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7208" w:rsidRDefault="00667208" w:rsidP="00876DFF">
      <w:pPr>
        <w:pStyle w:val="a3"/>
        <w:ind w:left="-142"/>
        <w:jc w:val="center"/>
      </w:pPr>
      <w:r>
        <w:rPr>
          <w:noProof/>
          <w:lang w:eastAsia="el-GR"/>
        </w:rPr>
        <w:drawing>
          <wp:inline distT="0" distB="0" distL="0" distR="0">
            <wp:extent cx="762000" cy="504825"/>
            <wp:effectExtent l="19050" t="0" r="0" b="0"/>
            <wp:docPr id="2" name="Εικόνα 1" descr="SHMA EAP 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MA EAP big"/>
                    <pic:cNvPicPr>
                      <a:picLocks noChangeAspect="1" noChangeArrowheads="1"/>
                    </pic:cNvPicPr>
                  </pic:nvPicPr>
                  <pic:blipFill>
                    <a:blip r:embed="rId8" cstate="print"/>
                    <a:srcRect/>
                    <a:stretch>
                      <a:fillRect/>
                    </a:stretch>
                  </pic:blipFill>
                  <pic:spPr bwMode="auto">
                    <a:xfrm>
                      <a:off x="0" y="0"/>
                      <a:ext cx="762000" cy="504825"/>
                    </a:xfrm>
                    <a:prstGeom prst="rect">
                      <a:avLst/>
                    </a:prstGeom>
                    <a:noFill/>
                    <a:ln w="9525">
                      <a:noFill/>
                      <a:miter lim="800000"/>
                      <a:headEnd/>
                      <a:tailEnd/>
                    </a:ln>
                  </pic:spPr>
                </pic:pic>
              </a:graphicData>
            </a:graphic>
          </wp:inline>
        </w:drawing>
      </w:r>
    </w:p>
    <w:p w:rsidR="00667208" w:rsidRDefault="00667208" w:rsidP="00667208">
      <w:pPr>
        <w:pStyle w:val="a3"/>
        <w:jc w:val="center"/>
      </w:pPr>
    </w:p>
    <w:p w:rsidR="00667208" w:rsidRPr="00276071" w:rsidRDefault="00667208" w:rsidP="00562AFE">
      <w:pPr>
        <w:pStyle w:val="a3"/>
        <w:ind w:left="0"/>
        <w:jc w:val="center"/>
        <w:outlineLvl w:val="0"/>
        <w:rPr>
          <w:rFonts w:ascii="Times New Roman" w:hAnsi="Times New Roman" w:cs="Times New Roman"/>
          <w:b/>
          <w:bCs/>
          <w:spacing w:val="20"/>
        </w:rPr>
      </w:pPr>
      <w:r w:rsidRPr="00276071">
        <w:rPr>
          <w:rFonts w:ascii="Times New Roman" w:hAnsi="Times New Roman" w:cs="Times New Roman"/>
          <w:b/>
          <w:bCs/>
          <w:spacing w:val="20"/>
        </w:rPr>
        <w:t>ΕΛΛΗΝΙΚΟ ΑΝΟΙΚΤΟ ΠΑΝΕΠΙΣΤΗΜΙΟ</w:t>
      </w:r>
    </w:p>
    <w:p w:rsidR="00667208" w:rsidRPr="00276071" w:rsidRDefault="00667208" w:rsidP="00667208">
      <w:pPr>
        <w:pStyle w:val="a3"/>
        <w:rPr>
          <w:rFonts w:ascii="Times New Roman" w:hAnsi="Times New Roman" w:cs="Times New Roman"/>
          <w:b/>
          <w:bCs/>
          <w:spacing w:val="20"/>
          <w:sz w:val="28"/>
        </w:rPr>
      </w:pPr>
    </w:p>
    <w:p w:rsidR="00667208" w:rsidRPr="00276071" w:rsidRDefault="00667208" w:rsidP="00562AFE">
      <w:pPr>
        <w:pStyle w:val="a3"/>
        <w:tabs>
          <w:tab w:val="clear" w:pos="4153"/>
        </w:tabs>
        <w:ind w:left="0"/>
        <w:jc w:val="center"/>
        <w:outlineLvl w:val="0"/>
        <w:rPr>
          <w:rFonts w:ascii="Times New Roman" w:hAnsi="Times New Roman" w:cs="Times New Roman"/>
          <w:b/>
          <w:bCs/>
          <w:spacing w:val="20"/>
          <w:sz w:val="22"/>
        </w:rPr>
      </w:pPr>
      <w:r w:rsidRPr="00276071">
        <w:rPr>
          <w:rFonts w:ascii="Times New Roman" w:hAnsi="Times New Roman" w:cs="Times New Roman"/>
          <w:b/>
          <w:bCs/>
          <w:spacing w:val="20"/>
          <w:sz w:val="22"/>
        </w:rPr>
        <w:t>ΣΧΟΛΗ</w:t>
      </w:r>
      <w:r w:rsidR="004120AF" w:rsidRPr="00276071">
        <w:rPr>
          <w:rFonts w:ascii="Times New Roman" w:hAnsi="Times New Roman" w:cs="Times New Roman"/>
          <w:b/>
          <w:bCs/>
          <w:spacing w:val="20"/>
          <w:sz w:val="22"/>
        </w:rPr>
        <w:t xml:space="preserve"> ΑΝΘΡΩΠΙΣΤΙΚΩΝ ΣΠΟΥΔΩΝ</w:t>
      </w:r>
    </w:p>
    <w:p w:rsidR="00667208" w:rsidRPr="00276071" w:rsidRDefault="00667208" w:rsidP="00667208">
      <w:pPr>
        <w:pStyle w:val="a3"/>
        <w:jc w:val="center"/>
        <w:rPr>
          <w:rFonts w:ascii="Times New Roman" w:hAnsi="Times New Roman" w:cs="Times New Roman"/>
          <w:b/>
          <w:bCs/>
          <w:spacing w:val="20"/>
          <w:sz w:val="28"/>
        </w:rPr>
      </w:pPr>
    </w:p>
    <w:p w:rsidR="00667208" w:rsidRPr="002A614C" w:rsidRDefault="00667208" w:rsidP="00667208">
      <w:pPr>
        <w:pStyle w:val="a3"/>
        <w:jc w:val="center"/>
        <w:rPr>
          <w:rFonts w:ascii="Times New Roman" w:hAnsi="Times New Roman" w:cs="Times New Roman"/>
          <w:b/>
          <w:bCs/>
          <w:spacing w:val="20"/>
          <w:sz w:val="28"/>
        </w:rPr>
      </w:pPr>
    </w:p>
    <w:p w:rsidR="00667208" w:rsidRPr="002A614C" w:rsidRDefault="00667208" w:rsidP="00667208">
      <w:pPr>
        <w:pStyle w:val="a3"/>
        <w:jc w:val="center"/>
        <w:rPr>
          <w:rFonts w:ascii="Times New Roman" w:hAnsi="Times New Roman" w:cs="Times New Roman"/>
          <w:b/>
          <w:bCs/>
          <w:spacing w:val="20"/>
          <w:sz w:val="28"/>
        </w:rPr>
      </w:pPr>
    </w:p>
    <w:p w:rsidR="00667208" w:rsidRPr="004417D7" w:rsidRDefault="004120AF" w:rsidP="00562AFE">
      <w:pPr>
        <w:pStyle w:val="a3"/>
        <w:ind w:left="0"/>
        <w:jc w:val="center"/>
        <w:outlineLvl w:val="0"/>
        <w:rPr>
          <w:rFonts w:ascii="Times New Roman" w:hAnsi="Times New Roman" w:cs="Times New Roman"/>
          <w:b/>
          <w:spacing w:val="20"/>
          <w:sz w:val="28"/>
        </w:rPr>
      </w:pPr>
      <w:r w:rsidRPr="004417D7">
        <w:rPr>
          <w:rFonts w:ascii="Times New Roman" w:hAnsi="Times New Roman" w:cs="Times New Roman"/>
          <w:b/>
          <w:spacing w:val="20"/>
          <w:sz w:val="28"/>
        </w:rPr>
        <w:t>ΣΠΟΥΔΕΣ ΣΤΗΝ ΟΡΘΟΔΟΞΗ ΘΕΟΛΟΓΙΑ</w:t>
      </w:r>
    </w:p>
    <w:p w:rsidR="00667208" w:rsidRPr="004417D7" w:rsidRDefault="00667208" w:rsidP="00667208">
      <w:pPr>
        <w:pStyle w:val="a3"/>
        <w:jc w:val="center"/>
        <w:rPr>
          <w:rFonts w:ascii="Times New Roman" w:hAnsi="Times New Roman" w:cs="Times New Roman"/>
          <w:b/>
          <w:spacing w:val="20"/>
          <w:sz w:val="28"/>
        </w:rPr>
      </w:pPr>
    </w:p>
    <w:p w:rsidR="00667208" w:rsidRDefault="00667208" w:rsidP="00667208">
      <w:pPr>
        <w:pStyle w:val="a3"/>
        <w:jc w:val="center"/>
        <w:rPr>
          <w:rFonts w:ascii="Times New Roman" w:hAnsi="Times New Roman" w:cs="Times New Roman"/>
          <w:b/>
          <w:spacing w:val="20"/>
          <w:sz w:val="28"/>
        </w:rPr>
      </w:pPr>
    </w:p>
    <w:p w:rsidR="004417D7" w:rsidRPr="004417D7" w:rsidRDefault="004417D7" w:rsidP="00667208">
      <w:pPr>
        <w:pStyle w:val="a3"/>
        <w:jc w:val="center"/>
        <w:rPr>
          <w:rFonts w:ascii="Times New Roman" w:hAnsi="Times New Roman" w:cs="Times New Roman"/>
          <w:b/>
          <w:spacing w:val="20"/>
          <w:sz w:val="28"/>
        </w:rPr>
      </w:pPr>
    </w:p>
    <w:p w:rsidR="00667208" w:rsidRPr="002A614C" w:rsidRDefault="00667208" w:rsidP="00667208">
      <w:pPr>
        <w:pStyle w:val="a3"/>
        <w:jc w:val="center"/>
        <w:rPr>
          <w:rFonts w:ascii="Times New Roman" w:hAnsi="Times New Roman" w:cs="Times New Roman"/>
          <w:spacing w:val="20"/>
          <w:sz w:val="28"/>
        </w:rPr>
      </w:pPr>
    </w:p>
    <w:p w:rsidR="00667208" w:rsidRPr="002A614C" w:rsidRDefault="00667208" w:rsidP="00562AFE">
      <w:pPr>
        <w:pStyle w:val="a3"/>
        <w:ind w:left="0"/>
        <w:jc w:val="center"/>
        <w:outlineLvl w:val="0"/>
        <w:rPr>
          <w:rFonts w:ascii="Times New Roman" w:hAnsi="Times New Roman" w:cs="Times New Roman"/>
          <w:b/>
          <w:bCs/>
          <w:spacing w:val="20"/>
          <w:u w:val="single"/>
        </w:rPr>
      </w:pPr>
      <w:r w:rsidRPr="002A614C">
        <w:rPr>
          <w:rFonts w:ascii="Times New Roman" w:hAnsi="Times New Roman" w:cs="Times New Roman"/>
          <w:b/>
          <w:bCs/>
          <w:spacing w:val="20"/>
          <w:u w:val="single"/>
        </w:rPr>
        <w:t>ΔΙΠΛΩΜΑΤΙΚΗ ΕΡΓΑΣΙΑ</w:t>
      </w:r>
    </w:p>
    <w:p w:rsidR="00667208" w:rsidRDefault="00667208" w:rsidP="00667208">
      <w:pPr>
        <w:pStyle w:val="a3"/>
        <w:jc w:val="center"/>
        <w:rPr>
          <w:b/>
          <w:bCs/>
          <w:spacing w:val="20"/>
          <w:sz w:val="28"/>
        </w:rPr>
      </w:pPr>
    </w:p>
    <w:p w:rsidR="00667208" w:rsidRDefault="00667208" w:rsidP="00667208">
      <w:pPr>
        <w:pStyle w:val="a3"/>
        <w:jc w:val="center"/>
        <w:rPr>
          <w:b/>
          <w:bCs/>
          <w:spacing w:val="20"/>
          <w:sz w:val="28"/>
        </w:rPr>
      </w:pPr>
    </w:p>
    <w:p w:rsidR="00667208" w:rsidRDefault="00667208" w:rsidP="00667208">
      <w:pPr>
        <w:pStyle w:val="a3"/>
        <w:jc w:val="center"/>
        <w:rPr>
          <w:b/>
          <w:bCs/>
          <w:spacing w:val="20"/>
          <w:sz w:val="28"/>
        </w:rPr>
      </w:pPr>
    </w:p>
    <w:p w:rsidR="00667208" w:rsidRDefault="00C41AEB" w:rsidP="00667208">
      <w:pPr>
        <w:tabs>
          <w:tab w:val="left" w:pos="567"/>
          <w:tab w:val="left" w:pos="1276"/>
          <w:tab w:val="left" w:pos="1418"/>
          <w:tab w:val="right" w:pos="8505"/>
        </w:tabs>
        <w:ind w:left="0" w:hanging="11"/>
        <w:jc w:val="center"/>
        <w:rPr>
          <w:rFonts w:ascii="Times New Roman" w:hAnsi="Times New Roman" w:cs="Times New Roman"/>
          <w:sz w:val="40"/>
          <w:szCs w:val="40"/>
        </w:rPr>
      </w:pPr>
      <w:r>
        <w:rPr>
          <w:rFonts w:ascii="Times New Roman" w:hAnsi="Times New Roman" w:cs="Times New Roman"/>
          <w:sz w:val="40"/>
          <w:szCs w:val="40"/>
        </w:rPr>
        <w:t>Η α</w:t>
      </w:r>
      <w:r w:rsidR="00667208" w:rsidRPr="00276071">
        <w:rPr>
          <w:rFonts w:ascii="Times New Roman" w:hAnsi="Times New Roman" w:cs="Times New Roman"/>
          <w:sz w:val="40"/>
          <w:szCs w:val="40"/>
        </w:rPr>
        <w:t xml:space="preserve">νάσταση των νεκρών στο </w:t>
      </w:r>
      <w:r w:rsidR="00667208" w:rsidRPr="00CD1954">
        <w:rPr>
          <w:rFonts w:ascii="Times New Roman" w:hAnsi="Times New Roman" w:cs="Times New Roman"/>
          <w:i/>
          <w:sz w:val="40"/>
          <w:szCs w:val="40"/>
        </w:rPr>
        <w:t>Α΄ Θεσ</w:t>
      </w:r>
      <w:r w:rsidR="00667208" w:rsidRPr="00276071">
        <w:rPr>
          <w:rFonts w:ascii="Times New Roman" w:hAnsi="Times New Roman" w:cs="Times New Roman"/>
          <w:sz w:val="40"/>
          <w:szCs w:val="40"/>
        </w:rPr>
        <w:t>. 4,13</w:t>
      </w:r>
      <w:r>
        <w:rPr>
          <w:rFonts w:ascii="Times New Roman" w:hAnsi="Times New Roman" w:cs="Times New Roman"/>
          <w:sz w:val="40"/>
          <w:szCs w:val="40"/>
        </w:rPr>
        <w:t>-18</w:t>
      </w:r>
      <w:r w:rsidR="00667208" w:rsidRPr="00276071">
        <w:rPr>
          <w:rFonts w:ascii="Times New Roman" w:hAnsi="Times New Roman" w:cs="Times New Roman"/>
          <w:sz w:val="40"/>
          <w:szCs w:val="40"/>
        </w:rPr>
        <w:t>.  Συγκριτική μελέτη των ελληνικών, ιουδαϊκών και χριστιανικών μεταθανάτιων προσδοκιών επί τη βάσει του αρχαιότερου βιβλίου της Καινής Διαθήκης</w:t>
      </w:r>
      <w:r w:rsidR="00667208" w:rsidRPr="00DE4A07">
        <w:rPr>
          <w:rFonts w:ascii="Times New Roman" w:hAnsi="Times New Roman" w:cs="Times New Roman"/>
          <w:sz w:val="40"/>
          <w:szCs w:val="40"/>
        </w:rPr>
        <w:t>.</w:t>
      </w:r>
    </w:p>
    <w:p w:rsidR="004417D7" w:rsidRPr="00DE4A07" w:rsidRDefault="004417D7" w:rsidP="00667208">
      <w:pPr>
        <w:tabs>
          <w:tab w:val="left" w:pos="567"/>
          <w:tab w:val="left" w:pos="1276"/>
          <w:tab w:val="left" w:pos="1418"/>
          <w:tab w:val="right" w:pos="8505"/>
        </w:tabs>
        <w:ind w:left="0" w:hanging="11"/>
        <w:jc w:val="center"/>
        <w:rPr>
          <w:rFonts w:ascii="Times New Roman" w:hAnsi="Times New Roman" w:cs="Times New Roman"/>
          <w:sz w:val="40"/>
          <w:szCs w:val="40"/>
        </w:rPr>
      </w:pPr>
    </w:p>
    <w:p w:rsidR="004417D7" w:rsidRPr="004417D7" w:rsidRDefault="004417D7" w:rsidP="00562AFE">
      <w:pPr>
        <w:pStyle w:val="a3"/>
        <w:tabs>
          <w:tab w:val="clear" w:pos="4153"/>
          <w:tab w:val="clear" w:pos="8306"/>
        </w:tabs>
        <w:ind w:left="0"/>
        <w:jc w:val="center"/>
        <w:outlineLvl w:val="0"/>
        <w:rPr>
          <w:rFonts w:ascii="Times New Roman" w:hAnsi="Times New Roman" w:cs="Times New Roman"/>
          <w:b/>
          <w:smallCaps/>
        </w:rPr>
      </w:pPr>
      <w:r w:rsidRPr="004417D7">
        <w:rPr>
          <w:rFonts w:ascii="Times New Roman" w:hAnsi="Times New Roman" w:cs="Times New Roman"/>
          <w:b/>
          <w:smallCaps/>
        </w:rPr>
        <w:t>ΛΩΛΗΣ ΑΘΑΝΑΣΙΟΣ</w:t>
      </w:r>
    </w:p>
    <w:p w:rsidR="004417D7" w:rsidRPr="004417D7" w:rsidRDefault="004417D7" w:rsidP="004417D7">
      <w:pPr>
        <w:pStyle w:val="a3"/>
        <w:jc w:val="center"/>
        <w:rPr>
          <w:rFonts w:ascii="Times New Roman" w:hAnsi="Times New Roman" w:cs="Times New Roman"/>
          <w:b/>
          <w:spacing w:val="20"/>
          <w:sz w:val="28"/>
        </w:rPr>
      </w:pPr>
    </w:p>
    <w:p w:rsidR="004120AF" w:rsidRDefault="004120AF" w:rsidP="00667208">
      <w:pPr>
        <w:pStyle w:val="a3"/>
        <w:tabs>
          <w:tab w:val="clear" w:pos="4153"/>
          <w:tab w:val="clear" w:pos="8306"/>
        </w:tabs>
        <w:jc w:val="center"/>
      </w:pPr>
    </w:p>
    <w:p w:rsidR="004120AF" w:rsidRDefault="004120AF" w:rsidP="00667208">
      <w:pPr>
        <w:pStyle w:val="a3"/>
        <w:tabs>
          <w:tab w:val="clear" w:pos="4153"/>
          <w:tab w:val="clear" w:pos="8306"/>
        </w:tabs>
        <w:jc w:val="center"/>
      </w:pPr>
    </w:p>
    <w:p w:rsidR="00667208" w:rsidRPr="002A614C" w:rsidRDefault="00667208" w:rsidP="00667208">
      <w:pPr>
        <w:pStyle w:val="a3"/>
        <w:tabs>
          <w:tab w:val="clear" w:pos="4153"/>
          <w:tab w:val="clear" w:pos="8306"/>
        </w:tabs>
        <w:jc w:val="right"/>
        <w:rPr>
          <w:rFonts w:ascii="Times New Roman" w:hAnsi="Times New Roman" w:cs="Times New Roman"/>
        </w:rPr>
      </w:pPr>
    </w:p>
    <w:p w:rsidR="00667208" w:rsidRPr="002A614C" w:rsidRDefault="00667208" w:rsidP="00667208">
      <w:pPr>
        <w:pStyle w:val="a3"/>
        <w:tabs>
          <w:tab w:val="clear" w:pos="4153"/>
          <w:tab w:val="clear" w:pos="8306"/>
        </w:tabs>
        <w:jc w:val="right"/>
        <w:rPr>
          <w:rFonts w:ascii="Times New Roman" w:hAnsi="Times New Roman" w:cs="Times New Roman"/>
        </w:rPr>
      </w:pPr>
    </w:p>
    <w:p w:rsidR="00667208" w:rsidRPr="002A614C" w:rsidRDefault="00667208" w:rsidP="00562AFE">
      <w:pPr>
        <w:pStyle w:val="a3"/>
        <w:tabs>
          <w:tab w:val="clear" w:pos="4153"/>
          <w:tab w:val="clear" w:pos="8306"/>
        </w:tabs>
        <w:spacing w:line="360" w:lineRule="auto"/>
        <w:ind w:left="0" w:right="26"/>
        <w:jc w:val="center"/>
        <w:outlineLvl w:val="0"/>
        <w:rPr>
          <w:rFonts w:ascii="Times New Roman" w:hAnsi="Times New Roman" w:cs="Times New Roman"/>
        </w:rPr>
      </w:pPr>
      <w:r w:rsidRPr="002A614C">
        <w:rPr>
          <w:rFonts w:ascii="Times New Roman" w:hAnsi="Times New Roman" w:cs="Times New Roman"/>
        </w:rPr>
        <w:t xml:space="preserve"> ΕΠΙΒΛΕΠ</w:t>
      </w:r>
      <w:r w:rsidR="004120AF" w:rsidRPr="002A614C">
        <w:rPr>
          <w:rFonts w:ascii="Times New Roman" w:hAnsi="Times New Roman" w:cs="Times New Roman"/>
        </w:rPr>
        <w:t>ΩΝ</w:t>
      </w:r>
      <w:r w:rsidRPr="002A614C">
        <w:rPr>
          <w:rFonts w:ascii="Times New Roman" w:hAnsi="Times New Roman" w:cs="Times New Roman"/>
        </w:rPr>
        <w:t xml:space="preserve"> ΚΑΘΗΓΗΤΗ</w:t>
      </w:r>
      <w:r w:rsidR="004120AF" w:rsidRPr="002A614C">
        <w:rPr>
          <w:rFonts w:ascii="Times New Roman" w:hAnsi="Times New Roman" w:cs="Times New Roman"/>
        </w:rPr>
        <w:t>Σ</w:t>
      </w:r>
    </w:p>
    <w:p w:rsidR="004120AF" w:rsidRPr="004417D7" w:rsidRDefault="004120AF" w:rsidP="00876DFF">
      <w:pPr>
        <w:pStyle w:val="a3"/>
        <w:tabs>
          <w:tab w:val="clear" w:pos="4153"/>
          <w:tab w:val="clear" w:pos="8306"/>
        </w:tabs>
        <w:spacing w:line="360" w:lineRule="auto"/>
        <w:ind w:left="0" w:right="26"/>
        <w:jc w:val="center"/>
        <w:rPr>
          <w:rFonts w:ascii="Times New Roman" w:hAnsi="Times New Roman" w:cs="Times New Roman"/>
          <w:b/>
        </w:rPr>
      </w:pPr>
      <w:r w:rsidRPr="004417D7">
        <w:rPr>
          <w:rFonts w:ascii="Times New Roman" w:hAnsi="Times New Roman" w:cs="Times New Roman"/>
          <w:b/>
        </w:rPr>
        <w:t>ΔΕΣΠΟΤΗΣ ΣΩΤΗΡΙΟΣ</w:t>
      </w:r>
    </w:p>
    <w:p w:rsidR="00667208" w:rsidRPr="004417D7" w:rsidRDefault="00667208" w:rsidP="004120AF">
      <w:pPr>
        <w:pStyle w:val="a3"/>
        <w:tabs>
          <w:tab w:val="clear" w:pos="4153"/>
          <w:tab w:val="clear" w:pos="8306"/>
        </w:tabs>
        <w:spacing w:line="360" w:lineRule="auto"/>
        <w:jc w:val="center"/>
        <w:rPr>
          <w:rFonts w:ascii="Times New Roman" w:hAnsi="Times New Roman" w:cs="Times New Roman"/>
          <w:b/>
        </w:rPr>
      </w:pPr>
    </w:p>
    <w:p w:rsidR="00667208" w:rsidRPr="002A614C" w:rsidRDefault="00667208" w:rsidP="004120AF">
      <w:pPr>
        <w:pStyle w:val="a3"/>
        <w:tabs>
          <w:tab w:val="clear" w:pos="4153"/>
          <w:tab w:val="clear" w:pos="8306"/>
        </w:tabs>
        <w:spacing w:line="360" w:lineRule="auto"/>
        <w:jc w:val="center"/>
        <w:rPr>
          <w:rFonts w:ascii="Times New Roman" w:hAnsi="Times New Roman" w:cs="Times New Roman"/>
          <w:sz w:val="20"/>
        </w:rPr>
      </w:pPr>
    </w:p>
    <w:p w:rsidR="00667208" w:rsidRPr="002A614C" w:rsidRDefault="00667208" w:rsidP="00562AFE">
      <w:pPr>
        <w:pStyle w:val="a3"/>
        <w:tabs>
          <w:tab w:val="clear" w:pos="4153"/>
          <w:tab w:val="clear" w:pos="8306"/>
        </w:tabs>
        <w:spacing w:line="360" w:lineRule="auto"/>
        <w:ind w:left="0"/>
        <w:jc w:val="center"/>
        <w:outlineLvl w:val="0"/>
        <w:rPr>
          <w:rFonts w:ascii="Times New Roman" w:hAnsi="Times New Roman" w:cs="Times New Roman"/>
          <w:sz w:val="20"/>
        </w:rPr>
      </w:pPr>
      <w:r w:rsidRPr="002A614C">
        <w:rPr>
          <w:rFonts w:ascii="Times New Roman" w:hAnsi="Times New Roman" w:cs="Times New Roman"/>
          <w:sz w:val="20"/>
        </w:rPr>
        <w:t>ΠΑΤΡΑ</w:t>
      </w:r>
    </w:p>
    <w:p w:rsidR="00667208" w:rsidRPr="004417D7" w:rsidRDefault="004159B0" w:rsidP="00876DFF">
      <w:pPr>
        <w:pStyle w:val="a3"/>
        <w:tabs>
          <w:tab w:val="clear" w:pos="4153"/>
          <w:tab w:val="clear" w:pos="8306"/>
        </w:tabs>
        <w:spacing w:line="360" w:lineRule="auto"/>
        <w:ind w:left="0"/>
        <w:jc w:val="center"/>
        <w:rPr>
          <w:rFonts w:ascii="Times New Roman" w:hAnsi="Times New Roman" w:cs="Times New Roman"/>
          <w:b/>
        </w:rPr>
      </w:pPr>
      <w:r>
        <w:rPr>
          <w:rFonts w:ascii="Times New Roman" w:hAnsi="Times New Roman" w:cs="Times New Roman"/>
          <w:b/>
          <w:sz w:val="20"/>
        </w:rPr>
        <w:t>ΣΕΠΤΕΜΒΡΙΟΣ</w:t>
      </w:r>
      <w:r w:rsidR="00667208" w:rsidRPr="004417D7">
        <w:rPr>
          <w:rFonts w:ascii="Times New Roman" w:hAnsi="Times New Roman" w:cs="Times New Roman"/>
          <w:b/>
          <w:sz w:val="20"/>
        </w:rPr>
        <w:t>,</w:t>
      </w:r>
      <w:r w:rsidR="004120AF" w:rsidRPr="004417D7">
        <w:rPr>
          <w:rFonts w:ascii="Times New Roman" w:hAnsi="Times New Roman" w:cs="Times New Roman"/>
          <w:b/>
          <w:sz w:val="20"/>
        </w:rPr>
        <w:t xml:space="preserve"> 2013</w:t>
      </w:r>
    </w:p>
    <w:p w:rsidR="008D3DAE" w:rsidRDefault="008D3DAE"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2400B9" w:rsidRDefault="00787A33" w:rsidP="00876DFF">
      <w:pPr>
        <w:tabs>
          <w:tab w:val="left" w:pos="567"/>
          <w:tab w:val="left" w:pos="1276"/>
          <w:tab w:val="left" w:pos="1418"/>
          <w:tab w:val="right" w:leader="dot" w:pos="8505"/>
        </w:tabs>
        <w:ind w:left="0"/>
        <w:jc w:val="center"/>
        <w:rPr>
          <w:rFonts w:ascii="Times New Roman" w:hAnsi="Times New Roman" w:cs="Times New Roman"/>
          <w:color w:val="000000"/>
          <w:shd w:val="clear" w:color="auto" w:fill="FFFFE0"/>
        </w:rPr>
      </w:pPr>
      <w:r>
        <w:rPr>
          <w:rFonts w:ascii="Palatino Linotype" w:hAnsi="Palatino Linotype"/>
          <w:b/>
          <w:bCs/>
          <w:color w:val="000000"/>
          <w:sz w:val="15"/>
          <w:szCs w:val="15"/>
        </w:rPr>
        <w:t> </w:t>
      </w:r>
      <w:r w:rsidRPr="005B73AF">
        <w:rPr>
          <w:rFonts w:ascii="Times New Roman" w:hAnsi="Times New Roman" w:cs="Times New Roman"/>
          <w:color w:val="000000"/>
          <w:shd w:val="clear" w:color="auto" w:fill="FFFFE0"/>
        </w:rPr>
        <w:t>     </w:t>
      </w:r>
    </w:p>
    <w:p w:rsidR="002400B9" w:rsidRDefault="002400B9" w:rsidP="00876DFF">
      <w:pPr>
        <w:tabs>
          <w:tab w:val="left" w:pos="567"/>
          <w:tab w:val="left" w:pos="1276"/>
          <w:tab w:val="left" w:pos="1418"/>
          <w:tab w:val="right" w:leader="dot" w:pos="8505"/>
        </w:tabs>
        <w:ind w:left="0"/>
        <w:jc w:val="center"/>
        <w:rPr>
          <w:rFonts w:ascii="Times New Roman" w:hAnsi="Times New Roman" w:cs="Times New Roman"/>
          <w:color w:val="000000"/>
          <w:shd w:val="clear" w:color="auto" w:fill="FFFFE0"/>
        </w:rPr>
      </w:pPr>
    </w:p>
    <w:p w:rsidR="002400B9" w:rsidRDefault="002400B9" w:rsidP="00876DFF">
      <w:pPr>
        <w:tabs>
          <w:tab w:val="left" w:pos="567"/>
          <w:tab w:val="left" w:pos="1276"/>
          <w:tab w:val="left" w:pos="1418"/>
          <w:tab w:val="right" w:leader="dot" w:pos="8505"/>
        </w:tabs>
        <w:ind w:left="0"/>
        <w:jc w:val="center"/>
        <w:rPr>
          <w:rFonts w:ascii="Times New Roman" w:hAnsi="Times New Roman" w:cs="Times New Roman"/>
          <w:color w:val="000000"/>
          <w:shd w:val="clear" w:color="auto" w:fill="FFFFE0"/>
        </w:rPr>
      </w:pPr>
    </w:p>
    <w:p w:rsidR="002400B9" w:rsidRDefault="002400B9" w:rsidP="00876DFF">
      <w:pPr>
        <w:tabs>
          <w:tab w:val="left" w:pos="567"/>
          <w:tab w:val="left" w:pos="1276"/>
          <w:tab w:val="left" w:pos="1418"/>
          <w:tab w:val="right" w:leader="dot" w:pos="8505"/>
        </w:tabs>
        <w:ind w:left="0"/>
        <w:jc w:val="center"/>
        <w:rPr>
          <w:rFonts w:ascii="Times New Roman" w:hAnsi="Times New Roman" w:cs="Times New Roman"/>
          <w:color w:val="000000"/>
          <w:shd w:val="clear" w:color="auto" w:fill="FFFFE0"/>
        </w:rPr>
      </w:pPr>
    </w:p>
    <w:p w:rsidR="005B73AF" w:rsidRPr="00335026" w:rsidRDefault="00276071" w:rsidP="00335026">
      <w:pPr>
        <w:tabs>
          <w:tab w:val="left" w:pos="567"/>
          <w:tab w:val="left" w:pos="1276"/>
          <w:tab w:val="left" w:pos="1418"/>
          <w:tab w:val="right" w:leader="dot" w:pos="8505"/>
        </w:tabs>
        <w:ind w:left="-284" w:hanging="283"/>
        <w:rPr>
          <w:rFonts w:ascii="Times New Roman" w:hAnsi="Times New Roman" w:cs="Times New Roman"/>
          <w:sz w:val="36"/>
          <w:szCs w:val="36"/>
        </w:rPr>
      </w:pPr>
      <w:r>
        <w:rPr>
          <w:rFonts w:ascii="Times New Roman" w:hAnsi="Times New Roman" w:cs="Times New Roman"/>
          <w:color w:val="000000" w:themeColor="text1"/>
          <w:sz w:val="36"/>
          <w:szCs w:val="36"/>
          <w:shd w:val="clear" w:color="auto" w:fill="FFFFE0"/>
        </w:rPr>
        <w:t xml:space="preserve">  </w:t>
      </w:r>
      <w:r w:rsidR="00787A33" w:rsidRPr="00276071">
        <w:rPr>
          <w:rFonts w:ascii="Times New Roman" w:hAnsi="Times New Roman" w:cs="Times New Roman"/>
          <w:color w:val="000000" w:themeColor="text1"/>
          <w:sz w:val="36"/>
          <w:szCs w:val="36"/>
        </w:rPr>
        <w:t xml:space="preserve"> </w:t>
      </w:r>
      <w:r w:rsidR="002C3B3C" w:rsidRPr="00276071">
        <w:rPr>
          <w:rFonts w:ascii="Times New Roman" w:hAnsi="Times New Roman" w:cs="Times New Roman"/>
          <w:color w:val="000000" w:themeColor="text1"/>
          <w:sz w:val="36"/>
          <w:szCs w:val="36"/>
        </w:rPr>
        <w:t xml:space="preserve"> </w:t>
      </w:r>
      <w:r w:rsidRPr="00335026">
        <w:rPr>
          <w:rFonts w:ascii="Times New Roman" w:hAnsi="Times New Roman" w:cs="Times New Roman"/>
          <w:sz w:val="36"/>
          <w:szCs w:val="36"/>
        </w:rPr>
        <w:t>«</w:t>
      </w:r>
      <w:r w:rsidR="00335026" w:rsidRPr="00335026">
        <w:rPr>
          <w:rFonts w:ascii="Times New Roman" w:hAnsi="Times New Roman" w:cs="Times New Roman"/>
          <w:sz w:val="36"/>
          <w:szCs w:val="36"/>
          <w:lang w:bidi="he-IL"/>
        </w:rPr>
        <w:t>εἰ γὰρ πιστεύομεν ὅτι Ἰησοῦς ἀπέθανε καὶ ἀνέστη, οὕτως καὶ ὁ Θεὸς τοὺς κοιμηθέντας διὰ τοῦ Ἰησοῦ ἄξει σὺν αὐτῷ</w:t>
      </w:r>
      <w:r w:rsidRPr="00335026">
        <w:rPr>
          <w:rFonts w:ascii="Times New Roman" w:hAnsi="Times New Roman" w:cs="Times New Roman"/>
          <w:sz w:val="36"/>
          <w:szCs w:val="36"/>
        </w:rPr>
        <w:t>»</w:t>
      </w:r>
      <w:r w:rsidR="002C3B3C" w:rsidRPr="00335026">
        <w:rPr>
          <w:rFonts w:ascii="Times New Roman" w:hAnsi="Times New Roman" w:cs="Times New Roman"/>
          <w:sz w:val="36"/>
          <w:szCs w:val="36"/>
        </w:rPr>
        <w:t xml:space="preserve">                                             </w:t>
      </w:r>
      <w:r w:rsidR="005B73AF" w:rsidRPr="00335026">
        <w:rPr>
          <w:rFonts w:ascii="Times New Roman" w:hAnsi="Times New Roman" w:cs="Times New Roman"/>
          <w:sz w:val="36"/>
          <w:szCs w:val="36"/>
        </w:rPr>
        <w:t xml:space="preserve"> </w:t>
      </w:r>
    </w:p>
    <w:p w:rsidR="008D3DAE" w:rsidRPr="00335026" w:rsidRDefault="005B73AF" w:rsidP="00335026">
      <w:pPr>
        <w:tabs>
          <w:tab w:val="left" w:pos="567"/>
          <w:tab w:val="left" w:pos="1276"/>
          <w:tab w:val="left" w:pos="1418"/>
          <w:tab w:val="right" w:leader="dot" w:pos="8505"/>
        </w:tabs>
        <w:ind w:left="0"/>
        <w:jc w:val="right"/>
        <w:rPr>
          <w:rFonts w:ascii="Times New Roman" w:hAnsi="Times New Roman" w:cs="Times New Roman"/>
        </w:rPr>
      </w:pPr>
      <w:r w:rsidRPr="00335026">
        <w:rPr>
          <w:rFonts w:ascii="Times New Roman" w:hAnsi="Times New Roman" w:cs="Times New Roman"/>
        </w:rPr>
        <w:t xml:space="preserve">                                          </w:t>
      </w:r>
      <w:r w:rsidR="002400B9" w:rsidRPr="00335026">
        <w:rPr>
          <w:rFonts w:ascii="Times New Roman" w:hAnsi="Times New Roman" w:cs="Times New Roman"/>
        </w:rPr>
        <w:t xml:space="preserve">                                         </w:t>
      </w:r>
      <w:r w:rsidRPr="00335026">
        <w:rPr>
          <w:rFonts w:ascii="Times New Roman" w:hAnsi="Times New Roman" w:cs="Times New Roman"/>
        </w:rPr>
        <w:t xml:space="preserve">  </w:t>
      </w:r>
      <w:r w:rsidR="00335026" w:rsidRPr="00335026">
        <w:rPr>
          <w:rFonts w:ascii="Times New Roman" w:hAnsi="Times New Roman" w:cs="Times New Roman"/>
          <w:i/>
        </w:rPr>
        <w:t>Α΄ Θεσ</w:t>
      </w:r>
      <w:r w:rsidR="00335026" w:rsidRPr="00335026">
        <w:rPr>
          <w:rFonts w:ascii="Times New Roman" w:hAnsi="Times New Roman" w:cs="Times New Roman"/>
        </w:rPr>
        <w:t>. 4.1</w:t>
      </w:r>
      <w:r w:rsidR="00335026">
        <w:rPr>
          <w:rFonts w:ascii="Times New Roman" w:hAnsi="Times New Roman" w:cs="Times New Roman"/>
        </w:rPr>
        <w:t>4</w:t>
      </w:r>
      <w:r w:rsidRPr="00335026">
        <w:rPr>
          <w:rFonts w:ascii="Times New Roman" w:hAnsi="Times New Roman" w:cs="Times New Roman"/>
          <w:shd w:val="clear" w:color="auto" w:fill="FFFFE0"/>
        </w:rPr>
        <w:t> </w:t>
      </w:r>
      <w:r w:rsidRPr="00335026">
        <w:rPr>
          <w:rFonts w:ascii="Times New Roman" w:hAnsi="Times New Roman" w:cs="Times New Roman"/>
        </w:rPr>
        <w:br/>
      </w:r>
    </w:p>
    <w:p w:rsidR="008D3DAE" w:rsidRDefault="008D3DAE"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8D3DAE" w:rsidRDefault="008D3DAE"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2400B9" w:rsidRDefault="002400B9"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2400B9" w:rsidRDefault="002400B9"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2400B9" w:rsidRDefault="002400B9"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2400B9" w:rsidRDefault="002400B9"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2400B9" w:rsidRDefault="002400B9"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2400B9" w:rsidRDefault="002400B9"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2400B9" w:rsidRDefault="002400B9"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2400B9" w:rsidRDefault="002400B9"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2400B9" w:rsidRDefault="002400B9"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2400B9" w:rsidRDefault="002400B9"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2400B9" w:rsidRDefault="002400B9"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2400B9" w:rsidRDefault="002400B9"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2400B9" w:rsidRDefault="002400B9"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2400B9" w:rsidRDefault="002400B9"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2400B9" w:rsidRDefault="002400B9"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2400B9" w:rsidRDefault="002400B9"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2400B9" w:rsidRDefault="002400B9"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2400B9" w:rsidRDefault="002400B9"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2400B9" w:rsidRDefault="002400B9"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2400B9" w:rsidRDefault="002400B9"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2400B9" w:rsidRDefault="002400B9" w:rsidP="00BF63BD">
      <w:pPr>
        <w:tabs>
          <w:tab w:val="left" w:pos="567"/>
          <w:tab w:val="left" w:pos="1276"/>
          <w:tab w:val="left" w:pos="1418"/>
          <w:tab w:val="right" w:leader="dot" w:pos="8505"/>
        </w:tabs>
        <w:ind w:left="0"/>
        <w:jc w:val="center"/>
        <w:rPr>
          <w:rFonts w:ascii="Times New Roman" w:hAnsi="Times New Roman" w:cs="Times New Roman"/>
          <w:sz w:val="32"/>
          <w:szCs w:val="32"/>
        </w:rPr>
      </w:pPr>
    </w:p>
    <w:p w:rsidR="002400B9" w:rsidRDefault="002400B9" w:rsidP="00BF63BD">
      <w:pPr>
        <w:tabs>
          <w:tab w:val="left" w:pos="567"/>
          <w:tab w:val="left" w:pos="1276"/>
          <w:tab w:val="left" w:pos="1418"/>
          <w:tab w:val="right" w:leader="dot" w:pos="8505"/>
        </w:tabs>
        <w:ind w:left="0"/>
        <w:jc w:val="center"/>
        <w:rPr>
          <w:rFonts w:ascii="Times New Roman" w:hAnsi="Times New Roman" w:cs="Times New Roman"/>
          <w:sz w:val="32"/>
          <w:szCs w:val="32"/>
        </w:rPr>
      </w:pPr>
    </w:p>
    <w:p w:rsidR="002400B9" w:rsidRDefault="002400B9" w:rsidP="00BF63BD">
      <w:pPr>
        <w:tabs>
          <w:tab w:val="left" w:pos="567"/>
          <w:tab w:val="left" w:pos="1276"/>
          <w:tab w:val="left" w:pos="1418"/>
          <w:tab w:val="right" w:leader="dot" w:pos="8505"/>
        </w:tabs>
        <w:ind w:left="0"/>
        <w:jc w:val="center"/>
        <w:rPr>
          <w:rFonts w:ascii="Times New Roman" w:hAnsi="Times New Roman" w:cs="Times New Roman"/>
          <w:sz w:val="32"/>
          <w:szCs w:val="32"/>
        </w:rPr>
      </w:pPr>
    </w:p>
    <w:p w:rsidR="002400B9" w:rsidRDefault="002400B9" w:rsidP="00BF63BD">
      <w:pPr>
        <w:tabs>
          <w:tab w:val="left" w:pos="567"/>
          <w:tab w:val="left" w:pos="1276"/>
          <w:tab w:val="left" w:pos="1418"/>
          <w:tab w:val="right" w:leader="dot" w:pos="8505"/>
        </w:tabs>
        <w:ind w:left="0"/>
        <w:jc w:val="center"/>
        <w:rPr>
          <w:rFonts w:ascii="Times New Roman" w:hAnsi="Times New Roman" w:cs="Times New Roman"/>
          <w:sz w:val="32"/>
          <w:szCs w:val="32"/>
        </w:rPr>
      </w:pPr>
    </w:p>
    <w:p w:rsidR="008D3DAE" w:rsidRPr="00867F2D" w:rsidRDefault="004159B0" w:rsidP="00562AFE">
      <w:pPr>
        <w:tabs>
          <w:tab w:val="left" w:pos="567"/>
          <w:tab w:val="left" w:pos="1276"/>
          <w:tab w:val="left" w:pos="1418"/>
          <w:tab w:val="right" w:leader="dot" w:pos="8505"/>
        </w:tabs>
        <w:ind w:left="0"/>
        <w:jc w:val="center"/>
        <w:outlineLvl w:val="0"/>
        <w:rPr>
          <w:rFonts w:ascii="Times New Roman" w:hAnsi="Times New Roman" w:cs="Times New Roman"/>
          <w:sz w:val="32"/>
          <w:szCs w:val="32"/>
        </w:rPr>
      </w:pPr>
      <w:r>
        <w:rPr>
          <w:rFonts w:ascii="Times New Roman" w:hAnsi="Times New Roman" w:cs="Times New Roman"/>
          <w:sz w:val="32"/>
          <w:szCs w:val="32"/>
        </w:rPr>
        <w:t xml:space="preserve">Στον </w:t>
      </w:r>
      <w:r w:rsidR="008D3DAE" w:rsidRPr="00867F2D">
        <w:rPr>
          <w:rFonts w:ascii="Times New Roman" w:hAnsi="Times New Roman" w:cs="Times New Roman"/>
          <w:sz w:val="32"/>
          <w:szCs w:val="32"/>
        </w:rPr>
        <w:t>Κοσμά</w:t>
      </w:r>
      <w:r w:rsidR="00BF63BD" w:rsidRPr="00867F2D">
        <w:rPr>
          <w:rFonts w:ascii="Times New Roman" w:hAnsi="Times New Roman" w:cs="Times New Roman"/>
          <w:sz w:val="32"/>
          <w:szCs w:val="32"/>
        </w:rPr>
        <w:t>,</w:t>
      </w:r>
      <w:r>
        <w:rPr>
          <w:rFonts w:ascii="Times New Roman" w:hAnsi="Times New Roman" w:cs="Times New Roman"/>
          <w:sz w:val="32"/>
          <w:szCs w:val="32"/>
        </w:rPr>
        <w:t xml:space="preserve"> την </w:t>
      </w:r>
      <w:r w:rsidR="008D3DAE" w:rsidRPr="00867F2D">
        <w:rPr>
          <w:rFonts w:ascii="Times New Roman" w:hAnsi="Times New Roman" w:cs="Times New Roman"/>
          <w:sz w:val="32"/>
          <w:szCs w:val="32"/>
        </w:rPr>
        <w:t>Ιωάννα</w:t>
      </w:r>
      <w:r>
        <w:rPr>
          <w:rFonts w:ascii="Times New Roman" w:hAnsi="Times New Roman" w:cs="Times New Roman"/>
          <w:sz w:val="32"/>
          <w:szCs w:val="32"/>
        </w:rPr>
        <w:t xml:space="preserve"> και τον </w:t>
      </w:r>
      <w:r w:rsidR="008D3DAE" w:rsidRPr="00867F2D">
        <w:rPr>
          <w:rFonts w:ascii="Times New Roman" w:hAnsi="Times New Roman" w:cs="Times New Roman"/>
          <w:sz w:val="32"/>
          <w:szCs w:val="32"/>
        </w:rPr>
        <w:t>Παναγιώτη-Ρίζο</w:t>
      </w:r>
    </w:p>
    <w:p w:rsidR="008D3DAE" w:rsidRPr="00BF63BD" w:rsidRDefault="008D3DAE" w:rsidP="00BF63BD">
      <w:pPr>
        <w:tabs>
          <w:tab w:val="left" w:pos="567"/>
          <w:tab w:val="left" w:pos="1276"/>
          <w:tab w:val="left" w:pos="1418"/>
          <w:tab w:val="right" w:leader="dot" w:pos="8505"/>
        </w:tabs>
        <w:ind w:left="0"/>
        <w:jc w:val="center"/>
        <w:rPr>
          <w:rFonts w:ascii="Times New Roman" w:hAnsi="Times New Roman" w:cs="Times New Roman"/>
          <w:b/>
          <w:sz w:val="32"/>
          <w:szCs w:val="32"/>
        </w:rPr>
      </w:pPr>
    </w:p>
    <w:p w:rsidR="008D3DAE" w:rsidRPr="00BF63BD" w:rsidRDefault="008D3DAE"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8D3DAE" w:rsidRDefault="008D3DAE"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8D3DAE" w:rsidRDefault="008D3DAE"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8D3DAE" w:rsidRDefault="008D3DAE"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8D3DAE" w:rsidRDefault="008D3DAE"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8D3DAE" w:rsidRDefault="008D3DAE"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8D3DAE" w:rsidRDefault="008D3DAE"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8D3DAE" w:rsidRDefault="008D3DAE"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353C0E" w:rsidRDefault="00353C0E"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353C0E" w:rsidRDefault="00353C0E"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353C0E" w:rsidRDefault="00353C0E"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353C0E" w:rsidRDefault="00353C0E"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4159B0" w:rsidRDefault="004159B0"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4159B0" w:rsidRDefault="004159B0"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71726E" w:rsidRDefault="0054343F" w:rsidP="00562AFE">
      <w:pPr>
        <w:tabs>
          <w:tab w:val="left" w:pos="567"/>
          <w:tab w:val="left" w:pos="1276"/>
          <w:tab w:val="left" w:pos="1418"/>
          <w:tab w:val="right" w:leader="dot" w:pos="8505"/>
        </w:tabs>
        <w:ind w:left="0"/>
        <w:jc w:val="center"/>
        <w:outlineLvl w:val="0"/>
        <w:rPr>
          <w:rFonts w:ascii="Times New Roman" w:hAnsi="Times New Roman" w:cs="Times New Roman"/>
          <w:b/>
          <w:sz w:val="32"/>
          <w:szCs w:val="32"/>
        </w:rPr>
      </w:pPr>
      <w:r w:rsidRPr="00871C69">
        <w:rPr>
          <w:rFonts w:ascii="Times New Roman" w:hAnsi="Times New Roman" w:cs="Times New Roman"/>
          <w:b/>
          <w:sz w:val="32"/>
          <w:szCs w:val="32"/>
        </w:rPr>
        <w:t>ΠΕΡΙΕΧΟΜΕΝΑ</w:t>
      </w:r>
    </w:p>
    <w:p w:rsidR="006968CE" w:rsidRDefault="006968CE" w:rsidP="00876DFF">
      <w:pPr>
        <w:tabs>
          <w:tab w:val="left" w:pos="567"/>
          <w:tab w:val="left" w:pos="1276"/>
          <w:tab w:val="left" w:pos="1418"/>
          <w:tab w:val="right" w:leader="dot" w:pos="8505"/>
        </w:tabs>
        <w:ind w:left="0"/>
        <w:jc w:val="center"/>
        <w:rPr>
          <w:rFonts w:ascii="Times New Roman" w:hAnsi="Times New Roman" w:cs="Times New Roman"/>
          <w:b/>
          <w:sz w:val="32"/>
          <w:szCs w:val="32"/>
        </w:rPr>
      </w:pPr>
    </w:p>
    <w:p w:rsidR="009B58A1" w:rsidRPr="006968CE" w:rsidRDefault="00BA76D0" w:rsidP="004417D7">
      <w:pPr>
        <w:tabs>
          <w:tab w:val="left" w:pos="567"/>
          <w:tab w:val="left" w:pos="1276"/>
          <w:tab w:val="left" w:pos="1418"/>
          <w:tab w:val="right" w:leader="dot" w:pos="8505"/>
        </w:tabs>
        <w:ind w:left="0"/>
        <w:rPr>
          <w:rFonts w:ascii="Times New Roman" w:hAnsi="Times New Roman" w:cs="Times New Roman"/>
          <w:b/>
          <w:caps/>
        </w:rPr>
      </w:pPr>
      <w:r w:rsidRPr="006968CE">
        <w:rPr>
          <w:rFonts w:ascii="Times New Roman" w:hAnsi="Times New Roman" w:cs="Times New Roman"/>
          <w:b/>
          <w:caps/>
          <w:sz w:val="32"/>
          <w:szCs w:val="32"/>
        </w:rPr>
        <w:t>Περίληψη</w:t>
      </w:r>
      <w:r w:rsidR="006968CE" w:rsidRPr="006968CE">
        <w:rPr>
          <w:rFonts w:ascii="Times New Roman" w:hAnsi="Times New Roman" w:cs="Times New Roman"/>
          <w:b/>
          <w:caps/>
          <w:sz w:val="32"/>
          <w:szCs w:val="32"/>
        </w:rPr>
        <w:t xml:space="preserve"> /</w:t>
      </w:r>
      <w:r w:rsidR="006968CE" w:rsidRPr="006968CE">
        <w:rPr>
          <w:rFonts w:ascii="Times New Roman" w:hAnsi="Times New Roman" w:cs="Times New Roman"/>
          <w:b/>
          <w:caps/>
          <w:sz w:val="32"/>
          <w:szCs w:val="32"/>
          <w:lang w:val="en-US"/>
        </w:rPr>
        <w:t>abstract</w:t>
      </w:r>
      <w:r w:rsidR="00117F02" w:rsidRPr="006968CE">
        <w:rPr>
          <w:rFonts w:ascii="Times New Roman" w:hAnsi="Times New Roman" w:cs="Times New Roman"/>
          <w:caps/>
        </w:rPr>
        <w:tab/>
      </w:r>
      <w:r w:rsidR="006968CE">
        <w:rPr>
          <w:rFonts w:ascii="Times New Roman" w:hAnsi="Times New Roman" w:cs="Times New Roman"/>
          <w:caps/>
        </w:rPr>
        <w:t>…………………………………………………</w:t>
      </w:r>
      <w:r w:rsidR="002400B9">
        <w:rPr>
          <w:rFonts w:ascii="Times New Roman" w:hAnsi="Times New Roman" w:cs="Times New Roman"/>
          <w:caps/>
        </w:rPr>
        <w:t>5</w:t>
      </w:r>
      <w:r w:rsidR="00117F02" w:rsidRPr="006968CE">
        <w:rPr>
          <w:rFonts w:ascii="Times New Roman" w:hAnsi="Times New Roman" w:cs="Times New Roman"/>
          <w:caps/>
        </w:rPr>
        <w:tab/>
      </w:r>
    </w:p>
    <w:p w:rsidR="000C3FBD" w:rsidRPr="00D82AAA" w:rsidRDefault="000C3FBD" w:rsidP="006968CE">
      <w:pPr>
        <w:tabs>
          <w:tab w:val="left" w:pos="567"/>
          <w:tab w:val="left" w:pos="1276"/>
          <w:tab w:val="left" w:pos="1418"/>
          <w:tab w:val="right" w:leader="dot" w:pos="8505"/>
        </w:tabs>
        <w:ind w:hanging="720"/>
        <w:rPr>
          <w:rFonts w:ascii="Times New Roman" w:hAnsi="Times New Roman" w:cs="Times New Roman"/>
          <w:caps/>
          <w:color w:val="000000" w:themeColor="text1"/>
        </w:rPr>
      </w:pPr>
      <w:r w:rsidRPr="00D82AAA">
        <w:rPr>
          <w:rFonts w:ascii="Times New Roman" w:hAnsi="Times New Roman" w:cs="Times New Roman"/>
          <w:b/>
          <w:caps/>
          <w:color w:val="000000" w:themeColor="text1"/>
          <w:sz w:val="32"/>
          <w:szCs w:val="32"/>
        </w:rPr>
        <w:t>προλογος</w:t>
      </w:r>
      <w:r w:rsidR="004120AF" w:rsidRPr="00D82AAA">
        <w:rPr>
          <w:rFonts w:ascii="Times New Roman" w:hAnsi="Times New Roman" w:cs="Times New Roman"/>
          <w:caps/>
          <w:color w:val="000000" w:themeColor="text1"/>
        </w:rPr>
        <w:t>…………………………………………………………………...</w:t>
      </w:r>
      <w:r w:rsidR="006968CE" w:rsidRPr="00D82AAA">
        <w:rPr>
          <w:rFonts w:ascii="Times New Roman" w:hAnsi="Times New Roman" w:cs="Times New Roman"/>
          <w:caps/>
          <w:color w:val="000000" w:themeColor="text1"/>
        </w:rPr>
        <w:t>......</w:t>
      </w:r>
      <w:r w:rsidR="002400B9" w:rsidRPr="00D82AAA">
        <w:rPr>
          <w:rFonts w:ascii="Times New Roman" w:hAnsi="Times New Roman" w:cs="Times New Roman"/>
          <w:caps/>
          <w:color w:val="000000" w:themeColor="text1"/>
        </w:rPr>
        <w:t>6</w:t>
      </w:r>
    </w:p>
    <w:p w:rsidR="000C3FBD" w:rsidRPr="00832485" w:rsidRDefault="000C3FBD" w:rsidP="004417D7">
      <w:pPr>
        <w:tabs>
          <w:tab w:val="left" w:pos="567"/>
          <w:tab w:val="left" w:pos="1276"/>
          <w:tab w:val="left" w:pos="1418"/>
          <w:tab w:val="right" w:leader="dot" w:pos="8505"/>
        </w:tabs>
        <w:ind w:hanging="720"/>
        <w:rPr>
          <w:rFonts w:ascii="Times New Roman" w:hAnsi="Times New Roman" w:cs="Times New Roman"/>
          <w:i/>
          <w:caps/>
          <w:color w:val="000000" w:themeColor="text1"/>
        </w:rPr>
      </w:pPr>
      <w:r w:rsidRPr="00832485">
        <w:rPr>
          <w:rFonts w:ascii="Times New Roman" w:hAnsi="Times New Roman" w:cs="Times New Roman"/>
          <w:b/>
          <w:caps/>
          <w:color w:val="000000" w:themeColor="text1"/>
          <w:sz w:val="32"/>
          <w:szCs w:val="32"/>
        </w:rPr>
        <w:t>Συντομογραφιε</w:t>
      </w:r>
      <w:r w:rsidR="004120AF" w:rsidRPr="00832485">
        <w:rPr>
          <w:rFonts w:ascii="Times New Roman" w:hAnsi="Times New Roman" w:cs="Times New Roman"/>
          <w:b/>
          <w:caps/>
          <w:color w:val="000000" w:themeColor="text1"/>
          <w:sz w:val="32"/>
          <w:szCs w:val="32"/>
        </w:rPr>
        <w:t>Σ</w:t>
      </w:r>
      <w:r w:rsidR="002A500E" w:rsidRPr="00832485">
        <w:rPr>
          <w:rFonts w:ascii="Times New Roman" w:hAnsi="Times New Roman" w:cs="Times New Roman"/>
          <w:b/>
          <w:caps/>
          <w:color w:val="000000" w:themeColor="text1"/>
          <w:sz w:val="32"/>
          <w:szCs w:val="32"/>
        </w:rPr>
        <w:t xml:space="preserve"> </w:t>
      </w:r>
      <w:r w:rsidR="002D1493" w:rsidRPr="00832485">
        <w:rPr>
          <w:rFonts w:ascii="Times New Roman" w:hAnsi="Times New Roman" w:cs="Times New Roman"/>
          <w:b/>
          <w:caps/>
          <w:color w:val="000000" w:themeColor="text1"/>
          <w:sz w:val="32"/>
          <w:szCs w:val="32"/>
        </w:rPr>
        <w:t>/</w:t>
      </w:r>
      <w:r w:rsidR="002D1493" w:rsidRPr="00832485">
        <w:rPr>
          <w:rFonts w:ascii="Times New Roman" w:hAnsi="Times New Roman" w:cs="Times New Roman"/>
          <w:b/>
          <w:caps/>
          <w:color w:val="000000" w:themeColor="text1"/>
        </w:rPr>
        <w:t xml:space="preserve"> </w:t>
      </w:r>
      <w:r w:rsidR="00C33DED" w:rsidRPr="00832485">
        <w:rPr>
          <w:rFonts w:ascii="Times New Roman" w:hAnsi="Times New Roman" w:cs="Times New Roman"/>
          <w:b/>
          <w:caps/>
          <w:color w:val="000000" w:themeColor="text1"/>
          <w:sz w:val="32"/>
          <w:szCs w:val="32"/>
        </w:rPr>
        <w:t>ακρω</w:t>
      </w:r>
      <w:r w:rsidR="002D1493" w:rsidRPr="00832485">
        <w:rPr>
          <w:rFonts w:ascii="Times New Roman" w:hAnsi="Times New Roman" w:cs="Times New Roman"/>
          <w:b/>
          <w:caps/>
          <w:color w:val="000000" w:themeColor="text1"/>
          <w:sz w:val="32"/>
          <w:szCs w:val="32"/>
        </w:rPr>
        <w:t>νυμια</w:t>
      </w:r>
      <w:r w:rsidR="004120AF" w:rsidRPr="00832485">
        <w:rPr>
          <w:rFonts w:ascii="Times New Roman" w:hAnsi="Times New Roman" w:cs="Times New Roman"/>
          <w:caps/>
          <w:color w:val="000000" w:themeColor="text1"/>
        </w:rPr>
        <w:t>…</w:t>
      </w:r>
      <w:r w:rsidR="00D82AAA" w:rsidRPr="00832485">
        <w:rPr>
          <w:rFonts w:ascii="Times New Roman" w:hAnsi="Times New Roman" w:cs="Times New Roman"/>
          <w:caps/>
          <w:color w:val="000000" w:themeColor="text1"/>
        </w:rPr>
        <w:t>...</w:t>
      </w:r>
      <w:r w:rsidR="004120AF" w:rsidRPr="00832485">
        <w:rPr>
          <w:rFonts w:ascii="Times New Roman" w:hAnsi="Times New Roman" w:cs="Times New Roman"/>
          <w:caps/>
          <w:color w:val="000000" w:themeColor="text1"/>
        </w:rPr>
        <w:t>……………</w:t>
      </w:r>
      <w:r w:rsidR="002A500E" w:rsidRPr="00832485">
        <w:rPr>
          <w:rFonts w:ascii="Times New Roman" w:hAnsi="Times New Roman" w:cs="Times New Roman"/>
          <w:caps/>
          <w:color w:val="000000" w:themeColor="text1"/>
        </w:rPr>
        <w:t>…...</w:t>
      </w:r>
      <w:r w:rsidR="006968CE" w:rsidRPr="00832485">
        <w:rPr>
          <w:rFonts w:ascii="Times New Roman" w:hAnsi="Times New Roman" w:cs="Times New Roman"/>
          <w:caps/>
          <w:color w:val="000000" w:themeColor="text1"/>
        </w:rPr>
        <w:t>................</w:t>
      </w:r>
      <w:r w:rsidR="007406CD" w:rsidRPr="00832485">
        <w:rPr>
          <w:rFonts w:ascii="Times New Roman" w:hAnsi="Times New Roman" w:cs="Times New Roman"/>
          <w:caps/>
          <w:color w:val="000000" w:themeColor="text1"/>
        </w:rPr>
        <w:t>8</w:t>
      </w:r>
    </w:p>
    <w:p w:rsidR="009B58A1" w:rsidRPr="000D2233" w:rsidRDefault="009B58A1" w:rsidP="004417D7">
      <w:pPr>
        <w:tabs>
          <w:tab w:val="left" w:pos="567"/>
          <w:tab w:val="left" w:pos="1276"/>
          <w:tab w:val="left" w:pos="1418"/>
          <w:tab w:val="right" w:leader="dot" w:pos="8505"/>
        </w:tabs>
        <w:ind w:hanging="720"/>
        <w:rPr>
          <w:rFonts w:ascii="Times New Roman" w:hAnsi="Times New Roman" w:cs="Times New Roman"/>
          <w:caps/>
          <w:color w:val="000000" w:themeColor="text1"/>
        </w:rPr>
      </w:pPr>
      <w:r w:rsidRPr="000D2233">
        <w:rPr>
          <w:rFonts w:ascii="Times New Roman" w:hAnsi="Times New Roman" w:cs="Times New Roman"/>
          <w:b/>
          <w:caps/>
          <w:color w:val="000000" w:themeColor="text1"/>
          <w:sz w:val="32"/>
          <w:szCs w:val="32"/>
        </w:rPr>
        <w:t>εισαγωγη</w:t>
      </w:r>
      <w:r w:rsidRPr="000D2233">
        <w:rPr>
          <w:rFonts w:ascii="Times New Roman" w:hAnsi="Times New Roman" w:cs="Times New Roman"/>
          <w:caps/>
          <w:color w:val="000000" w:themeColor="text1"/>
        </w:rPr>
        <w:tab/>
      </w:r>
      <w:r w:rsidR="007406CD" w:rsidRPr="000D2233">
        <w:rPr>
          <w:rFonts w:ascii="Times New Roman" w:hAnsi="Times New Roman" w:cs="Times New Roman"/>
          <w:caps/>
          <w:color w:val="000000" w:themeColor="text1"/>
        </w:rPr>
        <w:t>9</w:t>
      </w:r>
    </w:p>
    <w:p w:rsidR="002A500E" w:rsidRPr="00EC5219" w:rsidRDefault="00BA76D0" w:rsidP="00BD5FCA">
      <w:pPr>
        <w:pStyle w:val="a9"/>
        <w:numPr>
          <w:ilvl w:val="0"/>
          <w:numId w:val="2"/>
        </w:numPr>
        <w:tabs>
          <w:tab w:val="left" w:pos="284"/>
          <w:tab w:val="left" w:pos="1276"/>
          <w:tab w:val="left" w:pos="1418"/>
          <w:tab w:val="right" w:leader="dot" w:pos="8505"/>
        </w:tabs>
        <w:spacing w:line="240" w:lineRule="auto"/>
        <w:ind w:left="0" w:hanging="567"/>
        <w:jc w:val="center"/>
        <w:rPr>
          <w:rFonts w:ascii="Times New Roman" w:hAnsi="Times New Roman" w:cs="Times New Roman"/>
          <w:b/>
          <w:caps/>
          <w:sz w:val="32"/>
          <w:szCs w:val="32"/>
        </w:rPr>
      </w:pPr>
      <w:r w:rsidRPr="00EC5219">
        <w:rPr>
          <w:rFonts w:ascii="Times New Roman" w:hAnsi="Times New Roman" w:cs="Times New Roman"/>
          <w:b/>
          <w:caps/>
          <w:sz w:val="32"/>
          <w:szCs w:val="32"/>
        </w:rPr>
        <w:t xml:space="preserve">Μεταθανάτιες προσδοκίες των </w:t>
      </w:r>
      <w:r w:rsidR="002F132D" w:rsidRPr="00EC5219">
        <w:rPr>
          <w:rFonts w:ascii="Times New Roman" w:hAnsi="Times New Roman" w:cs="Times New Roman"/>
          <w:b/>
          <w:caps/>
          <w:sz w:val="32"/>
          <w:szCs w:val="32"/>
        </w:rPr>
        <w:t xml:space="preserve">Αρχαίων </w:t>
      </w:r>
      <w:r w:rsidRPr="00EC5219">
        <w:rPr>
          <w:rFonts w:ascii="Times New Roman" w:hAnsi="Times New Roman" w:cs="Times New Roman"/>
          <w:b/>
          <w:caps/>
          <w:sz w:val="32"/>
          <w:szCs w:val="32"/>
        </w:rPr>
        <w:t>Ελλήνων</w:t>
      </w:r>
    </w:p>
    <w:p w:rsidR="00EC5219" w:rsidRPr="00EC5219" w:rsidRDefault="00EC5219" w:rsidP="00EC5219">
      <w:pPr>
        <w:pStyle w:val="a9"/>
        <w:tabs>
          <w:tab w:val="left" w:pos="426"/>
          <w:tab w:val="left" w:pos="1276"/>
          <w:tab w:val="left" w:pos="1418"/>
          <w:tab w:val="right" w:leader="dot" w:pos="8505"/>
        </w:tabs>
        <w:spacing w:line="240" w:lineRule="auto"/>
        <w:ind w:left="924"/>
        <w:rPr>
          <w:rFonts w:ascii="Times New Roman" w:hAnsi="Times New Roman" w:cs="Times New Roman"/>
          <w:caps/>
        </w:rPr>
      </w:pPr>
    </w:p>
    <w:p w:rsidR="00056005" w:rsidRDefault="00117F02" w:rsidP="00BD5FCA">
      <w:pPr>
        <w:tabs>
          <w:tab w:val="left" w:pos="567"/>
          <w:tab w:val="left" w:pos="1276"/>
          <w:tab w:val="left" w:pos="1418"/>
          <w:tab w:val="right" w:leader="dot" w:pos="8505"/>
        </w:tabs>
        <w:ind w:left="284" w:hanging="142"/>
        <w:rPr>
          <w:rFonts w:ascii="Times New Roman" w:hAnsi="Times New Roman" w:cs="Times New Roman"/>
        </w:rPr>
      </w:pPr>
      <w:r w:rsidRPr="00313CD9">
        <w:rPr>
          <w:rFonts w:ascii="Times New Roman" w:hAnsi="Times New Roman" w:cs="Times New Roman"/>
          <w:b/>
          <w:caps/>
          <w:sz w:val="28"/>
          <w:szCs w:val="28"/>
        </w:rPr>
        <w:t xml:space="preserve">1.1 </w:t>
      </w:r>
      <w:r w:rsidR="00876DFF" w:rsidRPr="00DD1480">
        <w:rPr>
          <w:rFonts w:ascii="Times New Roman" w:hAnsi="Times New Roman" w:cs="Times New Roman"/>
          <w:b/>
          <w:sz w:val="28"/>
          <w:szCs w:val="28"/>
        </w:rPr>
        <w:t>Όμηρο</w:t>
      </w:r>
      <w:r w:rsidR="00DD1480">
        <w:rPr>
          <w:rFonts w:ascii="Times New Roman" w:hAnsi="Times New Roman" w:cs="Times New Roman"/>
          <w:b/>
          <w:sz w:val="28"/>
          <w:szCs w:val="28"/>
        </w:rPr>
        <w:t>ς</w:t>
      </w:r>
      <w:r w:rsidR="002A500E">
        <w:rPr>
          <w:rFonts w:ascii="Times New Roman" w:hAnsi="Times New Roman" w:cs="Times New Roman"/>
        </w:rPr>
        <w:tab/>
      </w:r>
      <w:r w:rsidR="00B83509">
        <w:rPr>
          <w:rFonts w:ascii="Times New Roman" w:hAnsi="Times New Roman" w:cs="Times New Roman"/>
        </w:rPr>
        <w:t>………………………………………………………………………….</w:t>
      </w:r>
      <w:r w:rsidR="002400B9">
        <w:rPr>
          <w:rFonts w:ascii="Times New Roman" w:hAnsi="Times New Roman" w:cs="Times New Roman"/>
        </w:rPr>
        <w:t>1</w:t>
      </w:r>
      <w:r w:rsidR="007406CD">
        <w:rPr>
          <w:rFonts w:ascii="Times New Roman" w:hAnsi="Times New Roman" w:cs="Times New Roman"/>
        </w:rPr>
        <w:t>2</w:t>
      </w:r>
    </w:p>
    <w:p w:rsidR="00117F02" w:rsidRPr="00A356E3" w:rsidRDefault="0005123A" w:rsidP="00BD5FCA">
      <w:pPr>
        <w:tabs>
          <w:tab w:val="left" w:pos="567"/>
          <w:tab w:val="left" w:pos="1276"/>
          <w:tab w:val="left" w:pos="1418"/>
          <w:tab w:val="right" w:leader="dot" w:pos="8505"/>
        </w:tabs>
        <w:ind w:left="284" w:hanging="142"/>
        <w:rPr>
          <w:rFonts w:ascii="Times New Roman" w:hAnsi="Times New Roman" w:cs="Times New Roman"/>
        </w:rPr>
      </w:pPr>
      <w:r w:rsidRPr="00A356E3">
        <w:rPr>
          <w:rFonts w:ascii="Times New Roman" w:hAnsi="Times New Roman" w:cs="Times New Roman"/>
        </w:rPr>
        <w:t xml:space="preserve">   </w:t>
      </w:r>
      <w:r w:rsidR="00DC7DDB" w:rsidRPr="00A356E3">
        <w:rPr>
          <w:rFonts w:ascii="Times New Roman" w:hAnsi="Times New Roman" w:cs="Times New Roman"/>
        </w:rPr>
        <w:t>1.1.1.</w:t>
      </w:r>
      <w:r w:rsidR="00E30401" w:rsidRPr="00A356E3">
        <w:rPr>
          <w:rFonts w:ascii="Times New Roman" w:hAnsi="Times New Roman" w:cs="Times New Roman"/>
        </w:rPr>
        <w:t xml:space="preserve"> Η  ομηρική θρησκεία  και η έννοια της </w:t>
      </w:r>
      <w:r w:rsidR="00E30401" w:rsidRPr="00EC5219">
        <w:rPr>
          <w:rFonts w:ascii="Times New Roman" w:hAnsi="Times New Roman" w:cs="Times New Roman"/>
          <w:i/>
        </w:rPr>
        <w:t>ψυχής</w:t>
      </w:r>
      <w:r w:rsidR="00E30401" w:rsidRPr="00A356E3">
        <w:rPr>
          <w:rFonts w:ascii="Times New Roman" w:hAnsi="Times New Roman" w:cs="Times New Roman"/>
        </w:rPr>
        <w:t xml:space="preserve"> στα ομηρικά έπη</w:t>
      </w:r>
      <w:r w:rsidR="00B83509">
        <w:rPr>
          <w:rFonts w:ascii="Times New Roman" w:hAnsi="Times New Roman" w:cs="Times New Roman"/>
        </w:rPr>
        <w:t>.</w:t>
      </w:r>
      <w:r w:rsidR="00A65183">
        <w:rPr>
          <w:rFonts w:ascii="Times New Roman" w:hAnsi="Times New Roman" w:cs="Times New Roman"/>
          <w:caps/>
        </w:rPr>
        <w:t>………</w:t>
      </w:r>
      <w:r w:rsidR="00A412E3">
        <w:rPr>
          <w:rFonts w:ascii="Times New Roman" w:hAnsi="Times New Roman" w:cs="Times New Roman"/>
          <w:caps/>
        </w:rPr>
        <w:t>…….</w:t>
      </w:r>
      <w:r w:rsidR="00A65183">
        <w:rPr>
          <w:rFonts w:ascii="Times New Roman" w:hAnsi="Times New Roman" w:cs="Times New Roman"/>
          <w:caps/>
        </w:rPr>
        <w:t>12</w:t>
      </w:r>
    </w:p>
    <w:p w:rsidR="003B155D" w:rsidRPr="00A356E3" w:rsidRDefault="0005123A" w:rsidP="00BD5FCA">
      <w:pPr>
        <w:tabs>
          <w:tab w:val="left" w:pos="567"/>
          <w:tab w:val="left" w:pos="1276"/>
          <w:tab w:val="left" w:pos="1418"/>
          <w:tab w:val="right" w:leader="dot" w:pos="8505"/>
        </w:tabs>
        <w:ind w:left="284" w:hanging="142"/>
        <w:rPr>
          <w:rFonts w:ascii="Times New Roman" w:hAnsi="Times New Roman" w:cs="Times New Roman"/>
        </w:rPr>
      </w:pPr>
      <w:r w:rsidRPr="00A356E3">
        <w:rPr>
          <w:rFonts w:ascii="Times New Roman" w:hAnsi="Times New Roman" w:cs="Times New Roman"/>
        </w:rPr>
        <w:t xml:space="preserve">   </w:t>
      </w:r>
      <w:r w:rsidR="003B155D" w:rsidRPr="00A356E3">
        <w:rPr>
          <w:rFonts w:ascii="Times New Roman" w:hAnsi="Times New Roman" w:cs="Times New Roman"/>
        </w:rPr>
        <w:t>1.1.</w:t>
      </w:r>
      <w:r w:rsidR="00DC7DDB" w:rsidRPr="00A356E3">
        <w:rPr>
          <w:rFonts w:ascii="Times New Roman" w:hAnsi="Times New Roman" w:cs="Times New Roman"/>
        </w:rPr>
        <w:t>2</w:t>
      </w:r>
      <w:r w:rsidR="003B155D" w:rsidRPr="00A356E3">
        <w:rPr>
          <w:rFonts w:ascii="Times New Roman" w:hAnsi="Times New Roman" w:cs="Times New Roman"/>
        </w:rPr>
        <w:t>.</w:t>
      </w:r>
      <w:r w:rsidR="00457CB6">
        <w:rPr>
          <w:rFonts w:ascii="Times New Roman" w:hAnsi="Times New Roman" w:cs="Times New Roman"/>
        </w:rPr>
        <w:t xml:space="preserve"> Η ζωή μετά θάνατον στα ο</w:t>
      </w:r>
      <w:r w:rsidR="00A65183">
        <w:rPr>
          <w:rFonts w:ascii="Times New Roman" w:hAnsi="Times New Roman" w:cs="Times New Roman"/>
        </w:rPr>
        <w:t>μηρικά έπη………………</w:t>
      </w:r>
      <w:r w:rsidR="00B83509">
        <w:rPr>
          <w:rFonts w:ascii="Times New Roman" w:hAnsi="Times New Roman" w:cs="Times New Roman"/>
        </w:rPr>
        <w:t>…</w:t>
      </w:r>
      <w:r w:rsidR="00A65183">
        <w:rPr>
          <w:rFonts w:ascii="Times New Roman" w:hAnsi="Times New Roman" w:cs="Times New Roman"/>
        </w:rPr>
        <w:t>………………</w:t>
      </w:r>
      <w:r w:rsidR="00A412E3">
        <w:rPr>
          <w:rFonts w:ascii="Times New Roman" w:hAnsi="Times New Roman" w:cs="Times New Roman"/>
        </w:rPr>
        <w:t>…….</w:t>
      </w:r>
      <w:r w:rsidR="00A65183">
        <w:rPr>
          <w:rFonts w:ascii="Times New Roman" w:hAnsi="Times New Roman" w:cs="Times New Roman"/>
        </w:rPr>
        <w:t>1</w:t>
      </w:r>
      <w:r w:rsidR="00A412E3">
        <w:rPr>
          <w:rFonts w:ascii="Times New Roman" w:hAnsi="Times New Roman" w:cs="Times New Roman"/>
        </w:rPr>
        <w:t>5</w:t>
      </w:r>
    </w:p>
    <w:p w:rsidR="001D785B" w:rsidRPr="000D2233" w:rsidRDefault="00BD5FCA" w:rsidP="00BD5FCA">
      <w:pPr>
        <w:tabs>
          <w:tab w:val="left" w:pos="567"/>
          <w:tab w:val="left" w:pos="1276"/>
          <w:tab w:val="left" w:pos="1418"/>
          <w:tab w:val="right" w:leader="dot" w:pos="8505"/>
        </w:tabs>
        <w:ind w:left="284" w:hanging="142"/>
        <w:rPr>
          <w:rFonts w:ascii="Times New Roman" w:hAnsi="Times New Roman" w:cs="Times New Roman"/>
        </w:rPr>
      </w:pPr>
      <w:r>
        <w:rPr>
          <w:rFonts w:ascii="Times New Roman" w:hAnsi="Times New Roman" w:cs="Times New Roman"/>
          <w:b/>
          <w:sz w:val="28"/>
          <w:szCs w:val="28"/>
        </w:rPr>
        <w:t>1.2</w:t>
      </w:r>
      <w:r w:rsidR="00E30401" w:rsidRPr="00313CD9">
        <w:rPr>
          <w:rFonts w:ascii="Times New Roman" w:hAnsi="Times New Roman" w:cs="Times New Roman"/>
          <w:b/>
          <w:sz w:val="28"/>
          <w:szCs w:val="28"/>
        </w:rPr>
        <w:t xml:space="preserve"> </w:t>
      </w:r>
      <w:r w:rsidR="00E30401" w:rsidRPr="00DD1480">
        <w:rPr>
          <w:rFonts w:ascii="Times New Roman" w:hAnsi="Times New Roman" w:cs="Times New Roman"/>
          <w:b/>
          <w:sz w:val="28"/>
          <w:szCs w:val="28"/>
        </w:rPr>
        <w:t>Ορφικο</w:t>
      </w:r>
      <w:r w:rsidR="00DD1480">
        <w:rPr>
          <w:rFonts w:ascii="Times New Roman" w:hAnsi="Times New Roman" w:cs="Times New Roman"/>
          <w:b/>
          <w:sz w:val="28"/>
          <w:szCs w:val="28"/>
        </w:rPr>
        <w:t>ί</w:t>
      </w:r>
      <w:r w:rsidR="00E30401" w:rsidRPr="00313CD9">
        <w:rPr>
          <w:rFonts w:ascii="Times New Roman" w:hAnsi="Times New Roman" w:cs="Times New Roman"/>
          <w:b/>
          <w:smallCaps/>
          <w:sz w:val="28"/>
          <w:szCs w:val="28"/>
        </w:rPr>
        <w:t xml:space="preserve"> </w:t>
      </w:r>
      <w:r w:rsidR="00E30401" w:rsidRPr="00DD1480">
        <w:rPr>
          <w:rFonts w:ascii="Times New Roman" w:hAnsi="Times New Roman" w:cs="Times New Roman"/>
          <w:b/>
          <w:sz w:val="28"/>
          <w:szCs w:val="28"/>
        </w:rPr>
        <w:t xml:space="preserve">και </w:t>
      </w:r>
      <w:r w:rsidR="00DD1480" w:rsidRPr="00DD1480">
        <w:rPr>
          <w:rFonts w:ascii="Times New Roman" w:hAnsi="Times New Roman" w:cs="Times New Roman"/>
          <w:b/>
          <w:sz w:val="28"/>
          <w:szCs w:val="28"/>
        </w:rPr>
        <w:t>Πυθαγόρειο</w:t>
      </w:r>
      <w:r w:rsidR="000D2233">
        <w:rPr>
          <w:rFonts w:ascii="Times New Roman" w:hAnsi="Times New Roman" w:cs="Times New Roman"/>
          <w:b/>
          <w:sz w:val="28"/>
          <w:szCs w:val="28"/>
        </w:rPr>
        <w:t>ι</w:t>
      </w:r>
      <w:r w:rsidR="000D2233" w:rsidRPr="000D2233">
        <w:rPr>
          <w:rFonts w:ascii="Times New Roman" w:hAnsi="Times New Roman" w:cs="Times New Roman"/>
        </w:rPr>
        <w:t>…………………………</w:t>
      </w:r>
      <w:r w:rsidR="00B83509">
        <w:rPr>
          <w:rFonts w:ascii="Times New Roman" w:hAnsi="Times New Roman" w:cs="Times New Roman"/>
        </w:rPr>
        <w:t>…</w:t>
      </w:r>
      <w:r w:rsidR="000D2233" w:rsidRPr="000D2233">
        <w:rPr>
          <w:rFonts w:ascii="Times New Roman" w:hAnsi="Times New Roman" w:cs="Times New Roman"/>
        </w:rPr>
        <w:t>…………</w:t>
      </w:r>
      <w:r w:rsidR="000D2233">
        <w:rPr>
          <w:rFonts w:ascii="Times New Roman" w:hAnsi="Times New Roman" w:cs="Times New Roman"/>
        </w:rPr>
        <w:t>……</w:t>
      </w:r>
      <w:r w:rsidR="00A412E3">
        <w:rPr>
          <w:rFonts w:ascii="Times New Roman" w:hAnsi="Times New Roman" w:cs="Times New Roman"/>
        </w:rPr>
        <w:t>……..20</w:t>
      </w:r>
    </w:p>
    <w:p w:rsidR="00073459" w:rsidRPr="00B83509" w:rsidRDefault="00A45B5D" w:rsidP="00BD5FCA">
      <w:pPr>
        <w:tabs>
          <w:tab w:val="left" w:pos="567"/>
          <w:tab w:val="left" w:pos="1276"/>
          <w:tab w:val="left" w:pos="1418"/>
          <w:tab w:val="right" w:leader="dot" w:pos="8505"/>
        </w:tabs>
        <w:ind w:left="284" w:hanging="142"/>
        <w:rPr>
          <w:rFonts w:ascii="Times New Roman" w:hAnsi="Times New Roman" w:cs="Times New Roman"/>
          <w:caps/>
        </w:rPr>
      </w:pPr>
      <w:r>
        <w:rPr>
          <w:rFonts w:ascii="Times New Roman" w:hAnsi="Times New Roman" w:cs="Times New Roman"/>
        </w:rPr>
        <w:t xml:space="preserve">   1.</w:t>
      </w:r>
      <w:r>
        <w:rPr>
          <w:rFonts w:ascii="Times New Roman" w:hAnsi="Times New Roman" w:cs="Times New Roman"/>
          <w:smallCaps/>
          <w:sz w:val="22"/>
          <w:szCs w:val="22"/>
        </w:rPr>
        <w:t xml:space="preserve">2.1. </w:t>
      </w:r>
      <w:r w:rsidR="00073459">
        <w:rPr>
          <w:rFonts w:ascii="Times New Roman" w:hAnsi="Times New Roman" w:cs="Times New Roman"/>
          <w:sz w:val="22"/>
          <w:szCs w:val="22"/>
        </w:rPr>
        <w:t>Ορφική διδασκαλία…………………………………………………</w:t>
      </w:r>
      <w:r w:rsidR="00B83509">
        <w:rPr>
          <w:rFonts w:ascii="Times New Roman" w:hAnsi="Times New Roman" w:cs="Times New Roman"/>
          <w:sz w:val="22"/>
          <w:szCs w:val="22"/>
        </w:rPr>
        <w:t>.</w:t>
      </w:r>
      <w:r w:rsidR="00073459">
        <w:rPr>
          <w:rFonts w:ascii="Times New Roman" w:hAnsi="Times New Roman" w:cs="Times New Roman"/>
          <w:sz w:val="22"/>
          <w:szCs w:val="22"/>
        </w:rPr>
        <w:t>……......</w:t>
      </w:r>
      <w:r w:rsidR="00A412E3">
        <w:rPr>
          <w:rFonts w:ascii="Times New Roman" w:hAnsi="Times New Roman" w:cs="Times New Roman"/>
          <w:sz w:val="22"/>
          <w:szCs w:val="22"/>
        </w:rPr>
        <w:t>........</w:t>
      </w:r>
      <w:r w:rsidR="00A412E3" w:rsidRPr="00B83509">
        <w:rPr>
          <w:rFonts w:ascii="Times New Roman" w:hAnsi="Times New Roman" w:cs="Times New Roman"/>
        </w:rPr>
        <w:t>2</w:t>
      </w:r>
      <w:r w:rsidR="00A65183" w:rsidRPr="00B83509">
        <w:rPr>
          <w:rFonts w:ascii="Times New Roman" w:hAnsi="Times New Roman" w:cs="Times New Roman"/>
        </w:rPr>
        <w:t>1</w:t>
      </w:r>
    </w:p>
    <w:p w:rsidR="00073459" w:rsidRPr="00073459" w:rsidRDefault="00073459" w:rsidP="00BD5FCA">
      <w:pPr>
        <w:tabs>
          <w:tab w:val="left" w:pos="567"/>
          <w:tab w:val="left" w:pos="1276"/>
          <w:tab w:val="left" w:pos="1418"/>
          <w:tab w:val="right" w:leader="dot" w:pos="8505"/>
        </w:tabs>
        <w:ind w:left="284" w:hanging="142"/>
        <w:rPr>
          <w:rFonts w:ascii="Times New Roman" w:hAnsi="Times New Roman" w:cs="Times New Roman"/>
        </w:rPr>
      </w:pPr>
      <w:r>
        <w:rPr>
          <w:rFonts w:ascii="Times New Roman" w:hAnsi="Times New Roman" w:cs="Times New Roman"/>
          <w:caps/>
        </w:rPr>
        <w:t xml:space="preserve">   1.2.2. </w:t>
      </w:r>
      <w:r>
        <w:rPr>
          <w:rFonts w:ascii="Times New Roman" w:hAnsi="Times New Roman" w:cs="Times New Roman"/>
        </w:rPr>
        <w:t>Πυθαγόρεια διδασκαλία………………………………………………</w:t>
      </w:r>
      <w:r w:rsidR="004417D7">
        <w:rPr>
          <w:rFonts w:ascii="Times New Roman" w:hAnsi="Times New Roman" w:cs="Times New Roman"/>
        </w:rPr>
        <w:t>…</w:t>
      </w:r>
      <w:r w:rsidR="00A412E3">
        <w:rPr>
          <w:rFonts w:ascii="Times New Roman" w:hAnsi="Times New Roman" w:cs="Times New Roman"/>
        </w:rPr>
        <w:t>……</w:t>
      </w:r>
      <w:r w:rsidR="00A65183">
        <w:rPr>
          <w:rFonts w:ascii="Times New Roman" w:hAnsi="Times New Roman" w:cs="Times New Roman"/>
        </w:rPr>
        <w:t>2</w:t>
      </w:r>
      <w:r w:rsidR="00A412E3">
        <w:rPr>
          <w:rFonts w:ascii="Times New Roman" w:hAnsi="Times New Roman" w:cs="Times New Roman"/>
        </w:rPr>
        <w:t>3</w:t>
      </w:r>
    </w:p>
    <w:p w:rsidR="009B58A1" w:rsidRPr="00B83509" w:rsidRDefault="00073459" w:rsidP="00BD5FCA">
      <w:pPr>
        <w:tabs>
          <w:tab w:val="left" w:pos="567"/>
          <w:tab w:val="left" w:pos="1276"/>
          <w:tab w:val="left" w:pos="1418"/>
          <w:tab w:val="right" w:leader="dot" w:pos="8505"/>
        </w:tabs>
        <w:ind w:left="284" w:hanging="142"/>
        <w:rPr>
          <w:rFonts w:ascii="Times New Roman" w:hAnsi="Times New Roman" w:cs="Times New Roman"/>
          <w:smallCaps/>
        </w:rPr>
      </w:pPr>
      <w:r w:rsidRPr="00313CD9">
        <w:rPr>
          <w:rFonts w:ascii="Times New Roman" w:hAnsi="Times New Roman" w:cs="Times New Roman"/>
          <w:caps/>
          <w:sz w:val="28"/>
          <w:szCs w:val="28"/>
        </w:rPr>
        <w:t xml:space="preserve"> </w:t>
      </w:r>
      <w:r w:rsidR="00BD5FCA">
        <w:rPr>
          <w:rFonts w:ascii="Times New Roman" w:hAnsi="Times New Roman" w:cs="Times New Roman"/>
          <w:b/>
          <w:caps/>
          <w:sz w:val="28"/>
          <w:szCs w:val="28"/>
        </w:rPr>
        <w:t>1.3</w:t>
      </w:r>
      <w:r w:rsidRPr="00313CD9">
        <w:rPr>
          <w:rFonts w:ascii="Times New Roman" w:hAnsi="Times New Roman" w:cs="Times New Roman"/>
          <w:b/>
          <w:caps/>
          <w:sz w:val="28"/>
          <w:szCs w:val="28"/>
        </w:rPr>
        <w:t xml:space="preserve"> </w:t>
      </w:r>
      <w:r w:rsidR="0054343F" w:rsidRPr="00876DFF">
        <w:rPr>
          <w:rFonts w:ascii="Times New Roman" w:hAnsi="Times New Roman" w:cs="Times New Roman"/>
          <w:b/>
          <w:sz w:val="28"/>
          <w:szCs w:val="28"/>
        </w:rPr>
        <w:t>Πλάτωνας</w:t>
      </w:r>
      <w:r w:rsidR="000D2233">
        <w:rPr>
          <w:rFonts w:ascii="Times New Roman" w:hAnsi="Times New Roman" w:cs="Times New Roman"/>
          <w:smallCaps/>
          <w:sz w:val="22"/>
        </w:rPr>
        <w:t>…………………………………………………………</w:t>
      </w:r>
      <w:r w:rsidR="00B83509">
        <w:rPr>
          <w:rFonts w:ascii="Times New Roman" w:hAnsi="Times New Roman" w:cs="Times New Roman"/>
          <w:smallCaps/>
          <w:sz w:val="22"/>
        </w:rPr>
        <w:t>….</w:t>
      </w:r>
      <w:r w:rsidR="000D2233">
        <w:rPr>
          <w:rFonts w:ascii="Times New Roman" w:hAnsi="Times New Roman" w:cs="Times New Roman"/>
          <w:smallCaps/>
          <w:sz w:val="22"/>
        </w:rPr>
        <w:t>………...</w:t>
      </w:r>
      <w:r w:rsidR="00A412E3">
        <w:rPr>
          <w:rFonts w:ascii="Times New Roman" w:hAnsi="Times New Roman" w:cs="Times New Roman"/>
          <w:smallCaps/>
          <w:sz w:val="22"/>
        </w:rPr>
        <w:t>........</w:t>
      </w:r>
      <w:r w:rsidR="000D2233" w:rsidRPr="00B83509">
        <w:rPr>
          <w:rFonts w:ascii="Times New Roman" w:hAnsi="Times New Roman" w:cs="Times New Roman"/>
          <w:smallCaps/>
        </w:rPr>
        <w:t>2</w:t>
      </w:r>
      <w:r w:rsidR="00A412E3" w:rsidRPr="00B83509">
        <w:rPr>
          <w:rFonts w:ascii="Times New Roman" w:hAnsi="Times New Roman" w:cs="Times New Roman"/>
          <w:smallCaps/>
        </w:rPr>
        <w:t>5</w:t>
      </w:r>
    </w:p>
    <w:p w:rsidR="00333241" w:rsidRPr="00A356E3" w:rsidRDefault="00643F22" w:rsidP="00BD5FCA">
      <w:pPr>
        <w:tabs>
          <w:tab w:val="left" w:leader="dot" w:pos="567"/>
          <w:tab w:val="left" w:pos="1276"/>
          <w:tab w:val="left" w:pos="1418"/>
          <w:tab w:val="right" w:leader="dot" w:pos="8505"/>
        </w:tabs>
        <w:ind w:left="284" w:hanging="142"/>
        <w:rPr>
          <w:rFonts w:ascii="Times New Roman" w:hAnsi="Times New Roman" w:cs="Times New Roman"/>
        </w:rPr>
      </w:pPr>
      <w:r w:rsidRPr="00A356E3">
        <w:rPr>
          <w:rFonts w:ascii="Times New Roman" w:hAnsi="Times New Roman" w:cs="Times New Roman"/>
          <w:caps/>
        </w:rPr>
        <w:t xml:space="preserve">    1.3.1</w:t>
      </w:r>
      <w:r w:rsidR="00333241" w:rsidRPr="00A356E3">
        <w:rPr>
          <w:rFonts w:ascii="Times New Roman" w:hAnsi="Times New Roman" w:cs="Times New Roman"/>
          <w:caps/>
        </w:rPr>
        <w:t>.</w:t>
      </w:r>
      <w:r w:rsidRPr="00A356E3">
        <w:rPr>
          <w:rFonts w:ascii="Times New Roman" w:hAnsi="Times New Roman" w:cs="Times New Roman"/>
        </w:rPr>
        <w:t xml:space="preserve"> Η σωκρατική αντίληψη για την </w:t>
      </w:r>
      <w:r w:rsidRPr="00EC5219">
        <w:rPr>
          <w:rFonts w:ascii="Times New Roman" w:hAnsi="Times New Roman" w:cs="Times New Roman"/>
          <w:i/>
        </w:rPr>
        <w:t>ψυχή</w:t>
      </w:r>
      <w:r w:rsidRPr="00A356E3">
        <w:rPr>
          <w:rFonts w:ascii="Times New Roman" w:hAnsi="Times New Roman" w:cs="Times New Roman"/>
        </w:rPr>
        <w:t xml:space="preserve">, το </w:t>
      </w:r>
      <w:r w:rsidRPr="00EC5219">
        <w:rPr>
          <w:rFonts w:ascii="Times New Roman" w:hAnsi="Times New Roman" w:cs="Times New Roman"/>
          <w:i/>
        </w:rPr>
        <w:t>σώμα</w:t>
      </w:r>
      <w:r w:rsidRPr="00A356E3">
        <w:rPr>
          <w:rFonts w:ascii="Times New Roman" w:hAnsi="Times New Roman" w:cs="Times New Roman"/>
        </w:rPr>
        <w:t xml:space="preserve"> και το </w:t>
      </w:r>
      <w:r w:rsidRPr="00EC5219">
        <w:rPr>
          <w:rFonts w:ascii="Times New Roman" w:hAnsi="Times New Roman" w:cs="Times New Roman"/>
          <w:i/>
        </w:rPr>
        <w:t xml:space="preserve">θάνατο </w:t>
      </w:r>
      <w:r w:rsidR="00333241" w:rsidRPr="00EC5219">
        <w:rPr>
          <w:rFonts w:ascii="Times New Roman" w:hAnsi="Times New Roman" w:cs="Times New Roman"/>
          <w:i/>
        </w:rPr>
        <w:t xml:space="preserve">   </w:t>
      </w:r>
    </w:p>
    <w:p w:rsidR="00643F22" w:rsidRPr="00A356E3" w:rsidRDefault="00333241" w:rsidP="00BD5FCA">
      <w:pPr>
        <w:tabs>
          <w:tab w:val="left" w:pos="567"/>
          <w:tab w:val="left" w:pos="1276"/>
          <w:tab w:val="left" w:pos="1418"/>
          <w:tab w:val="right" w:leader="dot" w:pos="8505"/>
        </w:tabs>
        <w:ind w:left="284" w:hanging="142"/>
        <w:rPr>
          <w:rFonts w:ascii="Times New Roman" w:hAnsi="Times New Roman" w:cs="Times New Roman"/>
        </w:rPr>
      </w:pPr>
      <w:r w:rsidRPr="00A356E3">
        <w:rPr>
          <w:rFonts w:ascii="Times New Roman" w:hAnsi="Times New Roman" w:cs="Times New Roman"/>
        </w:rPr>
        <w:t xml:space="preserve">     </w:t>
      </w:r>
      <w:r w:rsidR="00643F22" w:rsidRPr="00A356E3">
        <w:rPr>
          <w:rFonts w:ascii="Times New Roman" w:hAnsi="Times New Roman" w:cs="Times New Roman"/>
        </w:rPr>
        <w:t xml:space="preserve">στην </w:t>
      </w:r>
      <w:r w:rsidR="00643F22" w:rsidRPr="00A356E3">
        <w:rPr>
          <w:rFonts w:ascii="Times New Roman" w:hAnsi="Times New Roman" w:cs="Times New Roman"/>
          <w:i/>
        </w:rPr>
        <w:t>Απολογία</w:t>
      </w:r>
      <w:r w:rsidR="00262784">
        <w:rPr>
          <w:rFonts w:ascii="Times New Roman" w:hAnsi="Times New Roman" w:cs="Times New Roman"/>
          <w:i/>
        </w:rPr>
        <w:t xml:space="preserve"> Σωκράτους </w:t>
      </w:r>
      <w:r w:rsidR="00262784">
        <w:rPr>
          <w:rFonts w:ascii="Times New Roman" w:hAnsi="Times New Roman" w:cs="Times New Roman"/>
        </w:rPr>
        <w:t>του Πλάτωνα</w:t>
      </w:r>
      <w:r w:rsidR="00A412E3">
        <w:rPr>
          <w:rFonts w:ascii="Times New Roman" w:hAnsi="Times New Roman" w:cs="Times New Roman"/>
        </w:rPr>
        <w:t>………………………………………….26</w:t>
      </w:r>
    </w:p>
    <w:p w:rsidR="001D785B" w:rsidRPr="00A356E3" w:rsidRDefault="00333241" w:rsidP="00BD5FCA">
      <w:pPr>
        <w:pStyle w:val="a3"/>
        <w:tabs>
          <w:tab w:val="clear" w:pos="4153"/>
          <w:tab w:val="clear" w:pos="8306"/>
          <w:tab w:val="left" w:pos="567"/>
          <w:tab w:val="left" w:pos="1276"/>
          <w:tab w:val="left" w:pos="1418"/>
          <w:tab w:val="left" w:leader="dot" w:pos="8505"/>
        </w:tabs>
        <w:spacing w:line="360" w:lineRule="auto"/>
        <w:ind w:left="284" w:hanging="142"/>
        <w:rPr>
          <w:rFonts w:ascii="Times New Roman" w:hAnsi="Times New Roman" w:cs="Times New Roman"/>
        </w:rPr>
      </w:pPr>
      <w:r w:rsidRPr="00A356E3">
        <w:rPr>
          <w:rFonts w:ascii="Times New Roman" w:hAnsi="Times New Roman" w:cs="Times New Roman"/>
        </w:rPr>
        <w:t xml:space="preserve">    </w:t>
      </w:r>
      <w:r w:rsidR="001D785B" w:rsidRPr="00A356E3">
        <w:rPr>
          <w:rFonts w:ascii="Times New Roman" w:hAnsi="Times New Roman" w:cs="Times New Roman"/>
          <w:caps/>
        </w:rPr>
        <w:t>1.3.</w:t>
      </w:r>
      <w:r w:rsidR="001D785B" w:rsidRPr="00A356E3">
        <w:rPr>
          <w:rFonts w:ascii="Times New Roman" w:hAnsi="Times New Roman" w:cs="Times New Roman"/>
        </w:rPr>
        <w:t xml:space="preserve">2. Η πλατωνική αντίληψη για το θείο και την </w:t>
      </w:r>
      <w:r w:rsidR="001D785B" w:rsidRPr="00EC5219">
        <w:rPr>
          <w:rFonts w:ascii="Times New Roman" w:hAnsi="Times New Roman" w:cs="Times New Roman"/>
          <w:i/>
        </w:rPr>
        <w:t>ψυχή</w:t>
      </w:r>
      <w:r w:rsidR="000D2233">
        <w:rPr>
          <w:rFonts w:ascii="Times New Roman" w:hAnsi="Times New Roman" w:cs="Times New Roman"/>
        </w:rPr>
        <w:t>………………………</w:t>
      </w:r>
      <w:r w:rsidR="00A412E3">
        <w:rPr>
          <w:rFonts w:ascii="Times New Roman" w:hAnsi="Times New Roman" w:cs="Times New Roman"/>
        </w:rPr>
        <w:t>……</w:t>
      </w:r>
      <w:r w:rsidR="000D2233">
        <w:rPr>
          <w:rFonts w:ascii="Times New Roman" w:hAnsi="Times New Roman" w:cs="Times New Roman"/>
        </w:rPr>
        <w:t>2</w:t>
      </w:r>
      <w:r w:rsidR="00A412E3">
        <w:rPr>
          <w:rFonts w:ascii="Times New Roman" w:hAnsi="Times New Roman" w:cs="Times New Roman"/>
        </w:rPr>
        <w:t>8</w:t>
      </w:r>
    </w:p>
    <w:p w:rsidR="001D785B" w:rsidRPr="00BA24B1" w:rsidRDefault="001D785B" w:rsidP="00BD5FCA">
      <w:pPr>
        <w:tabs>
          <w:tab w:val="left" w:pos="567"/>
          <w:tab w:val="left" w:pos="1276"/>
          <w:tab w:val="left" w:pos="1418"/>
          <w:tab w:val="right" w:leader="dot" w:pos="8505"/>
        </w:tabs>
        <w:ind w:left="284" w:hanging="142"/>
        <w:rPr>
          <w:rFonts w:ascii="Times New Roman" w:hAnsi="Times New Roman" w:cs="Times New Roman"/>
        </w:rPr>
      </w:pPr>
      <w:r w:rsidRPr="00BA24B1">
        <w:rPr>
          <w:rFonts w:ascii="Times New Roman" w:hAnsi="Times New Roman" w:cs="Times New Roman"/>
          <w:color w:val="FF0000"/>
        </w:rPr>
        <w:t xml:space="preserve">    </w:t>
      </w:r>
      <w:r w:rsidRPr="00BA24B1">
        <w:rPr>
          <w:rFonts w:ascii="Times New Roman" w:hAnsi="Times New Roman" w:cs="Times New Roman"/>
        </w:rPr>
        <w:t xml:space="preserve">1.3.3. </w:t>
      </w:r>
      <w:r w:rsidR="002319AD">
        <w:rPr>
          <w:rFonts w:ascii="Times New Roman" w:hAnsi="Times New Roman" w:cs="Times New Roman"/>
        </w:rPr>
        <w:t>Αποδείξεις για την αθανασία της ψυχής</w:t>
      </w:r>
      <w:r w:rsidR="00A412E3">
        <w:rPr>
          <w:rFonts w:ascii="Times New Roman" w:hAnsi="Times New Roman" w:cs="Times New Roman"/>
        </w:rPr>
        <w:t>………………………………..........29</w:t>
      </w:r>
    </w:p>
    <w:p w:rsidR="007E0ED0" w:rsidRPr="000D2233" w:rsidRDefault="007E0ED0" w:rsidP="00BD5FCA">
      <w:pPr>
        <w:tabs>
          <w:tab w:val="left" w:pos="567"/>
          <w:tab w:val="left" w:pos="1276"/>
          <w:tab w:val="left" w:pos="1418"/>
          <w:tab w:val="right" w:leader="dot" w:pos="8505"/>
        </w:tabs>
        <w:ind w:left="284" w:hanging="142"/>
        <w:rPr>
          <w:rFonts w:ascii="Times New Roman" w:hAnsi="Times New Roman" w:cs="Times New Roman"/>
          <w:caps/>
          <w:color w:val="000000" w:themeColor="text1"/>
        </w:rPr>
      </w:pPr>
      <w:r w:rsidRPr="003F3A51">
        <w:rPr>
          <w:rFonts w:ascii="Times New Roman" w:hAnsi="Times New Roman" w:cs="Times New Roman"/>
          <w:b/>
          <w:sz w:val="28"/>
          <w:szCs w:val="28"/>
        </w:rPr>
        <w:t>1.4</w:t>
      </w:r>
      <w:r w:rsidR="00BD5FCA">
        <w:rPr>
          <w:rFonts w:ascii="Times New Roman" w:hAnsi="Times New Roman" w:cs="Times New Roman"/>
          <w:b/>
          <w:sz w:val="28"/>
          <w:szCs w:val="28"/>
        </w:rPr>
        <w:t xml:space="preserve"> </w:t>
      </w:r>
      <w:r w:rsidRPr="003F3A51">
        <w:rPr>
          <w:rFonts w:ascii="Times New Roman" w:hAnsi="Times New Roman" w:cs="Times New Roman"/>
          <w:b/>
          <w:sz w:val="28"/>
          <w:szCs w:val="28"/>
        </w:rPr>
        <w:t>Α</w:t>
      </w:r>
      <w:r w:rsidR="00DD1480">
        <w:rPr>
          <w:rFonts w:ascii="Times New Roman" w:hAnsi="Times New Roman" w:cs="Times New Roman"/>
          <w:b/>
          <w:sz w:val="28"/>
          <w:szCs w:val="28"/>
        </w:rPr>
        <w:t>ριστοτέλης</w:t>
      </w:r>
      <w:r w:rsidR="000D2233" w:rsidRPr="000D2233">
        <w:rPr>
          <w:rFonts w:ascii="Times New Roman" w:hAnsi="Times New Roman" w:cs="Times New Roman"/>
          <w:color w:val="000000" w:themeColor="text1"/>
        </w:rPr>
        <w:t>……………………………………………………</w:t>
      </w:r>
      <w:r w:rsidR="000D2233">
        <w:rPr>
          <w:rFonts w:ascii="Times New Roman" w:hAnsi="Times New Roman" w:cs="Times New Roman"/>
          <w:color w:val="000000" w:themeColor="text1"/>
        </w:rPr>
        <w:t>…….</w:t>
      </w:r>
      <w:r w:rsidR="00B83509">
        <w:rPr>
          <w:rFonts w:ascii="Times New Roman" w:hAnsi="Times New Roman" w:cs="Times New Roman"/>
          <w:color w:val="000000" w:themeColor="text1"/>
        </w:rPr>
        <w:t>.</w:t>
      </w:r>
      <w:r w:rsidR="000D2233">
        <w:rPr>
          <w:rFonts w:ascii="Times New Roman" w:hAnsi="Times New Roman" w:cs="Times New Roman"/>
          <w:color w:val="000000" w:themeColor="text1"/>
        </w:rPr>
        <w:t>…</w:t>
      </w:r>
      <w:r w:rsidR="00A412E3">
        <w:rPr>
          <w:rFonts w:ascii="Times New Roman" w:hAnsi="Times New Roman" w:cs="Times New Roman"/>
          <w:color w:val="000000" w:themeColor="text1"/>
        </w:rPr>
        <w:t>…….31</w:t>
      </w:r>
    </w:p>
    <w:p w:rsidR="0054343F" w:rsidRPr="00B83509" w:rsidRDefault="00E30401" w:rsidP="00BD5FCA">
      <w:pPr>
        <w:tabs>
          <w:tab w:val="left" w:pos="567"/>
          <w:tab w:val="left" w:pos="1276"/>
          <w:tab w:val="left" w:pos="1418"/>
          <w:tab w:val="right" w:leader="dot" w:pos="8505"/>
        </w:tabs>
        <w:ind w:left="284" w:hanging="142"/>
        <w:rPr>
          <w:rFonts w:ascii="Times New Roman" w:hAnsi="Times New Roman" w:cs="Times New Roman"/>
        </w:rPr>
      </w:pPr>
      <w:r w:rsidRPr="00313CD9">
        <w:rPr>
          <w:rFonts w:ascii="Times New Roman" w:hAnsi="Times New Roman" w:cs="Times New Roman"/>
          <w:b/>
          <w:smallCaps/>
          <w:sz w:val="28"/>
          <w:szCs w:val="28"/>
        </w:rPr>
        <w:t>1.</w:t>
      </w:r>
      <w:r w:rsidR="007E0ED0" w:rsidRPr="00313CD9">
        <w:rPr>
          <w:rFonts w:ascii="Times New Roman" w:hAnsi="Times New Roman" w:cs="Times New Roman"/>
          <w:b/>
          <w:smallCaps/>
          <w:sz w:val="28"/>
          <w:szCs w:val="28"/>
        </w:rPr>
        <w:t>5</w:t>
      </w:r>
      <w:r w:rsidR="0054343F" w:rsidRPr="00313CD9">
        <w:rPr>
          <w:rFonts w:ascii="Times New Roman" w:hAnsi="Times New Roman" w:cs="Times New Roman"/>
          <w:b/>
          <w:smallCaps/>
          <w:sz w:val="28"/>
          <w:szCs w:val="28"/>
        </w:rPr>
        <w:t xml:space="preserve"> Ε</w:t>
      </w:r>
      <w:r w:rsidR="00DD1480">
        <w:rPr>
          <w:rFonts w:ascii="Times New Roman" w:hAnsi="Times New Roman" w:cs="Times New Roman"/>
          <w:b/>
          <w:sz w:val="28"/>
          <w:szCs w:val="28"/>
        </w:rPr>
        <w:t>πικούρειοι και Στωικοί</w:t>
      </w:r>
      <w:r w:rsidR="00F049C0" w:rsidRPr="00C502AD">
        <w:rPr>
          <w:rFonts w:ascii="Times New Roman" w:hAnsi="Times New Roman" w:cs="Times New Roman"/>
          <w:b/>
          <w:smallCaps/>
          <w:color w:val="000000" w:themeColor="text1"/>
          <w:sz w:val="22"/>
        </w:rPr>
        <w:t xml:space="preserve"> </w:t>
      </w:r>
      <w:r w:rsidR="00F049C0" w:rsidRPr="00B83509">
        <w:rPr>
          <w:rFonts w:ascii="Times New Roman" w:hAnsi="Times New Roman" w:cs="Times New Roman"/>
          <w:smallCaps/>
        </w:rPr>
        <w:t>…………………………………………</w:t>
      </w:r>
      <w:r w:rsidR="000D2233" w:rsidRPr="00B83509">
        <w:rPr>
          <w:rFonts w:ascii="Times New Roman" w:hAnsi="Times New Roman" w:cs="Times New Roman"/>
          <w:smallCaps/>
        </w:rPr>
        <w:t>.…</w:t>
      </w:r>
      <w:r w:rsidR="00B83509">
        <w:rPr>
          <w:rFonts w:ascii="Times New Roman" w:hAnsi="Times New Roman" w:cs="Times New Roman"/>
          <w:smallCaps/>
        </w:rPr>
        <w:t>.</w:t>
      </w:r>
      <w:r w:rsidR="000D2233" w:rsidRPr="00B83509">
        <w:rPr>
          <w:rFonts w:ascii="Times New Roman" w:hAnsi="Times New Roman" w:cs="Times New Roman"/>
          <w:smallCaps/>
        </w:rPr>
        <w:t>.</w:t>
      </w:r>
      <w:r w:rsidR="00A412E3" w:rsidRPr="00B83509">
        <w:rPr>
          <w:rFonts w:ascii="Times New Roman" w:hAnsi="Times New Roman" w:cs="Times New Roman"/>
          <w:smallCaps/>
        </w:rPr>
        <w:t>........33</w:t>
      </w:r>
    </w:p>
    <w:p w:rsidR="005A2FE3" w:rsidRPr="00A356E3" w:rsidRDefault="005A2FE3" w:rsidP="00BD5FCA">
      <w:pPr>
        <w:tabs>
          <w:tab w:val="left" w:pos="567"/>
          <w:tab w:val="left" w:pos="1276"/>
          <w:tab w:val="left" w:pos="1418"/>
          <w:tab w:val="right" w:leader="dot" w:pos="8505"/>
        </w:tabs>
        <w:ind w:left="284" w:hanging="142"/>
        <w:rPr>
          <w:rFonts w:ascii="Times New Roman" w:hAnsi="Times New Roman" w:cs="Times New Roman"/>
        </w:rPr>
      </w:pPr>
      <w:r w:rsidRPr="00A356E3">
        <w:rPr>
          <w:rFonts w:ascii="Times New Roman" w:hAnsi="Times New Roman" w:cs="Times New Roman"/>
          <w:smallCaps/>
        </w:rPr>
        <w:t xml:space="preserve">    1</w:t>
      </w:r>
      <w:r w:rsidR="007E0ED0">
        <w:rPr>
          <w:rFonts w:ascii="Times New Roman" w:hAnsi="Times New Roman" w:cs="Times New Roman"/>
        </w:rPr>
        <w:t>.5</w:t>
      </w:r>
      <w:r w:rsidRPr="00A356E3">
        <w:rPr>
          <w:rFonts w:ascii="Times New Roman" w:hAnsi="Times New Roman" w:cs="Times New Roman"/>
        </w:rPr>
        <w:t xml:space="preserve">.1. Η επικούρεια διδασκαλία για την </w:t>
      </w:r>
      <w:r w:rsidRPr="00EC5219">
        <w:rPr>
          <w:rFonts w:ascii="Times New Roman" w:hAnsi="Times New Roman" w:cs="Times New Roman"/>
          <w:i/>
        </w:rPr>
        <w:t>ψυχή</w:t>
      </w:r>
      <w:r w:rsidR="000D2233">
        <w:rPr>
          <w:rFonts w:ascii="Times New Roman" w:hAnsi="Times New Roman" w:cs="Times New Roman"/>
        </w:rPr>
        <w:t xml:space="preserve"> και το θάνατο…………………</w:t>
      </w:r>
      <w:r w:rsidR="00A412E3">
        <w:rPr>
          <w:rFonts w:ascii="Times New Roman" w:hAnsi="Times New Roman" w:cs="Times New Roman"/>
        </w:rPr>
        <w:t>…….33</w:t>
      </w:r>
    </w:p>
    <w:p w:rsidR="007E0ED0" w:rsidRDefault="007E0ED0" w:rsidP="00BD5FCA">
      <w:pPr>
        <w:tabs>
          <w:tab w:val="left" w:pos="567"/>
          <w:tab w:val="left" w:pos="1276"/>
          <w:tab w:val="left" w:pos="1418"/>
          <w:tab w:val="left" w:pos="4172"/>
          <w:tab w:val="left" w:leader="dot" w:pos="8505"/>
        </w:tabs>
        <w:ind w:left="284" w:hanging="142"/>
        <w:rPr>
          <w:rFonts w:ascii="Times New Roman" w:hAnsi="Times New Roman" w:cs="Times New Roman"/>
        </w:rPr>
      </w:pPr>
      <w:r>
        <w:rPr>
          <w:rFonts w:ascii="Times New Roman" w:hAnsi="Times New Roman" w:cs="Times New Roman"/>
        </w:rPr>
        <w:t xml:space="preserve">   1.5</w:t>
      </w:r>
      <w:r w:rsidR="005A2FE3" w:rsidRPr="00A356E3">
        <w:rPr>
          <w:rFonts w:ascii="Times New Roman" w:hAnsi="Times New Roman" w:cs="Times New Roman"/>
        </w:rPr>
        <w:t>.2. Η στωική θέση για τη φύση τ</w:t>
      </w:r>
      <w:r w:rsidR="00056005">
        <w:rPr>
          <w:rFonts w:ascii="Times New Roman" w:hAnsi="Times New Roman" w:cs="Times New Roman"/>
        </w:rPr>
        <w:t xml:space="preserve">ης </w:t>
      </w:r>
      <w:r w:rsidR="00056005" w:rsidRPr="00EC5219">
        <w:rPr>
          <w:rFonts w:ascii="Times New Roman" w:hAnsi="Times New Roman" w:cs="Times New Roman"/>
          <w:i/>
        </w:rPr>
        <w:t xml:space="preserve">ψυχής </w:t>
      </w:r>
      <w:r w:rsidR="00056005">
        <w:rPr>
          <w:rFonts w:ascii="Times New Roman" w:hAnsi="Times New Roman" w:cs="Times New Roman"/>
        </w:rPr>
        <w:t xml:space="preserve">και η σχέση της με το </w:t>
      </w:r>
      <w:r w:rsidR="00056005" w:rsidRPr="00EC5219">
        <w:rPr>
          <w:rFonts w:ascii="Times New Roman" w:hAnsi="Times New Roman" w:cs="Times New Roman"/>
          <w:i/>
        </w:rPr>
        <w:t>σ</w:t>
      </w:r>
      <w:r w:rsidR="005A2FE3" w:rsidRPr="00EC5219">
        <w:rPr>
          <w:rFonts w:ascii="Times New Roman" w:hAnsi="Times New Roman" w:cs="Times New Roman"/>
          <w:i/>
        </w:rPr>
        <w:t>ώμα</w:t>
      </w:r>
      <w:r w:rsidR="00A412E3">
        <w:rPr>
          <w:rFonts w:ascii="Times New Roman" w:hAnsi="Times New Roman" w:cs="Times New Roman"/>
        </w:rPr>
        <w:t>…...........36</w:t>
      </w:r>
    </w:p>
    <w:p w:rsidR="005A2FE3" w:rsidRPr="00B83509" w:rsidRDefault="007E0ED0" w:rsidP="00BD5FCA">
      <w:pPr>
        <w:tabs>
          <w:tab w:val="left" w:pos="1276"/>
          <w:tab w:val="left" w:pos="1418"/>
          <w:tab w:val="left" w:leader="dot" w:pos="8505"/>
        </w:tabs>
        <w:ind w:left="284" w:hanging="142"/>
        <w:rPr>
          <w:rFonts w:ascii="Times New Roman" w:hAnsi="Times New Roman" w:cs="Times New Roman"/>
          <w:color w:val="000000" w:themeColor="text1"/>
        </w:rPr>
      </w:pPr>
      <w:r w:rsidRPr="00FE6822">
        <w:rPr>
          <w:rFonts w:ascii="Times New Roman" w:hAnsi="Times New Roman" w:cs="Times New Roman"/>
          <w:b/>
          <w:color w:val="000000" w:themeColor="text1"/>
          <w:sz w:val="28"/>
          <w:szCs w:val="28"/>
        </w:rPr>
        <w:t>1.6</w:t>
      </w:r>
      <w:r w:rsidR="00BD5FCA">
        <w:rPr>
          <w:rFonts w:ascii="Times New Roman" w:hAnsi="Times New Roman" w:cs="Times New Roman"/>
          <w:b/>
          <w:color w:val="000000" w:themeColor="text1"/>
          <w:sz w:val="28"/>
          <w:szCs w:val="28"/>
        </w:rPr>
        <w:t xml:space="preserve"> </w:t>
      </w:r>
      <w:r w:rsidR="00FE6822">
        <w:rPr>
          <w:rFonts w:ascii="Times New Roman" w:hAnsi="Times New Roman" w:cs="Times New Roman"/>
          <w:b/>
          <w:color w:val="000000" w:themeColor="text1"/>
          <w:sz w:val="28"/>
          <w:szCs w:val="28"/>
        </w:rPr>
        <w:t>Π</w:t>
      </w:r>
      <w:r w:rsidR="00DD1480">
        <w:rPr>
          <w:rFonts w:ascii="Times New Roman" w:hAnsi="Times New Roman" w:cs="Times New Roman"/>
          <w:b/>
          <w:color w:val="000000" w:themeColor="text1"/>
          <w:sz w:val="28"/>
          <w:szCs w:val="28"/>
        </w:rPr>
        <w:t>λωτίνος</w:t>
      </w:r>
      <w:r w:rsidR="00313CD9" w:rsidRPr="00FE6822">
        <w:rPr>
          <w:rFonts w:ascii="Times New Roman" w:hAnsi="Times New Roman" w:cs="Times New Roman"/>
          <w:color w:val="000000" w:themeColor="text1"/>
          <w:sz w:val="22"/>
          <w:szCs w:val="22"/>
        </w:rPr>
        <w:t>……………</w:t>
      </w:r>
      <w:r w:rsidR="00F049C0" w:rsidRPr="00FE6822">
        <w:rPr>
          <w:rFonts w:ascii="Times New Roman" w:hAnsi="Times New Roman" w:cs="Times New Roman"/>
          <w:color w:val="000000" w:themeColor="text1"/>
          <w:sz w:val="22"/>
          <w:szCs w:val="22"/>
        </w:rPr>
        <w:t>…………………………</w:t>
      </w:r>
      <w:r w:rsidR="004417D7">
        <w:rPr>
          <w:rFonts w:ascii="Times New Roman" w:hAnsi="Times New Roman" w:cs="Times New Roman"/>
          <w:color w:val="000000" w:themeColor="text1"/>
          <w:sz w:val="22"/>
          <w:szCs w:val="22"/>
        </w:rPr>
        <w:t>……………………………</w:t>
      </w:r>
      <w:r w:rsidR="00B83509">
        <w:rPr>
          <w:rFonts w:ascii="Times New Roman" w:hAnsi="Times New Roman" w:cs="Times New Roman"/>
          <w:color w:val="000000" w:themeColor="text1"/>
          <w:sz w:val="22"/>
          <w:szCs w:val="22"/>
        </w:rPr>
        <w:t>...</w:t>
      </w:r>
      <w:r w:rsidR="00A412E3">
        <w:rPr>
          <w:rFonts w:ascii="Times New Roman" w:hAnsi="Times New Roman" w:cs="Times New Roman"/>
          <w:color w:val="000000" w:themeColor="text1"/>
          <w:sz w:val="22"/>
          <w:szCs w:val="22"/>
        </w:rPr>
        <w:t>…</w:t>
      </w:r>
      <w:r w:rsidR="00B83509">
        <w:rPr>
          <w:rFonts w:ascii="Times New Roman" w:hAnsi="Times New Roman" w:cs="Times New Roman"/>
          <w:color w:val="000000" w:themeColor="text1"/>
          <w:sz w:val="22"/>
          <w:szCs w:val="22"/>
        </w:rPr>
        <w:t>…</w:t>
      </w:r>
      <w:r w:rsidR="00A412E3">
        <w:rPr>
          <w:rFonts w:ascii="Times New Roman" w:hAnsi="Times New Roman" w:cs="Times New Roman"/>
          <w:color w:val="000000" w:themeColor="text1"/>
          <w:sz w:val="22"/>
          <w:szCs w:val="22"/>
        </w:rPr>
        <w:t>…</w:t>
      </w:r>
      <w:r w:rsidR="00A412E3" w:rsidRPr="00B83509">
        <w:rPr>
          <w:rFonts w:ascii="Times New Roman" w:hAnsi="Times New Roman" w:cs="Times New Roman"/>
          <w:color w:val="000000" w:themeColor="text1"/>
        </w:rPr>
        <w:t>38</w:t>
      </w:r>
    </w:p>
    <w:p w:rsidR="0078214C" w:rsidRPr="003C5AD6" w:rsidRDefault="004417D7" w:rsidP="00BD5FCA">
      <w:pPr>
        <w:tabs>
          <w:tab w:val="left" w:pos="1276"/>
          <w:tab w:val="left" w:pos="1418"/>
          <w:tab w:val="left" w:leader="dot" w:pos="8505"/>
        </w:tabs>
        <w:ind w:left="284" w:hanging="142"/>
        <w:rPr>
          <w:rFonts w:ascii="Times New Roman" w:hAnsi="Times New Roman" w:cs="Times New Roman"/>
        </w:rPr>
      </w:pPr>
      <w:r w:rsidRPr="003C5AD6">
        <w:rPr>
          <w:rFonts w:ascii="Times New Roman" w:hAnsi="Times New Roman" w:cs="Times New Roman"/>
          <w:b/>
          <w:sz w:val="28"/>
          <w:szCs w:val="28"/>
        </w:rPr>
        <w:t>1.7</w:t>
      </w:r>
      <w:r w:rsidR="0078214C" w:rsidRPr="003C5AD6">
        <w:rPr>
          <w:rFonts w:ascii="Times New Roman" w:hAnsi="Times New Roman" w:cs="Times New Roman"/>
          <w:b/>
          <w:sz w:val="28"/>
          <w:szCs w:val="28"/>
        </w:rPr>
        <w:t xml:space="preserve"> Μυστήρια</w:t>
      </w:r>
      <w:r w:rsidR="0078214C" w:rsidRPr="003C5AD6">
        <w:rPr>
          <w:rFonts w:ascii="Times New Roman" w:hAnsi="Times New Roman" w:cs="Times New Roman"/>
        </w:rPr>
        <w:t>…………………………………</w:t>
      </w:r>
      <w:r w:rsidR="00A412E3">
        <w:rPr>
          <w:rFonts w:ascii="Times New Roman" w:hAnsi="Times New Roman" w:cs="Times New Roman"/>
        </w:rPr>
        <w:t>……………………………………40</w:t>
      </w:r>
    </w:p>
    <w:p w:rsidR="004417D7" w:rsidRPr="00832485" w:rsidRDefault="0078214C" w:rsidP="00BD5FCA">
      <w:pPr>
        <w:tabs>
          <w:tab w:val="left" w:pos="1276"/>
          <w:tab w:val="left" w:pos="1418"/>
          <w:tab w:val="left" w:leader="dot" w:pos="8505"/>
        </w:tabs>
        <w:ind w:left="284" w:hanging="142"/>
        <w:rPr>
          <w:rFonts w:ascii="Times New Roman" w:hAnsi="Times New Roman" w:cs="Times New Roman"/>
          <w:color w:val="000000" w:themeColor="text1"/>
        </w:rPr>
      </w:pPr>
      <w:r>
        <w:rPr>
          <w:rFonts w:ascii="Times New Roman" w:hAnsi="Times New Roman" w:cs="Times New Roman"/>
          <w:b/>
          <w:color w:val="000000" w:themeColor="text1"/>
          <w:sz w:val="28"/>
          <w:szCs w:val="28"/>
        </w:rPr>
        <w:t>1</w:t>
      </w:r>
      <w:r w:rsidR="004417D7" w:rsidRPr="00832485">
        <w:rPr>
          <w:rFonts w:ascii="Times New Roman" w:hAnsi="Times New Roman" w:cs="Times New Roman"/>
          <w:b/>
          <w:color w:val="000000" w:themeColor="text1"/>
          <w:sz w:val="28"/>
          <w:szCs w:val="28"/>
        </w:rPr>
        <w:t>.</w:t>
      </w:r>
      <w:r w:rsidR="00BD5FCA">
        <w:rPr>
          <w:rFonts w:ascii="Times New Roman" w:hAnsi="Times New Roman" w:cs="Times New Roman"/>
          <w:b/>
          <w:color w:val="000000" w:themeColor="text1"/>
          <w:sz w:val="28"/>
          <w:szCs w:val="28"/>
        </w:rPr>
        <w:t>8</w:t>
      </w:r>
      <w:r w:rsidR="004417D7" w:rsidRPr="00832485">
        <w:rPr>
          <w:rFonts w:ascii="Times New Roman" w:hAnsi="Times New Roman" w:cs="Times New Roman"/>
          <w:b/>
          <w:color w:val="000000" w:themeColor="text1"/>
          <w:sz w:val="28"/>
          <w:szCs w:val="28"/>
        </w:rPr>
        <w:t xml:space="preserve"> Επιτύμβιες επιγραφές</w:t>
      </w:r>
      <w:r w:rsidR="004417D7" w:rsidRPr="00832485">
        <w:rPr>
          <w:rFonts w:ascii="Times New Roman" w:hAnsi="Times New Roman" w:cs="Times New Roman"/>
          <w:color w:val="000000" w:themeColor="text1"/>
        </w:rPr>
        <w:t>.........................................................................</w:t>
      </w:r>
      <w:r w:rsidR="00A412E3">
        <w:rPr>
          <w:rFonts w:ascii="Times New Roman" w:hAnsi="Times New Roman" w:cs="Times New Roman"/>
          <w:color w:val="000000" w:themeColor="text1"/>
        </w:rPr>
        <w:t>.......</w:t>
      </w:r>
      <w:r w:rsidR="00B83509">
        <w:rPr>
          <w:rFonts w:ascii="Times New Roman" w:hAnsi="Times New Roman" w:cs="Times New Roman"/>
          <w:color w:val="000000" w:themeColor="text1"/>
        </w:rPr>
        <w:t>.</w:t>
      </w:r>
      <w:r w:rsidR="00A412E3">
        <w:rPr>
          <w:rFonts w:ascii="Times New Roman" w:hAnsi="Times New Roman" w:cs="Times New Roman"/>
          <w:color w:val="000000" w:themeColor="text1"/>
        </w:rPr>
        <w:t>....42</w:t>
      </w:r>
    </w:p>
    <w:p w:rsidR="00A61962" w:rsidRPr="003C4998" w:rsidRDefault="0078214C" w:rsidP="00BD5FCA">
      <w:pPr>
        <w:ind w:left="284" w:hanging="142"/>
        <w:rPr>
          <w:rFonts w:ascii="Times New Roman" w:hAnsi="Times New Roman" w:cs="Times New Roman"/>
          <w:caps/>
        </w:rPr>
      </w:pPr>
      <w:r>
        <w:rPr>
          <w:rFonts w:ascii="Times New Roman" w:hAnsi="Times New Roman" w:cs="Times New Roman"/>
          <w:b/>
          <w:sz w:val="28"/>
          <w:szCs w:val="28"/>
        </w:rPr>
        <w:t>1.9</w:t>
      </w:r>
      <w:r w:rsidR="00DD1480">
        <w:rPr>
          <w:rFonts w:ascii="Times New Roman" w:hAnsi="Times New Roman" w:cs="Times New Roman"/>
          <w:b/>
          <w:caps/>
          <w:sz w:val="28"/>
          <w:szCs w:val="28"/>
        </w:rPr>
        <w:t xml:space="preserve"> </w:t>
      </w:r>
      <w:r w:rsidR="00DD1480" w:rsidRPr="00DD1480">
        <w:rPr>
          <w:rFonts w:ascii="Times New Roman" w:hAnsi="Times New Roman" w:cs="Times New Roman"/>
          <w:b/>
          <w:sz w:val="28"/>
          <w:szCs w:val="28"/>
        </w:rPr>
        <w:t>Σ</w:t>
      </w:r>
      <w:r w:rsidR="00DD1480">
        <w:rPr>
          <w:rFonts w:ascii="Times New Roman" w:hAnsi="Times New Roman" w:cs="Times New Roman"/>
          <w:b/>
          <w:sz w:val="28"/>
          <w:szCs w:val="28"/>
        </w:rPr>
        <w:t>ύνοψη των ελληνικών θέσεων</w:t>
      </w:r>
      <w:r w:rsidR="003C4998" w:rsidRPr="003C4998">
        <w:rPr>
          <w:rFonts w:ascii="Times New Roman" w:hAnsi="Times New Roman" w:cs="Times New Roman"/>
        </w:rPr>
        <w:t>………………………………</w:t>
      </w:r>
      <w:r w:rsidR="00765F3D">
        <w:rPr>
          <w:rFonts w:ascii="Times New Roman" w:hAnsi="Times New Roman" w:cs="Times New Roman"/>
        </w:rPr>
        <w:t>…</w:t>
      </w:r>
      <w:r w:rsidR="008C7BD8">
        <w:rPr>
          <w:rFonts w:ascii="Times New Roman" w:hAnsi="Times New Roman" w:cs="Times New Roman"/>
        </w:rPr>
        <w:t>…</w:t>
      </w:r>
      <w:r w:rsidR="00A412E3">
        <w:rPr>
          <w:rFonts w:ascii="Times New Roman" w:hAnsi="Times New Roman" w:cs="Times New Roman"/>
        </w:rPr>
        <w:t>…</w:t>
      </w:r>
      <w:r w:rsidR="00B83509">
        <w:rPr>
          <w:rFonts w:ascii="Times New Roman" w:hAnsi="Times New Roman" w:cs="Times New Roman"/>
        </w:rPr>
        <w:t>..</w:t>
      </w:r>
      <w:r w:rsidR="00A412E3">
        <w:rPr>
          <w:rFonts w:ascii="Times New Roman" w:hAnsi="Times New Roman" w:cs="Times New Roman"/>
        </w:rPr>
        <w:t>…43</w:t>
      </w:r>
    </w:p>
    <w:p w:rsidR="00324B24" w:rsidRDefault="00324B24" w:rsidP="00BD5FCA">
      <w:pPr>
        <w:tabs>
          <w:tab w:val="left" w:pos="0"/>
          <w:tab w:val="left" w:pos="284"/>
          <w:tab w:val="right" w:leader="dot" w:pos="8647"/>
        </w:tabs>
        <w:spacing w:line="240" w:lineRule="auto"/>
        <w:ind w:left="284" w:right="45" w:hanging="142"/>
        <w:jc w:val="center"/>
        <w:rPr>
          <w:rFonts w:ascii="Times New Roman" w:hAnsi="Times New Roman" w:cs="Times New Roman"/>
          <w:b/>
          <w:caps/>
          <w:sz w:val="32"/>
          <w:szCs w:val="32"/>
        </w:rPr>
      </w:pPr>
    </w:p>
    <w:p w:rsidR="006968CE" w:rsidRDefault="006968CE" w:rsidP="00BD5FCA">
      <w:pPr>
        <w:tabs>
          <w:tab w:val="left" w:pos="0"/>
          <w:tab w:val="left" w:pos="284"/>
          <w:tab w:val="right" w:leader="dot" w:pos="8647"/>
        </w:tabs>
        <w:spacing w:line="240" w:lineRule="auto"/>
        <w:ind w:left="284" w:right="45" w:hanging="142"/>
        <w:jc w:val="center"/>
        <w:rPr>
          <w:rFonts w:ascii="Times New Roman" w:hAnsi="Times New Roman" w:cs="Times New Roman"/>
          <w:b/>
          <w:caps/>
          <w:sz w:val="32"/>
          <w:szCs w:val="32"/>
        </w:rPr>
      </w:pPr>
    </w:p>
    <w:p w:rsidR="002400B9" w:rsidRDefault="002400B9" w:rsidP="00BD5FCA">
      <w:pPr>
        <w:tabs>
          <w:tab w:val="left" w:pos="0"/>
          <w:tab w:val="left" w:pos="284"/>
          <w:tab w:val="right" w:leader="dot" w:pos="8647"/>
        </w:tabs>
        <w:spacing w:line="240" w:lineRule="auto"/>
        <w:ind w:left="284" w:right="45" w:hanging="142"/>
        <w:jc w:val="center"/>
        <w:rPr>
          <w:rFonts w:ascii="Times New Roman" w:hAnsi="Times New Roman" w:cs="Times New Roman"/>
          <w:b/>
          <w:caps/>
          <w:sz w:val="32"/>
          <w:szCs w:val="32"/>
        </w:rPr>
      </w:pPr>
    </w:p>
    <w:p w:rsidR="00467FFE" w:rsidRDefault="00313CD9" w:rsidP="00324B24">
      <w:pPr>
        <w:tabs>
          <w:tab w:val="left" w:pos="0"/>
          <w:tab w:val="left" w:pos="284"/>
          <w:tab w:val="right" w:leader="dot" w:pos="8647"/>
        </w:tabs>
        <w:spacing w:line="240" w:lineRule="auto"/>
        <w:ind w:left="0" w:right="45"/>
        <w:jc w:val="center"/>
        <w:rPr>
          <w:rFonts w:ascii="Times New Roman" w:hAnsi="Times New Roman" w:cs="Times New Roman"/>
          <w:b/>
          <w:caps/>
          <w:sz w:val="32"/>
          <w:szCs w:val="32"/>
        </w:rPr>
      </w:pPr>
      <w:r>
        <w:rPr>
          <w:rFonts w:ascii="Times New Roman" w:hAnsi="Times New Roman" w:cs="Times New Roman"/>
          <w:b/>
          <w:caps/>
          <w:sz w:val="32"/>
          <w:szCs w:val="32"/>
        </w:rPr>
        <w:t xml:space="preserve">2. </w:t>
      </w:r>
      <w:r w:rsidR="00BA76D0" w:rsidRPr="00313CD9">
        <w:rPr>
          <w:rFonts w:ascii="Times New Roman" w:hAnsi="Times New Roman" w:cs="Times New Roman"/>
          <w:b/>
          <w:caps/>
          <w:sz w:val="32"/>
          <w:szCs w:val="32"/>
        </w:rPr>
        <w:t>Παλαιοδιαθηκικές και Ιουδαϊκές</w:t>
      </w:r>
    </w:p>
    <w:p w:rsidR="00BA76D0" w:rsidRDefault="00BA76D0" w:rsidP="00562AFE">
      <w:pPr>
        <w:tabs>
          <w:tab w:val="left" w:pos="0"/>
          <w:tab w:val="left" w:pos="284"/>
          <w:tab w:val="right" w:leader="dot" w:pos="8647"/>
        </w:tabs>
        <w:spacing w:line="240" w:lineRule="auto"/>
        <w:ind w:left="0" w:right="45"/>
        <w:jc w:val="center"/>
        <w:outlineLvl w:val="0"/>
        <w:rPr>
          <w:rFonts w:ascii="Times New Roman" w:hAnsi="Times New Roman" w:cs="Times New Roman"/>
          <w:b/>
          <w:caps/>
          <w:sz w:val="32"/>
          <w:szCs w:val="32"/>
        </w:rPr>
      </w:pPr>
      <w:r w:rsidRPr="00313CD9">
        <w:rPr>
          <w:rFonts w:ascii="Times New Roman" w:hAnsi="Times New Roman" w:cs="Times New Roman"/>
          <w:b/>
          <w:caps/>
          <w:sz w:val="32"/>
          <w:szCs w:val="32"/>
        </w:rPr>
        <w:t>μεταθανάτιες προσδοκίες</w:t>
      </w:r>
    </w:p>
    <w:p w:rsidR="00056005" w:rsidRPr="00313CD9" w:rsidRDefault="00056005" w:rsidP="00467FFE">
      <w:pPr>
        <w:tabs>
          <w:tab w:val="left" w:pos="0"/>
          <w:tab w:val="left" w:pos="284"/>
          <w:tab w:val="right" w:leader="dot" w:pos="8647"/>
        </w:tabs>
        <w:ind w:left="0" w:right="46"/>
        <w:jc w:val="center"/>
        <w:rPr>
          <w:rFonts w:ascii="Times New Roman" w:hAnsi="Times New Roman" w:cs="Times New Roman"/>
          <w:caps/>
          <w:sz w:val="32"/>
          <w:szCs w:val="32"/>
        </w:rPr>
      </w:pPr>
    </w:p>
    <w:p w:rsidR="00467FFE" w:rsidRPr="00DD1480" w:rsidRDefault="00F8140C" w:rsidP="00562AFE">
      <w:pPr>
        <w:tabs>
          <w:tab w:val="left" w:pos="284"/>
          <w:tab w:val="left" w:pos="1276"/>
          <w:tab w:val="left" w:pos="1418"/>
          <w:tab w:val="right" w:leader="dot" w:pos="8505"/>
        </w:tabs>
        <w:ind w:left="0"/>
        <w:outlineLvl w:val="0"/>
        <w:rPr>
          <w:rFonts w:ascii="Times New Roman" w:hAnsi="Times New Roman" w:cs="Times New Roman"/>
          <w:b/>
          <w:sz w:val="28"/>
          <w:szCs w:val="28"/>
        </w:rPr>
      </w:pPr>
      <w:r w:rsidRPr="00313CD9">
        <w:rPr>
          <w:rFonts w:ascii="Times New Roman" w:hAnsi="Times New Roman" w:cs="Times New Roman"/>
          <w:b/>
          <w:caps/>
          <w:sz w:val="28"/>
          <w:szCs w:val="28"/>
        </w:rPr>
        <w:t>2.</w:t>
      </w:r>
      <w:r w:rsidR="0078214C">
        <w:rPr>
          <w:rFonts w:ascii="Times New Roman" w:hAnsi="Times New Roman" w:cs="Times New Roman"/>
          <w:b/>
          <w:caps/>
          <w:sz w:val="28"/>
          <w:szCs w:val="28"/>
        </w:rPr>
        <w:t>1</w:t>
      </w:r>
      <w:r w:rsidRPr="00313CD9">
        <w:rPr>
          <w:rFonts w:ascii="Times New Roman" w:hAnsi="Times New Roman" w:cs="Times New Roman"/>
          <w:b/>
          <w:smallCaps/>
          <w:sz w:val="28"/>
          <w:szCs w:val="28"/>
        </w:rPr>
        <w:t xml:space="preserve"> </w:t>
      </w:r>
      <w:r w:rsidR="00467FFE">
        <w:rPr>
          <w:rFonts w:ascii="Times New Roman" w:hAnsi="Times New Roman" w:cs="Times New Roman"/>
          <w:b/>
          <w:smallCaps/>
          <w:sz w:val="28"/>
          <w:szCs w:val="28"/>
        </w:rPr>
        <w:t xml:space="preserve"> </w:t>
      </w:r>
      <w:r w:rsidR="00DD1480">
        <w:rPr>
          <w:rFonts w:ascii="Times New Roman" w:hAnsi="Times New Roman" w:cs="Times New Roman"/>
          <w:b/>
          <w:sz w:val="28"/>
          <w:szCs w:val="28"/>
        </w:rPr>
        <w:t>Η σημασία της ζωής</w:t>
      </w:r>
      <w:r w:rsidRPr="00DD1480">
        <w:rPr>
          <w:rFonts w:ascii="Times New Roman" w:hAnsi="Times New Roman" w:cs="Times New Roman"/>
          <w:b/>
          <w:sz w:val="28"/>
          <w:szCs w:val="28"/>
        </w:rPr>
        <w:t xml:space="preserve"> και του </w:t>
      </w:r>
      <w:r w:rsidR="00DD1480" w:rsidRPr="00DD1480">
        <w:rPr>
          <w:rFonts w:ascii="Times New Roman" w:hAnsi="Times New Roman" w:cs="Times New Roman"/>
          <w:b/>
          <w:sz w:val="28"/>
          <w:szCs w:val="28"/>
        </w:rPr>
        <w:t>θανάτου</w:t>
      </w:r>
      <w:r w:rsidRPr="00DD1480">
        <w:rPr>
          <w:rFonts w:ascii="Times New Roman" w:hAnsi="Times New Roman" w:cs="Times New Roman"/>
          <w:b/>
          <w:sz w:val="28"/>
          <w:szCs w:val="28"/>
        </w:rPr>
        <w:t xml:space="preserve"> για τον </w:t>
      </w:r>
      <w:r w:rsidR="00DD1480" w:rsidRPr="00DD1480">
        <w:rPr>
          <w:rFonts w:ascii="Times New Roman" w:hAnsi="Times New Roman" w:cs="Times New Roman"/>
          <w:b/>
          <w:sz w:val="28"/>
          <w:szCs w:val="28"/>
        </w:rPr>
        <w:t>άνθρωπο</w:t>
      </w:r>
      <w:r w:rsidRPr="00DD1480">
        <w:rPr>
          <w:rFonts w:ascii="Times New Roman" w:hAnsi="Times New Roman" w:cs="Times New Roman"/>
          <w:b/>
          <w:sz w:val="28"/>
          <w:szCs w:val="28"/>
        </w:rPr>
        <w:t xml:space="preserve"> της </w:t>
      </w:r>
    </w:p>
    <w:p w:rsidR="00313CD9" w:rsidRPr="00056005" w:rsidRDefault="00467FFE" w:rsidP="00562AFE">
      <w:pPr>
        <w:tabs>
          <w:tab w:val="left" w:pos="284"/>
          <w:tab w:val="left" w:pos="1134"/>
          <w:tab w:val="left" w:pos="1276"/>
          <w:tab w:val="left" w:pos="1418"/>
          <w:tab w:val="right" w:leader="dot" w:pos="8505"/>
        </w:tabs>
        <w:ind w:left="284" w:hanging="568"/>
        <w:outlineLvl w:val="0"/>
        <w:rPr>
          <w:rFonts w:ascii="Times New Roman" w:hAnsi="Times New Roman" w:cs="Times New Roman"/>
          <w:smallCaps/>
        </w:rPr>
      </w:pPr>
      <w:r w:rsidRPr="00DD1480">
        <w:rPr>
          <w:rFonts w:ascii="Times New Roman" w:hAnsi="Times New Roman" w:cs="Times New Roman"/>
          <w:b/>
          <w:sz w:val="28"/>
          <w:szCs w:val="28"/>
        </w:rPr>
        <w:t xml:space="preserve">      </w:t>
      </w:r>
      <w:r w:rsidR="002121A9">
        <w:rPr>
          <w:rFonts w:ascii="Times New Roman" w:hAnsi="Times New Roman" w:cs="Times New Roman"/>
          <w:b/>
          <w:sz w:val="28"/>
          <w:szCs w:val="28"/>
        </w:rPr>
        <w:t xml:space="preserve">  </w:t>
      </w:r>
      <w:r w:rsidRPr="00DD1480">
        <w:rPr>
          <w:rFonts w:ascii="Times New Roman" w:hAnsi="Times New Roman" w:cs="Times New Roman"/>
          <w:b/>
          <w:sz w:val="28"/>
          <w:szCs w:val="28"/>
        </w:rPr>
        <w:t xml:space="preserve">   </w:t>
      </w:r>
      <w:r w:rsidR="00DD1480">
        <w:rPr>
          <w:rFonts w:ascii="Times New Roman" w:hAnsi="Times New Roman" w:cs="Times New Roman"/>
          <w:b/>
          <w:sz w:val="28"/>
          <w:szCs w:val="28"/>
        </w:rPr>
        <w:t>Π</w:t>
      </w:r>
      <w:r w:rsidR="00F8140C" w:rsidRPr="00DD1480">
        <w:rPr>
          <w:rFonts w:ascii="Times New Roman" w:hAnsi="Times New Roman" w:cs="Times New Roman"/>
          <w:b/>
          <w:sz w:val="28"/>
          <w:szCs w:val="28"/>
        </w:rPr>
        <w:t>.</w:t>
      </w:r>
      <w:r w:rsidR="00DD1480">
        <w:rPr>
          <w:rFonts w:ascii="Times New Roman" w:hAnsi="Times New Roman" w:cs="Times New Roman"/>
          <w:b/>
          <w:sz w:val="28"/>
          <w:szCs w:val="28"/>
        </w:rPr>
        <w:t>Δ</w:t>
      </w:r>
      <w:r w:rsidR="00313CD9">
        <w:rPr>
          <w:rFonts w:ascii="Times New Roman" w:hAnsi="Times New Roman" w:cs="Times New Roman"/>
          <w:b/>
          <w:smallCaps/>
          <w:sz w:val="28"/>
          <w:szCs w:val="28"/>
        </w:rPr>
        <w:t>.</w:t>
      </w:r>
      <w:r w:rsidR="002A500E" w:rsidRPr="00313CD9">
        <w:rPr>
          <w:rFonts w:ascii="Times New Roman" w:hAnsi="Times New Roman" w:cs="Times New Roman"/>
          <w:b/>
          <w:smallCaps/>
          <w:sz w:val="28"/>
          <w:szCs w:val="28"/>
        </w:rPr>
        <w:t xml:space="preserve"> </w:t>
      </w:r>
      <w:r w:rsidR="00056005">
        <w:rPr>
          <w:rFonts w:ascii="Times New Roman" w:hAnsi="Times New Roman" w:cs="Times New Roman"/>
          <w:smallCaps/>
        </w:rPr>
        <w:t>...............................................................................................................</w:t>
      </w:r>
      <w:r w:rsidR="00A412E3">
        <w:rPr>
          <w:rFonts w:ascii="Times New Roman" w:hAnsi="Times New Roman" w:cs="Times New Roman"/>
          <w:smallCaps/>
        </w:rPr>
        <w:t>.........45</w:t>
      </w:r>
    </w:p>
    <w:p w:rsidR="00F8140C" w:rsidRPr="00056005" w:rsidRDefault="00F8140C" w:rsidP="00562AFE">
      <w:pPr>
        <w:tabs>
          <w:tab w:val="left" w:pos="0"/>
          <w:tab w:val="left" w:pos="1276"/>
          <w:tab w:val="left" w:pos="1418"/>
          <w:tab w:val="right" w:leader="dot" w:pos="8505"/>
        </w:tabs>
        <w:ind w:left="0"/>
        <w:outlineLvl w:val="0"/>
        <w:rPr>
          <w:rFonts w:ascii="Times New Roman" w:hAnsi="Times New Roman" w:cs="Times New Roman"/>
          <w:smallCaps/>
        </w:rPr>
      </w:pPr>
      <w:r w:rsidRPr="00313CD9">
        <w:rPr>
          <w:rFonts w:ascii="Times New Roman" w:hAnsi="Times New Roman" w:cs="Times New Roman"/>
          <w:b/>
          <w:smallCaps/>
          <w:sz w:val="28"/>
          <w:szCs w:val="28"/>
        </w:rPr>
        <w:t>2.</w:t>
      </w:r>
      <w:r w:rsidR="0078214C">
        <w:rPr>
          <w:rFonts w:ascii="Times New Roman" w:hAnsi="Times New Roman" w:cs="Times New Roman"/>
          <w:b/>
          <w:smallCaps/>
          <w:sz w:val="28"/>
          <w:szCs w:val="28"/>
        </w:rPr>
        <w:t>2</w:t>
      </w:r>
      <w:r w:rsidRPr="00313CD9">
        <w:rPr>
          <w:rFonts w:ascii="Times New Roman" w:hAnsi="Times New Roman" w:cs="Times New Roman"/>
          <w:b/>
          <w:smallCaps/>
          <w:sz w:val="28"/>
          <w:szCs w:val="28"/>
        </w:rPr>
        <w:t xml:space="preserve"> </w:t>
      </w:r>
      <w:r w:rsidRPr="00DD1480">
        <w:rPr>
          <w:rFonts w:ascii="Times New Roman" w:hAnsi="Times New Roman" w:cs="Times New Roman"/>
          <w:b/>
          <w:sz w:val="28"/>
          <w:szCs w:val="28"/>
        </w:rPr>
        <w:t xml:space="preserve">Η </w:t>
      </w:r>
      <w:r w:rsidR="00DD1480" w:rsidRPr="00DD1480">
        <w:rPr>
          <w:rFonts w:ascii="Times New Roman" w:hAnsi="Times New Roman" w:cs="Times New Roman"/>
          <w:b/>
          <w:sz w:val="28"/>
          <w:szCs w:val="28"/>
        </w:rPr>
        <w:t>ψυχή</w:t>
      </w:r>
      <w:r w:rsidRPr="00DD1480">
        <w:rPr>
          <w:rFonts w:ascii="Times New Roman" w:hAnsi="Times New Roman" w:cs="Times New Roman"/>
          <w:b/>
          <w:sz w:val="28"/>
          <w:szCs w:val="28"/>
        </w:rPr>
        <w:t xml:space="preserve"> και η </w:t>
      </w:r>
      <w:r w:rsidR="00DD1480" w:rsidRPr="00DD1480">
        <w:rPr>
          <w:rFonts w:ascii="Times New Roman" w:hAnsi="Times New Roman" w:cs="Times New Roman"/>
          <w:b/>
          <w:sz w:val="28"/>
          <w:szCs w:val="28"/>
        </w:rPr>
        <w:t>φροντίδα</w:t>
      </w:r>
      <w:r w:rsidRPr="00DD1480">
        <w:rPr>
          <w:rFonts w:ascii="Times New Roman" w:hAnsi="Times New Roman" w:cs="Times New Roman"/>
          <w:b/>
          <w:sz w:val="28"/>
          <w:szCs w:val="28"/>
        </w:rPr>
        <w:t xml:space="preserve"> για τους </w:t>
      </w:r>
      <w:r w:rsidR="00DD1480" w:rsidRPr="00DD1480">
        <w:rPr>
          <w:rFonts w:ascii="Times New Roman" w:hAnsi="Times New Roman" w:cs="Times New Roman"/>
          <w:b/>
          <w:sz w:val="28"/>
          <w:szCs w:val="28"/>
        </w:rPr>
        <w:t>νεκρούς</w:t>
      </w:r>
      <w:r w:rsidRPr="00DD1480">
        <w:rPr>
          <w:rFonts w:ascii="Times New Roman" w:hAnsi="Times New Roman" w:cs="Times New Roman"/>
          <w:b/>
          <w:sz w:val="28"/>
          <w:szCs w:val="28"/>
        </w:rPr>
        <w:t xml:space="preserve"> στο </w:t>
      </w:r>
      <w:r w:rsidR="00DD1480" w:rsidRPr="00DD1480">
        <w:rPr>
          <w:rFonts w:ascii="Times New Roman" w:hAnsi="Times New Roman" w:cs="Times New Roman"/>
          <w:b/>
          <w:sz w:val="28"/>
          <w:szCs w:val="28"/>
        </w:rPr>
        <w:t>Ισραήλ</w:t>
      </w:r>
      <w:r w:rsidR="00056005">
        <w:rPr>
          <w:rFonts w:ascii="Times New Roman" w:hAnsi="Times New Roman" w:cs="Times New Roman"/>
          <w:smallCaps/>
        </w:rPr>
        <w:t>........</w:t>
      </w:r>
      <w:r w:rsidR="00765F3D">
        <w:rPr>
          <w:rFonts w:ascii="Times New Roman" w:hAnsi="Times New Roman" w:cs="Times New Roman"/>
          <w:smallCaps/>
        </w:rPr>
        <w:t>.........</w:t>
      </w:r>
      <w:r w:rsidR="00B83509">
        <w:rPr>
          <w:rFonts w:ascii="Times New Roman" w:hAnsi="Times New Roman" w:cs="Times New Roman"/>
          <w:smallCaps/>
        </w:rPr>
        <w:t>....</w:t>
      </w:r>
      <w:r w:rsidR="00765F3D">
        <w:rPr>
          <w:rFonts w:ascii="Times New Roman" w:hAnsi="Times New Roman" w:cs="Times New Roman"/>
          <w:smallCaps/>
        </w:rPr>
        <w:t>......</w:t>
      </w:r>
      <w:r w:rsidR="00A412E3">
        <w:rPr>
          <w:rFonts w:ascii="Times New Roman" w:hAnsi="Times New Roman" w:cs="Times New Roman"/>
          <w:smallCaps/>
        </w:rPr>
        <w:t>46</w:t>
      </w:r>
    </w:p>
    <w:p w:rsidR="00056005" w:rsidRPr="00EC5219" w:rsidRDefault="00F8140C" w:rsidP="00562AFE">
      <w:pPr>
        <w:tabs>
          <w:tab w:val="left" w:pos="567"/>
          <w:tab w:val="left" w:pos="1276"/>
          <w:tab w:val="left" w:pos="1418"/>
          <w:tab w:val="right" w:leader="dot" w:pos="8505"/>
        </w:tabs>
        <w:ind w:left="0"/>
        <w:outlineLvl w:val="0"/>
        <w:rPr>
          <w:rFonts w:ascii="Times New Roman" w:hAnsi="Times New Roman" w:cs="Times New Roman"/>
          <w:smallCaps/>
        </w:rPr>
      </w:pPr>
      <w:r w:rsidRPr="00313CD9">
        <w:rPr>
          <w:rFonts w:ascii="Times New Roman" w:hAnsi="Times New Roman" w:cs="Times New Roman"/>
          <w:b/>
          <w:smallCaps/>
          <w:sz w:val="28"/>
          <w:szCs w:val="28"/>
        </w:rPr>
        <w:t>2.</w:t>
      </w:r>
      <w:r w:rsidR="0078214C">
        <w:rPr>
          <w:rFonts w:ascii="Times New Roman" w:hAnsi="Times New Roman" w:cs="Times New Roman"/>
          <w:b/>
          <w:smallCaps/>
          <w:sz w:val="28"/>
          <w:szCs w:val="28"/>
        </w:rPr>
        <w:t>3</w:t>
      </w:r>
      <w:r w:rsidR="00BD5FCA">
        <w:rPr>
          <w:rFonts w:ascii="Times New Roman" w:hAnsi="Times New Roman" w:cs="Times New Roman"/>
          <w:b/>
          <w:smallCaps/>
          <w:sz w:val="28"/>
          <w:szCs w:val="28"/>
        </w:rPr>
        <w:t xml:space="preserve"> </w:t>
      </w:r>
      <w:r w:rsidR="00DD1480" w:rsidRPr="00DD1480">
        <w:rPr>
          <w:rFonts w:ascii="Times New Roman" w:hAnsi="Times New Roman" w:cs="Times New Roman"/>
          <w:b/>
          <w:sz w:val="28"/>
          <w:szCs w:val="28"/>
        </w:rPr>
        <w:t>Αντιλήψεις</w:t>
      </w:r>
      <w:r w:rsidRPr="00313CD9">
        <w:rPr>
          <w:rFonts w:ascii="Times New Roman" w:hAnsi="Times New Roman" w:cs="Times New Roman"/>
          <w:b/>
          <w:smallCaps/>
          <w:sz w:val="28"/>
          <w:szCs w:val="28"/>
        </w:rPr>
        <w:t xml:space="preserve"> </w:t>
      </w:r>
      <w:r w:rsidRPr="00DD1480">
        <w:rPr>
          <w:rFonts w:ascii="Times New Roman" w:hAnsi="Times New Roman" w:cs="Times New Roman"/>
          <w:b/>
          <w:sz w:val="28"/>
          <w:szCs w:val="28"/>
        </w:rPr>
        <w:t xml:space="preserve">για τη </w:t>
      </w:r>
      <w:r w:rsidR="00DD1480" w:rsidRPr="00DD1480">
        <w:rPr>
          <w:rFonts w:ascii="Times New Roman" w:hAnsi="Times New Roman" w:cs="Times New Roman"/>
          <w:b/>
          <w:sz w:val="28"/>
          <w:szCs w:val="28"/>
        </w:rPr>
        <w:t>μετά</w:t>
      </w:r>
      <w:r w:rsidRPr="00DD1480">
        <w:rPr>
          <w:rFonts w:ascii="Times New Roman" w:hAnsi="Times New Roman" w:cs="Times New Roman"/>
          <w:b/>
          <w:sz w:val="28"/>
          <w:szCs w:val="28"/>
        </w:rPr>
        <w:t xml:space="preserve"> </w:t>
      </w:r>
      <w:r w:rsidR="00DD1480" w:rsidRPr="00DD1480">
        <w:rPr>
          <w:rFonts w:ascii="Times New Roman" w:hAnsi="Times New Roman" w:cs="Times New Roman"/>
          <w:b/>
          <w:sz w:val="28"/>
          <w:szCs w:val="28"/>
        </w:rPr>
        <w:t>θάνατον</w:t>
      </w:r>
      <w:r w:rsidRPr="00DD1480">
        <w:rPr>
          <w:rFonts w:ascii="Times New Roman" w:hAnsi="Times New Roman" w:cs="Times New Roman"/>
          <w:b/>
          <w:sz w:val="28"/>
          <w:szCs w:val="28"/>
        </w:rPr>
        <w:t xml:space="preserve"> </w:t>
      </w:r>
      <w:r w:rsidR="00DD1480" w:rsidRPr="00DD1480">
        <w:rPr>
          <w:rFonts w:ascii="Times New Roman" w:hAnsi="Times New Roman" w:cs="Times New Roman"/>
          <w:b/>
          <w:sz w:val="28"/>
          <w:szCs w:val="28"/>
        </w:rPr>
        <w:t>ζωή</w:t>
      </w:r>
      <w:r w:rsidRPr="00DD1480">
        <w:rPr>
          <w:rFonts w:ascii="Times New Roman" w:hAnsi="Times New Roman" w:cs="Times New Roman"/>
          <w:b/>
          <w:sz w:val="28"/>
          <w:szCs w:val="28"/>
        </w:rPr>
        <w:t xml:space="preserve"> στο</w:t>
      </w:r>
      <w:r w:rsidR="00467FFE" w:rsidRPr="00DD1480">
        <w:rPr>
          <w:rFonts w:ascii="Times New Roman" w:hAnsi="Times New Roman" w:cs="Times New Roman"/>
          <w:b/>
          <w:sz w:val="28"/>
          <w:szCs w:val="28"/>
        </w:rPr>
        <w:t xml:space="preserve"> </w:t>
      </w:r>
      <w:r w:rsidR="00DD1480" w:rsidRPr="00DD1480">
        <w:rPr>
          <w:rFonts w:ascii="Times New Roman" w:hAnsi="Times New Roman" w:cs="Times New Roman"/>
          <w:b/>
          <w:sz w:val="28"/>
          <w:szCs w:val="28"/>
        </w:rPr>
        <w:t>Ισραήλ</w:t>
      </w:r>
      <w:r w:rsidR="00EC5219">
        <w:rPr>
          <w:rFonts w:ascii="Times New Roman" w:hAnsi="Times New Roman" w:cs="Times New Roman"/>
          <w:smallCaps/>
        </w:rPr>
        <w:t>...........</w:t>
      </w:r>
      <w:r w:rsidR="00765F3D">
        <w:rPr>
          <w:rFonts w:ascii="Times New Roman" w:hAnsi="Times New Roman" w:cs="Times New Roman"/>
          <w:smallCaps/>
        </w:rPr>
        <w:t>...........</w:t>
      </w:r>
      <w:r w:rsidR="00B410C2">
        <w:rPr>
          <w:rFonts w:ascii="Times New Roman" w:hAnsi="Times New Roman" w:cs="Times New Roman"/>
          <w:smallCaps/>
        </w:rPr>
        <w:t>.</w:t>
      </w:r>
      <w:r w:rsidR="00765F3D">
        <w:rPr>
          <w:rFonts w:ascii="Times New Roman" w:hAnsi="Times New Roman" w:cs="Times New Roman"/>
          <w:smallCaps/>
        </w:rPr>
        <w:t>..</w:t>
      </w:r>
      <w:r w:rsidR="00B83509">
        <w:rPr>
          <w:rFonts w:ascii="Times New Roman" w:hAnsi="Times New Roman" w:cs="Times New Roman"/>
          <w:smallCaps/>
        </w:rPr>
        <w:t>....</w:t>
      </w:r>
      <w:r w:rsidR="00765F3D">
        <w:rPr>
          <w:rFonts w:ascii="Times New Roman" w:hAnsi="Times New Roman" w:cs="Times New Roman"/>
          <w:smallCaps/>
        </w:rPr>
        <w:t>.....</w:t>
      </w:r>
      <w:r w:rsidR="00A412E3">
        <w:rPr>
          <w:rFonts w:ascii="Times New Roman" w:hAnsi="Times New Roman" w:cs="Times New Roman"/>
          <w:smallCaps/>
        </w:rPr>
        <w:t>.</w:t>
      </w:r>
      <w:r w:rsidR="00765F3D">
        <w:rPr>
          <w:rFonts w:ascii="Times New Roman" w:hAnsi="Times New Roman" w:cs="Times New Roman"/>
          <w:smallCaps/>
        </w:rPr>
        <w:t>4</w:t>
      </w:r>
      <w:r w:rsidR="00A412E3">
        <w:rPr>
          <w:rFonts w:ascii="Times New Roman" w:hAnsi="Times New Roman" w:cs="Times New Roman"/>
          <w:smallCaps/>
        </w:rPr>
        <w:t>8</w:t>
      </w:r>
    </w:p>
    <w:p w:rsidR="00643F22" w:rsidRPr="00313CD9" w:rsidRDefault="00F8140C" w:rsidP="00562AFE">
      <w:pPr>
        <w:tabs>
          <w:tab w:val="left" w:pos="567"/>
          <w:tab w:val="left" w:pos="1276"/>
          <w:tab w:val="left" w:pos="1418"/>
          <w:tab w:val="right" w:leader="dot" w:pos="8505"/>
        </w:tabs>
        <w:ind w:left="0"/>
        <w:outlineLvl w:val="0"/>
        <w:rPr>
          <w:rFonts w:ascii="Times New Roman" w:hAnsi="Times New Roman" w:cs="Times New Roman"/>
          <w:smallCaps/>
          <w:sz w:val="28"/>
          <w:szCs w:val="28"/>
        </w:rPr>
      </w:pPr>
      <w:r w:rsidRPr="00313CD9">
        <w:rPr>
          <w:rFonts w:ascii="Times New Roman" w:hAnsi="Times New Roman" w:cs="Times New Roman"/>
          <w:b/>
          <w:sz w:val="28"/>
          <w:szCs w:val="28"/>
        </w:rPr>
        <w:t>2.</w:t>
      </w:r>
      <w:r w:rsidR="0078214C">
        <w:rPr>
          <w:rFonts w:ascii="Times New Roman" w:hAnsi="Times New Roman" w:cs="Times New Roman"/>
          <w:b/>
          <w:sz w:val="28"/>
          <w:szCs w:val="28"/>
        </w:rPr>
        <w:t>4</w:t>
      </w:r>
      <w:r w:rsidR="00BD5FCA">
        <w:rPr>
          <w:rFonts w:ascii="Times New Roman" w:hAnsi="Times New Roman" w:cs="Times New Roman"/>
          <w:b/>
          <w:sz w:val="28"/>
          <w:szCs w:val="28"/>
        </w:rPr>
        <w:t xml:space="preserve"> </w:t>
      </w:r>
      <w:r w:rsidRPr="00313CD9">
        <w:rPr>
          <w:rFonts w:ascii="Times New Roman" w:hAnsi="Times New Roman" w:cs="Times New Roman"/>
          <w:b/>
          <w:smallCaps/>
          <w:sz w:val="28"/>
          <w:szCs w:val="28"/>
        </w:rPr>
        <w:t xml:space="preserve"> </w:t>
      </w:r>
      <w:r w:rsidRPr="00DD1480">
        <w:rPr>
          <w:rFonts w:ascii="Times New Roman" w:hAnsi="Times New Roman" w:cs="Times New Roman"/>
          <w:b/>
          <w:sz w:val="28"/>
          <w:szCs w:val="28"/>
        </w:rPr>
        <w:t xml:space="preserve">Η </w:t>
      </w:r>
      <w:r w:rsidR="009529DC">
        <w:rPr>
          <w:rFonts w:ascii="Times New Roman" w:hAnsi="Times New Roman" w:cs="Times New Roman"/>
          <w:b/>
          <w:sz w:val="28"/>
          <w:szCs w:val="28"/>
        </w:rPr>
        <w:t>α</w:t>
      </w:r>
      <w:r w:rsidR="00DD1480" w:rsidRPr="00DD1480">
        <w:rPr>
          <w:rFonts w:ascii="Times New Roman" w:hAnsi="Times New Roman" w:cs="Times New Roman"/>
          <w:b/>
          <w:sz w:val="28"/>
          <w:szCs w:val="28"/>
        </w:rPr>
        <w:t>νάσταση</w:t>
      </w:r>
      <w:r w:rsidRPr="00DD1480">
        <w:rPr>
          <w:rFonts w:ascii="Times New Roman" w:hAnsi="Times New Roman" w:cs="Times New Roman"/>
          <w:b/>
          <w:sz w:val="28"/>
          <w:szCs w:val="28"/>
        </w:rPr>
        <w:t xml:space="preserve"> των </w:t>
      </w:r>
      <w:r w:rsidR="00DD1480" w:rsidRPr="00DD1480">
        <w:rPr>
          <w:rFonts w:ascii="Times New Roman" w:hAnsi="Times New Roman" w:cs="Times New Roman"/>
          <w:b/>
          <w:sz w:val="28"/>
          <w:szCs w:val="28"/>
        </w:rPr>
        <w:t>νεκρών</w:t>
      </w:r>
      <w:r w:rsidRPr="00DD1480">
        <w:rPr>
          <w:rFonts w:ascii="Times New Roman" w:hAnsi="Times New Roman" w:cs="Times New Roman"/>
          <w:b/>
          <w:sz w:val="28"/>
          <w:szCs w:val="28"/>
        </w:rPr>
        <w:t xml:space="preserve"> στους </w:t>
      </w:r>
      <w:r w:rsidR="00DD1480" w:rsidRPr="00DD1480">
        <w:rPr>
          <w:rFonts w:ascii="Times New Roman" w:hAnsi="Times New Roman" w:cs="Times New Roman"/>
          <w:b/>
          <w:sz w:val="28"/>
          <w:szCs w:val="28"/>
        </w:rPr>
        <w:t>προφήτες</w:t>
      </w:r>
      <w:r w:rsidRPr="00DD1480">
        <w:rPr>
          <w:rFonts w:ascii="Times New Roman" w:hAnsi="Times New Roman" w:cs="Times New Roman"/>
          <w:b/>
          <w:sz w:val="28"/>
          <w:szCs w:val="28"/>
        </w:rPr>
        <w:t xml:space="preserve"> της </w:t>
      </w:r>
      <w:r w:rsidR="00765F3D">
        <w:rPr>
          <w:rFonts w:ascii="Times New Roman" w:hAnsi="Times New Roman" w:cs="Times New Roman"/>
          <w:b/>
          <w:sz w:val="28"/>
          <w:szCs w:val="28"/>
        </w:rPr>
        <w:t>Π.Δ</w:t>
      </w:r>
      <w:r w:rsidR="004417D7">
        <w:rPr>
          <w:rFonts w:ascii="Times New Roman" w:hAnsi="Times New Roman" w:cs="Times New Roman"/>
          <w:smallCaps/>
        </w:rPr>
        <w:t>……</w:t>
      </w:r>
      <w:r w:rsidR="00765F3D">
        <w:rPr>
          <w:rFonts w:ascii="Times New Roman" w:hAnsi="Times New Roman" w:cs="Times New Roman"/>
          <w:smallCaps/>
        </w:rPr>
        <w:t>…………</w:t>
      </w:r>
      <w:r w:rsidR="00B83509">
        <w:rPr>
          <w:rFonts w:ascii="Times New Roman" w:hAnsi="Times New Roman" w:cs="Times New Roman"/>
          <w:smallCaps/>
        </w:rPr>
        <w:t>.</w:t>
      </w:r>
      <w:r w:rsidR="00832485">
        <w:rPr>
          <w:rFonts w:ascii="Times New Roman" w:hAnsi="Times New Roman" w:cs="Times New Roman"/>
          <w:smallCaps/>
        </w:rPr>
        <w:t>…..</w:t>
      </w:r>
      <w:r w:rsidR="00A412E3">
        <w:rPr>
          <w:rFonts w:ascii="Times New Roman" w:hAnsi="Times New Roman" w:cs="Times New Roman"/>
          <w:smallCaps/>
        </w:rPr>
        <w:t>50</w:t>
      </w:r>
    </w:p>
    <w:p w:rsidR="00005DD5" w:rsidRPr="006A5981" w:rsidRDefault="00F212F9" w:rsidP="00E45DBA">
      <w:pPr>
        <w:tabs>
          <w:tab w:val="left" w:pos="-426"/>
          <w:tab w:val="left" w:pos="1276"/>
          <w:tab w:val="left" w:pos="1418"/>
        </w:tabs>
        <w:ind w:left="-567" w:hanging="11"/>
        <w:rPr>
          <w:rFonts w:ascii="Times New Roman" w:hAnsi="Times New Roman" w:cs="Times New Roman"/>
          <w:color w:val="000000" w:themeColor="text1"/>
        </w:rPr>
      </w:pPr>
      <w:r>
        <w:rPr>
          <w:rFonts w:ascii="Times New Roman" w:hAnsi="Times New Roman" w:cs="Times New Roman"/>
          <w:b/>
          <w:smallCaps/>
          <w:color w:val="FF0000"/>
        </w:rPr>
        <w:t xml:space="preserve">     </w:t>
      </w:r>
      <w:r w:rsidR="002121A9">
        <w:rPr>
          <w:rFonts w:ascii="Times New Roman" w:hAnsi="Times New Roman" w:cs="Times New Roman"/>
          <w:b/>
          <w:smallCaps/>
          <w:color w:val="FF0000"/>
        </w:rPr>
        <w:t xml:space="preserve">         </w:t>
      </w:r>
      <w:r w:rsidR="00005DD5">
        <w:rPr>
          <w:rFonts w:ascii="Times New Roman" w:hAnsi="Times New Roman" w:cs="Times New Roman"/>
          <w:b/>
          <w:smallCaps/>
          <w:color w:val="FF0000"/>
        </w:rPr>
        <w:t xml:space="preserve">    </w:t>
      </w:r>
      <w:r w:rsidR="00005DD5" w:rsidRPr="006A5981">
        <w:rPr>
          <w:rFonts w:ascii="Times New Roman" w:hAnsi="Times New Roman" w:cs="Times New Roman"/>
          <w:smallCaps/>
          <w:color w:val="000000" w:themeColor="text1"/>
        </w:rPr>
        <w:t>2.</w:t>
      </w:r>
      <w:r w:rsidR="0078214C" w:rsidRPr="006A5981">
        <w:rPr>
          <w:rFonts w:ascii="Times New Roman" w:hAnsi="Times New Roman" w:cs="Times New Roman"/>
          <w:smallCaps/>
          <w:color w:val="000000" w:themeColor="text1"/>
        </w:rPr>
        <w:t>4</w:t>
      </w:r>
      <w:r w:rsidR="00005DD5" w:rsidRPr="006A5981">
        <w:rPr>
          <w:rFonts w:ascii="Times New Roman" w:hAnsi="Times New Roman" w:cs="Times New Roman"/>
          <w:smallCaps/>
          <w:color w:val="000000" w:themeColor="text1"/>
        </w:rPr>
        <w:t>.1</w:t>
      </w:r>
      <w:r w:rsidR="002121A9" w:rsidRPr="006A5981">
        <w:rPr>
          <w:rFonts w:ascii="Times New Roman" w:hAnsi="Times New Roman" w:cs="Times New Roman"/>
          <w:smallCaps/>
          <w:color w:val="000000" w:themeColor="text1"/>
        </w:rPr>
        <w:t xml:space="preserve"> </w:t>
      </w:r>
      <w:r w:rsidR="00005DD5" w:rsidRPr="006A5981">
        <w:rPr>
          <w:rFonts w:ascii="Times New Roman" w:hAnsi="Times New Roman" w:cs="Times New Roman"/>
          <w:smallCaps/>
          <w:color w:val="000000" w:themeColor="text1"/>
        </w:rPr>
        <w:t xml:space="preserve"> </w:t>
      </w:r>
      <w:r w:rsidR="00EC5219" w:rsidRPr="006A5981">
        <w:rPr>
          <w:rFonts w:ascii="Times New Roman" w:hAnsi="Times New Roman" w:cs="Times New Roman"/>
          <w:smallCaps/>
          <w:color w:val="000000" w:themeColor="text1"/>
        </w:rPr>
        <w:t>ε</w:t>
      </w:r>
      <w:r w:rsidR="00005DD5" w:rsidRPr="006A5981">
        <w:rPr>
          <w:rFonts w:ascii="Times New Roman" w:hAnsi="Times New Roman" w:cs="Times New Roman"/>
          <w:color w:val="000000" w:themeColor="text1"/>
        </w:rPr>
        <w:t>ποχή της βασιλείας</w:t>
      </w:r>
      <w:r w:rsidR="006A5981" w:rsidRPr="006A5981">
        <w:rPr>
          <w:rFonts w:ascii="Times New Roman" w:hAnsi="Times New Roman" w:cs="Times New Roman"/>
          <w:color w:val="000000" w:themeColor="text1"/>
        </w:rPr>
        <w:t xml:space="preserve"> (1012-926 π.Χ)…..</w:t>
      </w:r>
      <w:r w:rsidR="003C4998" w:rsidRPr="006A5981">
        <w:rPr>
          <w:rFonts w:ascii="Times New Roman" w:hAnsi="Times New Roman" w:cs="Times New Roman"/>
          <w:color w:val="000000" w:themeColor="text1"/>
        </w:rPr>
        <w:t>………………………</w:t>
      </w:r>
      <w:r w:rsidR="004417D7" w:rsidRPr="006A5981">
        <w:rPr>
          <w:rFonts w:ascii="Times New Roman" w:hAnsi="Times New Roman" w:cs="Times New Roman"/>
          <w:color w:val="000000" w:themeColor="text1"/>
        </w:rPr>
        <w:t>……………</w:t>
      </w:r>
      <w:r w:rsidR="00765F3D" w:rsidRPr="006A5981">
        <w:rPr>
          <w:rFonts w:ascii="Times New Roman" w:hAnsi="Times New Roman" w:cs="Times New Roman"/>
          <w:color w:val="000000" w:themeColor="text1"/>
        </w:rPr>
        <w:t>..</w:t>
      </w:r>
      <w:r w:rsidR="00226F74" w:rsidRPr="006A5981">
        <w:rPr>
          <w:rFonts w:ascii="Times New Roman" w:hAnsi="Times New Roman" w:cs="Times New Roman"/>
          <w:color w:val="000000" w:themeColor="text1"/>
        </w:rPr>
        <w:t xml:space="preserve"> </w:t>
      </w:r>
      <w:r w:rsidR="00A412E3">
        <w:rPr>
          <w:rFonts w:ascii="Times New Roman" w:hAnsi="Times New Roman" w:cs="Times New Roman"/>
          <w:color w:val="000000" w:themeColor="text1"/>
        </w:rPr>
        <w:t>51</w:t>
      </w:r>
    </w:p>
    <w:p w:rsidR="00313CD9" w:rsidRPr="006A5981" w:rsidRDefault="002121A9" w:rsidP="00E45DBA">
      <w:pPr>
        <w:tabs>
          <w:tab w:val="left" w:pos="-426"/>
          <w:tab w:val="left" w:pos="-142"/>
          <w:tab w:val="left" w:pos="0"/>
          <w:tab w:val="left" w:pos="567"/>
          <w:tab w:val="left" w:pos="1276"/>
          <w:tab w:val="left" w:pos="1418"/>
          <w:tab w:val="right" w:leader="dot" w:pos="8505"/>
        </w:tabs>
        <w:ind w:left="-567" w:hanging="11"/>
        <w:rPr>
          <w:rFonts w:ascii="Times New Roman" w:hAnsi="Times New Roman" w:cs="Times New Roman"/>
          <w:color w:val="000000" w:themeColor="text1"/>
        </w:rPr>
      </w:pPr>
      <w:r w:rsidRPr="006A5981">
        <w:rPr>
          <w:rFonts w:ascii="Times New Roman" w:hAnsi="Times New Roman" w:cs="Times New Roman"/>
          <w:smallCaps/>
          <w:color w:val="000000" w:themeColor="text1"/>
        </w:rPr>
        <w:t xml:space="preserve">                 </w:t>
      </w:r>
      <w:r w:rsidR="0078214C" w:rsidRPr="006A5981">
        <w:rPr>
          <w:rFonts w:ascii="Times New Roman" w:hAnsi="Times New Roman" w:cs="Times New Roman"/>
          <w:smallCaps/>
          <w:color w:val="000000" w:themeColor="text1"/>
        </w:rPr>
        <w:t xml:space="preserve"> 2.4</w:t>
      </w:r>
      <w:r w:rsidR="00005DD5" w:rsidRPr="006A5981">
        <w:rPr>
          <w:rFonts w:ascii="Times New Roman" w:hAnsi="Times New Roman" w:cs="Times New Roman"/>
          <w:smallCaps/>
          <w:color w:val="000000" w:themeColor="text1"/>
        </w:rPr>
        <w:t xml:space="preserve">.2  </w:t>
      </w:r>
      <w:r w:rsidR="00EC5219" w:rsidRPr="006A5981">
        <w:rPr>
          <w:rFonts w:ascii="Times New Roman" w:hAnsi="Times New Roman" w:cs="Times New Roman"/>
          <w:color w:val="000000" w:themeColor="text1"/>
        </w:rPr>
        <w:t>Βα</w:t>
      </w:r>
      <w:r w:rsidR="006A5981" w:rsidRPr="006A5981">
        <w:rPr>
          <w:rFonts w:ascii="Times New Roman" w:hAnsi="Times New Roman" w:cs="Times New Roman"/>
          <w:color w:val="000000" w:themeColor="text1"/>
        </w:rPr>
        <w:t>βυλώνια αιχμαλωσία (</w:t>
      </w:r>
      <w:hyperlink r:id="rId9" w:tooltip="586 π.Χ." w:history="1">
        <w:r w:rsidR="00F50A7A" w:rsidRPr="00F50A7A">
          <w:rPr>
            <w:rStyle w:val="-"/>
            <w:rFonts w:ascii="Times New Roman" w:hAnsi="Times New Roman" w:cs="Times New Roman"/>
            <w:color w:val="auto"/>
            <w:u w:val="none"/>
            <w:shd w:val="clear" w:color="auto" w:fill="FFFFFF"/>
          </w:rPr>
          <w:t>586</w:t>
        </w:r>
      </w:hyperlink>
      <w:r w:rsidR="00F50A7A" w:rsidRPr="00F50A7A">
        <w:rPr>
          <w:rFonts w:ascii="Times New Roman" w:hAnsi="Times New Roman" w:cs="Times New Roman"/>
          <w:shd w:val="clear" w:color="auto" w:fill="FFFFFF"/>
        </w:rPr>
        <w:t>-5</w:t>
      </w:r>
      <w:hyperlink r:id="rId10" w:tooltip="538 π.Χ." w:history="1">
        <w:r w:rsidR="00F50A7A" w:rsidRPr="00F50A7A">
          <w:rPr>
            <w:rStyle w:val="-"/>
            <w:rFonts w:ascii="Times New Roman" w:hAnsi="Times New Roman" w:cs="Times New Roman"/>
            <w:color w:val="auto"/>
            <w:u w:val="none"/>
            <w:shd w:val="clear" w:color="auto" w:fill="FFFFFF"/>
          </w:rPr>
          <w:t>38 π.Χ.</w:t>
        </w:r>
      </w:hyperlink>
      <w:r w:rsidR="00F50A7A" w:rsidRPr="006A5981">
        <w:rPr>
          <w:rFonts w:ascii="Times New Roman" w:hAnsi="Times New Roman" w:cs="Times New Roman"/>
          <w:color w:val="000000" w:themeColor="text1"/>
        </w:rPr>
        <w:t>)</w:t>
      </w:r>
      <w:r w:rsidR="00F50A7A" w:rsidRPr="0078214C">
        <w:rPr>
          <w:rFonts w:ascii="Times New Roman" w:hAnsi="Times New Roman" w:cs="Times New Roman"/>
          <w:color w:val="FF0000"/>
        </w:rPr>
        <w:t xml:space="preserve"> </w:t>
      </w:r>
      <w:r w:rsidR="00F50A7A" w:rsidRPr="00B45BE9">
        <w:rPr>
          <w:rFonts w:ascii="Times New Roman" w:hAnsi="Times New Roman" w:cs="Times New Roman"/>
          <w:color w:val="FF0000"/>
        </w:rPr>
        <w:t xml:space="preserve"> </w:t>
      </w:r>
      <w:r w:rsidR="006A5981" w:rsidRPr="006A5981">
        <w:rPr>
          <w:rFonts w:ascii="Times New Roman" w:hAnsi="Times New Roman" w:cs="Times New Roman"/>
          <w:color w:val="000000" w:themeColor="text1"/>
        </w:rPr>
        <w:t>………</w:t>
      </w:r>
      <w:r w:rsidR="003C4998" w:rsidRPr="006A5981">
        <w:rPr>
          <w:rFonts w:ascii="Times New Roman" w:hAnsi="Times New Roman" w:cs="Times New Roman"/>
          <w:color w:val="000000" w:themeColor="text1"/>
        </w:rPr>
        <w:t>……………</w:t>
      </w:r>
      <w:r w:rsidR="00335026">
        <w:rPr>
          <w:rFonts w:ascii="Times New Roman" w:hAnsi="Times New Roman" w:cs="Times New Roman"/>
          <w:color w:val="000000" w:themeColor="text1"/>
        </w:rPr>
        <w:t>….</w:t>
      </w:r>
      <w:r w:rsidR="003C4998" w:rsidRPr="006A5981">
        <w:rPr>
          <w:rFonts w:ascii="Times New Roman" w:hAnsi="Times New Roman" w:cs="Times New Roman"/>
          <w:color w:val="000000" w:themeColor="text1"/>
        </w:rPr>
        <w:t>……………</w:t>
      </w:r>
      <w:r w:rsidR="00C42806" w:rsidRPr="006A5981">
        <w:rPr>
          <w:rFonts w:ascii="Times New Roman" w:hAnsi="Times New Roman" w:cs="Times New Roman"/>
          <w:color w:val="000000" w:themeColor="text1"/>
        </w:rPr>
        <w:t>.</w:t>
      </w:r>
      <w:r w:rsidR="00A412E3">
        <w:rPr>
          <w:rFonts w:ascii="Times New Roman" w:hAnsi="Times New Roman" w:cs="Times New Roman"/>
          <w:color w:val="000000" w:themeColor="text1"/>
        </w:rPr>
        <w:t>51</w:t>
      </w:r>
    </w:p>
    <w:p w:rsidR="00313CD9" w:rsidRPr="006A5981" w:rsidRDefault="00313CD9" w:rsidP="00E45DBA">
      <w:pPr>
        <w:tabs>
          <w:tab w:val="left" w:pos="-426"/>
          <w:tab w:val="left" w:pos="567"/>
          <w:tab w:val="left" w:pos="1276"/>
          <w:tab w:val="left" w:pos="1418"/>
          <w:tab w:val="right" w:leader="dot" w:pos="8505"/>
        </w:tabs>
        <w:ind w:left="-567" w:hanging="11"/>
        <w:rPr>
          <w:rFonts w:ascii="Times New Roman" w:hAnsi="Times New Roman" w:cs="Times New Roman"/>
          <w:color w:val="000000" w:themeColor="text1"/>
        </w:rPr>
      </w:pPr>
      <w:r w:rsidRPr="006A5981">
        <w:rPr>
          <w:rFonts w:ascii="Times New Roman" w:hAnsi="Times New Roman" w:cs="Times New Roman"/>
          <w:color w:val="000000" w:themeColor="text1"/>
        </w:rPr>
        <w:t xml:space="preserve">             </w:t>
      </w:r>
      <w:r w:rsidR="002121A9" w:rsidRPr="006A5981">
        <w:rPr>
          <w:rFonts w:ascii="Times New Roman" w:hAnsi="Times New Roman" w:cs="Times New Roman"/>
          <w:color w:val="000000" w:themeColor="text1"/>
        </w:rPr>
        <w:t xml:space="preserve"> </w:t>
      </w:r>
      <w:r w:rsidRPr="006A5981">
        <w:rPr>
          <w:rFonts w:ascii="Times New Roman" w:hAnsi="Times New Roman" w:cs="Times New Roman"/>
          <w:smallCaps/>
          <w:color w:val="000000" w:themeColor="text1"/>
        </w:rPr>
        <w:t>2.</w:t>
      </w:r>
      <w:r w:rsidR="0078214C" w:rsidRPr="006A5981">
        <w:rPr>
          <w:rFonts w:ascii="Times New Roman" w:hAnsi="Times New Roman" w:cs="Times New Roman"/>
          <w:smallCaps/>
          <w:color w:val="000000" w:themeColor="text1"/>
        </w:rPr>
        <w:t>4</w:t>
      </w:r>
      <w:r w:rsidRPr="006A5981">
        <w:rPr>
          <w:rFonts w:ascii="Times New Roman" w:hAnsi="Times New Roman" w:cs="Times New Roman"/>
          <w:smallCaps/>
          <w:color w:val="000000" w:themeColor="text1"/>
        </w:rPr>
        <w:t xml:space="preserve">.3  </w:t>
      </w:r>
      <w:r w:rsidR="0086204C" w:rsidRPr="006A5981">
        <w:rPr>
          <w:rFonts w:ascii="Times New Roman" w:hAnsi="Times New Roman" w:cs="Times New Roman"/>
          <w:smallCaps/>
          <w:color w:val="000000" w:themeColor="text1"/>
        </w:rPr>
        <w:t>Π</w:t>
      </w:r>
      <w:r w:rsidR="0086204C" w:rsidRPr="006A5981">
        <w:rPr>
          <w:rFonts w:ascii="Times New Roman" w:hAnsi="Times New Roman" w:cs="Times New Roman"/>
          <w:color w:val="000000" w:themeColor="text1"/>
        </w:rPr>
        <w:t>ερίοδος του δεύτερου ναού (</w:t>
      </w:r>
      <w:r w:rsidR="00BD5FCA">
        <w:rPr>
          <w:rFonts w:ascii="Times New Roman" w:hAnsi="Times New Roman" w:cs="Times New Roman"/>
          <w:color w:val="000000" w:themeColor="text1"/>
        </w:rPr>
        <w:t xml:space="preserve">μετά </w:t>
      </w:r>
      <w:r w:rsidR="006A5981" w:rsidRPr="006A5981">
        <w:rPr>
          <w:rFonts w:ascii="Times New Roman" w:hAnsi="Times New Roman" w:cs="Times New Roman"/>
          <w:color w:val="000000" w:themeColor="text1"/>
        </w:rPr>
        <w:t>το 300 π.Χ)…….</w:t>
      </w:r>
      <w:r w:rsidR="003C4998" w:rsidRPr="006A5981">
        <w:rPr>
          <w:rFonts w:ascii="Times New Roman" w:hAnsi="Times New Roman" w:cs="Times New Roman"/>
          <w:color w:val="000000" w:themeColor="text1"/>
        </w:rPr>
        <w:t>……………………</w:t>
      </w:r>
      <w:r w:rsidR="00501EFF" w:rsidRPr="006A5981">
        <w:rPr>
          <w:rFonts w:ascii="Times New Roman" w:hAnsi="Times New Roman" w:cs="Times New Roman"/>
          <w:color w:val="000000" w:themeColor="text1"/>
        </w:rPr>
        <w:t>...</w:t>
      </w:r>
      <w:r w:rsidR="00A412E3">
        <w:rPr>
          <w:rFonts w:ascii="Times New Roman" w:hAnsi="Times New Roman" w:cs="Times New Roman"/>
          <w:color w:val="000000" w:themeColor="text1"/>
        </w:rPr>
        <w:t>....53</w:t>
      </w:r>
    </w:p>
    <w:p w:rsidR="00335026" w:rsidRDefault="0097447F" w:rsidP="00562AFE">
      <w:pPr>
        <w:tabs>
          <w:tab w:val="left" w:pos="-426"/>
          <w:tab w:val="left" w:pos="0"/>
          <w:tab w:val="left" w:pos="1276"/>
          <w:tab w:val="left" w:pos="1418"/>
        </w:tabs>
        <w:ind w:left="-567"/>
        <w:outlineLvl w:val="0"/>
        <w:rPr>
          <w:rFonts w:ascii="Times New Roman" w:hAnsi="Times New Roman" w:cs="Times New Roman"/>
        </w:rPr>
      </w:pPr>
      <w:r w:rsidRPr="0097447F">
        <w:rPr>
          <w:rFonts w:ascii="Times New Roman" w:hAnsi="Times New Roman" w:cs="Times New Roman"/>
          <w:b/>
          <w:sz w:val="28"/>
          <w:szCs w:val="28"/>
        </w:rPr>
        <w:t xml:space="preserve">       </w:t>
      </w:r>
      <w:r w:rsidR="0078214C">
        <w:rPr>
          <w:rFonts w:ascii="Times New Roman" w:hAnsi="Times New Roman" w:cs="Times New Roman"/>
          <w:b/>
          <w:sz w:val="28"/>
          <w:szCs w:val="28"/>
        </w:rPr>
        <w:t>2.5</w:t>
      </w:r>
      <w:r w:rsidRPr="003C4998">
        <w:rPr>
          <w:rFonts w:ascii="Times New Roman" w:hAnsi="Times New Roman" w:cs="Times New Roman"/>
          <w:b/>
          <w:sz w:val="28"/>
          <w:szCs w:val="28"/>
        </w:rPr>
        <w:t xml:space="preserve"> Η ανάσταση των νεκρών </w:t>
      </w:r>
      <w:r w:rsidRPr="00AC481A">
        <w:rPr>
          <w:rFonts w:ascii="Times New Roman" w:hAnsi="Times New Roman" w:cs="Times New Roman"/>
          <w:b/>
          <w:color w:val="000000" w:themeColor="text1"/>
          <w:sz w:val="28"/>
          <w:szCs w:val="28"/>
        </w:rPr>
        <w:t xml:space="preserve">στις </w:t>
      </w:r>
      <w:r w:rsidR="00AC481A" w:rsidRPr="00AC481A">
        <w:rPr>
          <w:rFonts w:ascii="Times New Roman" w:hAnsi="Times New Roman" w:cs="Times New Roman"/>
          <w:b/>
          <w:color w:val="000000" w:themeColor="text1"/>
          <w:sz w:val="28"/>
          <w:szCs w:val="28"/>
        </w:rPr>
        <w:t>ι</w:t>
      </w:r>
      <w:r w:rsidRPr="00AC481A">
        <w:rPr>
          <w:rFonts w:ascii="Times New Roman" w:hAnsi="Times New Roman" w:cs="Times New Roman"/>
          <w:b/>
          <w:color w:val="000000" w:themeColor="text1"/>
          <w:sz w:val="28"/>
          <w:szCs w:val="28"/>
        </w:rPr>
        <w:t xml:space="preserve">ουδαϊκές </w:t>
      </w:r>
      <w:r w:rsidR="00945D4F">
        <w:rPr>
          <w:rFonts w:ascii="Times New Roman" w:hAnsi="Times New Roman" w:cs="Times New Roman"/>
          <w:b/>
          <w:color w:val="000000" w:themeColor="text1"/>
          <w:sz w:val="28"/>
          <w:szCs w:val="28"/>
        </w:rPr>
        <w:t>«</w:t>
      </w:r>
      <w:r w:rsidR="00AC481A" w:rsidRPr="00AC481A">
        <w:rPr>
          <w:rFonts w:ascii="Times New Roman" w:hAnsi="Times New Roman" w:cs="Times New Roman"/>
          <w:b/>
          <w:color w:val="000000" w:themeColor="text1"/>
          <w:sz w:val="28"/>
          <w:szCs w:val="28"/>
        </w:rPr>
        <w:t>αιρέσεις</w:t>
      </w:r>
      <w:r w:rsidR="00945D4F">
        <w:rPr>
          <w:rFonts w:ascii="Times New Roman" w:hAnsi="Times New Roman" w:cs="Times New Roman"/>
          <w:b/>
          <w:color w:val="000000" w:themeColor="text1"/>
          <w:sz w:val="28"/>
          <w:szCs w:val="28"/>
        </w:rPr>
        <w:t>»</w:t>
      </w:r>
      <w:r w:rsidR="00226F74">
        <w:rPr>
          <w:rFonts w:ascii="Times New Roman" w:hAnsi="Times New Roman" w:cs="Times New Roman"/>
        </w:rPr>
        <w:t>…</w:t>
      </w:r>
      <w:r w:rsidR="00945D4F">
        <w:rPr>
          <w:rFonts w:ascii="Times New Roman" w:hAnsi="Times New Roman" w:cs="Times New Roman"/>
        </w:rPr>
        <w:t>………</w:t>
      </w:r>
      <w:r w:rsidR="00B83509">
        <w:rPr>
          <w:rFonts w:ascii="Times New Roman" w:hAnsi="Times New Roman" w:cs="Times New Roman"/>
        </w:rPr>
        <w:t>….</w:t>
      </w:r>
      <w:r w:rsidR="00945D4F">
        <w:rPr>
          <w:rFonts w:ascii="Times New Roman" w:hAnsi="Times New Roman" w:cs="Times New Roman"/>
        </w:rPr>
        <w:t>…</w:t>
      </w:r>
      <w:r w:rsidR="00226F74">
        <w:rPr>
          <w:rFonts w:ascii="Times New Roman" w:hAnsi="Times New Roman" w:cs="Times New Roman"/>
        </w:rPr>
        <w:t>.</w:t>
      </w:r>
      <w:r w:rsidR="004B1075">
        <w:rPr>
          <w:rFonts w:ascii="Times New Roman" w:hAnsi="Times New Roman" w:cs="Times New Roman"/>
        </w:rPr>
        <w:t>.</w:t>
      </w:r>
      <w:r w:rsidR="00226F74">
        <w:rPr>
          <w:rFonts w:ascii="Times New Roman" w:hAnsi="Times New Roman" w:cs="Times New Roman"/>
        </w:rPr>
        <w:t xml:space="preserve"> </w:t>
      </w:r>
      <w:r w:rsidR="00501EFF">
        <w:rPr>
          <w:rFonts w:ascii="Times New Roman" w:hAnsi="Times New Roman" w:cs="Times New Roman"/>
        </w:rPr>
        <w:t>.</w:t>
      </w:r>
      <w:r w:rsidR="00B410C2">
        <w:rPr>
          <w:rFonts w:ascii="Times New Roman" w:hAnsi="Times New Roman" w:cs="Times New Roman"/>
        </w:rPr>
        <w:t>.</w:t>
      </w:r>
      <w:r w:rsidR="00F11077">
        <w:rPr>
          <w:rFonts w:ascii="Times New Roman" w:hAnsi="Times New Roman" w:cs="Times New Roman"/>
        </w:rPr>
        <w:t>.55</w:t>
      </w:r>
      <w:r w:rsidR="00335026">
        <w:rPr>
          <w:rFonts w:ascii="Times New Roman" w:hAnsi="Times New Roman" w:cs="Times New Roman"/>
        </w:rPr>
        <w:t xml:space="preserve">   </w:t>
      </w:r>
    </w:p>
    <w:p w:rsidR="00EC5219" w:rsidRPr="003C4998" w:rsidRDefault="00335026" w:rsidP="00562AFE">
      <w:pPr>
        <w:tabs>
          <w:tab w:val="left" w:pos="-426"/>
          <w:tab w:val="left" w:pos="0"/>
          <w:tab w:val="left" w:pos="1276"/>
          <w:tab w:val="left" w:pos="1418"/>
        </w:tabs>
        <w:ind w:left="-567"/>
        <w:outlineLvl w:val="0"/>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color w:val="000000" w:themeColor="text1"/>
          <w:sz w:val="28"/>
          <w:szCs w:val="28"/>
        </w:rPr>
        <w:t>2.6</w:t>
      </w:r>
      <w:r w:rsidR="0097447F">
        <w:rPr>
          <w:rFonts w:ascii="Times New Roman" w:hAnsi="Times New Roman" w:cs="Times New Roman"/>
          <w:b/>
          <w:color w:val="000000" w:themeColor="text1"/>
          <w:sz w:val="28"/>
          <w:szCs w:val="28"/>
        </w:rPr>
        <w:t xml:space="preserve"> </w:t>
      </w:r>
      <w:r w:rsidR="00777E6A" w:rsidRPr="00DD1480">
        <w:rPr>
          <w:rFonts w:ascii="Times New Roman" w:hAnsi="Times New Roman" w:cs="Times New Roman"/>
          <w:b/>
          <w:color w:val="000000" w:themeColor="text1"/>
          <w:sz w:val="28"/>
          <w:szCs w:val="28"/>
        </w:rPr>
        <w:t>Σ</w:t>
      </w:r>
      <w:r w:rsidR="00DD1480">
        <w:rPr>
          <w:rFonts w:ascii="Times New Roman" w:hAnsi="Times New Roman" w:cs="Times New Roman"/>
          <w:b/>
          <w:color w:val="000000" w:themeColor="text1"/>
          <w:sz w:val="28"/>
          <w:szCs w:val="28"/>
        </w:rPr>
        <w:t>ύνοψη των ιουδαϊκών θέσεων</w:t>
      </w:r>
      <w:r w:rsidR="00EC5219" w:rsidRPr="00DD1480">
        <w:rPr>
          <w:rFonts w:ascii="Times New Roman" w:hAnsi="Times New Roman" w:cs="Times New Roman"/>
          <w:b/>
          <w:smallCaps/>
          <w:color w:val="000000" w:themeColor="text1"/>
          <w:sz w:val="28"/>
          <w:szCs w:val="28"/>
        </w:rPr>
        <w:t xml:space="preserve"> </w:t>
      </w:r>
      <w:r w:rsidR="00226F74">
        <w:rPr>
          <w:rFonts w:ascii="Times New Roman" w:hAnsi="Times New Roman" w:cs="Times New Roman"/>
          <w:smallCaps/>
          <w:color w:val="000000" w:themeColor="text1"/>
        </w:rPr>
        <w:t>……………………………………</w:t>
      </w:r>
      <w:r w:rsidR="00B83509">
        <w:rPr>
          <w:rFonts w:ascii="Times New Roman" w:hAnsi="Times New Roman" w:cs="Times New Roman"/>
          <w:smallCaps/>
          <w:color w:val="000000" w:themeColor="text1"/>
        </w:rPr>
        <w:t>...</w:t>
      </w:r>
      <w:r w:rsidR="00501EFF">
        <w:rPr>
          <w:rFonts w:ascii="Times New Roman" w:hAnsi="Times New Roman" w:cs="Times New Roman"/>
          <w:smallCaps/>
          <w:color w:val="000000" w:themeColor="text1"/>
        </w:rPr>
        <w:t>…</w:t>
      </w:r>
      <w:r w:rsidR="00226F74">
        <w:rPr>
          <w:rFonts w:ascii="Times New Roman" w:hAnsi="Times New Roman" w:cs="Times New Roman"/>
          <w:smallCaps/>
          <w:color w:val="000000" w:themeColor="text1"/>
        </w:rPr>
        <w:t>.</w:t>
      </w:r>
      <w:r w:rsidR="003C4998" w:rsidRPr="003C4998">
        <w:rPr>
          <w:rFonts w:ascii="Times New Roman" w:hAnsi="Times New Roman" w:cs="Times New Roman"/>
          <w:smallCaps/>
          <w:color w:val="000000" w:themeColor="text1"/>
        </w:rPr>
        <w:t>.</w:t>
      </w:r>
      <w:r w:rsidR="00645DB7">
        <w:rPr>
          <w:rFonts w:ascii="Times New Roman" w:hAnsi="Times New Roman" w:cs="Times New Roman"/>
          <w:smallCaps/>
          <w:color w:val="000000" w:themeColor="text1"/>
        </w:rPr>
        <w:t>.</w:t>
      </w:r>
      <w:r w:rsidR="00F11077">
        <w:rPr>
          <w:rFonts w:ascii="Times New Roman" w:hAnsi="Times New Roman" w:cs="Times New Roman"/>
          <w:smallCaps/>
          <w:color w:val="000000" w:themeColor="text1"/>
        </w:rPr>
        <w:t>..56</w:t>
      </w:r>
    </w:p>
    <w:p w:rsidR="004417D7" w:rsidRDefault="00467FFE" w:rsidP="00EC5219">
      <w:pPr>
        <w:tabs>
          <w:tab w:val="left" w:pos="0"/>
        </w:tabs>
        <w:spacing w:line="240" w:lineRule="auto"/>
        <w:ind w:left="0" w:hanging="425"/>
        <w:jc w:val="center"/>
        <w:rPr>
          <w:rFonts w:ascii="Times New Roman" w:hAnsi="Times New Roman" w:cs="Times New Roman"/>
          <w:b/>
          <w:caps/>
          <w:sz w:val="32"/>
          <w:szCs w:val="32"/>
        </w:rPr>
      </w:pPr>
      <w:r>
        <w:rPr>
          <w:rFonts w:ascii="Times New Roman" w:hAnsi="Times New Roman" w:cs="Times New Roman"/>
          <w:b/>
          <w:caps/>
          <w:sz w:val="32"/>
          <w:szCs w:val="32"/>
        </w:rPr>
        <w:t xml:space="preserve">         </w:t>
      </w:r>
    </w:p>
    <w:p w:rsidR="00467FFE" w:rsidRDefault="00467FFE" w:rsidP="00EC5219">
      <w:pPr>
        <w:tabs>
          <w:tab w:val="left" w:pos="0"/>
        </w:tabs>
        <w:spacing w:line="240" w:lineRule="auto"/>
        <w:ind w:left="0" w:hanging="425"/>
        <w:jc w:val="center"/>
        <w:rPr>
          <w:rFonts w:ascii="Times New Roman" w:hAnsi="Times New Roman" w:cs="Times New Roman"/>
          <w:b/>
          <w:caps/>
          <w:sz w:val="32"/>
          <w:szCs w:val="32"/>
        </w:rPr>
      </w:pPr>
      <w:r>
        <w:rPr>
          <w:rFonts w:ascii="Times New Roman" w:hAnsi="Times New Roman" w:cs="Times New Roman"/>
          <w:b/>
          <w:caps/>
          <w:sz w:val="32"/>
          <w:szCs w:val="32"/>
        </w:rPr>
        <w:t xml:space="preserve"> </w:t>
      </w:r>
      <w:r w:rsidR="00BA76D0" w:rsidRPr="00313CD9">
        <w:rPr>
          <w:rFonts w:ascii="Times New Roman" w:hAnsi="Times New Roman" w:cs="Times New Roman"/>
          <w:b/>
          <w:caps/>
          <w:sz w:val="32"/>
          <w:szCs w:val="32"/>
        </w:rPr>
        <w:t>3.</w:t>
      </w:r>
      <w:r w:rsidR="00313CD9">
        <w:rPr>
          <w:rFonts w:ascii="Times New Roman" w:hAnsi="Times New Roman" w:cs="Times New Roman"/>
          <w:b/>
          <w:caps/>
          <w:sz w:val="32"/>
          <w:szCs w:val="32"/>
        </w:rPr>
        <w:t xml:space="preserve"> </w:t>
      </w:r>
      <w:r w:rsidR="00643F22" w:rsidRPr="00313CD9">
        <w:rPr>
          <w:rFonts w:ascii="Times New Roman" w:hAnsi="Times New Roman" w:cs="Times New Roman"/>
          <w:b/>
          <w:caps/>
          <w:sz w:val="32"/>
          <w:szCs w:val="32"/>
        </w:rPr>
        <w:t>οι χριστιανικεσ μεταθανατιεσ προσδοκιεσ</w:t>
      </w:r>
    </w:p>
    <w:p w:rsidR="004A5637" w:rsidRDefault="00643F22" w:rsidP="00562AFE">
      <w:pPr>
        <w:tabs>
          <w:tab w:val="left" w:pos="0"/>
        </w:tabs>
        <w:spacing w:line="240" w:lineRule="auto"/>
        <w:ind w:left="0" w:hanging="425"/>
        <w:jc w:val="center"/>
        <w:outlineLvl w:val="0"/>
        <w:rPr>
          <w:rFonts w:ascii="Times New Roman" w:hAnsi="Times New Roman" w:cs="Times New Roman"/>
          <w:b/>
          <w:sz w:val="32"/>
          <w:szCs w:val="32"/>
        </w:rPr>
      </w:pPr>
      <w:r w:rsidRPr="00313CD9">
        <w:rPr>
          <w:rFonts w:ascii="Times New Roman" w:hAnsi="Times New Roman" w:cs="Times New Roman"/>
          <w:b/>
          <w:caps/>
          <w:sz w:val="32"/>
          <w:szCs w:val="32"/>
        </w:rPr>
        <w:t xml:space="preserve">επι τη βασει  της </w:t>
      </w:r>
      <w:r w:rsidR="00E222CC" w:rsidRPr="003314A9">
        <w:rPr>
          <w:rFonts w:ascii="Times New Roman" w:hAnsi="Times New Roman" w:cs="Times New Roman"/>
          <w:b/>
          <w:i/>
          <w:caps/>
          <w:sz w:val="32"/>
          <w:szCs w:val="32"/>
        </w:rPr>
        <w:t>Α΄</w:t>
      </w:r>
      <w:r w:rsidR="00BA76D0" w:rsidRPr="003314A9">
        <w:rPr>
          <w:rFonts w:ascii="Times New Roman" w:hAnsi="Times New Roman" w:cs="Times New Roman"/>
          <w:b/>
          <w:i/>
          <w:caps/>
          <w:sz w:val="32"/>
          <w:szCs w:val="32"/>
        </w:rPr>
        <w:t xml:space="preserve"> Θεσ</w:t>
      </w:r>
      <w:r w:rsidR="00BA76D0" w:rsidRPr="00313CD9">
        <w:rPr>
          <w:rFonts w:ascii="Times New Roman" w:hAnsi="Times New Roman" w:cs="Times New Roman"/>
          <w:b/>
          <w:caps/>
          <w:sz w:val="32"/>
          <w:szCs w:val="32"/>
        </w:rPr>
        <w:t>. 4,1</w:t>
      </w:r>
      <w:r w:rsidR="0046155E" w:rsidRPr="00313CD9">
        <w:rPr>
          <w:rFonts w:ascii="Times New Roman" w:hAnsi="Times New Roman" w:cs="Times New Roman"/>
          <w:b/>
          <w:caps/>
          <w:sz w:val="32"/>
          <w:szCs w:val="32"/>
        </w:rPr>
        <w:t>3</w:t>
      </w:r>
      <w:r w:rsidR="0078214C">
        <w:rPr>
          <w:rFonts w:ascii="Times New Roman" w:hAnsi="Times New Roman" w:cs="Times New Roman"/>
          <w:b/>
          <w:caps/>
          <w:sz w:val="32"/>
          <w:szCs w:val="32"/>
        </w:rPr>
        <w:t>-18</w:t>
      </w:r>
      <w:r w:rsidR="00313CD9">
        <w:rPr>
          <w:rFonts w:ascii="Times New Roman" w:hAnsi="Times New Roman" w:cs="Times New Roman"/>
          <w:b/>
          <w:sz w:val="32"/>
          <w:szCs w:val="32"/>
        </w:rPr>
        <w:t>.</w:t>
      </w:r>
    </w:p>
    <w:p w:rsidR="0086204C" w:rsidRDefault="0086204C" w:rsidP="00EC5219">
      <w:pPr>
        <w:tabs>
          <w:tab w:val="left" w:pos="0"/>
        </w:tabs>
        <w:spacing w:line="240" w:lineRule="auto"/>
        <w:ind w:left="0" w:hanging="425"/>
        <w:jc w:val="center"/>
        <w:rPr>
          <w:rFonts w:ascii="Times New Roman" w:hAnsi="Times New Roman" w:cs="Times New Roman"/>
          <w:b/>
          <w:sz w:val="32"/>
          <w:szCs w:val="32"/>
        </w:rPr>
      </w:pPr>
    </w:p>
    <w:p w:rsidR="00083890" w:rsidRPr="00F11077" w:rsidRDefault="0086204C" w:rsidP="0086204C">
      <w:pPr>
        <w:tabs>
          <w:tab w:val="left" w:pos="-426"/>
        </w:tabs>
        <w:ind w:left="0" w:hanging="425"/>
        <w:rPr>
          <w:rFonts w:ascii="Times New Roman" w:hAnsi="Times New Roman" w:cs="Times New Roman"/>
        </w:rPr>
      </w:pPr>
      <w:r>
        <w:rPr>
          <w:rFonts w:ascii="Times New Roman" w:hAnsi="Times New Roman" w:cs="Times New Roman"/>
          <w:b/>
          <w:caps/>
          <w:color w:val="FF0000"/>
          <w:sz w:val="28"/>
          <w:szCs w:val="28"/>
        </w:rPr>
        <w:t xml:space="preserve">      </w:t>
      </w:r>
      <w:r w:rsidRPr="00335026">
        <w:rPr>
          <w:rFonts w:ascii="Times New Roman" w:hAnsi="Times New Roman" w:cs="Times New Roman"/>
          <w:b/>
          <w:caps/>
          <w:sz w:val="28"/>
          <w:szCs w:val="28"/>
        </w:rPr>
        <w:t xml:space="preserve">3.1 </w:t>
      </w:r>
      <w:r w:rsidRPr="00335026">
        <w:rPr>
          <w:rFonts w:ascii="Times New Roman" w:hAnsi="Times New Roman" w:cs="Times New Roman"/>
          <w:b/>
          <w:sz w:val="28"/>
          <w:szCs w:val="28"/>
        </w:rPr>
        <w:t>Σχέσεις</w:t>
      </w:r>
      <w:r w:rsidRPr="00335026">
        <w:rPr>
          <w:rFonts w:ascii="Times New Roman" w:hAnsi="Times New Roman" w:cs="Times New Roman"/>
          <w:b/>
          <w:caps/>
          <w:sz w:val="28"/>
          <w:szCs w:val="28"/>
        </w:rPr>
        <w:t xml:space="preserve"> </w:t>
      </w:r>
      <w:r w:rsidRPr="00335026">
        <w:rPr>
          <w:rFonts w:ascii="Times New Roman" w:hAnsi="Times New Roman" w:cs="Times New Roman"/>
          <w:b/>
          <w:sz w:val="28"/>
          <w:szCs w:val="28"/>
        </w:rPr>
        <w:t>Ελληνισμού και Ιουδαϊσμού</w:t>
      </w:r>
      <w:r w:rsidR="00F11077">
        <w:rPr>
          <w:rFonts w:ascii="Times New Roman" w:hAnsi="Times New Roman" w:cs="Times New Roman"/>
        </w:rPr>
        <w:t>...............................................</w:t>
      </w:r>
      <w:r w:rsidR="00B83509">
        <w:rPr>
          <w:rFonts w:ascii="Times New Roman" w:hAnsi="Times New Roman" w:cs="Times New Roman"/>
        </w:rPr>
        <w:t>...</w:t>
      </w:r>
      <w:r w:rsidR="00F11077">
        <w:rPr>
          <w:rFonts w:ascii="Times New Roman" w:hAnsi="Times New Roman" w:cs="Times New Roman"/>
        </w:rPr>
        <w:t>.........58</w:t>
      </w:r>
    </w:p>
    <w:p w:rsidR="00083890" w:rsidRPr="005D02A2" w:rsidRDefault="00BF1B2C" w:rsidP="0086204C">
      <w:pPr>
        <w:ind w:left="0"/>
        <w:rPr>
          <w:rFonts w:ascii="Times New Roman" w:hAnsi="Times New Roman" w:cs="Times New Roman"/>
          <w:smallCaps/>
        </w:rPr>
      </w:pPr>
      <w:r w:rsidRPr="005D02A2">
        <w:rPr>
          <w:rFonts w:ascii="Times New Roman" w:hAnsi="Times New Roman" w:cs="Times New Roman"/>
          <w:b/>
          <w:sz w:val="28"/>
          <w:szCs w:val="28"/>
        </w:rPr>
        <w:t xml:space="preserve"> </w:t>
      </w:r>
      <w:r w:rsidR="00083890" w:rsidRPr="005D02A2">
        <w:rPr>
          <w:rFonts w:ascii="Times New Roman" w:hAnsi="Times New Roman" w:cs="Times New Roman"/>
          <w:b/>
          <w:sz w:val="28"/>
          <w:szCs w:val="28"/>
        </w:rPr>
        <w:t>3.</w:t>
      </w:r>
      <w:r w:rsidR="0086204C">
        <w:rPr>
          <w:rFonts w:ascii="Times New Roman" w:hAnsi="Times New Roman" w:cs="Times New Roman"/>
          <w:b/>
          <w:sz w:val="28"/>
          <w:szCs w:val="28"/>
        </w:rPr>
        <w:t>2</w:t>
      </w:r>
      <w:r w:rsidR="00083890" w:rsidRPr="005D02A2">
        <w:rPr>
          <w:rFonts w:ascii="Times New Roman" w:hAnsi="Times New Roman" w:cs="Times New Roman"/>
          <w:b/>
          <w:sz w:val="28"/>
          <w:szCs w:val="28"/>
        </w:rPr>
        <w:t xml:space="preserve"> </w:t>
      </w:r>
      <w:r w:rsidR="00DD1480" w:rsidRPr="005D02A2">
        <w:rPr>
          <w:rFonts w:ascii="Times New Roman" w:hAnsi="Times New Roman" w:cs="Times New Roman"/>
          <w:b/>
          <w:sz w:val="28"/>
          <w:szCs w:val="28"/>
        </w:rPr>
        <w:t xml:space="preserve">Ελληνικές και </w:t>
      </w:r>
      <w:r w:rsidR="00C0727E">
        <w:rPr>
          <w:rFonts w:ascii="Times New Roman" w:hAnsi="Times New Roman" w:cs="Times New Roman"/>
          <w:b/>
          <w:sz w:val="28"/>
          <w:szCs w:val="28"/>
        </w:rPr>
        <w:t>ι</w:t>
      </w:r>
      <w:r w:rsidR="00DD1480" w:rsidRPr="005D02A2">
        <w:rPr>
          <w:rFonts w:ascii="Times New Roman" w:hAnsi="Times New Roman" w:cs="Times New Roman"/>
          <w:b/>
          <w:sz w:val="28"/>
          <w:szCs w:val="28"/>
        </w:rPr>
        <w:t>ουδαϊκές επιρροές στο Χριστιανισμό</w:t>
      </w:r>
      <w:r w:rsidR="00F11077">
        <w:rPr>
          <w:rFonts w:ascii="Times New Roman" w:hAnsi="Times New Roman" w:cs="Times New Roman"/>
        </w:rPr>
        <w:t>..........................59</w:t>
      </w:r>
    </w:p>
    <w:p w:rsidR="00226F74" w:rsidRDefault="003F3A51" w:rsidP="00A1528E">
      <w:pPr>
        <w:tabs>
          <w:tab w:val="left" w:pos="0"/>
          <w:tab w:val="left" w:pos="567"/>
        </w:tabs>
        <w:ind w:left="0"/>
        <w:rPr>
          <w:rFonts w:ascii="Times New Roman" w:hAnsi="Times New Roman" w:cs="Times New Roman"/>
          <w:b/>
          <w:i/>
          <w:color w:val="FF0000"/>
          <w:sz w:val="28"/>
          <w:szCs w:val="28"/>
        </w:rPr>
      </w:pPr>
      <w:r w:rsidRPr="00DD1480">
        <w:rPr>
          <w:rFonts w:ascii="Times New Roman" w:hAnsi="Times New Roman" w:cs="Times New Roman"/>
          <w:b/>
          <w:smallCaps/>
          <w:color w:val="FF0000"/>
          <w:sz w:val="28"/>
          <w:szCs w:val="28"/>
        </w:rPr>
        <w:t xml:space="preserve"> </w:t>
      </w:r>
      <w:r w:rsidR="00083890" w:rsidRPr="0097447F">
        <w:rPr>
          <w:rFonts w:ascii="Times New Roman" w:hAnsi="Times New Roman" w:cs="Times New Roman"/>
          <w:b/>
          <w:smallCaps/>
          <w:sz w:val="28"/>
          <w:szCs w:val="28"/>
        </w:rPr>
        <w:t>3.</w:t>
      </w:r>
      <w:r w:rsidR="0086204C">
        <w:rPr>
          <w:rFonts w:ascii="Times New Roman" w:hAnsi="Times New Roman" w:cs="Times New Roman"/>
          <w:b/>
          <w:smallCaps/>
          <w:sz w:val="28"/>
          <w:szCs w:val="28"/>
        </w:rPr>
        <w:t>3</w:t>
      </w:r>
      <w:r w:rsidR="00083890" w:rsidRPr="0097447F">
        <w:rPr>
          <w:rFonts w:ascii="Times New Roman" w:hAnsi="Times New Roman" w:cs="Times New Roman"/>
          <w:b/>
          <w:smallCaps/>
          <w:sz w:val="28"/>
          <w:szCs w:val="28"/>
        </w:rPr>
        <w:t xml:space="preserve"> </w:t>
      </w:r>
      <w:r w:rsidR="00083890" w:rsidRPr="0097447F">
        <w:rPr>
          <w:rFonts w:ascii="Times New Roman" w:hAnsi="Times New Roman" w:cs="Times New Roman"/>
          <w:b/>
          <w:sz w:val="28"/>
          <w:szCs w:val="28"/>
        </w:rPr>
        <w:t>Ο</w:t>
      </w:r>
      <w:r w:rsidR="0078214C">
        <w:rPr>
          <w:rFonts w:ascii="Times New Roman" w:hAnsi="Times New Roman" w:cs="Times New Roman"/>
          <w:b/>
          <w:sz w:val="28"/>
          <w:szCs w:val="28"/>
        </w:rPr>
        <w:t>ι χ</w:t>
      </w:r>
      <w:r w:rsidR="00DD1480" w:rsidRPr="0097447F">
        <w:rPr>
          <w:rFonts w:ascii="Times New Roman" w:hAnsi="Times New Roman" w:cs="Times New Roman"/>
          <w:b/>
          <w:sz w:val="28"/>
          <w:szCs w:val="28"/>
        </w:rPr>
        <w:t xml:space="preserve">ριστιανικές αντιλήψεις για το </w:t>
      </w:r>
      <w:r w:rsidR="00DD1480" w:rsidRPr="0097447F">
        <w:rPr>
          <w:rFonts w:ascii="Times New Roman" w:hAnsi="Times New Roman" w:cs="Times New Roman"/>
          <w:b/>
          <w:i/>
          <w:sz w:val="28"/>
          <w:szCs w:val="28"/>
        </w:rPr>
        <w:t xml:space="preserve">σώμα, </w:t>
      </w:r>
      <w:r w:rsidR="00DD1480" w:rsidRPr="0097447F">
        <w:rPr>
          <w:rFonts w:ascii="Times New Roman" w:hAnsi="Times New Roman" w:cs="Times New Roman"/>
          <w:b/>
          <w:sz w:val="28"/>
          <w:szCs w:val="28"/>
        </w:rPr>
        <w:t>την</w:t>
      </w:r>
      <w:r w:rsidR="00DD1480" w:rsidRPr="0097447F">
        <w:rPr>
          <w:rFonts w:ascii="Times New Roman" w:hAnsi="Times New Roman" w:cs="Times New Roman"/>
          <w:b/>
          <w:i/>
          <w:sz w:val="28"/>
          <w:szCs w:val="28"/>
        </w:rPr>
        <w:t xml:space="preserve"> ψυχή, </w:t>
      </w:r>
      <w:r w:rsidR="00DD1480" w:rsidRPr="0097447F">
        <w:rPr>
          <w:rFonts w:ascii="Times New Roman" w:hAnsi="Times New Roman" w:cs="Times New Roman"/>
          <w:b/>
          <w:sz w:val="28"/>
          <w:szCs w:val="28"/>
        </w:rPr>
        <w:t xml:space="preserve">το </w:t>
      </w:r>
      <w:r w:rsidR="00DD1480" w:rsidRPr="0097447F">
        <w:rPr>
          <w:rFonts w:ascii="Times New Roman" w:hAnsi="Times New Roman" w:cs="Times New Roman"/>
          <w:b/>
          <w:i/>
          <w:sz w:val="28"/>
          <w:szCs w:val="28"/>
        </w:rPr>
        <w:t>θάνατο</w:t>
      </w:r>
      <w:r w:rsidR="00DD1480" w:rsidRPr="00791E89">
        <w:rPr>
          <w:rFonts w:ascii="Times New Roman" w:hAnsi="Times New Roman" w:cs="Times New Roman"/>
          <w:b/>
          <w:i/>
          <w:color w:val="FF0000"/>
          <w:sz w:val="28"/>
          <w:szCs w:val="28"/>
        </w:rPr>
        <w:t xml:space="preserve"> </w:t>
      </w:r>
    </w:p>
    <w:p w:rsidR="00083890" w:rsidRPr="004417D7" w:rsidRDefault="00226F74" w:rsidP="00A1528E">
      <w:pPr>
        <w:tabs>
          <w:tab w:val="left" w:pos="0"/>
          <w:tab w:val="left" w:pos="567"/>
        </w:tabs>
        <w:ind w:left="0"/>
        <w:rPr>
          <w:rFonts w:ascii="Times New Roman" w:hAnsi="Times New Roman" w:cs="Times New Roman"/>
          <w:smallCaps/>
        </w:rPr>
      </w:pPr>
      <w:r>
        <w:rPr>
          <w:rFonts w:ascii="Times New Roman" w:hAnsi="Times New Roman" w:cs="Times New Roman"/>
          <w:b/>
          <w:sz w:val="28"/>
          <w:szCs w:val="28"/>
        </w:rPr>
        <w:t xml:space="preserve">      κ</w:t>
      </w:r>
      <w:r w:rsidR="00DD1480" w:rsidRPr="003E216F">
        <w:rPr>
          <w:rFonts w:ascii="Times New Roman" w:hAnsi="Times New Roman" w:cs="Times New Roman"/>
          <w:b/>
          <w:sz w:val="28"/>
          <w:szCs w:val="28"/>
        </w:rPr>
        <w:t>αι</w:t>
      </w:r>
      <w:r>
        <w:rPr>
          <w:rFonts w:ascii="Times New Roman" w:hAnsi="Times New Roman" w:cs="Times New Roman"/>
          <w:b/>
          <w:sz w:val="28"/>
          <w:szCs w:val="28"/>
        </w:rPr>
        <w:t xml:space="preserve"> </w:t>
      </w:r>
      <w:r w:rsidR="00415EF8" w:rsidRPr="003E216F">
        <w:rPr>
          <w:rFonts w:ascii="Times New Roman" w:hAnsi="Times New Roman" w:cs="Times New Roman"/>
          <w:b/>
          <w:i/>
          <w:sz w:val="28"/>
          <w:szCs w:val="28"/>
        </w:rPr>
        <w:t>τ</w:t>
      </w:r>
      <w:r w:rsidR="00DD1480" w:rsidRPr="003E216F">
        <w:rPr>
          <w:rFonts w:ascii="Times New Roman" w:hAnsi="Times New Roman" w:cs="Times New Roman"/>
          <w:b/>
          <w:sz w:val="28"/>
          <w:szCs w:val="28"/>
        </w:rPr>
        <w:t>ην</w:t>
      </w:r>
      <w:r w:rsidR="00415EF8" w:rsidRPr="003E216F">
        <w:rPr>
          <w:rFonts w:ascii="Times New Roman" w:hAnsi="Times New Roman" w:cs="Times New Roman"/>
          <w:b/>
          <w:i/>
          <w:sz w:val="28"/>
          <w:szCs w:val="28"/>
        </w:rPr>
        <w:t xml:space="preserve"> </w:t>
      </w:r>
      <w:r w:rsidR="0086204C">
        <w:rPr>
          <w:rFonts w:ascii="Times New Roman" w:hAnsi="Times New Roman" w:cs="Times New Roman"/>
          <w:b/>
          <w:i/>
          <w:sz w:val="28"/>
          <w:szCs w:val="28"/>
        </w:rPr>
        <w:t>α</w:t>
      </w:r>
      <w:r w:rsidR="00415EF8" w:rsidRPr="003E216F">
        <w:rPr>
          <w:rFonts w:ascii="Times New Roman" w:hAnsi="Times New Roman" w:cs="Times New Roman"/>
          <w:b/>
          <w:i/>
          <w:sz w:val="28"/>
          <w:szCs w:val="28"/>
        </w:rPr>
        <w:t>νάσταση</w:t>
      </w:r>
      <w:r>
        <w:rPr>
          <w:rFonts w:ascii="Times New Roman" w:hAnsi="Times New Roman" w:cs="Times New Roman"/>
        </w:rPr>
        <w:t>………………………………</w:t>
      </w:r>
      <w:r w:rsidR="00415EF8" w:rsidRPr="004417D7">
        <w:rPr>
          <w:rFonts w:ascii="Times New Roman" w:hAnsi="Times New Roman" w:cs="Times New Roman"/>
        </w:rPr>
        <w:t>…………………</w:t>
      </w:r>
      <w:r>
        <w:rPr>
          <w:rFonts w:ascii="Times New Roman" w:hAnsi="Times New Roman" w:cs="Times New Roman"/>
        </w:rPr>
        <w:t>……</w:t>
      </w:r>
      <w:r w:rsidR="00B83509">
        <w:rPr>
          <w:rFonts w:ascii="Times New Roman" w:hAnsi="Times New Roman" w:cs="Times New Roman"/>
        </w:rPr>
        <w:t>..</w:t>
      </w:r>
      <w:r>
        <w:rPr>
          <w:rFonts w:ascii="Times New Roman" w:hAnsi="Times New Roman" w:cs="Times New Roman"/>
        </w:rPr>
        <w:t>..</w:t>
      </w:r>
      <w:r w:rsidR="00415EF8" w:rsidRPr="004417D7">
        <w:rPr>
          <w:rFonts w:ascii="Times New Roman" w:hAnsi="Times New Roman" w:cs="Times New Roman"/>
        </w:rPr>
        <w:t>…</w:t>
      </w:r>
      <w:r>
        <w:rPr>
          <w:rFonts w:ascii="Times New Roman" w:hAnsi="Times New Roman" w:cs="Times New Roman"/>
        </w:rPr>
        <w:t>…</w:t>
      </w:r>
      <w:r w:rsidR="00F11077">
        <w:rPr>
          <w:rFonts w:ascii="Times New Roman" w:hAnsi="Times New Roman" w:cs="Times New Roman"/>
        </w:rPr>
        <w:t>61</w:t>
      </w:r>
    </w:p>
    <w:p w:rsidR="004A5637" w:rsidRPr="004417D7" w:rsidRDefault="00876DFF" w:rsidP="00A1528E">
      <w:pPr>
        <w:tabs>
          <w:tab w:val="left" w:pos="567"/>
          <w:tab w:val="left" w:pos="1276"/>
          <w:tab w:val="left" w:pos="1418"/>
          <w:tab w:val="right" w:leader="dot" w:pos="8505"/>
        </w:tabs>
        <w:ind w:left="0"/>
        <w:rPr>
          <w:rFonts w:ascii="Times New Roman" w:hAnsi="Times New Roman" w:cs="Times New Roman"/>
          <w:smallCaps/>
        </w:rPr>
      </w:pPr>
      <w:r w:rsidRPr="0097447F">
        <w:rPr>
          <w:rFonts w:ascii="Times New Roman" w:hAnsi="Times New Roman" w:cs="Times New Roman"/>
          <w:b/>
          <w:smallCaps/>
          <w:sz w:val="28"/>
          <w:szCs w:val="28"/>
        </w:rPr>
        <w:t xml:space="preserve"> </w:t>
      </w:r>
      <w:r w:rsidR="00083890" w:rsidRPr="0097447F">
        <w:rPr>
          <w:rFonts w:ascii="Times New Roman" w:hAnsi="Times New Roman" w:cs="Times New Roman"/>
          <w:b/>
          <w:smallCaps/>
          <w:sz w:val="28"/>
          <w:szCs w:val="28"/>
        </w:rPr>
        <w:t>3.</w:t>
      </w:r>
      <w:r w:rsidR="0086204C">
        <w:rPr>
          <w:rFonts w:ascii="Times New Roman" w:hAnsi="Times New Roman" w:cs="Times New Roman"/>
          <w:b/>
          <w:sz w:val="28"/>
          <w:szCs w:val="28"/>
        </w:rPr>
        <w:t>4</w:t>
      </w:r>
      <w:r w:rsidR="00C95552">
        <w:rPr>
          <w:rFonts w:ascii="Times New Roman" w:hAnsi="Times New Roman" w:cs="Times New Roman"/>
          <w:b/>
          <w:sz w:val="28"/>
          <w:szCs w:val="28"/>
        </w:rPr>
        <w:t xml:space="preserve"> Βιογραφία και θ</w:t>
      </w:r>
      <w:r w:rsidR="0078214C">
        <w:rPr>
          <w:rFonts w:ascii="Times New Roman" w:hAnsi="Times New Roman" w:cs="Times New Roman"/>
          <w:b/>
          <w:sz w:val="28"/>
          <w:szCs w:val="28"/>
        </w:rPr>
        <w:t>εολογία του α</w:t>
      </w:r>
      <w:r w:rsidR="00DD1480" w:rsidRPr="0097447F">
        <w:rPr>
          <w:rFonts w:ascii="Times New Roman" w:hAnsi="Times New Roman" w:cs="Times New Roman"/>
          <w:b/>
          <w:sz w:val="28"/>
          <w:szCs w:val="28"/>
        </w:rPr>
        <w:t>πόστολου Παύλου</w:t>
      </w:r>
      <w:r w:rsidR="00415EF8" w:rsidRPr="004417D7">
        <w:rPr>
          <w:rFonts w:ascii="Times New Roman" w:hAnsi="Times New Roman" w:cs="Times New Roman"/>
        </w:rPr>
        <w:t>……………</w:t>
      </w:r>
      <w:r w:rsidR="00B83509">
        <w:rPr>
          <w:rFonts w:ascii="Times New Roman" w:hAnsi="Times New Roman" w:cs="Times New Roman"/>
        </w:rPr>
        <w:t>….</w:t>
      </w:r>
      <w:r w:rsidR="00415EF8" w:rsidRPr="004417D7">
        <w:rPr>
          <w:rFonts w:ascii="Times New Roman" w:hAnsi="Times New Roman" w:cs="Times New Roman"/>
        </w:rPr>
        <w:t>……</w:t>
      </w:r>
      <w:r w:rsidR="00226F74">
        <w:rPr>
          <w:rFonts w:ascii="Times New Roman" w:hAnsi="Times New Roman" w:cs="Times New Roman"/>
        </w:rPr>
        <w:t>..</w:t>
      </w:r>
      <w:r w:rsidR="00F11077">
        <w:rPr>
          <w:rFonts w:ascii="Times New Roman" w:hAnsi="Times New Roman" w:cs="Times New Roman"/>
        </w:rPr>
        <w:t>6</w:t>
      </w:r>
      <w:r w:rsidR="00B410C2">
        <w:rPr>
          <w:rFonts w:ascii="Times New Roman" w:hAnsi="Times New Roman" w:cs="Times New Roman"/>
        </w:rPr>
        <w:t>3</w:t>
      </w:r>
    </w:p>
    <w:p w:rsidR="004A5637" w:rsidRPr="00050DA7" w:rsidRDefault="00876DFF" w:rsidP="00050DA7">
      <w:pPr>
        <w:pStyle w:val="Web"/>
        <w:tabs>
          <w:tab w:val="clear" w:pos="-426"/>
        </w:tabs>
        <w:ind w:left="567" w:hanging="567"/>
        <w:rPr>
          <w:smallCaps/>
        </w:rPr>
      </w:pPr>
      <w:r w:rsidRPr="00050DA7">
        <w:rPr>
          <w:b/>
          <w:smallCaps/>
        </w:rPr>
        <w:t xml:space="preserve"> </w:t>
      </w:r>
      <w:r w:rsidR="0086204C" w:rsidRPr="00050DA7">
        <w:rPr>
          <w:b/>
          <w:smallCaps/>
          <w:sz w:val="28"/>
          <w:szCs w:val="28"/>
        </w:rPr>
        <w:t>3.5</w:t>
      </w:r>
      <w:r w:rsidR="00005DD5" w:rsidRPr="00050DA7">
        <w:rPr>
          <w:b/>
          <w:smallCaps/>
          <w:sz w:val="28"/>
          <w:szCs w:val="28"/>
        </w:rPr>
        <w:t xml:space="preserve"> </w:t>
      </w:r>
      <w:r w:rsidR="00DD1480" w:rsidRPr="00050DA7">
        <w:rPr>
          <w:b/>
          <w:sz w:val="28"/>
          <w:szCs w:val="28"/>
        </w:rPr>
        <w:t xml:space="preserve">Η Θεσσαλονίκη </w:t>
      </w:r>
      <w:r w:rsidR="009529DC" w:rsidRPr="00050DA7">
        <w:rPr>
          <w:b/>
          <w:sz w:val="28"/>
          <w:szCs w:val="28"/>
        </w:rPr>
        <w:t xml:space="preserve">ως </w:t>
      </w:r>
      <w:r w:rsidR="0078214C" w:rsidRPr="00050DA7">
        <w:rPr>
          <w:b/>
          <w:sz w:val="28"/>
          <w:szCs w:val="28"/>
        </w:rPr>
        <w:t>σταθμός της περιοδείας του α</w:t>
      </w:r>
      <w:r w:rsidR="00DD1480" w:rsidRPr="00050DA7">
        <w:rPr>
          <w:b/>
          <w:sz w:val="28"/>
          <w:szCs w:val="28"/>
        </w:rPr>
        <w:t xml:space="preserve">πόστολου </w:t>
      </w:r>
      <w:r w:rsidR="00415EF8" w:rsidRPr="00050DA7">
        <w:rPr>
          <w:b/>
          <w:sz w:val="28"/>
          <w:szCs w:val="28"/>
        </w:rPr>
        <w:t xml:space="preserve">     </w:t>
      </w:r>
      <w:r w:rsidR="00050DA7" w:rsidRPr="00050DA7">
        <w:rPr>
          <w:b/>
          <w:sz w:val="28"/>
          <w:szCs w:val="28"/>
        </w:rPr>
        <w:t>Παύλου</w:t>
      </w:r>
      <w:r w:rsidR="00050DA7">
        <w:rPr>
          <w:b/>
          <w:sz w:val="28"/>
          <w:szCs w:val="28"/>
        </w:rPr>
        <w:t xml:space="preserve"> </w:t>
      </w:r>
      <w:r w:rsidR="00050DA7" w:rsidRPr="00050DA7">
        <w:t>…………</w:t>
      </w:r>
      <w:r w:rsidR="00050DA7">
        <w:t>……………………………………………………………..</w:t>
      </w:r>
      <w:r w:rsidR="00050DA7" w:rsidRPr="00050DA7">
        <w:t>..</w:t>
      </w:r>
      <w:r w:rsidR="00F11077">
        <w:t>66</w:t>
      </w:r>
    </w:p>
    <w:p w:rsidR="004A5637" w:rsidRPr="00050DA7" w:rsidRDefault="00876DFF" w:rsidP="007D5B02">
      <w:pPr>
        <w:pStyle w:val="Web"/>
        <w:ind w:firstLine="425"/>
      </w:pPr>
      <w:r w:rsidRPr="00050DA7">
        <w:rPr>
          <w:b/>
          <w:sz w:val="28"/>
          <w:szCs w:val="28"/>
        </w:rPr>
        <w:t xml:space="preserve"> </w:t>
      </w:r>
      <w:r w:rsidR="007D5B02">
        <w:rPr>
          <w:b/>
          <w:sz w:val="28"/>
          <w:szCs w:val="28"/>
        </w:rPr>
        <w:t xml:space="preserve"> </w:t>
      </w:r>
      <w:r w:rsidR="00E45DBA">
        <w:rPr>
          <w:b/>
          <w:sz w:val="28"/>
          <w:szCs w:val="28"/>
        </w:rPr>
        <w:t xml:space="preserve"> </w:t>
      </w:r>
      <w:r w:rsidR="0086204C" w:rsidRPr="00050DA7">
        <w:rPr>
          <w:b/>
          <w:sz w:val="28"/>
          <w:szCs w:val="28"/>
        </w:rPr>
        <w:t>3.6</w:t>
      </w:r>
      <w:r w:rsidR="00E222CC" w:rsidRPr="00050DA7">
        <w:rPr>
          <w:b/>
          <w:sz w:val="28"/>
          <w:szCs w:val="28"/>
        </w:rPr>
        <w:t xml:space="preserve"> Η </w:t>
      </w:r>
      <w:r w:rsidR="00AB4CB1" w:rsidRPr="00050DA7">
        <w:rPr>
          <w:b/>
          <w:sz w:val="28"/>
          <w:szCs w:val="28"/>
        </w:rPr>
        <w:t xml:space="preserve"> συγγραφή της </w:t>
      </w:r>
      <w:r w:rsidR="00E222CC" w:rsidRPr="00050DA7">
        <w:rPr>
          <w:b/>
          <w:i/>
          <w:sz w:val="28"/>
          <w:szCs w:val="28"/>
        </w:rPr>
        <w:t>Α΄</w:t>
      </w:r>
      <w:r w:rsidR="00DD1480" w:rsidRPr="00050DA7">
        <w:rPr>
          <w:b/>
          <w:i/>
          <w:sz w:val="28"/>
          <w:szCs w:val="28"/>
        </w:rPr>
        <w:t xml:space="preserve"> Θεσ</w:t>
      </w:r>
      <w:r w:rsidR="004A5637" w:rsidRPr="00050DA7">
        <w:rPr>
          <w:b/>
          <w:sz w:val="28"/>
          <w:szCs w:val="28"/>
        </w:rPr>
        <w:t xml:space="preserve">. </w:t>
      </w:r>
      <w:r w:rsidR="00DD1480" w:rsidRPr="00050DA7">
        <w:rPr>
          <w:b/>
          <w:sz w:val="28"/>
          <w:szCs w:val="28"/>
        </w:rPr>
        <w:t xml:space="preserve"> και </w:t>
      </w:r>
      <w:r w:rsidR="00C41AEB" w:rsidRPr="00050DA7">
        <w:rPr>
          <w:b/>
          <w:sz w:val="28"/>
          <w:szCs w:val="28"/>
        </w:rPr>
        <w:t>το περιεχόμενό της</w:t>
      </w:r>
      <w:r w:rsidR="00C41AEB" w:rsidRPr="00050DA7">
        <w:t>…</w:t>
      </w:r>
      <w:r w:rsidR="00415EF8" w:rsidRPr="00050DA7">
        <w:t>..............</w:t>
      </w:r>
      <w:r w:rsidR="00B83509">
        <w:t>..</w:t>
      </w:r>
      <w:r w:rsidR="00415EF8" w:rsidRPr="00050DA7">
        <w:t>.</w:t>
      </w:r>
      <w:r w:rsidR="00226F74" w:rsidRPr="00050DA7">
        <w:t>.........</w:t>
      </w:r>
      <w:r w:rsidR="00F11077">
        <w:t>..67</w:t>
      </w:r>
    </w:p>
    <w:p w:rsidR="004A5637" w:rsidRPr="004417D7" w:rsidRDefault="004A5637" w:rsidP="00A1528E">
      <w:pPr>
        <w:tabs>
          <w:tab w:val="left" w:pos="-426"/>
        </w:tabs>
        <w:ind w:left="-567" w:hanging="11"/>
        <w:rPr>
          <w:rFonts w:ascii="Times New Roman" w:eastAsia="Times New Roman" w:hAnsi="Times New Roman" w:cs="Times New Roman"/>
          <w:bCs/>
          <w:smallCaps/>
          <w:lang w:eastAsia="el-GR"/>
        </w:rPr>
      </w:pPr>
      <w:r w:rsidRPr="00DD1480">
        <w:rPr>
          <w:rFonts w:ascii="Times New Roman" w:eastAsia="Times New Roman" w:hAnsi="Times New Roman" w:cs="Times New Roman"/>
          <w:b/>
          <w:bCs/>
          <w:smallCaps/>
          <w:sz w:val="28"/>
          <w:szCs w:val="28"/>
          <w:lang w:eastAsia="el-GR"/>
        </w:rPr>
        <w:t xml:space="preserve">          </w:t>
      </w:r>
      <w:r w:rsidR="00E45DBA">
        <w:rPr>
          <w:rFonts w:ascii="Times New Roman" w:eastAsia="Times New Roman" w:hAnsi="Times New Roman" w:cs="Times New Roman"/>
          <w:b/>
          <w:bCs/>
          <w:smallCaps/>
          <w:sz w:val="28"/>
          <w:szCs w:val="28"/>
          <w:lang w:eastAsia="el-GR"/>
        </w:rPr>
        <w:t xml:space="preserve"> </w:t>
      </w:r>
      <w:r w:rsidR="00083890" w:rsidRPr="00DD1480">
        <w:rPr>
          <w:rFonts w:ascii="Times New Roman" w:eastAsia="Times New Roman" w:hAnsi="Times New Roman" w:cs="Times New Roman"/>
          <w:b/>
          <w:bCs/>
          <w:smallCaps/>
          <w:sz w:val="28"/>
          <w:szCs w:val="28"/>
          <w:lang w:eastAsia="el-GR"/>
        </w:rPr>
        <w:t>3.</w:t>
      </w:r>
      <w:r w:rsidR="0086204C">
        <w:rPr>
          <w:rFonts w:ascii="Times New Roman" w:eastAsia="Times New Roman" w:hAnsi="Times New Roman" w:cs="Times New Roman"/>
          <w:b/>
          <w:bCs/>
          <w:smallCaps/>
          <w:sz w:val="28"/>
          <w:szCs w:val="28"/>
          <w:lang w:eastAsia="el-GR"/>
        </w:rPr>
        <w:t xml:space="preserve">7 </w:t>
      </w:r>
      <w:r w:rsidRPr="00DD1480">
        <w:rPr>
          <w:rFonts w:ascii="Times New Roman" w:eastAsia="Times New Roman" w:hAnsi="Times New Roman" w:cs="Times New Roman"/>
          <w:b/>
          <w:bCs/>
          <w:sz w:val="28"/>
          <w:szCs w:val="28"/>
          <w:lang w:eastAsia="el-GR"/>
        </w:rPr>
        <w:t>Α</w:t>
      </w:r>
      <w:r w:rsidR="00E222CC">
        <w:rPr>
          <w:rFonts w:ascii="Times New Roman" w:eastAsia="Times New Roman" w:hAnsi="Times New Roman" w:cs="Times New Roman"/>
          <w:b/>
          <w:bCs/>
          <w:sz w:val="28"/>
          <w:szCs w:val="28"/>
          <w:lang w:eastAsia="el-GR"/>
        </w:rPr>
        <w:t xml:space="preserve">νάλυση της </w:t>
      </w:r>
      <w:r w:rsidR="00E222CC" w:rsidRPr="003314A9">
        <w:rPr>
          <w:rFonts w:ascii="Times New Roman" w:eastAsia="Times New Roman" w:hAnsi="Times New Roman" w:cs="Times New Roman"/>
          <w:b/>
          <w:bCs/>
          <w:i/>
          <w:sz w:val="28"/>
          <w:szCs w:val="28"/>
          <w:lang w:eastAsia="el-GR"/>
        </w:rPr>
        <w:t>Α΄</w:t>
      </w:r>
      <w:r w:rsidR="00DD1480" w:rsidRPr="003314A9">
        <w:rPr>
          <w:rFonts w:ascii="Times New Roman" w:eastAsia="Times New Roman" w:hAnsi="Times New Roman" w:cs="Times New Roman"/>
          <w:b/>
          <w:bCs/>
          <w:i/>
          <w:sz w:val="28"/>
          <w:szCs w:val="28"/>
          <w:lang w:eastAsia="el-GR"/>
        </w:rPr>
        <w:t xml:space="preserve"> Θεσ</w:t>
      </w:r>
      <w:r w:rsidR="00DD1480">
        <w:rPr>
          <w:rFonts w:ascii="Times New Roman" w:eastAsia="Times New Roman" w:hAnsi="Times New Roman" w:cs="Times New Roman"/>
          <w:b/>
          <w:bCs/>
          <w:sz w:val="28"/>
          <w:szCs w:val="28"/>
          <w:lang w:eastAsia="el-GR"/>
        </w:rPr>
        <w:t>.</w:t>
      </w:r>
      <w:r w:rsidR="00C41AEB">
        <w:rPr>
          <w:rFonts w:ascii="Times New Roman" w:eastAsia="Times New Roman" w:hAnsi="Times New Roman" w:cs="Times New Roman"/>
          <w:b/>
          <w:bCs/>
          <w:smallCaps/>
          <w:sz w:val="28"/>
          <w:szCs w:val="28"/>
          <w:lang w:eastAsia="el-GR"/>
        </w:rPr>
        <w:t xml:space="preserve"> 4,13-18</w:t>
      </w:r>
      <w:r w:rsidR="00415EF8" w:rsidRPr="004417D7">
        <w:rPr>
          <w:rFonts w:ascii="Times New Roman" w:eastAsia="Times New Roman" w:hAnsi="Times New Roman" w:cs="Times New Roman"/>
          <w:bCs/>
          <w:lang w:eastAsia="el-GR"/>
        </w:rPr>
        <w:t>…</w:t>
      </w:r>
      <w:r w:rsidR="00C41AEB">
        <w:rPr>
          <w:rFonts w:ascii="Times New Roman" w:eastAsia="Times New Roman" w:hAnsi="Times New Roman" w:cs="Times New Roman"/>
          <w:bCs/>
          <w:lang w:eastAsia="el-GR"/>
        </w:rPr>
        <w:t>………………</w:t>
      </w:r>
      <w:r w:rsidR="00415EF8" w:rsidRPr="004417D7">
        <w:rPr>
          <w:rFonts w:ascii="Times New Roman" w:eastAsia="Times New Roman" w:hAnsi="Times New Roman" w:cs="Times New Roman"/>
          <w:bCs/>
          <w:lang w:eastAsia="el-GR"/>
        </w:rPr>
        <w:t>……………………</w:t>
      </w:r>
      <w:r w:rsidR="004417D7" w:rsidRPr="004417D7">
        <w:rPr>
          <w:rFonts w:ascii="Times New Roman" w:eastAsia="Times New Roman" w:hAnsi="Times New Roman" w:cs="Times New Roman"/>
          <w:bCs/>
          <w:lang w:eastAsia="el-GR"/>
        </w:rPr>
        <w:t>……</w:t>
      </w:r>
      <w:r w:rsidR="00F11077">
        <w:rPr>
          <w:rFonts w:ascii="Times New Roman" w:eastAsia="Times New Roman" w:hAnsi="Times New Roman" w:cs="Times New Roman"/>
          <w:bCs/>
          <w:lang w:eastAsia="el-GR"/>
        </w:rPr>
        <w:t>….69</w:t>
      </w:r>
    </w:p>
    <w:p w:rsidR="00083890" w:rsidRPr="001B174E" w:rsidRDefault="00083890" w:rsidP="001B174E">
      <w:pPr>
        <w:tabs>
          <w:tab w:val="left" w:pos="-426"/>
          <w:tab w:val="left" w:pos="567"/>
          <w:tab w:val="left" w:pos="1276"/>
          <w:tab w:val="left" w:pos="1418"/>
          <w:tab w:val="right" w:leader="dot" w:pos="8505"/>
        </w:tabs>
        <w:ind w:left="-567" w:hanging="11"/>
        <w:jc w:val="left"/>
        <w:rPr>
          <w:rFonts w:ascii="Times New Roman" w:eastAsia="Times New Roman" w:hAnsi="Times New Roman" w:cs="Times New Roman"/>
          <w:b/>
          <w:bCs/>
          <w:lang w:eastAsia="el-GR"/>
        </w:rPr>
      </w:pPr>
      <w:r w:rsidRPr="001B174E">
        <w:rPr>
          <w:rFonts w:ascii="Times New Roman" w:eastAsia="Times New Roman" w:hAnsi="Times New Roman" w:cs="Times New Roman"/>
          <w:b/>
          <w:bCs/>
          <w:smallCaps/>
          <w:sz w:val="28"/>
          <w:szCs w:val="28"/>
          <w:lang w:eastAsia="el-GR"/>
        </w:rPr>
        <w:t xml:space="preserve">          </w:t>
      </w:r>
      <w:r w:rsidR="00E45DBA">
        <w:rPr>
          <w:rFonts w:ascii="Times New Roman" w:eastAsia="Times New Roman" w:hAnsi="Times New Roman" w:cs="Times New Roman"/>
          <w:b/>
          <w:bCs/>
          <w:smallCaps/>
          <w:sz w:val="28"/>
          <w:szCs w:val="28"/>
          <w:lang w:eastAsia="el-GR"/>
        </w:rPr>
        <w:t xml:space="preserve"> </w:t>
      </w:r>
      <w:r w:rsidR="002D6022" w:rsidRPr="001B174E">
        <w:rPr>
          <w:rFonts w:ascii="Times New Roman" w:eastAsia="Times New Roman" w:hAnsi="Times New Roman" w:cs="Times New Roman"/>
          <w:b/>
          <w:bCs/>
          <w:smallCaps/>
          <w:sz w:val="28"/>
          <w:szCs w:val="28"/>
          <w:lang w:eastAsia="el-GR"/>
        </w:rPr>
        <w:t xml:space="preserve"> </w:t>
      </w:r>
      <w:r w:rsidR="0086204C">
        <w:rPr>
          <w:rFonts w:ascii="Times New Roman" w:eastAsia="Times New Roman" w:hAnsi="Times New Roman" w:cs="Times New Roman"/>
          <w:b/>
          <w:bCs/>
          <w:smallCaps/>
          <w:sz w:val="28"/>
          <w:szCs w:val="28"/>
          <w:lang w:eastAsia="el-GR"/>
        </w:rPr>
        <w:t>3.8</w:t>
      </w:r>
      <w:r w:rsidRPr="001B174E">
        <w:rPr>
          <w:rFonts w:ascii="Times New Roman" w:eastAsia="Times New Roman" w:hAnsi="Times New Roman" w:cs="Times New Roman"/>
          <w:b/>
          <w:bCs/>
          <w:smallCaps/>
          <w:sz w:val="28"/>
          <w:szCs w:val="28"/>
          <w:lang w:eastAsia="el-GR"/>
        </w:rPr>
        <w:t xml:space="preserve"> </w:t>
      </w:r>
      <w:r w:rsidRPr="001B174E">
        <w:rPr>
          <w:rFonts w:ascii="Times New Roman" w:eastAsia="Times New Roman" w:hAnsi="Times New Roman" w:cs="Times New Roman"/>
          <w:b/>
          <w:bCs/>
          <w:sz w:val="28"/>
          <w:szCs w:val="28"/>
          <w:lang w:eastAsia="el-GR"/>
        </w:rPr>
        <w:t>Σ</w:t>
      </w:r>
      <w:r w:rsidR="00DD1480" w:rsidRPr="001B174E">
        <w:rPr>
          <w:rFonts w:ascii="Times New Roman" w:eastAsia="Times New Roman" w:hAnsi="Times New Roman" w:cs="Times New Roman"/>
          <w:b/>
          <w:bCs/>
          <w:sz w:val="28"/>
          <w:szCs w:val="28"/>
          <w:lang w:eastAsia="el-GR"/>
        </w:rPr>
        <w:t>ύνοψη</w:t>
      </w:r>
      <w:r w:rsidR="00415EF8" w:rsidRPr="001B174E">
        <w:rPr>
          <w:rFonts w:ascii="Times New Roman" w:eastAsia="Times New Roman" w:hAnsi="Times New Roman" w:cs="Times New Roman"/>
          <w:bCs/>
          <w:lang w:eastAsia="el-GR"/>
        </w:rPr>
        <w:t>…</w:t>
      </w:r>
      <w:r w:rsidR="00C41AEB">
        <w:rPr>
          <w:rFonts w:ascii="Times New Roman" w:eastAsia="Times New Roman" w:hAnsi="Times New Roman" w:cs="Times New Roman"/>
          <w:bCs/>
          <w:lang w:eastAsia="el-GR"/>
        </w:rPr>
        <w:t>………………………………………………………….</w:t>
      </w:r>
      <w:r w:rsidR="001B174E">
        <w:rPr>
          <w:rFonts w:ascii="Times New Roman" w:eastAsia="Times New Roman" w:hAnsi="Times New Roman" w:cs="Times New Roman"/>
          <w:bCs/>
          <w:lang w:eastAsia="el-GR"/>
        </w:rPr>
        <w:t>….</w:t>
      </w:r>
      <w:r w:rsidR="00226F74" w:rsidRPr="001B174E">
        <w:rPr>
          <w:rFonts w:ascii="Times New Roman" w:eastAsia="Times New Roman" w:hAnsi="Times New Roman" w:cs="Times New Roman"/>
          <w:bCs/>
          <w:lang w:eastAsia="el-GR"/>
        </w:rPr>
        <w:t>………</w:t>
      </w:r>
      <w:r w:rsidR="00B410C2">
        <w:rPr>
          <w:rFonts w:ascii="Times New Roman" w:eastAsia="Times New Roman" w:hAnsi="Times New Roman" w:cs="Times New Roman"/>
          <w:bCs/>
          <w:lang w:eastAsia="el-GR"/>
        </w:rPr>
        <w:t>....</w:t>
      </w:r>
      <w:r w:rsidR="00F11077">
        <w:rPr>
          <w:rFonts w:ascii="Times New Roman" w:eastAsia="Times New Roman" w:hAnsi="Times New Roman" w:cs="Times New Roman"/>
          <w:bCs/>
          <w:lang w:eastAsia="el-GR"/>
        </w:rPr>
        <w:t>8</w:t>
      </w:r>
      <w:r w:rsidR="00B410C2">
        <w:rPr>
          <w:rFonts w:ascii="Times New Roman" w:eastAsia="Times New Roman" w:hAnsi="Times New Roman" w:cs="Times New Roman"/>
          <w:bCs/>
          <w:lang w:eastAsia="el-GR"/>
        </w:rPr>
        <w:t>3</w:t>
      </w:r>
    </w:p>
    <w:p w:rsidR="00876DFF" w:rsidRPr="0035347E" w:rsidRDefault="00BA76D0" w:rsidP="00562AFE">
      <w:pPr>
        <w:tabs>
          <w:tab w:val="left" w:pos="567"/>
          <w:tab w:val="left" w:pos="1276"/>
          <w:tab w:val="left" w:pos="1418"/>
          <w:tab w:val="right" w:leader="dot" w:pos="8647"/>
        </w:tabs>
        <w:spacing w:line="240" w:lineRule="auto"/>
        <w:ind w:left="0" w:right="-96"/>
        <w:outlineLvl w:val="0"/>
        <w:rPr>
          <w:rFonts w:ascii="Times New Roman" w:hAnsi="Times New Roman" w:cs="Times New Roman"/>
          <w:b/>
          <w:smallCaps/>
          <w:sz w:val="32"/>
          <w:szCs w:val="32"/>
        </w:rPr>
      </w:pPr>
      <w:r w:rsidRPr="0035347E">
        <w:rPr>
          <w:rFonts w:ascii="Times New Roman" w:hAnsi="Times New Roman" w:cs="Times New Roman"/>
          <w:b/>
          <w:smallCaps/>
          <w:sz w:val="32"/>
          <w:szCs w:val="32"/>
        </w:rPr>
        <w:t>Συμπέρασμα</w:t>
      </w:r>
      <w:r w:rsidR="004417D7" w:rsidRPr="0035347E">
        <w:rPr>
          <w:rFonts w:ascii="Times New Roman" w:hAnsi="Times New Roman" w:cs="Times New Roman"/>
          <w:smallCaps/>
        </w:rPr>
        <w:t>………………………………………………………………</w:t>
      </w:r>
      <w:r w:rsidR="00E45DBA">
        <w:rPr>
          <w:rFonts w:ascii="Times New Roman" w:hAnsi="Times New Roman" w:cs="Times New Roman"/>
          <w:smallCaps/>
        </w:rPr>
        <w:t>.</w:t>
      </w:r>
      <w:r w:rsidR="004417D7" w:rsidRPr="0035347E">
        <w:rPr>
          <w:rFonts w:ascii="Times New Roman" w:hAnsi="Times New Roman" w:cs="Times New Roman"/>
          <w:smallCaps/>
        </w:rPr>
        <w:t>……</w:t>
      </w:r>
      <w:r w:rsidR="00B410C2">
        <w:rPr>
          <w:rFonts w:ascii="Times New Roman" w:hAnsi="Times New Roman" w:cs="Times New Roman"/>
          <w:smallCaps/>
        </w:rPr>
        <w:t>..</w:t>
      </w:r>
      <w:r w:rsidR="00F11077">
        <w:rPr>
          <w:rFonts w:ascii="Times New Roman" w:hAnsi="Times New Roman" w:cs="Times New Roman"/>
          <w:smallCaps/>
        </w:rPr>
        <w:t>8</w:t>
      </w:r>
      <w:r w:rsidR="00B410C2">
        <w:rPr>
          <w:rFonts w:ascii="Times New Roman" w:hAnsi="Times New Roman" w:cs="Times New Roman"/>
          <w:smallCaps/>
        </w:rPr>
        <w:t>4</w:t>
      </w:r>
    </w:p>
    <w:p w:rsidR="0071726E" w:rsidRPr="00110458" w:rsidRDefault="00624486" w:rsidP="00B410C2">
      <w:pPr>
        <w:tabs>
          <w:tab w:val="left" w:pos="567"/>
          <w:tab w:val="left" w:pos="1276"/>
          <w:tab w:val="left" w:pos="1418"/>
          <w:tab w:val="right" w:leader="dot" w:pos="8647"/>
        </w:tabs>
        <w:spacing w:line="240" w:lineRule="auto"/>
        <w:ind w:left="0" w:right="-96"/>
        <w:rPr>
          <w:rFonts w:ascii="Times New Roman" w:hAnsi="Times New Roman" w:cs="Times New Roman"/>
          <w:b/>
          <w:smallCaps/>
          <w:sz w:val="32"/>
          <w:szCs w:val="32"/>
        </w:rPr>
      </w:pPr>
      <w:r w:rsidRPr="00110458">
        <w:rPr>
          <w:rFonts w:ascii="Times New Roman" w:hAnsi="Times New Roman" w:cs="Times New Roman"/>
          <w:b/>
          <w:smallCaps/>
          <w:sz w:val="32"/>
          <w:szCs w:val="32"/>
        </w:rPr>
        <w:t>επιμετρο</w:t>
      </w:r>
      <w:r w:rsidR="00B410C2" w:rsidRPr="00110458">
        <w:rPr>
          <w:rFonts w:ascii="Times New Roman" w:hAnsi="Times New Roman" w:cs="Times New Roman"/>
          <w:smallCaps/>
        </w:rPr>
        <w:t>……………………………………………………………………</w:t>
      </w:r>
      <w:r w:rsidR="00E45DBA">
        <w:rPr>
          <w:rFonts w:ascii="Times New Roman" w:hAnsi="Times New Roman" w:cs="Times New Roman"/>
          <w:smallCaps/>
        </w:rPr>
        <w:t>.</w:t>
      </w:r>
      <w:r w:rsidR="00B410C2" w:rsidRPr="00110458">
        <w:rPr>
          <w:rFonts w:ascii="Times New Roman" w:hAnsi="Times New Roman" w:cs="Times New Roman"/>
          <w:smallCaps/>
        </w:rPr>
        <w:t>……...</w:t>
      </w:r>
      <w:r w:rsidR="00F11077" w:rsidRPr="00110458">
        <w:rPr>
          <w:rFonts w:ascii="Times New Roman" w:hAnsi="Times New Roman" w:cs="Times New Roman"/>
          <w:smallCaps/>
        </w:rPr>
        <w:t>88</w:t>
      </w:r>
      <w:r w:rsidR="00BA76D0" w:rsidRPr="00110458">
        <w:rPr>
          <w:rFonts w:ascii="Times New Roman" w:hAnsi="Times New Roman" w:cs="Times New Roman"/>
          <w:b/>
          <w:smallCaps/>
          <w:sz w:val="32"/>
          <w:szCs w:val="32"/>
        </w:rPr>
        <w:t xml:space="preserve"> </w:t>
      </w:r>
    </w:p>
    <w:p w:rsidR="005F1774" w:rsidRPr="00110458" w:rsidRDefault="00624486" w:rsidP="00B410C2">
      <w:pPr>
        <w:tabs>
          <w:tab w:val="left" w:pos="567"/>
          <w:tab w:val="left" w:pos="1276"/>
          <w:tab w:val="left" w:pos="1418"/>
        </w:tabs>
        <w:spacing w:line="240" w:lineRule="auto"/>
        <w:ind w:left="0" w:right="-238"/>
        <w:rPr>
          <w:rFonts w:ascii="Times New Roman" w:hAnsi="Times New Roman" w:cs="Times New Roman"/>
          <w:b/>
          <w:caps/>
          <w:sz w:val="32"/>
          <w:szCs w:val="32"/>
        </w:rPr>
      </w:pPr>
      <w:r w:rsidRPr="00110458">
        <w:rPr>
          <w:rFonts w:ascii="Times New Roman" w:hAnsi="Times New Roman" w:cs="Times New Roman"/>
          <w:b/>
          <w:smallCaps/>
          <w:sz w:val="32"/>
          <w:szCs w:val="32"/>
        </w:rPr>
        <w:t>βιβλιογραφια</w:t>
      </w:r>
      <w:r w:rsidR="004417D7" w:rsidRPr="00110458">
        <w:rPr>
          <w:rFonts w:ascii="Times New Roman" w:hAnsi="Times New Roman" w:cs="Times New Roman"/>
          <w:smallCaps/>
        </w:rPr>
        <w:t>…………………………………………………………</w:t>
      </w:r>
      <w:r w:rsidR="00B410C2" w:rsidRPr="00110458">
        <w:rPr>
          <w:rFonts w:ascii="Times New Roman" w:hAnsi="Times New Roman" w:cs="Times New Roman"/>
          <w:smallCaps/>
        </w:rPr>
        <w:t>……</w:t>
      </w:r>
      <w:r w:rsidR="00B83509">
        <w:rPr>
          <w:rFonts w:ascii="Times New Roman" w:hAnsi="Times New Roman" w:cs="Times New Roman"/>
          <w:smallCaps/>
        </w:rPr>
        <w:t>.....</w:t>
      </w:r>
      <w:r w:rsidR="00B410C2" w:rsidRPr="00110458">
        <w:rPr>
          <w:rFonts w:ascii="Times New Roman" w:hAnsi="Times New Roman" w:cs="Times New Roman"/>
          <w:smallCaps/>
        </w:rPr>
        <w:t>....1</w:t>
      </w:r>
      <w:r w:rsidR="00F11077" w:rsidRPr="00110458">
        <w:rPr>
          <w:rFonts w:ascii="Times New Roman" w:hAnsi="Times New Roman" w:cs="Times New Roman"/>
          <w:smallCaps/>
        </w:rPr>
        <w:t>23</w:t>
      </w:r>
    </w:p>
    <w:p w:rsidR="006968CE" w:rsidRPr="00110458" w:rsidRDefault="006968CE" w:rsidP="007002A9">
      <w:pPr>
        <w:tabs>
          <w:tab w:val="left" w:pos="567"/>
          <w:tab w:val="left" w:pos="1276"/>
          <w:tab w:val="left" w:pos="1418"/>
          <w:tab w:val="right" w:leader="dot" w:pos="8505"/>
        </w:tabs>
        <w:ind w:left="-1134" w:right="-526" w:firstLine="1276"/>
        <w:jc w:val="center"/>
        <w:rPr>
          <w:rFonts w:ascii="Times New Roman" w:hAnsi="Times New Roman" w:cs="Times New Roman"/>
          <w:b/>
          <w:caps/>
          <w:sz w:val="32"/>
          <w:szCs w:val="32"/>
        </w:rPr>
        <w:sectPr w:rsidR="006968CE" w:rsidRPr="00110458" w:rsidSect="00B410C2">
          <w:footerReference w:type="default" r:id="rId11"/>
          <w:footerReference w:type="first" r:id="rId12"/>
          <w:type w:val="continuous"/>
          <w:pgSz w:w="11907" w:h="16839" w:code="9"/>
          <w:pgMar w:top="1440" w:right="1559" w:bottom="1440" w:left="1797" w:header="709" w:footer="709" w:gutter="0"/>
          <w:pgBorders w:display="firstPage" w:offsetFrom="page">
            <w:top w:val="threeDEmboss" w:sz="24" w:space="24" w:color="auto"/>
            <w:left w:val="threeDEmboss" w:sz="24" w:space="24" w:color="auto"/>
            <w:bottom w:val="threeDEngrave" w:sz="24" w:space="24" w:color="auto"/>
            <w:right w:val="threeDEngrave" w:sz="24" w:space="24" w:color="auto"/>
          </w:pgBorders>
          <w:pgNumType w:start="0"/>
          <w:cols w:space="708"/>
          <w:titlePg/>
          <w:docGrid w:linePitch="360"/>
        </w:sectPr>
      </w:pPr>
    </w:p>
    <w:p w:rsidR="00335026" w:rsidRPr="00110458" w:rsidRDefault="00335026" w:rsidP="007002A9">
      <w:pPr>
        <w:tabs>
          <w:tab w:val="left" w:pos="567"/>
          <w:tab w:val="left" w:pos="1276"/>
          <w:tab w:val="left" w:pos="1418"/>
          <w:tab w:val="right" w:leader="dot" w:pos="8505"/>
        </w:tabs>
        <w:ind w:left="-1134" w:right="-526" w:firstLine="1276"/>
        <w:jc w:val="center"/>
        <w:rPr>
          <w:rFonts w:ascii="Times New Roman" w:hAnsi="Times New Roman" w:cs="Times New Roman"/>
          <w:b/>
          <w:caps/>
          <w:sz w:val="32"/>
          <w:szCs w:val="32"/>
        </w:rPr>
      </w:pPr>
    </w:p>
    <w:p w:rsidR="00335026" w:rsidRPr="00110458" w:rsidRDefault="00335026" w:rsidP="007002A9">
      <w:pPr>
        <w:tabs>
          <w:tab w:val="left" w:pos="567"/>
          <w:tab w:val="left" w:pos="1276"/>
          <w:tab w:val="left" w:pos="1418"/>
          <w:tab w:val="right" w:leader="dot" w:pos="8505"/>
        </w:tabs>
        <w:ind w:left="-1134" w:right="-526" w:firstLine="1276"/>
        <w:jc w:val="center"/>
        <w:rPr>
          <w:rFonts w:ascii="Times New Roman" w:hAnsi="Times New Roman" w:cs="Times New Roman"/>
          <w:b/>
          <w:caps/>
          <w:sz w:val="32"/>
          <w:szCs w:val="32"/>
        </w:rPr>
      </w:pPr>
    </w:p>
    <w:p w:rsidR="007002A9" w:rsidRDefault="007002A9" w:rsidP="00562AFE">
      <w:pPr>
        <w:tabs>
          <w:tab w:val="left" w:pos="567"/>
          <w:tab w:val="left" w:pos="1276"/>
          <w:tab w:val="left" w:pos="1418"/>
          <w:tab w:val="right" w:leader="dot" w:pos="8505"/>
        </w:tabs>
        <w:ind w:left="-1134" w:right="-526" w:firstLine="1276"/>
        <w:jc w:val="center"/>
        <w:outlineLvl w:val="0"/>
        <w:rPr>
          <w:rFonts w:ascii="Times New Roman" w:hAnsi="Times New Roman" w:cs="Times New Roman"/>
          <w:b/>
          <w:caps/>
          <w:color w:val="FF0000"/>
          <w:sz w:val="32"/>
          <w:szCs w:val="32"/>
        </w:rPr>
      </w:pPr>
      <w:r w:rsidRPr="003B3FFE">
        <w:rPr>
          <w:rFonts w:ascii="Times New Roman" w:hAnsi="Times New Roman" w:cs="Times New Roman"/>
          <w:b/>
          <w:caps/>
          <w:sz w:val="32"/>
          <w:szCs w:val="32"/>
        </w:rPr>
        <w:t>Περίληψη</w:t>
      </w:r>
      <w:r>
        <w:rPr>
          <w:rFonts w:ascii="Times New Roman" w:hAnsi="Times New Roman" w:cs="Times New Roman"/>
          <w:b/>
          <w:caps/>
          <w:sz w:val="32"/>
          <w:szCs w:val="32"/>
        </w:rPr>
        <w:t xml:space="preserve"> </w:t>
      </w:r>
    </w:p>
    <w:p w:rsidR="007C5860" w:rsidRDefault="007C5860" w:rsidP="00050DA7">
      <w:pPr>
        <w:tabs>
          <w:tab w:val="left" w:pos="567"/>
          <w:tab w:val="left" w:pos="851"/>
          <w:tab w:val="left" w:pos="1134"/>
          <w:tab w:val="right" w:leader="dot" w:pos="8505"/>
        </w:tabs>
        <w:ind w:left="0" w:right="-527" w:firstLine="567"/>
        <w:rPr>
          <w:rFonts w:ascii="Times New Roman" w:hAnsi="Times New Roman" w:cs="Times New Roman"/>
        </w:rPr>
      </w:pPr>
      <w:r w:rsidRPr="003A40F7">
        <w:rPr>
          <w:rFonts w:ascii="Times New Roman" w:hAnsi="Times New Roman" w:cs="Times New Roman"/>
        </w:rPr>
        <w:t xml:space="preserve">Η παρούσα </w:t>
      </w:r>
      <w:r w:rsidR="003850BC">
        <w:rPr>
          <w:rFonts w:ascii="Times New Roman" w:hAnsi="Times New Roman" w:cs="Times New Roman"/>
        </w:rPr>
        <w:t>μεταπτυχιακή διατριβή</w:t>
      </w:r>
      <w:r w:rsidRPr="003A40F7">
        <w:rPr>
          <w:rFonts w:ascii="Times New Roman" w:hAnsi="Times New Roman" w:cs="Times New Roman"/>
        </w:rPr>
        <w:t xml:space="preserve"> </w:t>
      </w:r>
      <w:r w:rsidR="003A40F7" w:rsidRPr="003A40F7">
        <w:rPr>
          <w:rFonts w:ascii="Times New Roman" w:hAnsi="Times New Roman" w:cs="Times New Roman"/>
        </w:rPr>
        <w:t xml:space="preserve">αποτελεί μία συγκριτική </w:t>
      </w:r>
      <w:r w:rsidR="006A6A1B">
        <w:rPr>
          <w:rFonts w:ascii="Times New Roman" w:hAnsi="Times New Roman" w:cs="Times New Roman"/>
        </w:rPr>
        <w:t>μελέτη</w:t>
      </w:r>
      <w:r w:rsidR="00C0727E">
        <w:rPr>
          <w:rFonts w:ascii="Times New Roman" w:hAnsi="Times New Roman" w:cs="Times New Roman"/>
        </w:rPr>
        <w:t xml:space="preserve"> των ε</w:t>
      </w:r>
      <w:r w:rsidR="003A40F7" w:rsidRPr="003A40F7">
        <w:rPr>
          <w:rFonts w:ascii="Times New Roman" w:hAnsi="Times New Roman" w:cs="Times New Roman"/>
        </w:rPr>
        <w:t>λλ</w:t>
      </w:r>
      <w:r w:rsidR="00C0727E">
        <w:rPr>
          <w:rFonts w:ascii="Times New Roman" w:hAnsi="Times New Roman" w:cs="Times New Roman"/>
        </w:rPr>
        <w:t>ηνικών, ι</w:t>
      </w:r>
      <w:r w:rsidR="003A40F7" w:rsidRPr="003A40F7">
        <w:rPr>
          <w:rFonts w:ascii="Times New Roman" w:hAnsi="Times New Roman" w:cs="Times New Roman"/>
        </w:rPr>
        <w:t xml:space="preserve">ουδαϊκών και χριστιανικών </w:t>
      </w:r>
      <w:r w:rsidRPr="003A40F7">
        <w:rPr>
          <w:rFonts w:ascii="Times New Roman" w:hAnsi="Times New Roman" w:cs="Times New Roman"/>
        </w:rPr>
        <w:t>μεταθανάτι</w:t>
      </w:r>
      <w:r w:rsidR="003A40F7" w:rsidRPr="003A40F7">
        <w:rPr>
          <w:rFonts w:ascii="Times New Roman" w:hAnsi="Times New Roman" w:cs="Times New Roman"/>
        </w:rPr>
        <w:t>ων</w:t>
      </w:r>
      <w:r w:rsidRPr="003A40F7">
        <w:rPr>
          <w:rFonts w:ascii="Times New Roman" w:hAnsi="Times New Roman" w:cs="Times New Roman"/>
        </w:rPr>
        <w:t xml:space="preserve"> προσδοκ</w:t>
      </w:r>
      <w:r w:rsidR="003A40F7" w:rsidRPr="003A40F7">
        <w:rPr>
          <w:rFonts w:ascii="Times New Roman" w:hAnsi="Times New Roman" w:cs="Times New Roman"/>
        </w:rPr>
        <w:t>ιών</w:t>
      </w:r>
      <w:r w:rsidR="00C41AEB">
        <w:rPr>
          <w:rFonts w:ascii="Times New Roman" w:hAnsi="Times New Roman" w:cs="Times New Roman"/>
        </w:rPr>
        <w:t xml:space="preserve"> με αφορμή την έρευνα της περικοπής </w:t>
      </w:r>
      <w:r w:rsidR="007A6152" w:rsidRPr="00624486">
        <w:rPr>
          <w:rFonts w:ascii="Times New Roman" w:hAnsi="Times New Roman" w:cs="Times New Roman"/>
          <w:i/>
        </w:rPr>
        <w:t>Α</w:t>
      </w:r>
      <w:r w:rsidR="00E222CC" w:rsidRPr="00624486">
        <w:rPr>
          <w:rFonts w:ascii="Times New Roman" w:hAnsi="Times New Roman" w:cs="Times New Roman"/>
          <w:i/>
        </w:rPr>
        <w:t>΄</w:t>
      </w:r>
      <w:r w:rsidR="007A6152" w:rsidRPr="00624486">
        <w:rPr>
          <w:rFonts w:ascii="Times New Roman" w:hAnsi="Times New Roman" w:cs="Times New Roman"/>
          <w:i/>
        </w:rPr>
        <w:t xml:space="preserve"> Θεσ.</w:t>
      </w:r>
      <w:r w:rsidR="007A6152">
        <w:rPr>
          <w:rFonts w:ascii="Times New Roman" w:hAnsi="Times New Roman" w:cs="Times New Roman"/>
        </w:rPr>
        <w:t xml:space="preserve"> 4,13</w:t>
      </w:r>
      <w:r w:rsidR="00704C7B">
        <w:rPr>
          <w:rFonts w:ascii="Times New Roman" w:hAnsi="Times New Roman" w:cs="Times New Roman"/>
        </w:rPr>
        <w:t>-18</w:t>
      </w:r>
      <w:r w:rsidR="00C41AEB">
        <w:rPr>
          <w:rFonts w:ascii="Times New Roman" w:hAnsi="Times New Roman" w:cs="Times New Roman"/>
        </w:rPr>
        <w:t xml:space="preserve"> της αρχαιότερης επιστολής</w:t>
      </w:r>
      <w:r w:rsidR="00EF7F47">
        <w:rPr>
          <w:rFonts w:ascii="Times New Roman" w:hAnsi="Times New Roman" w:cs="Times New Roman"/>
        </w:rPr>
        <w:t xml:space="preserve"> του α</w:t>
      </w:r>
      <w:r w:rsidR="00704C7B">
        <w:rPr>
          <w:rFonts w:ascii="Times New Roman" w:hAnsi="Times New Roman" w:cs="Times New Roman"/>
        </w:rPr>
        <w:t xml:space="preserve">πόστολου Παύλου. </w:t>
      </w:r>
      <w:r w:rsidR="005B0BCD">
        <w:rPr>
          <w:rFonts w:ascii="Times New Roman" w:hAnsi="Times New Roman" w:cs="Times New Roman"/>
        </w:rPr>
        <w:t>Στο πρώτο κεφάλαιο παρουσιάζονται οι αντιπροσωπευτικότερες ελληνικές θεωρίες</w:t>
      </w:r>
      <w:r w:rsidR="006A6A1B">
        <w:rPr>
          <w:rFonts w:ascii="Times New Roman" w:hAnsi="Times New Roman" w:cs="Times New Roman"/>
        </w:rPr>
        <w:t xml:space="preserve"> για την αθανασία της ψυχής</w:t>
      </w:r>
      <w:r w:rsidR="005B0BCD">
        <w:rPr>
          <w:rFonts w:ascii="Times New Roman" w:hAnsi="Times New Roman" w:cs="Times New Roman"/>
        </w:rPr>
        <w:t xml:space="preserve"> από τ</w:t>
      </w:r>
      <w:r w:rsidR="00867F2D">
        <w:rPr>
          <w:rFonts w:ascii="Times New Roman" w:hAnsi="Times New Roman" w:cs="Times New Roman"/>
        </w:rPr>
        <w:t>ον</w:t>
      </w:r>
      <w:r w:rsidR="005B0BCD">
        <w:rPr>
          <w:rFonts w:ascii="Times New Roman" w:hAnsi="Times New Roman" w:cs="Times New Roman"/>
        </w:rPr>
        <w:t xml:space="preserve"> </w:t>
      </w:r>
      <w:r w:rsidR="006A6A1B">
        <w:rPr>
          <w:rFonts w:ascii="Times New Roman" w:hAnsi="Times New Roman" w:cs="Times New Roman"/>
        </w:rPr>
        <w:t>Όμηρο</w:t>
      </w:r>
      <w:r w:rsidR="005B0BCD">
        <w:rPr>
          <w:rFonts w:ascii="Times New Roman" w:hAnsi="Times New Roman" w:cs="Times New Roman"/>
        </w:rPr>
        <w:t xml:space="preserve"> </w:t>
      </w:r>
      <w:r w:rsidR="003A40F7" w:rsidRPr="003A40F7">
        <w:rPr>
          <w:rFonts w:ascii="Times New Roman" w:hAnsi="Times New Roman" w:cs="Times New Roman"/>
        </w:rPr>
        <w:t xml:space="preserve"> </w:t>
      </w:r>
      <w:r w:rsidR="0058294A">
        <w:rPr>
          <w:rFonts w:ascii="Times New Roman" w:hAnsi="Times New Roman" w:cs="Times New Roman"/>
        </w:rPr>
        <w:t>(8</w:t>
      </w:r>
      <w:r w:rsidR="0058294A" w:rsidRPr="0058294A">
        <w:rPr>
          <w:rFonts w:ascii="Times New Roman" w:hAnsi="Times New Roman" w:cs="Times New Roman"/>
          <w:vertAlign w:val="superscript"/>
        </w:rPr>
        <w:t>ος</w:t>
      </w:r>
      <w:r w:rsidR="0058294A">
        <w:rPr>
          <w:rFonts w:ascii="Times New Roman" w:hAnsi="Times New Roman" w:cs="Times New Roman"/>
        </w:rPr>
        <w:t xml:space="preserve"> αι. π..Χ.)  έως τον Πλωτίνο (3</w:t>
      </w:r>
      <w:r w:rsidR="0058294A" w:rsidRPr="0058294A">
        <w:rPr>
          <w:rFonts w:ascii="Times New Roman" w:hAnsi="Times New Roman" w:cs="Times New Roman"/>
          <w:vertAlign w:val="superscript"/>
        </w:rPr>
        <w:t>ος</w:t>
      </w:r>
      <w:r w:rsidR="0058294A">
        <w:rPr>
          <w:rFonts w:ascii="Times New Roman" w:hAnsi="Times New Roman" w:cs="Times New Roman"/>
        </w:rPr>
        <w:t xml:space="preserve"> αι. </w:t>
      </w:r>
      <w:r w:rsidR="00A83323">
        <w:rPr>
          <w:rFonts w:ascii="Times New Roman" w:hAnsi="Times New Roman" w:cs="Times New Roman"/>
        </w:rPr>
        <w:t>μ.Χ</w:t>
      </w:r>
      <w:r w:rsidR="0058294A">
        <w:rPr>
          <w:rFonts w:ascii="Times New Roman" w:hAnsi="Times New Roman" w:cs="Times New Roman"/>
        </w:rPr>
        <w:t>.)</w:t>
      </w:r>
      <w:r w:rsidR="00867F2D">
        <w:rPr>
          <w:rFonts w:ascii="Times New Roman" w:hAnsi="Times New Roman" w:cs="Times New Roman"/>
        </w:rPr>
        <w:t xml:space="preserve">. </w:t>
      </w:r>
      <w:r w:rsidR="006A5656">
        <w:rPr>
          <w:rFonts w:ascii="Times New Roman" w:hAnsi="Times New Roman" w:cs="Times New Roman"/>
        </w:rPr>
        <w:t>Το</w:t>
      </w:r>
      <w:r w:rsidR="006A6A1B">
        <w:rPr>
          <w:rFonts w:ascii="Times New Roman" w:hAnsi="Times New Roman" w:cs="Times New Roman"/>
        </w:rPr>
        <w:t xml:space="preserve"> δεύτερο κεφάλαιο </w:t>
      </w:r>
      <w:r w:rsidR="009C022A">
        <w:rPr>
          <w:rFonts w:ascii="Times New Roman" w:hAnsi="Times New Roman" w:cs="Times New Roman"/>
        </w:rPr>
        <w:t xml:space="preserve"> ασχολείται με </w:t>
      </w:r>
      <w:r w:rsidR="006A5656">
        <w:rPr>
          <w:rFonts w:ascii="Times New Roman" w:hAnsi="Times New Roman" w:cs="Times New Roman"/>
        </w:rPr>
        <w:t>τις</w:t>
      </w:r>
      <w:r w:rsidR="00A16608">
        <w:rPr>
          <w:rFonts w:ascii="Times New Roman" w:hAnsi="Times New Roman" w:cs="Times New Roman"/>
        </w:rPr>
        <w:t xml:space="preserve"> βασικές ι</w:t>
      </w:r>
      <w:r w:rsidR="006A6A1B">
        <w:rPr>
          <w:rFonts w:ascii="Times New Roman" w:hAnsi="Times New Roman" w:cs="Times New Roman"/>
        </w:rPr>
        <w:t xml:space="preserve">ουδαϊκές </w:t>
      </w:r>
      <w:r w:rsidR="00B0580E">
        <w:rPr>
          <w:rFonts w:ascii="Times New Roman" w:hAnsi="Times New Roman" w:cs="Times New Roman"/>
        </w:rPr>
        <w:t>δοξασίες</w:t>
      </w:r>
      <w:r w:rsidR="006A6A1B">
        <w:rPr>
          <w:rFonts w:ascii="Times New Roman" w:hAnsi="Times New Roman" w:cs="Times New Roman"/>
        </w:rPr>
        <w:t xml:space="preserve"> για την ανάσταση των νεκρών σύμφωνα με την Π.Δ</w:t>
      </w:r>
      <w:r w:rsidR="002D6022">
        <w:rPr>
          <w:rFonts w:ascii="Times New Roman" w:hAnsi="Times New Roman" w:cs="Times New Roman"/>
        </w:rPr>
        <w:t>.</w:t>
      </w:r>
      <w:r w:rsidR="006A6A1B">
        <w:rPr>
          <w:rFonts w:ascii="Times New Roman" w:hAnsi="Times New Roman" w:cs="Times New Roman"/>
        </w:rPr>
        <w:t>, ενώ το τρίτο κεφάλαιο αναλ</w:t>
      </w:r>
      <w:r w:rsidR="005F1774">
        <w:rPr>
          <w:rFonts w:ascii="Times New Roman" w:hAnsi="Times New Roman" w:cs="Times New Roman"/>
        </w:rPr>
        <w:t>ύει τ</w:t>
      </w:r>
      <w:r w:rsidR="00B0580E">
        <w:rPr>
          <w:rFonts w:ascii="Times New Roman" w:hAnsi="Times New Roman" w:cs="Times New Roman"/>
        </w:rPr>
        <w:t>ο χριστιανικό δόγμα</w:t>
      </w:r>
      <w:r w:rsidR="005F1774">
        <w:rPr>
          <w:rFonts w:ascii="Times New Roman" w:hAnsi="Times New Roman" w:cs="Times New Roman"/>
        </w:rPr>
        <w:t xml:space="preserve"> σύμφωνα με το </w:t>
      </w:r>
      <w:r w:rsidR="006A6A1B">
        <w:rPr>
          <w:rFonts w:ascii="Times New Roman" w:hAnsi="Times New Roman" w:cs="Times New Roman"/>
        </w:rPr>
        <w:t>αρχαιότερο κείμενο της Κ.Δ.</w:t>
      </w:r>
    </w:p>
    <w:p w:rsidR="005F1774" w:rsidRDefault="005F1774" w:rsidP="003A40F7">
      <w:pPr>
        <w:tabs>
          <w:tab w:val="left" w:pos="567"/>
          <w:tab w:val="left" w:pos="1276"/>
          <w:tab w:val="left" w:pos="1418"/>
          <w:tab w:val="right" w:leader="dot" w:pos="8505"/>
        </w:tabs>
        <w:ind w:left="0" w:right="-527"/>
        <w:jc w:val="center"/>
        <w:rPr>
          <w:rFonts w:ascii="Times New Roman" w:hAnsi="Times New Roman" w:cs="Times New Roman"/>
          <w:b/>
          <w:caps/>
          <w:sz w:val="32"/>
          <w:szCs w:val="32"/>
        </w:rPr>
      </w:pPr>
    </w:p>
    <w:p w:rsidR="003A40F7" w:rsidRPr="005F1774" w:rsidRDefault="007C5860" w:rsidP="00562AFE">
      <w:pPr>
        <w:tabs>
          <w:tab w:val="left" w:pos="567"/>
          <w:tab w:val="left" w:pos="1276"/>
          <w:tab w:val="left" w:pos="1418"/>
          <w:tab w:val="right" w:leader="dot" w:pos="8505"/>
        </w:tabs>
        <w:ind w:left="0" w:right="-527"/>
        <w:jc w:val="center"/>
        <w:outlineLvl w:val="0"/>
        <w:rPr>
          <w:rFonts w:ascii="Times New Roman" w:hAnsi="Times New Roman" w:cs="Times New Roman"/>
          <w:b/>
          <w:caps/>
          <w:sz w:val="28"/>
          <w:szCs w:val="28"/>
        </w:rPr>
      </w:pPr>
      <w:r w:rsidRPr="005F1774">
        <w:rPr>
          <w:rFonts w:ascii="Times New Roman" w:hAnsi="Times New Roman" w:cs="Times New Roman"/>
          <w:b/>
          <w:caps/>
          <w:sz w:val="28"/>
          <w:szCs w:val="28"/>
        </w:rPr>
        <w:t>λε</w:t>
      </w:r>
      <w:r w:rsidR="003A40F7" w:rsidRPr="005F1774">
        <w:rPr>
          <w:rFonts w:ascii="Times New Roman" w:hAnsi="Times New Roman" w:cs="Times New Roman"/>
          <w:b/>
          <w:caps/>
          <w:sz w:val="28"/>
          <w:szCs w:val="28"/>
        </w:rPr>
        <w:t>ξεις κλειδια</w:t>
      </w:r>
    </w:p>
    <w:p w:rsidR="002A614C" w:rsidRPr="005F1774" w:rsidRDefault="003A40F7" w:rsidP="003A40F7">
      <w:pPr>
        <w:tabs>
          <w:tab w:val="left" w:pos="567"/>
          <w:tab w:val="left" w:pos="1276"/>
          <w:tab w:val="left" w:pos="1418"/>
          <w:tab w:val="right" w:leader="dot" w:pos="8505"/>
        </w:tabs>
        <w:ind w:left="0" w:right="-527"/>
        <w:rPr>
          <w:rFonts w:ascii="Times New Roman" w:hAnsi="Times New Roman" w:cs="Times New Roman"/>
        </w:rPr>
      </w:pPr>
      <w:r w:rsidRPr="0058294A">
        <w:rPr>
          <w:rFonts w:ascii="Times New Roman" w:hAnsi="Times New Roman" w:cs="Times New Roman"/>
        </w:rPr>
        <w:t>Α</w:t>
      </w:r>
      <w:r w:rsidR="00E222CC">
        <w:rPr>
          <w:rFonts w:ascii="Times New Roman" w:hAnsi="Times New Roman" w:cs="Times New Roman"/>
        </w:rPr>
        <w:t xml:space="preserve">νάσταση, </w:t>
      </w:r>
      <w:r w:rsidR="005E13FD" w:rsidRPr="0058294A">
        <w:rPr>
          <w:rFonts w:ascii="Times New Roman" w:hAnsi="Times New Roman" w:cs="Times New Roman"/>
        </w:rPr>
        <w:t xml:space="preserve">ψυχή, </w:t>
      </w:r>
      <w:r w:rsidRPr="0058294A">
        <w:rPr>
          <w:rFonts w:ascii="Times New Roman" w:hAnsi="Times New Roman" w:cs="Times New Roman"/>
        </w:rPr>
        <w:t xml:space="preserve">αθανασία, </w:t>
      </w:r>
      <w:r w:rsidR="005E13FD" w:rsidRPr="0058294A">
        <w:rPr>
          <w:rFonts w:ascii="Times New Roman" w:hAnsi="Times New Roman" w:cs="Times New Roman"/>
        </w:rPr>
        <w:t>μεταθανάτιες προσδοκίες, Έλληνες, Ιουδαίοι</w:t>
      </w:r>
      <w:r w:rsidR="005F1774" w:rsidRPr="005F1774">
        <w:rPr>
          <w:rFonts w:ascii="Times New Roman" w:hAnsi="Times New Roman" w:cs="Times New Roman"/>
        </w:rPr>
        <w:t>.</w:t>
      </w:r>
    </w:p>
    <w:p w:rsidR="00C41AEB" w:rsidRDefault="00C41AEB" w:rsidP="00C41AEB">
      <w:pPr>
        <w:tabs>
          <w:tab w:val="left" w:pos="567"/>
          <w:tab w:val="left" w:pos="1276"/>
          <w:tab w:val="left" w:pos="1418"/>
          <w:tab w:val="right" w:leader="dot" w:pos="8505"/>
        </w:tabs>
        <w:ind w:left="0" w:right="624"/>
        <w:jc w:val="center"/>
        <w:rPr>
          <w:rFonts w:ascii="Times New Roman" w:hAnsi="Times New Roman" w:cs="Times New Roman"/>
          <w:b/>
          <w:caps/>
          <w:sz w:val="32"/>
          <w:szCs w:val="32"/>
        </w:rPr>
      </w:pPr>
    </w:p>
    <w:p w:rsidR="007002A9" w:rsidRPr="00E222CC" w:rsidRDefault="00A16608" w:rsidP="00562AFE">
      <w:pPr>
        <w:tabs>
          <w:tab w:val="left" w:pos="567"/>
          <w:tab w:val="left" w:pos="1276"/>
          <w:tab w:val="left" w:pos="1418"/>
          <w:tab w:val="right" w:leader="dot" w:pos="8505"/>
        </w:tabs>
        <w:ind w:left="0" w:right="624"/>
        <w:jc w:val="center"/>
        <w:outlineLvl w:val="0"/>
        <w:rPr>
          <w:rFonts w:ascii="Times New Roman" w:hAnsi="Times New Roman" w:cs="Times New Roman"/>
          <w:b/>
          <w:caps/>
          <w:sz w:val="32"/>
          <w:szCs w:val="32"/>
          <w:lang w:val="en-US"/>
        </w:rPr>
      </w:pPr>
      <w:r w:rsidRPr="00B0772B">
        <w:rPr>
          <w:rFonts w:ascii="Times New Roman" w:hAnsi="Times New Roman" w:cs="Times New Roman"/>
          <w:b/>
          <w:caps/>
          <w:sz w:val="32"/>
          <w:szCs w:val="32"/>
        </w:rPr>
        <w:t xml:space="preserve">          </w:t>
      </w:r>
      <w:r w:rsidR="007002A9" w:rsidRPr="003B3FFE">
        <w:rPr>
          <w:rFonts w:ascii="Times New Roman" w:hAnsi="Times New Roman" w:cs="Times New Roman"/>
          <w:b/>
          <w:caps/>
          <w:sz w:val="32"/>
          <w:szCs w:val="32"/>
          <w:lang w:val="en-US"/>
        </w:rPr>
        <w:t>abstract</w:t>
      </w:r>
    </w:p>
    <w:p w:rsidR="003A40F7" w:rsidRPr="006A5656" w:rsidRDefault="003A40F7" w:rsidP="0058294A">
      <w:pPr>
        <w:tabs>
          <w:tab w:val="left" w:pos="567"/>
          <w:tab w:val="left" w:pos="1276"/>
          <w:tab w:val="left" w:pos="1418"/>
          <w:tab w:val="right" w:leader="dot" w:pos="8505"/>
        </w:tabs>
        <w:ind w:left="0" w:firstLine="567"/>
        <w:rPr>
          <w:rFonts w:ascii="Times New Roman" w:hAnsi="Times New Roman" w:cs="Times New Roman"/>
          <w:lang w:val="en-US"/>
        </w:rPr>
      </w:pPr>
      <w:r>
        <w:rPr>
          <w:rFonts w:ascii="Times New Roman" w:hAnsi="Times New Roman" w:cs="Times New Roman"/>
          <w:lang w:val="en-US"/>
        </w:rPr>
        <w:t xml:space="preserve">The present </w:t>
      </w:r>
      <w:r w:rsidR="003850BC">
        <w:rPr>
          <w:rFonts w:ascii="Times New Roman" w:hAnsi="Times New Roman" w:cs="Times New Roman"/>
          <w:lang w:val="en-US"/>
        </w:rPr>
        <w:t xml:space="preserve">postgraduate </w:t>
      </w:r>
      <w:proofErr w:type="gramStart"/>
      <w:r w:rsidR="003850BC">
        <w:rPr>
          <w:rFonts w:ascii="Times New Roman" w:hAnsi="Times New Roman" w:cs="Times New Roman"/>
          <w:lang w:val="en-US"/>
        </w:rPr>
        <w:t xml:space="preserve">thesis </w:t>
      </w:r>
      <w:r>
        <w:rPr>
          <w:rFonts w:ascii="Times New Roman" w:hAnsi="Times New Roman" w:cs="Times New Roman"/>
          <w:lang w:val="en-US"/>
        </w:rPr>
        <w:t xml:space="preserve"> is</w:t>
      </w:r>
      <w:proofErr w:type="gramEnd"/>
      <w:r>
        <w:rPr>
          <w:rFonts w:ascii="Times New Roman" w:hAnsi="Times New Roman" w:cs="Times New Roman"/>
          <w:lang w:val="en-US"/>
        </w:rPr>
        <w:t xml:space="preserve"> a comparative </w:t>
      </w:r>
      <w:r w:rsidR="006A6A1B">
        <w:rPr>
          <w:rFonts w:ascii="Times New Roman" w:hAnsi="Times New Roman" w:cs="Times New Roman"/>
          <w:lang w:val="en-US"/>
        </w:rPr>
        <w:t>study</w:t>
      </w:r>
      <w:r>
        <w:rPr>
          <w:rFonts w:ascii="Times New Roman" w:hAnsi="Times New Roman" w:cs="Times New Roman"/>
          <w:lang w:val="en-US"/>
        </w:rPr>
        <w:t xml:space="preserve"> </w:t>
      </w:r>
      <w:r w:rsidR="00E675A0">
        <w:rPr>
          <w:rFonts w:ascii="Times New Roman" w:hAnsi="Times New Roman" w:cs="Times New Roman"/>
          <w:lang w:val="en-US"/>
        </w:rPr>
        <w:t>between</w:t>
      </w:r>
      <w:r w:rsidR="00C0727E">
        <w:rPr>
          <w:rFonts w:ascii="Times New Roman" w:hAnsi="Times New Roman" w:cs="Times New Roman"/>
          <w:lang w:val="en-US"/>
        </w:rPr>
        <w:t xml:space="preserve"> the Greek, J</w:t>
      </w:r>
      <w:r w:rsidR="00A16608">
        <w:rPr>
          <w:rFonts w:ascii="Times New Roman" w:hAnsi="Times New Roman" w:cs="Times New Roman"/>
          <w:lang w:val="en-US"/>
        </w:rPr>
        <w:t xml:space="preserve">ewish </w:t>
      </w:r>
      <w:r>
        <w:rPr>
          <w:rFonts w:ascii="Times New Roman" w:hAnsi="Times New Roman" w:cs="Times New Roman"/>
          <w:lang w:val="en-US"/>
        </w:rPr>
        <w:t xml:space="preserve">and </w:t>
      </w:r>
      <w:r w:rsidR="00C0727E">
        <w:rPr>
          <w:rFonts w:ascii="Times New Roman" w:hAnsi="Times New Roman" w:cs="Times New Roman"/>
          <w:lang w:val="en-US"/>
        </w:rPr>
        <w:t>C</w:t>
      </w:r>
      <w:r w:rsidR="0058294A">
        <w:rPr>
          <w:rFonts w:ascii="Times New Roman" w:hAnsi="Times New Roman" w:cs="Times New Roman"/>
          <w:lang w:val="en-US"/>
        </w:rPr>
        <w:t>hristian</w:t>
      </w:r>
      <w:r>
        <w:rPr>
          <w:rFonts w:ascii="Times New Roman" w:hAnsi="Times New Roman" w:cs="Times New Roman"/>
          <w:lang w:val="en-US"/>
        </w:rPr>
        <w:t xml:space="preserve"> after-death </w:t>
      </w:r>
      <w:r w:rsidR="0058294A">
        <w:rPr>
          <w:rFonts w:ascii="Times New Roman" w:hAnsi="Times New Roman" w:cs="Times New Roman"/>
          <w:lang w:val="en-US"/>
        </w:rPr>
        <w:t>expectations</w:t>
      </w:r>
      <w:r w:rsidR="00E03007" w:rsidRPr="00E03007">
        <w:rPr>
          <w:rFonts w:ascii="Times New Roman" w:hAnsi="Times New Roman" w:cs="Times New Roman"/>
          <w:lang w:val="en-US"/>
        </w:rPr>
        <w:t xml:space="preserve"> in response to </w:t>
      </w:r>
      <w:r w:rsidR="00E03007">
        <w:rPr>
          <w:rFonts w:ascii="Times New Roman" w:hAnsi="Times New Roman" w:cs="Times New Roman"/>
          <w:lang w:val="en-US"/>
        </w:rPr>
        <w:t xml:space="preserve">the </w:t>
      </w:r>
      <w:r w:rsidR="00E03007" w:rsidRPr="00E03007">
        <w:rPr>
          <w:rFonts w:ascii="Times New Roman" w:hAnsi="Times New Roman" w:cs="Times New Roman"/>
          <w:lang w:val="en-US"/>
        </w:rPr>
        <w:t>research</w:t>
      </w:r>
      <w:r w:rsidR="00E03007">
        <w:rPr>
          <w:rFonts w:ascii="Times New Roman" w:hAnsi="Times New Roman" w:cs="Times New Roman"/>
          <w:lang w:val="en-US"/>
        </w:rPr>
        <w:t xml:space="preserve"> into</w:t>
      </w:r>
      <w:r w:rsidR="00E03007" w:rsidRPr="00E03007">
        <w:rPr>
          <w:rFonts w:ascii="Times New Roman" w:hAnsi="Times New Roman" w:cs="Times New Roman"/>
          <w:lang w:val="en-US"/>
        </w:rPr>
        <w:t xml:space="preserve"> the</w:t>
      </w:r>
      <w:r w:rsidR="00E03007">
        <w:rPr>
          <w:rFonts w:ascii="Times New Roman" w:hAnsi="Times New Roman" w:cs="Times New Roman"/>
          <w:lang w:val="en-US"/>
        </w:rPr>
        <w:t xml:space="preserve"> </w:t>
      </w:r>
      <w:r w:rsidR="00E03007" w:rsidRPr="00A16608">
        <w:rPr>
          <w:rFonts w:ascii="Times New Roman" w:hAnsi="Times New Roman" w:cs="Times New Roman"/>
          <w:color w:val="000000" w:themeColor="text1"/>
          <w:lang w:val="en-US"/>
        </w:rPr>
        <w:t>passage</w:t>
      </w:r>
      <w:r w:rsidRPr="00A16608">
        <w:rPr>
          <w:rFonts w:ascii="Times New Roman" w:hAnsi="Times New Roman" w:cs="Times New Roman"/>
          <w:color w:val="000000" w:themeColor="text1"/>
          <w:lang w:val="en-US"/>
        </w:rPr>
        <w:t xml:space="preserve"> </w:t>
      </w:r>
      <w:r w:rsidRPr="00A16608">
        <w:rPr>
          <w:rFonts w:ascii="Times New Roman" w:hAnsi="Times New Roman" w:cs="Times New Roman"/>
          <w:i/>
          <w:color w:val="000000" w:themeColor="text1"/>
          <w:lang w:val="en-US"/>
        </w:rPr>
        <w:t>A</w:t>
      </w:r>
      <w:r w:rsidR="00E222CC" w:rsidRPr="00A16608">
        <w:rPr>
          <w:rFonts w:ascii="Times New Roman" w:hAnsi="Times New Roman" w:cs="Times New Roman"/>
          <w:i/>
          <w:color w:val="000000" w:themeColor="text1"/>
        </w:rPr>
        <w:t>΄</w:t>
      </w:r>
      <w:r w:rsidRPr="00A16608">
        <w:rPr>
          <w:rFonts w:ascii="Times New Roman" w:hAnsi="Times New Roman" w:cs="Times New Roman"/>
          <w:i/>
          <w:color w:val="000000" w:themeColor="text1"/>
          <w:lang w:val="en-US"/>
        </w:rPr>
        <w:t xml:space="preserve"> Thess</w:t>
      </w:r>
      <w:r w:rsidR="00A16608" w:rsidRPr="00A16608">
        <w:rPr>
          <w:rFonts w:ascii="Times New Roman" w:hAnsi="Times New Roman" w:cs="Times New Roman"/>
          <w:color w:val="000000" w:themeColor="text1"/>
          <w:lang w:val="en-US"/>
        </w:rPr>
        <w:t>. 4,</w:t>
      </w:r>
      <w:r w:rsidRPr="00A16608">
        <w:rPr>
          <w:rFonts w:ascii="Times New Roman" w:hAnsi="Times New Roman" w:cs="Times New Roman"/>
          <w:color w:val="000000" w:themeColor="text1"/>
          <w:lang w:val="en-US"/>
        </w:rPr>
        <w:t>13</w:t>
      </w:r>
      <w:r w:rsidR="00704C7B" w:rsidRPr="00A16608">
        <w:rPr>
          <w:rFonts w:ascii="Times New Roman" w:hAnsi="Times New Roman" w:cs="Times New Roman"/>
          <w:color w:val="000000" w:themeColor="text1"/>
          <w:lang w:val="en-US"/>
        </w:rPr>
        <w:t>-18</w:t>
      </w:r>
      <w:r w:rsidR="009F5944" w:rsidRPr="00A16608">
        <w:rPr>
          <w:rFonts w:ascii="Times New Roman" w:hAnsi="Times New Roman" w:cs="Times New Roman"/>
          <w:color w:val="000000" w:themeColor="text1"/>
          <w:lang w:val="en-US"/>
        </w:rPr>
        <w:t xml:space="preserve"> </w:t>
      </w:r>
      <w:r w:rsidRPr="00A16608">
        <w:rPr>
          <w:rFonts w:ascii="Times New Roman" w:hAnsi="Times New Roman" w:cs="Times New Roman"/>
          <w:color w:val="000000" w:themeColor="text1"/>
          <w:lang w:val="en-US"/>
        </w:rPr>
        <w:t xml:space="preserve">of </w:t>
      </w:r>
      <w:r w:rsidR="00E03007" w:rsidRPr="00A16608">
        <w:rPr>
          <w:rFonts w:ascii="Times New Roman" w:hAnsi="Times New Roman" w:cs="Times New Roman"/>
          <w:color w:val="000000" w:themeColor="text1"/>
          <w:lang w:val="en-US"/>
        </w:rPr>
        <w:t xml:space="preserve">the oldest letter of </w:t>
      </w:r>
      <w:r w:rsidR="00EF7F47">
        <w:rPr>
          <w:rFonts w:ascii="Times New Roman" w:hAnsi="Times New Roman" w:cs="Times New Roman"/>
          <w:color w:val="000000" w:themeColor="text1"/>
        </w:rPr>
        <w:t>α</w:t>
      </w:r>
      <w:r w:rsidR="0058294A" w:rsidRPr="00A16608">
        <w:rPr>
          <w:rFonts w:ascii="Times New Roman" w:hAnsi="Times New Roman" w:cs="Times New Roman"/>
          <w:color w:val="000000" w:themeColor="text1"/>
          <w:lang w:val="en-US"/>
        </w:rPr>
        <w:t>postle</w:t>
      </w:r>
      <w:r w:rsidRPr="00A16608">
        <w:rPr>
          <w:rFonts w:ascii="Times New Roman" w:hAnsi="Times New Roman" w:cs="Times New Roman"/>
          <w:color w:val="000000" w:themeColor="text1"/>
          <w:lang w:val="en-US"/>
        </w:rPr>
        <w:t xml:space="preserve"> Paul</w:t>
      </w:r>
      <w:r>
        <w:rPr>
          <w:rFonts w:ascii="Times New Roman" w:hAnsi="Times New Roman" w:cs="Times New Roman"/>
          <w:lang w:val="en-US"/>
        </w:rPr>
        <w:t>.</w:t>
      </w:r>
      <w:r w:rsidR="006A5656" w:rsidRPr="006A5656">
        <w:rPr>
          <w:rFonts w:ascii="Times New Roman" w:hAnsi="Times New Roman" w:cs="Times New Roman"/>
          <w:lang w:val="en-US"/>
        </w:rPr>
        <w:t xml:space="preserve"> </w:t>
      </w:r>
      <w:r w:rsidR="006A5656">
        <w:rPr>
          <w:rFonts w:ascii="Times New Roman" w:hAnsi="Times New Roman" w:cs="Times New Roman"/>
          <w:lang w:val="en-US"/>
        </w:rPr>
        <w:t>At the first chapter are pre</w:t>
      </w:r>
      <w:r w:rsidR="00C0727E">
        <w:rPr>
          <w:rFonts w:ascii="Times New Roman" w:hAnsi="Times New Roman" w:cs="Times New Roman"/>
          <w:lang w:val="en-US"/>
        </w:rPr>
        <w:t>sented the most representative G</w:t>
      </w:r>
      <w:r w:rsidR="006A5656">
        <w:rPr>
          <w:rFonts w:ascii="Times New Roman" w:hAnsi="Times New Roman" w:cs="Times New Roman"/>
          <w:lang w:val="en-US"/>
        </w:rPr>
        <w:t>reek theories about the immortality of the soul from Homer (8</w:t>
      </w:r>
      <w:r w:rsidR="006A5656" w:rsidRPr="006A5656">
        <w:rPr>
          <w:rFonts w:ascii="Times New Roman" w:hAnsi="Times New Roman" w:cs="Times New Roman"/>
          <w:vertAlign w:val="superscript"/>
          <w:lang w:val="en-US"/>
        </w:rPr>
        <w:t>th</w:t>
      </w:r>
      <w:r w:rsidR="005B73AF">
        <w:rPr>
          <w:rFonts w:ascii="Times New Roman" w:hAnsi="Times New Roman" w:cs="Times New Roman"/>
          <w:lang w:val="en-US"/>
        </w:rPr>
        <w:t xml:space="preserve"> c. </w:t>
      </w:r>
      <w:r w:rsidR="005B73AF">
        <w:rPr>
          <w:rFonts w:ascii="Times New Roman" w:hAnsi="Times New Roman" w:cs="Times New Roman"/>
        </w:rPr>
        <w:t>Β</w:t>
      </w:r>
      <w:r w:rsidR="006A5656">
        <w:rPr>
          <w:rFonts w:ascii="Times New Roman" w:hAnsi="Times New Roman" w:cs="Times New Roman"/>
          <w:lang w:val="en-US"/>
        </w:rPr>
        <w:t>.C</w:t>
      </w:r>
      <w:r w:rsidR="005B73AF" w:rsidRPr="005B73AF">
        <w:rPr>
          <w:rFonts w:ascii="Times New Roman" w:hAnsi="Times New Roman" w:cs="Times New Roman"/>
          <w:lang w:val="en-US"/>
        </w:rPr>
        <w:t>.</w:t>
      </w:r>
      <w:r w:rsidR="006A5656">
        <w:rPr>
          <w:rFonts w:ascii="Times New Roman" w:hAnsi="Times New Roman" w:cs="Times New Roman"/>
          <w:lang w:val="en-US"/>
        </w:rPr>
        <w:t>) to Plotinus (3</w:t>
      </w:r>
      <w:r w:rsidR="006A5656" w:rsidRPr="006A5656">
        <w:rPr>
          <w:rFonts w:ascii="Times New Roman" w:hAnsi="Times New Roman" w:cs="Times New Roman"/>
          <w:vertAlign w:val="superscript"/>
          <w:lang w:val="en-US"/>
        </w:rPr>
        <w:t>rd</w:t>
      </w:r>
      <w:r w:rsidR="006A5656">
        <w:rPr>
          <w:rFonts w:ascii="Times New Roman" w:hAnsi="Times New Roman" w:cs="Times New Roman"/>
          <w:lang w:val="en-US"/>
        </w:rPr>
        <w:t xml:space="preserve"> c.</w:t>
      </w:r>
      <w:r w:rsidR="005B73AF" w:rsidRPr="005B73AF">
        <w:rPr>
          <w:rFonts w:ascii="Times New Roman" w:hAnsi="Times New Roman" w:cs="Times New Roman"/>
          <w:lang w:val="en-US"/>
        </w:rPr>
        <w:t xml:space="preserve"> </w:t>
      </w:r>
      <w:r w:rsidR="006A5656">
        <w:rPr>
          <w:rFonts w:ascii="Times New Roman" w:hAnsi="Times New Roman" w:cs="Times New Roman"/>
          <w:lang w:val="en-US"/>
        </w:rPr>
        <w:t>A.D</w:t>
      </w:r>
      <w:r w:rsidR="005B73AF" w:rsidRPr="005B73AF">
        <w:rPr>
          <w:rFonts w:ascii="Times New Roman" w:hAnsi="Times New Roman" w:cs="Times New Roman"/>
          <w:lang w:val="en-US"/>
        </w:rPr>
        <w:t>.</w:t>
      </w:r>
      <w:r w:rsidR="006A5656">
        <w:rPr>
          <w:rFonts w:ascii="Times New Roman" w:hAnsi="Times New Roman" w:cs="Times New Roman"/>
          <w:lang w:val="en-US"/>
        </w:rPr>
        <w:t xml:space="preserve">). </w:t>
      </w:r>
      <w:r w:rsidR="006A5656">
        <w:rPr>
          <w:rFonts w:ascii="Times New Roman" w:hAnsi="Times New Roman" w:cs="Times New Roman"/>
        </w:rPr>
        <w:t>Τ</w:t>
      </w:r>
      <w:r w:rsidR="006A5656">
        <w:rPr>
          <w:rFonts w:ascii="Times New Roman" w:hAnsi="Times New Roman" w:cs="Times New Roman"/>
          <w:lang w:val="en-US"/>
        </w:rPr>
        <w:t xml:space="preserve">he second chapter </w:t>
      </w:r>
      <w:r w:rsidR="00C95552">
        <w:rPr>
          <w:rFonts w:ascii="Times New Roman" w:hAnsi="Times New Roman" w:cs="Times New Roman"/>
          <w:lang w:val="en-US"/>
        </w:rPr>
        <w:t>deals with the</w:t>
      </w:r>
      <w:r w:rsidR="00C95552" w:rsidRPr="00C95552">
        <w:rPr>
          <w:rFonts w:ascii="Times New Roman" w:hAnsi="Times New Roman" w:cs="Times New Roman"/>
          <w:lang w:val="en-US"/>
        </w:rPr>
        <w:t xml:space="preserve"> </w:t>
      </w:r>
      <w:r w:rsidR="00C95552">
        <w:rPr>
          <w:rFonts w:ascii="Times New Roman" w:hAnsi="Times New Roman" w:cs="Times New Roman"/>
          <w:lang w:val="en-US"/>
        </w:rPr>
        <w:t xml:space="preserve">main </w:t>
      </w:r>
      <w:r w:rsidR="00C0727E">
        <w:rPr>
          <w:rFonts w:ascii="Times New Roman" w:hAnsi="Times New Roman" w:cs="Times New Roman"/>
          <w:lang w:val="en-US"/>
        </w:rPr>
        <w:t>J</w:t>
      </w:r>
      <w:r w:rsidR="006A5656">
        <w:rPr>
          <w:rFonts w:ascii="Times New Roman" w:hAnsi="Times New Roman" w:cs="Times New Roman"/>
          <w:lang w:val="en-US"/>
        </w:rPr>
        <w:t>ewish beli</w:t>
      </w:r>
      <w:r w:rsidR="00B0580E">
        <w:rPr>
          <w:rFonts w:ascii="Times New Roman" w:hAnsi="Times New Roman" w:cs="Times New Roman"/>
          <w:lang w:val="en-US"/>
        </w:rPr>
        <w:t>ef</w:t>
      </w:r>
      <w:r w:rsidR="006A5656">
        <w:rPr>
          <w:rFonts w:ascii="Times New Roman" w:hAnsi="Times New Roman" w:cs="Times New Roman"/>
          <w:lang w:val="en-US"/>
        </w:rPr>
        <w:t>s about the resurrection of the dead according to the O.T</w:t>
      </w:r>
      <w:r w:rsidR="002D6022" w:rsidRPr="002D6022">
        <w:rPr>
          <w:rFonts w:ascii="Times New Roman" w:hAnsi="Times New Roman" w:cs="Times New Roman"/>
          <w:lang w:val="en-US"/>
        </w:rPr>
        <w:t>.</w:t>
      </w:r>
      <w:r w:rsidR="006A5656">
        <w:rPr>
          <w:rFonts w:ascii="Times New Roman" w:hAnsi="Times New Roman" w:cs="Times New Roman"/>
          <w:lang w:val="en-US"/>
        </w:rPr>
        <w:t xml:space="preserve">, </w:t>
      </w:r>
      <w:r w:rsidR="00B0580E">
        <w:rPr>
          <w:rFonts w:ascii="Times New Roman" w:hAnsi="Times New Roman" w:cs="Times New Roman"/>
          <w:lang w:val="en-US"/>
        </w:rPr>
        <w:t>while</w:t>
      </w:r>
      <w:r w:rsidR="006A5656">
        <w:rPr>
          <w:rFonts w:ascii="Times New Roman" w:hAnsi="Times New Roman" w:cs="Times New Roman"/>
          <w:lang w:val="en-US"/>
        </w:rPr>
        <w:t xml:space="preserve"> </w:t>
      </w:r>
      <w:r w:rsidR="00A16608">
        <w:rPr>
          <w:rFonts w:ascii="Times New Roman" w:hAnsi="Times New Roman" w:cs="Times New Roman"/>
          <w:lang w:val="en-US"/>
        </w:rPr>
        <w:t xml:space="preserve">the third chapter analyses the </w:t>
      </w:r>
      <w:r w:rsidR="00C0727E">
        <w:rPr>
          <w:rFonts w:ascii="Times New Roman" w:hAnsi="Times New Roman" w:cs="Times New Roman"/>
          <w:lang w:val="en-US"/>
        </w:rPr>
        <w:t>C</w:t>
      </w:r>
      <w:r w:rsidR="006A5656">
        <w:rPr>
          <w:rFonts w:ascii="Times New Roman" w:hAnsi="Times New Roman" w:cs="Times New Roman"/>
          <w:lang w:val="en-US"/>
        </w:rPr>
        <w:t xml:space="preserve">hristian </w:t>
      </w:r>
      <w:r w:rsidR="00B0580E">
        <w:rPr>
          <w:rFonts w:ascii="Times New Roman" w:hAnsi="Times New Roman" w:cs="Times New Roman"/>
          <w:lang w:val="en-US"/>
        </w:rPr>
        <w:t>dogma</w:t>
      </w:r>
      <w:r w:rsidR="005F1774">
        <w:rPr>
          <w:rFonts w:ascii="Times New Roman" w:hAnsi="Times New Roman" w:cs="Times New Roman"/>
          <w:lang w:val="en-US"/>
        </w:rPr>
        <w:t xml:space="preserve"> according to the oldest text of the N.T.</w:t>
      </w:r>
      <w:r w:rsidR="006A5656">
        <w:rPr>
          <w:rFonts w:ascii="Times New Roman" w:hAnsi="Times New Roman" w:cs="Times New Roman"/>
          <w:lang w:val="en-US"/>
        </w:rPr>
        <w:t xml:space="preserve">     </w:t>
      </w:r>
    </w:p>
    <w:p w:rsidR="00C41AEB" w:rsidRPr="00A16608" w:rsidRDefault="00C41AEB" w:rsidP="00050FC5">
      <w:pPr>
        <w:tabs>
          <w:tab w:val="left" w:pos="567"/>
          <w:tab w:val="left" w:pos="1276"/>
          <w:tab w:val="left" w:pos="1418"/>
          <w:tab w:val="right" w:leader="dot" w:pos="8505"/>
        </w:tabs>
        <w:ind w:hanging="11"/>
        <w:rPr>
          <w:rFonts w:ascii="Times New Roman" w:hAnsi="Times New Roman" w:cs="Times New Roman"/>
          <w:b/>
          <w:lang w:val="en-US"/>
        </w:rPr>
      </w:pPr>
    </w:p>
    <w:p w:rsidR="003A40F7" w:rsidRPr="0058294A" w:rsidRDefault="00050FC5" w:rsidP="00562AFE">
      <w:pPr>
        <w:tabs>
          <w:tab w:val="left" w:pos="567"/>
          <w:tab w:val="left" w:pos="1276"/>
          <w:tab w:val="left" w:pos="1418"/>
          <w:tab w:val="right" w:leader="dot" w:pos="8505"/>
        </w:tabs>
        <w:ind w:hanging="11"/>
        <w:outlineLvl w:val="0"/>
        <w:rPr>
          <w:rFonts w:ascii="Times New Roman" w:hAnsi="Times New Roman" w:cs="Times New Roman"/>
          <w:b/>
          <w:lang w:val="en-US"/>
        </w:rPr>
      </w:pPr>
      <w:r w:rsidRPr="00E222CC">
        <w:rPr>
          <w:rFonts w:ascii="Times New Roman" w:hAnsi="Times New Roman" w:cs="Times New Roman"/>
          <w:b/>
          <w:lang w:val="en-US"/>
        </w:rPr>
        <w:t xml:space="preserve">     </w:t>
      </w:r>
      <w:r w:rsidR="003A40F7" w:rsidRPr="0058294A">
        <w:rPr>
          <w:rFonts w:ascii="Times New Roman" w:hAnsi="Times New Roman" w:cs="Times New Roman"/>
          <w:b/>
          <w:lang w:val="en-US"/>
        </w:rPr>
        <w:t xml:space="preserve">KEY </w:t>
      </w:r>
      <w:r w:rsidR="003A40F7" w:rsidRPr="005F1774">
        <w:rPr>
          <w:rFonts w:ascii="Times New Roman" w:hAnsi="Times New Roman" w:cs="Times New Roman"/>
          <w:b/>
          <w:sz w:val="28"/>
          <w:szCs w:val="28"/>
          <w:lang w:val="en-US"/>
        </w:rPr>
        <w:t>WORDS</w:t>
      </w:r>
    </w:p>
    <w:p w:rsidR="003A40F7" w:rsidRPr="005F1774" w:rsidRDefault="003A40F7" w:rsidP="005F1774">
      <w:pPr>
        <w:tabs>
          <w:tab w:val="left" w:pos="567"/>
          <w:tab w:val="left" w:pos="1276"/>
          <w:tab w:val="left" w:pos="1418"/>
          <w:tab w:val="right" w:leader="dot" w:pos="8505"/>
        </w:tabs>
        <w:ind w:left="0" w:hanging="11"/>
        <w:rPr>
          <w:rFonts w:ascii="Times New Roman" w:hAnsi="Times New Roman" w:cs="Times New Roman"/>
          <w:color w:val="FF0000"/>
          <w:lang w:val="en-US"/>
        </w:rPr>
      </w:pPr>
      <w:proofErr w:type="gramStart"/>
      <w:r>
        <w:rPr>
          <w:rFonts w:ascii="Times New Roman" w:hAnsi="Times New Roman" w:cs="Times New Roman"/>
          <w:lang w:val="en-US"/>
        </w:rPr>
        <w:t>Resurrection,</w:t>
      </w:r>
      <w:r w:rsidR="000532B8" w:rsidRPr="000532B8">
        <w:rPr>
          <w:rFonts w:ascii="Times New Roman" w:hAnsi="Times New Roman" w:cs="Times New Roman"/>
          <w:lang w:val="en-US"/>
        </w:rPr>
        <w:t xml:space="preserve"> </w:t>
      </w:r>
      <w:r>
        <w:rPr>
          <w:rFonts w:ascii="Times New Roman" w:hAnsi="Times New Roman" w:cs="Times New Roman"/>
          <w:lang w:val="en-US"/>
        </w:rPr>
        <w:t xml:space="preserve">soul, </w:t>
      </w:r>
      <w:r w:rsidR="005F1774">
        <w:rPr>
          <w:rFonts w:ascii="Times New Roman" w:hAnsi="Times New Roman" w:cs="Times New Roman"/>
          <w:lang w:val="en-US"/>
        </w:rPr>
        <w:t>immortality</w:t>
      </w:r>
      <w:r w:rsidR="005F1774" w:rsidRPr="005F1774">
        <w:rPr>
          <w:rFonts w:ascii="Times New Roman" w:hAnsi="Times New Roman" w:cs="Times New Roman"/>
          <w:lang w:val="en-US"/>
        </w:rPr>
        <w:t xml:space="preserve">, </w:t>
      </w:r>
      <w:r>
        <w:rPr>
          <w:rFonts w:ascii="Times New Roman" w:hAnsi="Times New Roman" w:cs="Times New Roman"/>
          <w:lang w:val="en-US"/>
        </w:rPr>
        <w:t>after-death</w:t>
      </w:r>
      <w:r w:rsidRPr="003A40F7">
        <w:rPr>
          <w:rFonts w:ascii="Times New Roman" w:hAnsi="Times New Roman" w:cs="Times New Roman"/>
          <w:lang w:val="en-US"/>
        </w:rPr>
        <w:t xml:space="preserve"> </w:t>
      </w:r>
      <w:r>
        <w:rPr>
          <w:rFonts w:ascii="Times New Roman" w:hAnsi="Times New Roman" w:cs="Times New Roman"/>
          <w:lang w:val="en-US"/>
        </w:rPr>
        <w:t xml:space="preserve">expectations, Greeks, </w:t>
      </w:r>
      <w:r w:rsidR="005F1774" w:rsidRPr="005F1774">
        <w:rPr>
          <w:rFonts w:ascii="Times New Roman" w:hAnsi="Times New Roman" w:cs="Times New Roman"/>
          <w:lang w:val="en-US"/>
        </w:rPr>
        <w:t>Jews</w:t>
      </w:r>
      <w:r w:rsidR="005F1774">
        <w:rPr>
          <w:rFonts w:ascii="Times New Roman" w:hAnsi="Times New Roman" w:cs="Times New Roman"/>
          <w:lang w:val="en-US"/>
        </w:rPr>
        <w:t>.</w:t>
      </w:r>
      <w:proofErr w:type="gramEnd"/>
    </w:p>
    <w:p w:rsidR="0058294A" w:rsidRDefault="0058294A" w:rsidP="007002A9">
      <w:pPr>
        <w:tabs>
          <w:tab w:val="left" w:pos="567"/>
          <w:tab w:val="left" w:pos="1276"/>
          <w:tab w:val="left" w:pos="1418"/>
          <w:tab w:val="right" w:leader="dot" w:pos="8505"/>
        </w:tabs>
        <w:ind w:hanging="11"/>
        <w:jc w:val="center"/>
        <w:rPr>
          <w:rFonts w:ascii="Times New Roman" w:hAnsi="Times New Roman" w:cs="Times New Roman"/>
          <w:b/>
          <w:caps/>
          <w:sz w:val="32"/>
          <w:szCs w:val="32"/>
          <w:lang w:val="en-US"/>
        </w:rPr>
      </w:pPr>
    </w:p>
    <w:p w:rsidR="005F1774" w:rsidRDefault="005F1774" w:rsidP="007002A9">
      <w:pPr>
        <w:tabs>
          <w:tab w:val="left" w:pos="567"/>
          <w:tab w:val="left" w:pos="1276"/>
          <w:tab w:val="left" w:pos="1418"/>
          <w:tab w:val="right" w:leader="dot" w:pos="8505"/>
        </w:tabs>
        <w:ind w:hanging="11"/>
        <w:jc w:val="center"/>
        <w:rPr>
          <w:rFonts w:ascii="Times New Roman" w:hAnsi="Times New Roman" w:cs="Times New Roman"/>
          <w:b/>
          <w:caps/>
          <w:sz w:val="32"/>
          <w:szCs w:val="32"/>
          <w:lang w:val="en-US"/>
        </w:rPr>
        <w:sectPr w:rsidR="005F1774" w:rsidSect="00335026">
          <w:footerReference w:type="first" r:id="rId13"/>
          <w:type w:val="continuous"/>
          <w:pgSz w:w="11907" w:h="16839" w:code="9"/>
          <w:pgMar w:top="1440" w:right="1559" w:bottom="1440" w:left="851" w:header="709" w:footer="709" w:gutter="0"/>
          <w:pgNumType w:start="4"/>
          <w:cols w:num="2" w:space="1559"/>
          <w:titlePg/>
          <w:docGrid w:linePitch="360"/>
        </w:sectPr>
      </w:pPr>
    </w:p>
    <w:p w:rsidR="0058294A" w:rsidRDefault="0058294A" w:rsidP="007002A9">
      <w:pPr>
        <w:tabs>
          <w:tab w:val="left" w:pos="567"/>
          <w:tab w:val="left" w:pos="1276"/>
          <w:tab w:val="left" w:pos="1418"/>
          <w:tab w:val="right" w:leader="dot" w:pos="8505"/>
        </w:tabs>
        <w:ind w:hanging="11"/>
        <w:jc w:val="center"/>
        <w:rPr>
          <w:rFonts w:ascii="Times New Roman" w:hAnsi="Times New Roman" w:cs="Times New Roman"/>
          <w:b/>
          <w:caps/>
          <w:sz w:val="32"/>
          <w:szCs w:val="32"/>
          <w:lang w:val="en-US"/>
        </w:rPr>
      </w:pPr>
    </w:p>
    <w:p w:rsidR="0058294A" w:rsidRDefault="0058294A" w:rsidP="007002A9">
      <w:pPr>
        <w:tabs>
          <w:tab w:val="left" w:pos="567"/>
          <w:tab w:val="left" w:pos="1276"/>
          <w:tab w:val="left" w:pos="1418"/>
          <w:tab w:val="right" w:leader="dot" w:pos="8505"/>
        </w:tabs>
        <w:ind w:hanging="11"/>
        <w:jc w:val="center"/>
        <w:rPr>
          <w:rFonts w:ascii="Times New Roman" w:hAnsi="Times New Roman" w:cs="Times New Roman"/>
          <w:b/>
          <w:caps/>
          <w:sz w:val="32"/>
          <w:szCs w:val="32"/>
          <w:lang w:val="en-US"/>
        </w:rPr>
      </w:pPr>
    </w:p>
    <w:p w:rsidR="005F1774" w:rsidRPr="005F1774" w:rsidRDefault="005F1774" w:rsidP="007002A9">
      <w:pPr>
        <w:tabs>
          <w:tab w:val="left" w:pos="567"/>
          <w:tab w:val="left" w:pos="1276"/>
          <w:tab w:val="left" w:pos="1418"/>
          <w:tab w:val="right" w:leader="dot" w:pos="8505"/>
        </w:tabs>
        <w:ind w:hanging="11"/>
        <w:jc w:val="center"/>
        <w:rPr>
          <w:rFonts w:ascii="Times New Roman" w:hAnsi="Times New Roman" w:cs="Times New Roman"/>
          <w:b/>
          <w:caps/>
          <w:sz w:val="32"/>
          <w:szCs w:val="32"/>
          <w:lang w:val="en-US"/>
        </w:rPr>
      </w:pPr>
    </w:p>
    <w:p w:rsidR="005F1774" w:rsidRPr="005F1774" w:rsidRDefault="005F1774" w:rsidP="007002A9">
      <w:pPr>
        <w:tabs>
          <w:tab w:val="left" w:pos="567"/>
          <w:tab w:val="left" w:pos="1276"/>
          <w:tab w:val="left" w:pos="1418"/>
          <w:tab w:val="right" w:leader="dot" w:pos="8505"/>
        </w:tabs>
        <w:ind w:hanging="11"/>
        <w:jc w:val="center"/>
        <w:rPr>
          <w:rFonts w:ascii="Times New Roman" w:hAnsi="Times New Roman" w:cs="Times New Roman"/>
          <w:b/>
          <w:caps/>
          <w:sz w:val="32"/>
          <w:szCs w:val="32"/>
          <w:lang w:val="en-US"/>
        </w:rPr>
      </w:pPr>
    </w:p>
    <w:p w:rsidR="005F1774" w:rsidRPr="005F1774" w:rsidRDefault="005F1774" w:rsidP="007002A9">
      <w:pPr>
        <w:tabs>
          <w:tab w:val="left" w:pos="567"/>
          <w:tab w:val="left" w:pos="1276"/>
          <w:tab w:val="left" w:pos="1418"/>
          <w:tab w:val="right" w:leader="dot" w:pos="8505"/>
        </w:tabs>
        <w:ind w:hanging="11"/>
        <w:jc w:val="center"/>
        <w:rPr>
          <w:rFonts w:ascii="Times New Roman" w:hAnsi="Times New Roman" w:cs="Times New Roman"/>
          <w:b/>
          <w:caps/>
          <w:sz w:val="32"/>
          <w:szCs w:val="32"/>
          <w:lang w:val="en-US"/>
        </w:rPr>
      </w:pPr>
    </w:p>
    <w:p w:rsidR="005F1774" w:rsidRPr="00B0772B" w:rsidRDefault="005F1774" w:rsidP="007002A9">
      <w:pPr>
        <w:tabs>
          <w:tab w:val="left" w:pos="567"/>
          <w:tab w:val="left" w:pos="1276"/>
          <w:tab w:val="left" w:pos="1418"/>
          <w:tab w:val="right" w:leader="dot" w:pos="8505"/>
        </w:tabs>
        <w:ind w:hanging="11"/>
        <w:jc w:val="center"/>
        <w:rPr>
          <w:rFonts w:ascii="Times New Roman" w:hAnsi="Times New Roman" w:cs="Times New Roman"/>
          <w:b/>
          <w:caps/>
          <w:sz w:val="32"/>
          <w:szCs w:val="32"/>
          <w:lang w:val="en-US"/>
        </w:rPr>
      </w:pPr>
    </w:p>
    <w:p w:rsidR="00C41AEB" w:rsidRPr="00B0772B" w:rsidRDefault="00C41AEB" w:rsidP="007002A9">
      <w:pPr>
        <w:tabs>
          <w:tab w:val="left" w:pos="567"/>
          <w:tab w:val="left" w:pos="1276"/>
          <w:tab w:val="left" w:pos="1418"/>
          <w:tab w:val="right" w:leader="dot" w:pos="8505"/>
        </w:tabs>
        <w:ind w:hanging="11"/>
        <w:jc w:val="center"/>
        <w:rPr>
          <w:rFonts w:ascii="Times New Roman" w:hAnsi="Times New Roman" w:cs="Times New Roman"/>
          <w:b/>
          <w:caps/>
          <w:sz w:val="32"/>
          <w:szCs w:val="32"/>
          <w:lang w:val="en-US"/>
        </w:rPr>
      </w:pPr>
    </w:p>
    <w:p w:rsidR="00030C89" w:rsidRPr="00250566" w:rsidRDefault="00030C89" w:rsidP="00271921">
      <w:pPr>
        <w:tabs>
          <w:tab w:val="left" w:pos="567"/>
          <w:tab w:val="left" w:pos="1276"/>
          <w:tab w:val="left" w:pos="1418"/>
          <w:tab w:val="right" w:leader="dot" w:pos="8505"/>
        </w:tabs>
        <w:ind w:hanging="11"/>
        <w:jc w:val="center"/>
        <w:rPr>
          <w:rFonts w:ascii="Times New Roman" w:hAnsi="Times New Roman" w:cs="Times New Roman"/>
          <w:b/>
          <w:caps/>
          <w:sz w:val="32"/>
          <w:szCs w:val="32"/>
          <w:lang w:val="en-US"/>
        </w:rPr>
      </w:pPr>
    </w:p>
    <w:p w:rsidR="00271921" w:rsidRDefault="007002A9" w:rsidP="00562AFE">
      <w:pPr>
        <w:tabs>
          <w:tab w:val="left" w:pos="567"/>
          <w:tab w:val="left" w:pos="1276"/>
          <w:tab w:val="left" w:pos="1418"/>
          <w:tab w:val="right" w:leader="dot" w:pos="8505"/>
        </w:tabs>
        <w:ind w:hanging="11"/>
        <w:jc w:val="center"/>
        <w:outlineLvl w:val="0"/>
        <w:rPr>
          <w:rFonts w:ascii="Times New Roman" w:hAnsi="Times New Roman" w:cs="Times New Roman"/>
          <w:b/>
          <w:caps/>
          <w:sz w:val="32"/>
          <w:szCs w:val="32"/>
        </w:rPr>
      </w:pPr>
      <w:r>
        <w:rPr>
          <w:rFonts w:ascii="Times New Roman" w:hAnsi="Times New Roman" w:cs="Times New Roman"/>
          <w:b/>
          <w:caps/>
          <w:sz w:val="32"/>
          <w:szCs w:val="32"/>
        </w:rPr>
        <w:t>Προλογοσ</w:t>
      </w:r>
    </w:p>
    <w:p w:rsidR="00F94E07" w:rsidRDefault="00F94E07" w:rsidP="00271921">
      <w:pPr>
        <w:tabs>
          <w:tab w:val="left" w:pos="567"/>
          <w:tab w:val="left" w:pos="1276"/>
          <w:tab w:val="left" w:pos="1418"/>
          <w:tab w:val="right" w:leader="dot" w:pos="8505"/>
        </w:tabs>
        <w:ind w:hanging="11"/>
        <w:jc w:val="center"/>
        <w:rPr>
          <w:rFonts w:ascii="Times New Roman" w:hAnsi="Times New Roman" w:cs="Times New Roman"/>
          <w:b/>
          <w:caps/>
          <w:sz w:val="32"/>
          <w:szCs w:val="32"/>
        </w:rPr>
      </w:pPr>
    </w:p>
    <w:p w:rsidR="00F94E07" w:rsidRDefault="00271921" w:rsidP="00271921">
      <w:pPr>
        <w:tabs>
          <w:tab w:val="left" w:pos="567"/>
          <w:tab w:val="left" w:pos="1276"/>
          <w:tab w:val="left" w:pos="1418"/>
          <w:tab w:val="right" w:leader="dot" w:pos="8505"/>
        </w:tabs>
        <w:ind w:left="0" w:firstLine="709"/>
        <w:rPr>
          <w:rFonts w:ascii="Times New Roman" w:hAnsi="Times New Roman" w:cs="Times New Roman"/>
        </w:rPr>
      </w:pPr>
      <w:r>
        <w:rPr>
          <w:rFonts w:ascii="Times New Roman" w:hAnsi="Times New Roman" w:cs="Times New Roman"/>
        </w:rPr>
        <w:t>Με την πρόοδο της ιατρικής ο άνθρωπος κατάφερε να παρατείνει τη ζωή και να βελτιώσει την ποιότητά της</w:t>
      </w:r>
      <w:r w:rsidR="002A7107">
        <w:rPr>
          <w:rFonts w:ascii="Times New Roman" w:hAnsi="Times New Roman" w:cs="Times New Roman"/>
        </w:rPr>
        <w:t>, χωρίς όμως να καταφέρει</w:t>
      </w:r>
      <w:r w:rsidR="00B5100E">
        <w:rPr>
          <w:rFonts w:ascii="Times New Roman" w:hAnsi="Times New Roman" w:cs="Times New Roman"/>
        </w:rPr>
        <w:t xml:space="preserve"> να νικήσει το θάνατο</w:t>
      </w:r>
      <w:r w:rsidR="00F94E07">
        <w:rPr>
          <w:rFonts w:ascii="Times New Roman" w:hAnsi="Times New Roman" w:cs="Times New Roman"/>
        </w:rPr>
        <w:t xml:space="preserve"> ή να εξαλείψει το φόβο του γι’ αυτόν</w:t>
      </w:r>
      <w:r w:rsidR="00B5100E">
        <w:rPr>
          <w:rFonts w:ascii="Times New Roman" w:hAnsi="Times New Roman" w:cs="Times New Roman"/>
        </w:rPr>
        <w:t>.</w:t>
      </w:r>
      <w:r w:rsidR="001F6507">
        <w:rPr>
          <w:rFonts w:ascii="Times New Roman" w:hAnsi="Times New Roman" w:cs="Times New Roman"/>
        </w:rPr>
        <w:t xml:space="preserve"> Η αναζήτηση της γνώσης</w:t>
      </w:r>
      <w:r w:rsidR="00C0727E">
        <w:rPr>
          <w:rFonts w:ascii="Times New Roman" w:hAnsi="Times New Roman" w:cs="Times New Roman"/>
        </w:rPr>
        <w:t xml:space="preserve"> και η δίψα για αιώνια ζωή</w:t>
      </w:r>
      <w:r w:rsidR="001F6507">
        <w:rPr>
          <w:rFonts w:ascii="Times New Roman" w:hAnsi="Times New Roman" w:cs="Times New Roman"/>
        </w:rPr>
        <w:t xml:space="preserve"> είναι συνώνυμη με τη φύση του και γι’ αυτό τ</w:t>
      </w:r>
      <w:r w:rsidR="00C0727E">
        <w:rPr>
          <w:rFonts w:ascii="Times New Roman" w:hAnsi="Times New Roman" w:cs="Times New Roman"/>
        </w:rPr>
        <w:t>α</w:t>
      </w:r>
      <w:r w:rsidR="00B5100E">
        <w:rPr>
          <w:rFonts w:ascii="Times New Roman" w:hAnsi="Times New Roman" w:cs="Times New Roman"/>
        </w:rPr>
        <w:t xml:space="preserve"> </w:t>
      </w:r>
      <w:r w:rsidR="00C0727E">
        <w:rPr>
          <w:rFonts w:ascii="Times New Roman" w:hAnsi="Times New Roman" w:cs="Times New Roman"/>
        </w:rPr>
        <w:t>ερωτήματα</w:t>
      </w:r>
      <w:r w:rsidR="00B5100E">
        <w:rPr>
          <w:rFonts w:ascii="Times New Roman" w:hAnsi="Times New Roman" w:cs="Times New Roman"/>
        </w:rPr>
        <w:t xml:space="preserve"> τι ακολουθεί μετά </w:t>
      </w:r>
      <w:r w:rsidR="00F94E07">
        <w:rPr>
          <w:rFonts w:ascii="Times New Roman" w:hAnsi="Times New Roman" w:cs="Times New Roman"/>
        </w:rPr>
        <w:t>το</w:t>
      </w:r>
      <w:r w:rsidR="00D82AAA">
        <w:rPr>
          <w:rFonts w:ascii="Times New Roman" w:hAnsi="Times New Roman" w:cs="Times New Roman"/>
        </w:rPr>
        <w:t xml:space="preserve"> βιολογικό</w:t>
      </w:r>
      <w:r w:rsidR="00F94E07">
        <w:rPr>
          <w:rFonts w:ascii="Times New Roman" w:hAnsi="Times New Roman" w:cs="Times New Roman"/>
        </w:rPr>
        <w:t xml:space="preserve"> θάνατο και αν</w:t>
      </w:r>
      <w:r w:rsidR="00C0727E">
        <w:rPr>
          <w:rFonts w:ascii="Times New Roman" w:hAnsi="Times New Roman" w:cs="Times New Roman"/>
        </w:rPr>
        <w:t xml:space="preserve"> όντως</w:t>
      </w:r>
      <w:r w:rsidR="00F94E07">
        <w:rPr>
          <w:rFonts w:ascii="Times New Roman" w:hAnsi="Times New Roman" w:cs="Times New Roman"/>
        </w:rPr>
        <w:t xml:space="preserve"> υπάρχει μετά θάνατον ζωή εξακολουθ</w:t>
      </w:r>
      <w:r w:rsidR="001F6507">
        <w:rPr>
          <w:rFonts w:ascii="Times New Roman" w:hAnsi="Times New Roman" w:cs="Times New Roman"/>
        </w:rPr>
        <w:t>ούν</w:t>
      </w:r>
      <w:r w:rsidR="00F94E07">
        <w:rPr>
          <w:rFonts w:ascii="Times New Roman" w:hAnsi="Times New Roman" w:cs="Times New Roman"/>
        </w:rPr>
        <w:t xml:space="preserve"> να </w:t>
      </w:r>
      <w:r w:rsidR="00C0727E">
        <w:rPr>
          <w:rFonts w:ascii="Times New Roman" w:hAnsi="Times New Roman" w:cs="Times New Roman"/>
        </w:rPr>
        <w:t xml:space="preserve">τον </w:t>
      </w:r>
      <w:r w:rsidR="00F94E07">
        <w:rPr>
          <w:rFonts w:ascii="Times New Roman" w:hAnsi="Times New Roman" w:cs="Times New Roman"/>
        </w:rPr>
        <w:t>απασχολ</w:t>
      </w:r>
      <w:r w:rsidR="001F6507">
        <w:rPr>
          <w:rFonts w:ascii="Times New Roman" w:hAnsi="Times New Roman" w:cs="Times New Roman"/>
        </w:rPr>
        <w:t>ούν</w:t>
      </w:r>
      <w:r w:rsidR="00F94E07">
        <w:rPr>
          <w:rFonts w:ascii="Times New Roman" w:hAnsi="Times New Roman" w:cs="Times New Roman"/>
        </w:rPr>
        <w:t xml:space="preserve"> </w:t>
      </w:r>
      <w:r w:rsidR="00C0727E">
        <w:rPr>
          <w:rFonts w:ascii="Times New Roman" w:hAnsi="Times New Roman" w:cs="Times New Roman"/>
        </w:rPr>
        <w:t>με ένταση</w:t>
      </w:r>
      <w:r w:rsidR="000E6B48">
        <w:rPr>
          <w:rFonts w:ascii="Times New Roman" w:hAnsi="Times New Roman" w:cs="Times New Roman"/>
        </w:rPr>
        <w:t>. Α</w:t>
      </w:r>
      <w:r w:rsidR="00EC2F99">
        <w:rPr>
          <w:rFonts w:ascii="Times New Roman" w:hAnsi="Times New Roman" w:cs="Times New Roman"/>
        </w:rPr>
        <w:t xml:space="preserve">νάλογα θέματα </w:t>
      </w:r>
      <w:r w:rsidR="00D82AAA">
        <w:rPr>
          <w:rFonts w:ascii="Times New Roman" w:hAnsi="Times New Roman" w:cs="Times New Roman"/>
        </w:rPr>
        <w:t xml:space="preserve">προβλημάτισαν και συνεχίζουν να προβληματίζουν τον γράφοντα ως έφηβο και </w:t>
      </w:r>
      <w:r w:rsidR="00EC2F99">
        <w:rPr>
          <w:rFonts w:ascii="Times New Roman" w:hAnsi="Times New Roman" w:cs="Times New Roman"/>
        </w:rPr>
        <w:t xml:space="preserve">φοιτητή </w:t>
      </w:r>
      <w:r w:rsidR="00D82AAA">
        <w:rPr>
          <w:rFonts w:ascii="Times New Roman" w:hAnsi="Times New Roman" w:cs="Times New Roman"/>
        </w:rPr>
        <w:t xml:space="preserve">θεολογίας αρχικά και ως ώριμο </w:t>
      </w:r>
      <w:r w:rsidR="00C0727E">
        <w:rPr>
          <w:rFonts w:ascii="Times New Roman" w:hAnsi="Times New Roman" w:cs="Times New Roman"/>
        </w:rPr>
        <w:t>πρόσωπο</w:t>
      </w:r>
      <w:r w:rsidR="00D82AAA">
        <w:rPr>
          <w:rFonts w:ascii="Times New Roman" w:hAnsi="Times New Roman" w:cs="Times New Roman"/>
        </w:rPr>
        <w:t xml:space="preserve"> σήμερα.</w:t>
      </w:r>
    </w:p>
    <w:p w:rsidR="00FB4129" w:rsidRDefault="009529DC" w:rsidP="00D065C4">
      <w:pPr>
        <w:tabs>
          <w:tab w:val="left" w:pos="567"/>
          <w:tab w:val="left" w:pos="1276"/>
          <w:tab w:val="left" w:pos="1418"/>
          <w:tab w:val="right" w:leader="dot" w:pos="8505"/>
        </w:tabs>
        <w:ind w:left="0" w:firstLine="709"/>
        <w:rPr>
          <w:rFonts w:ascii="Times New Roman" w:hAnsi="Times New Roman" w:cs="Times New Roman"/>
        </w:rPr>
      </w:pPr>
      <w:r>
        <w:rPr>
          <w:rFonts w:ascii="Times New Roman" w:hAnsi="Times New Roman" w:cs="Times New Roman"/>
        </w:rPr>
        <w:t xml:space="preserve"> Η </w:t>
      </w:r>
      <w:r w:rsidR="00EC2F99">
        <w:rPr>
          <w:rFonts w:ascii="Times New Roman" w:hAnsi="Times New Roman" w:cs="Times New Roman"/>
        </w:rPr>
        <w:t>παρούσα εργασία</w:t>
      </w:r>
      <w:r>
        <w:rPr>
          <w:rFonts w:ascii="Times New Roman" w:hAnsi="Times New Roman" w:cs="Times New Roman"/>
        </w:rPr>
        <w:t xml:space="preserve"> εστιάζει το ενδιαφέρον της –εκτός των άλλων- και στο</w:t>
      </w:r>
      <w:r w:rsidR="003A3FAA">
        <w:rPr>
          <w:rFonts w:ascii="Times New Roman" w:hAnsi="Times New Roman" w:cs="Times New Roman"/>
        </w:rPr>
        <w:t xml:space="preserve"> αρχαιότερο κείμεν</w:t>
      </w:r>
      <w:r w:rsidR="00C80E86">
        <w:rPr>
          <w:rFonts w:ascii="Times New Roman" w:hAnsi="Times New Roman" w:cs="Times New Roman"/>
        </w:rPr>
        <w:t xml:space="preserve">ο της Κ.Δ. </w:t>
      </w:r>
      <w:r>
        <w:rPr>
          <w:rFonts w:ascii="Times New Roman" w:hAnsi="Times New Roman" w:cs="Times New Roman"/>
        </w:rPr>
        <w:t>το οποίο</w:t>
      </w:r>
      <w:r w:rsidR="00C80E86">
        <w:rPr>
          <w:rFonts w:ascii="Times New Roman" w:hAnsi="Times New Roman" w:cs="Times New Roman"/>
        </w:rPr>
        <w:t xml:space="preserve"> αναφέρεται στην α</w:t>
      </w:r>
      <w:r w:rsidR="003A3FAA">
        <w:rPr>
          <w:rFonts w:ascii="Times New Roman" w:hAnsi="Times New Roman" w:cs="Times New Roman"/>
        </w:rPr>
        <w:t xml:space="preserve">νάσταση των νεκρών, την </w:t>
      </w:r>
      <w:r w:rsidR="003A3FAA" w:rsidRPr="009529DC">
        <w:rPr>
          <w:rFonts w:ascii="Times New Roman" w:hAnsi="Times New Roman" w:cs="Times New Roman"/>
          <w:i/>
        </w:rPr>
        <w:t>Α΄ Θεσ.</w:t>
      </w:r>
      <w:r w:rsidR="00EC2F99">
        <w:rPr>
          <w:rFonts w:ascii="Times New Roman" w:hAnsi="Times New Roman" w:cs="Times New Roman"/>
        </w:rPr>
        <w:t xml:space="preserve"> </w:t>
      </w:r>
      <w:r w:rsidR="00CD1954">
        <w:rPr>
          <w:rFonts w:ascii="Times New Roman" w:hAnsi="Times New Roman" w:cs="Times New Roman"/>
        </w:rPr>
        <w:t>4,13-18</w:t>
      </w:r>
      <w:r>
        <w:rPr>
          <w:rFonts w:ascii="Times New Roman" w:hAnsi="Times New Roman" w:cs="Times New Roman"/>
        </w:rPr>
        <w:t>. Σ</w:t>
      </w:r>
      <w:r w:rsidR="00D065C4">
        <w:rPr>
          <w:rFonts w:ascii="Times New Roman" w:hAnsi="Times New Roman" w:cs="Times New Roman"/>
        </w:rPr>
        <w:t>τόχο έχει να παρουσιάσει και να συ</w:t>
      </w:r>
      <w:r w:rsidR="00D32B09">
        <w:rPr>
          <w:rFonts w:ascii="Times New Roman" w:hAnsi="Times New Roman" w:cs="Times New Roman"/>
        </w:rPr>
        <w:t xml:space="preserve">γκρίνει τη χριστιανική θέση με </w:t>
      </w:r>
      <w:r w:rsidR="006E4FA3">
        <w:rPr>
          <w:rFonts w:ascii="Times New Roman" w:hAnsi="Times New Roman" w:cs="Times New Roman"/>
        </w:rPr>
        <w:t>τις αρχαίες</w:t>
      </w:r>
      <w:r w:rsidR="00D32B09">
        <w:rPr>
          <w:rFonts w:ascii="Times New Roman" w:hAnsi="Times New Roman" w:cs="Times New Roman"/>
        </w:rPr>
        <w:t xml:space="preserve"> ελληνικ</w:t>
      </w:r>
      <w:r w:rsidR="006E4FA3">
        <w:rPr>
          <w:rFonts w:ascii="Times New Roman" w:hAnsi="Times New Roman" w:cs="Times New Roman"/>
        </w:rPr>
        <w:t>ές</w:t>
      </w:r>
      <w:r w:rsidR="00D32B09">
        <w:rPr>
          <w:rFonts w:ascii="Times New Roman" w:hAnsi="Times New Roman" w:cs="Times New Roman"/>
        </w:rPr>
        <w:t xml:space="preserve"> μεταθανάτι</w:t>
      </w:r>
      <w:r w:rsidR="006E4FA3">
        <w:rPr>
          <w:rFonts w:ascii="Times New Roman" w:hAnsi="Times New Roman" w:cs="Times New Roman"/>
        </w:rPr>
        <w:t>ες</w:t>
      </w:r>
      <w:r w:rsidR="00D32B09">
        <w:rPr>
          <w:rFonts w:ascii="Times New Roman" w:hAnsi="Times New Roman" w:cs="Times New Roman"/>
        </w:rPr>
        <w:t xml:space="preserve"> </w:t>
      </w:r>
      <w:r w:rsidR="00D065C4">
        <w:rPr>
          <w:rFonts w:ascii="Times New Roman" w:hAnsi="Times New Roman" w:cs="Times New Roman"/>
        </w:rPr>
        <w:t>προσδοκ</w:t>
      </w:r>
      <w:r w:rsidR="006E4FA3">
        <w:rPr>
          <w:rFonts w:ascii="Times New Roman" w:hAnsi="Times New Roman" w:cs="Times New Roman"/>
        </w:rPr>
        <w:t>ίες</w:t>
      </w:r>
      <w:r w:rsidR="00D065C4">
        <w:rPr>
          <w:rFonts w:ascii="Times New Roman" w:hAnsi="Times New Roman" w:cs="Times New Roman"/>
        </w:rPr>
        <w:t xml:space="preserve">, αλλά και με τις αντιλήψεις του Ιουδαϊσμού, που υπήρξε </w:t>
      </w:r>
      <w:r>
        <w:rPr>
          <w:rFonts w:ascii="Times New Roman" w:hAnsi="Times New Roman" w:cs="Times New Roman"/>
        </w:rPr>
        <w:t xml:space="preserve">αρχικό </w:t>
      </w:r>
      <w:r w:rsidR="00D065C4">
        <w:rPr>
          <w:rFonts w:ascii="Times New Roman" w:hAnsi="Times New Roman" w:cs="Times New Roman"/>
        </w:rPr>
        <w:t xml:space="preserve">υπόβαθρο </w:t>
      </w:r>
      <w:r w:rsidR="00D065C4" w:rsidRPr="003B3A96">
        <w:rPr>
          <w:rFonts w:ascii="Times New Roman" w:hAnsi="Times New Roman" w:cs="Times New Roman"/>
          <w:color w:val="000000" w:themeColor="text1"/>
        </w:rPr>
        <w:t>του Χριστιανισμού</w:t>
      </w:r>
      <w:r w:rsidR="00D065C4">
        <w:rPr>
          <w:rFonts w:ascii="Times New Roman" w:hAnsi="Times New Roman" w:cs="Times New Roman"/>
        </w:rPr>
        <w:t xml:space="preserve">. </w:t>
      </w:r>
      <w:r w:rsidR="00D32B09">
        <w:rPr>
          <w:rFonts w:ascii="Times New Roman" w:hAnsi="Times New Roman" w:cs="Times New Roman"/>
        </w:rPr>
        <w:t xml:space="preserve">Κατά τη διάρκεια της πραγμάτευσης του θέματος ανακάλυψα </w:t>
      </w:r>
      <w:r>
        <w:rPr>
          <w:rFonts w:ascii="Times New Roman" w:hAnsi="Times New Roman" w:cs="Times New Roman"/>
        </w:rPr>
        <w:t xml:space="preserve">ότι </w:t>
      </w:r>
      <w:r w:rsidR="00722C22">
        <w:rPr>
          <w:rFonts w:ascii="Times New Roman" w:hAnsi="Times New Roman" w:cs="Times New Roman"/>
        </w:rPr>
        <w:t>τα κείμενα της ελληνικής όσο και της εβραϊκής γραμματείας ποικίλλουν</w:t>
      </w:r>
      <w:r>
        <w:rPr>
          <w:rFonts w:ascii="Times New Roman" w:hAnsi="Times New Roman" w:cs="Times New Roman"/>
        </w:rPr>
        <w:t xml:space="preserve"> σχετικά με τη μετά θάνατον ζωή</w:t>
      </w:r>
      <w:r w:rsidR="00722C22">
        <w:rPr>
          <w:rFonts w:ascii="Times New Roman" w:hAnsi="Times New Roman" w:cs="Times New Roman"/>
        </w:rPr>
        <w:t xml:space="preserve"> και συχνά οι αντιλήψεις των φιλοσοφικών ρευμάτων ή των κοινωνικών ομάδων έρχονται σε σύγκρουση. Αυτό που επιχείρησα είναι να </w:t>
      </w:r>
      <w:r w:rsidR="004660AE">
        <w:rPr>
          <w:rFonts w:ascii="Times New Roman" w:hAnsi="Times New Roman" w:cs="Times New Roman"/>
        </w:rPr>
        <w:t>εκθέσω</w:t>
      </w:r>
      <w:r w:rsidR="00722C22">
        <w:rPr>
          <w:rFonts w:ascii="Times New Roman" w:hAnsi="Times New Roman" w:cs="Times New Roman"/>
        </w:rPr>
        <w:t xml:space="preserve"> </w:t>
      </w:r>
      <w:r w:rsidR="008D4DE7">
        <w:rPr>
          <w:rFonts w:ascii="Times New Roman" w:hAnsi="Times New Roman" w:cs="Times New Roman"/>
        </w:rPr>
        <w:t xml:space="preserve">τις </w:t>
      </w:r>
      <w:r w:rsidR="00D32B09">
        <w:rPr>
          <w:rFonts w:ascii="Times New Roman" w:hAnsi="Times New Roman" w:cs="Times New Roman"/>
        </w:rPr>
        <w:t>αντιπροσωπευτικότερες</w:t>
      </w:r>
      <w:r w:rsidR="000B6592">
        <w:rPr>
          <w:rFonts w:ascii="Times New Roman" w:hAnsi="Times New Roman" w:cs="Times New Roman"/>
        </w:rPr>
        <w:t xml:space="preserve"> από αυτές</w:t>
      </w:r>
      <w:r w:rsidR="00D32B09">
        <w:rPr>
          <w:rFonts w:ascii="Times New Roman" w:hAnsi="Times New Roman" w:cs="Times New Roman"/>
        </w:rPr>
        <w:t xml:space="preserve"> </w:t>
      </w:r>
      <w:r w:rsidR="004660AE">
        <w:rPr>
          <w:rFonts w:ascii="Times New Roman" w:hAnsi="Times New Roman" w:cs="Times New Roman"/>
        </w:rPr>
        <w:t>και να αναδείξω τι καινό προσέφερε ο Χριστιανισμός καταρχάς στην εποχή του, αλλά και διαχρονικά στην ανθρώπινη ύπαρξη και αγωνία</w:t>
      </w:r>
      <w:r w:rsidR="00D32B09">
        <w:rPr>
          <w:rFonts w:ascii="Times New Roman" w:hAnsi="Times New Roman" w:cs="Times New Roman"/>
        </w:rPr>
        <w:t>.</w:t>
      </w:r>
      <w:r w:rsidR="008D4DE7">
        <w:rPr>
          <w:rFonts w:ascii="Times New Roman" w:hAnsi="Times New Roman" w:cs="Times New Roman"/>
        </w:rPr>
        <w:t xml:space="preserve"> </w:t>
      </w:r>
    </w:p>
    <w:p w:rsidR="00D32B09" w:rsidRDefault="00D32B09" w:rsidP="001510C3">
      <w:pPr>
        <w:tabs>
          <w:tab w:val="left" w:pos="-851"/>
          <w:tab w:val="left" w:pos="567"/>
          <w:tab w:val="left" w:pos="1276"/>
          <w:tab w:val="right" w:leader="dot" w:pos="8505"/>
        </w:tabs>
        <w:ind w:left="0" w:firstLine="851"/>
        <w:rPr>
          <w:rFonts w:ascii="Times New Roman" w:hAnsi="Times New Roman" w:cs="Times New Roman"/>
        </w:rPr>
      </w:pPr>
      <w:r>
        <w:rPr>
          <w:rFonts w:ascii="Times New Roman" w:hAnsi="Times New Roman" w:cs="Times New Roman"/>
        </w:rPr>
        <w:t>Στην εργασία δεν θα προσπαθήσω να πείσω για την ύπαρξη ή όχι της ζωής μετά θά</w:t>
      </w:r>
      <w:r w:rsidR="000B6592">
        <w:rPr>
          <w:rFonts w:ascii="Times New Roman" w:hAnsi="Times New Roman" w:cs="Times New Roman"/>
        </w:rPr>
        <w:t>νατον· αυτό είναι θέμα προσωπικής αναζήτησης</w:t>
      </w:r>
      <w:r w:rsidR="0097140C">
        <w:rPr>
          <w:rFonts w:ascii="Times New Roman" w:hAnsi="Times New Roman" w:cs="Times New Roman"/>
        </w:rPr>
        <w:t xml:space="preserve"> </w:t>
      </w:r>
      <w:r w:rsidR="000B6592">
        <w:rPr>
          <w:rFonts w:ascii="Times New Roman" w:hAnsi="Times New Roman" w:cs="Times New Roman"/>
        </w:rPr>
        <w:t xml:space="preserve">του κάθε </w:t>
      </w:r>
      <w:r w:rsidR="004660AE">
        <w:rPr>
          <w:rFonts w:ascii="Times New Roman" w:hAnsi="Times New Roman" w:cs="Times New Roman"/>
        </w:rPr>
        <w:t>βροτού</w:t>
      </w:r>
      <w:r w:rsidR="000B6592">
        <w:rPr>
          <w:rFonts w:ascii="Times New Roman" w:hAnsi="Times New Roman" w:cs="Times New Roman"/>
        </w:rPr>
        <w:t>. Ωστόσο, πιστεύω ότι ο αναγνώστης της εργασίας –ακόμα και εκείνος που</w:t>
      </w:r>
      <w:r w:rsidR="006E4FA3">
        <w:rPr>
          <w:rFonts w:ascii="Times New Roman" w:hAnsi="Times New Roman" w:cs="Times New Roman"/>
        </w:rPr>
        <w:t xml:space="preserve"> έχει</w:t>
      </w:r>
      <w:r w:rsidR="000B6592">
        <w:rPr>
          <w:rFonts w:ascii="Times New Roman" w:hAnsi="Times New Roman" w:cs="Times New Roman"/>
        </w:rPr>
        <w:t xml:space="preserve"> ελάχιστες γνώσεις για το θέμα- θα έχει την ευκαιρία να </w:t>
      </w:r>
      <w:r w:rsidR="004660AE">
        <w:rPr>
          <w:rFonts w:ascii="Times New Roman" w:hAnsi="Times New Roman" w:cs="Times New Roman"/>
        </w:rPr>
        <w:t>σχηματίσ</w:t>
      </w:r>
      <w:r w:rsidR="00E4483E">
        <w:rPr>
          <w:rFonts w:ascii="Times New Roman" w:hAnsi="Times New Roman" w:cs="Times New Roman"/>
        </w:rPr>
        <w:t>ει</w:t>
      </w:r>
      <w:r w:rsidR="000B6592">
        <w:rPr>
          <w:rFonts w:ascii="Times New Roman" w:hAnsi="Times New Roman" w:cs="Times New Roman"/>
        </w:rPr>
        <w:t xml:space="preserve"> μια </w:t>
      </w:r>
      <w:r w:rsidR="00E4483E">
        <w:rPr>
          <w:rFonts w:ascii="Times New Roman" w:hAnsi="Times New Roman" w:cs="Times New Roman"/>
        </w:rPr>
        <w:t>κατά το δυνατόν ολοκληρωμένη εικόνα για τις μεταθανάτιες αντιλήψεις του Ελληνισμού, του Ιουδαϊσμού και του Χριστιανισμού.</w:t>
      </w:r>
      <w:r w:rsidR="0097140C">
        <w:rPr>
          <w:rFonts w:ascii="Times New Roman" w:hAnsi="Times New Roman" w:cs="Times New Roman"/>
        </w:rPr>
        <w:t xml:space="preserve"> Ακόμα, πιστεύω </w:t>
      </w:r>
      <w:r w:rsidR="004660AE">
        <w:rPr>
          <w:rFonts w:ascii="Times New Roman" w:hAnsi="Times New Roman" w:cs="Times New Roman"/>
        </w:rPr>
        <w:t>ότι</w:t>
      </w:r>
      <w:r w:rsidR="006E4FA3">
        <w:rPr>
          <w:rFonts w:ascii="Times New Roman" w:hAnsi="Times New Roman" w:cs="Times New Roman"/>
        </w:rPr>
        <w:t xml:space="preserve"> και</w:t>
      </w:r>
      <w:r w:rsidR="0097140C">
        <w:rPr>
          <w:rFonts w:ascii="Times New Roman" w:hAnsi="Times New Roman" w:cs="Times New Roman"/>
        </w:rPr>
        <w:t xml:space="preserve"> ο </w:t>
      </w:r>
      <w:r w:rsidR="004660AE">
        <w:rPr>
          <w:rFonts w:ascii="Times New Roman" w:hAnsi="Times New Roman" w:cs="Times New Roman"/>
        </w:rPr>
        <w:t>πλέον</w:t>
      </w:r>
      <w:r w:rsidR="0097140C">
        <w:rPr>
          <w:rFonts w:ascii="Times New Roman" w:hAnsi="Times New Roman" w:cs="Times New Roman"/>
        </w:rPr>
        <w:t xml:space="preserve"> έμπειρος αναγνώστης θα βρει ενδιαφέρον το </w:t>
      </w:r>
      <w:r w:rsidR="00624486">
        <w:rPr>
          <w:rFonts w:ascii="Times New Roman" w:hAnsi="Times New Roman" w:cs="Times New Roman"/>
        </w:rPr>
        <w:t>Επίμετρο</w:t>
      </w:r>
      <w:r w:rsidR="004660AE">
        <w:rPr>
          <w:rFonts w:ascii="Times New Roman" w:hAnsi="Times New Roman" w:cs="Times New Roman"/>
        </w:rPr>
        <w:t xml:space="preserve"> της εργασίας</w:t>
      </w:r>
      <w:r w:rsidR="0097140C">
        <w:rPr>
          <w:rFonts w:ascii="Times New Roman" w:hAnsi="Times New Roman" w:cs="Times New Roman"/>
        </w:rPr>
        <w:t xml:space="preserve"> με τ</w:t>
      </w:r>
      <w:r w:rsidR="004660AE">
        <w:rPr>
          <w:rFonts w:ascii="Times New Roman" w:hAnsi="Times New Roman" w:cs="Times New Roman"/>
        </w:rPr>
        <w:t>ην ανθολογία</w:t>
      </w:r>
      <w:r w:rsidR="001510C3">
        <w:rPr>
          <w:rStyle w:val="a8"/>
          <w:rFonts w:ascii="Times New Roman" w:hAnsi="Times New Roman" w:cs="Times New Roman"/>
        </w:rPr>
        <w:footnoteReference w:id="1"/>
      </w:r>
      <w:r w:rsidR="004660AE">
        <w:rPr>
          <w:rFonts w:ascii="Times New Roman" w:hAnsi="Times New Roman" w:cs="Times New Roman"/>
        </w:rPr>
        <w:t xml:space="preserve"> των </w:t>
      </w:r>
      <w:r w:rsidR="0097140C">
        <w:rPr>
          <w:rFonts w:ascii="Times New Roman" w:hAnsi="Times New Roman" w:cs="Times New Roman"/>
        </w:rPr>
        <w:t>ελληνικ</w:t>
      </w:r>
      <w:r w:rsidR="004660AE">
        <w:rPr>
          <w:rFonts w:ascii="Times New Roman" w:hAnsi="Times New Roman" w:cs="Times New Roman"/>
        </w:rPr>
        <w:t>ών</w:t>
      </w:r>
      <w:r w:rsidR="0097140C">
        <w:rPr>
          <w:rFonts w:ascii="Times New Roman" w:hAnsi="Times New Roman" w:cs="Times New Roman"/>
        </w:rPr>
        <w:t xml:space="preserve"> επιτάφι</w:t>
      </w:r>
      <w:r w:rsidR="004660AE">
        <w:rPr>
          <w:rFonts w:ascii="Times New Roman" w:hAnsi="Times New Roman" w:cs="Times New Roman"/>
        </w:rPr>
        <w:t>ων</w:t>
      </w:r>
      <w:r w:rsidR="0097140C">
        <w:rPr>
          <w:rFonts w:ascii="Times New Roman" w:hAnsi="Times New Roman" w:cs="Times New Roman"/>
        </w:rPr>
        <w:t xml:space="preserve"> επιγρ</w:t>
      </w:r>
      <w:r w:rsidR="004660AE">
        <w:rPr>
          <w:rFonts w:ascii="Times New Roman" w:hAnsi="Times New Roman" w:cs="Times New Roman"/>
        </w:rPr>
        <w:t>αμμάτων</w:t>
      </w:r>
      <w:r w:rsidR="0097140C">
        <w:rPr>
          <w:rFonts w:ascii="Times New Roman" w:hAnsi="Times New Roman" w:cs="Times New Roman"/>
        </w:rPr>
        <w:t xml:space="preserve"> που μαρτυρούν την ποικιλία των ελληνικών </w:t>
      </w:r>
      <w:r w:rsidR="008D4DE7">
        <w:rPr>
          <w:rFonts w:ascii="Times New Roman" w:hAnsi="Times New Roman" w:cs="Times New Roman"/>
        </w:rPr>
        <w:t xml:space="preserve">θέσεων και πιθανόν </w:t>
      </w:r>
      <w:r w:rsidR="006E4FA3">
        <w:rPr>
          <w:rFonts w:ascii="Times New Roman" w:hAnsi="Times New Roman" w:cs="Times New Roman"/>
        </w:rPr>
        <w:t>δώσουν έμπνευση για νέα έρευνα</w:t>
      </w:r>
      <w:r w:rsidR="001510C3">
        <w:rPr>
          <w:rFonts w:ascii="Times New Roman" w:hAnsi="Times New Roman" w:cs="Times New Roman"/>
        </w:rPr>
        <w:t>.</w:t>
      </w:r>
      <w:r w:rsidR="004660AE">
        <w:rPr>
          <w:rFonts w:ascii="Times New Roman" w:hAnsi="Times New Roman" w:cs="Times New Roman"/>
        </w:rPr>
        <w:t xml:space="preserve"> </w:t>
      </w:r>
    </w:p>
    <w:p w:rsidR="00050FC5" w:rsidRDefault="008D4DE7" w:rsidP="004E4E58">
      <w:pPr>
        <w:tabs>
          <w:tab w:val="left" w:pos="567"/>
          <w:tab w:val="left" w:pos="1276"/>
          <w:tab w:val="left" w:pos="1418"/>
          <w:tab w:val="right" w:leader="dot" w:pos="8505"/>
        </w:tabs>
        <w:ind w:left="0" w:firstLine="426"/>
        <w:rPr>
          <w:rFonts w:ascii="Times New Roman" w:hAnsi="Times New Roman" w:cs="Times New Roman"/>
        </w:rPr>
      </w:pPr>
      <w:r>
        <w:rPr>
          <w:rFonts w:ascii="Times New Roman" w:hAnsi="Times New Roman" w:cs="Times New Roman"/>
        </w:rPr>
        <w:t>Στο σημείο αυτό θ</w:t>
      </w:r>
      <w:r w:rsidR="0099639C">
        <w:rPr>
          <w:rFonts w:ascii="Times New Roman" w:hAnsi="Times New Roman" w:cs="Times New Roman"/>
        </w:rPr>
        <w:t xml:space="preserve">α  ήθελα να ευχαριστήσω ιδιαίτερα </w:t>
      </w:r>
      <w:r w:rsidR="000E6B48">
        <w:rPr>
          <w:rFonts w:ascii="Times New Roman" w:hAnsi="Times New Roman" w:cs="Times New Roman"/>
        </w:rPr>
        <w:t>τον επιβλέποντα καθηγητή μου κ.</w:t>
      </w:r>
      <w:r w:rsidR="004660AE">
        <w:rPr>
          <w:rFonts w:ascii="Times New Roman" w:hAnsi="Times New Roman" w:cs="Times New Roman"/>
        </w:rPr>
        <w:t xml:space="preserve"> Σ.</w:t>
      </w:r>
      <w:r w:rsidR="000E6B48">
        <w:rPr>
          <w:rFonts w:ascii="Times New Roman" w:hAnsi="Times New Roman" w:cs="Times New Roman"/>
        </w:rPr>
        <w:t xml:space="preserve"> </w:t>
      </w:r>
      <w:r w:rsidR="0099639C">
        <w:rPr>
          <w:rFonts w:ascii="Times New Roman" w:hAnsi="Times New Roman" w:cs="Times New Roman"/>
        </w:rPr>
        <w:t>Δεσπότη για την καθοδήγηση και την υπομονή του, καθώς και τον έτερο επιβλέποντα κ.</w:t>
      </w:r>
      <w:r w:rsidR="004660AE">
        <w:rPr>
          <w:rFonts w:ascii="Times New Roman" w:hAnsi="Times New Roman" w:cs="Times New Roman"/>
        </w:rPr>
        <w:t xml:space="preserve"> Αθ.</w:t>
      </w:r>
      <w:r w:rsidR="0099639C">
        <w:rPr>
          <w:rFonts w:ascii="Times New Roman" w:hAnsi="Times New Roman" w:cs="Times New Roman"/>
        </w:rPr>
        <w:t xml:space="preserve"> Αντωνόπουλο.</w:t>
      </w:r>
      <w:r w:rsidR="000D2D6C">
        <w:rPr>
          <w:rFonts w:ascii="Times New Roman" w:hAnsi="Times New Roman" w:cs="Times New Roman"/>
        </w:rPr>
        <w:t xml:space="preserve"> Τέλος,</w:t>
      </w:r>
      <w:r w:rsidRPr="008D4DE7">
        <w:rPr>
          <w:rFonts w:ascii="Times New Roman" w:hAnsi="Times New Roman" w:cs="Times New Roman"/>
        </w:rPr>
        <w:t xml:space="preserve"> </w:t>
      </w:r>
      <w:r>
        <w:rPr>
          <w:rFonts w:ascii="Times New Roman" w:hAnsi="Times New Roman" w:cs="Times New Roman"/>
        </w:rPr>
        <w:t>σε όλη τη διάρκεια της προσπάθειάς μου</w:t>
      </w:r>
      <w:r w:rsidR="000D2D6C">
        <w:rPr>
          <w:rFonts w:ascii="Times New Roman" w:hAnsi="Times New Roman" w:cs="Times New Roman"/>
        </w:rPr>
        <w:t xml:space="preserve"> </w:t>
      </w:r>
      <w:r>
        <w:rPr>
          <w:rFonts w:ascii="Times New Roman" w:hAnsi="Times New Roman" w:cs="Times New Roman"/>
        </w:rPr>
        <w:t>πολύτιμη ήταν η συμπαράσταση και η «φιλολογική ματιά» της συζύγου μου την οποία</w:t>
      </w:r>
      <w:r w:rsidR="002D6022">
        <w:rPr>
          <w:rFonts w:ascii="Times New Roman" w:hAnsi="Times New Roman" w:cs="Times New Roman"/>
        </w:rPr>
        <w:t xml:space="preserve"> επίσης</w:t>
      </w:r>
      <w:r>
        <w:rPr>
          <w:rFonts w:ascii="Times New Roman" w:hAnsi="Times New Roman" w:cs="Times New Roman"/>
        </w:rPr>
        <w:t xml:space="preserve"> ευχαριστώ.</w:t>
      </w:r>
    </w:p>
    <w:p w:rsidR="00050FC5" w:rsidRDefault="00050FC5" w:rsidP="007002A9">
      <w:pPr>
        <w:tabs>
          <w:tab w:val="left" w:pos="567"/>
          <w:tab w:val="left" w:pos="1276"/>
          <w:tab w:val="left" w:pos="1418"/>
          <w:tab w:val="right" w:leader="dot" w:pos="8505"/>
        </w:tabs>
        <w:ind w:hanging="11"/>
        <w:jc w:val="center"/>
        <w:rPr>
          <w:rFonts w:ascii="Times New Roman" w:hAnsi="Times New Roman" w:cs="Times New Roman"/>
        </w:rPr>
      </w:pPr>
    </w:p>
    <w:p w:rsidR="00FB4129" w:rsidRPr="00E4483E" w:rsidRDefault="00050FC5" w:rsidP="00562AFE">
      <w:pPr>
        <w:tabs>
          <w:tab w:val="left" w:pos="567"/>
          <w:tab w:val="left" w:pos="1276"/>
          <w:tab w:val="left" w:pos="1418"/>
          <w:tab w:val="right" w:leader="dot" w:pos="8505"/>
        </w:tabs>
        <w:ind w:left="0"/>
        <w:jc w:val="left"/>
        <w:outlineLvl w:val="0"/>
        <w:rPr>
          <w:rFonts w:ascii="Times New Roman" w:hAnsi="Times New Roman" w:cs="Times New Roman"/>
          <w:i/>
          <w:color w:val="000000" w:themeColor="text1"/>
        </w:rPr>
      </w:pPr>
      <w:r w:rsidRPr="00E4483E">
        <w:rPr>
          <w:rFonts w:ascii="Times New Roman" w:hAnsi="Times New Roman" w:cs="Times New Roman"/>
          <w:i/>
          <w:color w:val="000000" w:themeColor="text1"/>
        </w:rPr>
        <w:t xml:space="preserve">Αθήνα, </w:t>
      </w:r>
      <w:r w:rsidR="002D6022">
        <w:rPr>
          <w:rFonts w:ascii="Times New Roman" w:hAnsi="Times New Roman" w:cs="Times New Roman"/>
          <w:i/>
          <w:color w:val="000000" w:themeColor="text1"/>
        </w:rPr>
        <w:t>Σεπτέμβριος</w:t>
      </w:r>
      <w:r w:rsidR="005927FF" w:rsidRPr="00E4483E">
        <w:rPr>
          <w:rFonts w:ascii="Times New Roman" w:hAnsi="Times New Roman" w:cs="Times New Roman"/>
          <w:i/>
          <w:color w:val="000000" w:themeColor="text1"/>
        </w:rPr>
        <w:t xml:space="preserve"> 2013</w:t>
      </w:r>
      <w:r w:rsidR="006968CE" w:rsidRPr="00E4483E">
        <w:rPr>
          <w:rFonts w:ascii="Times New Roman" w:hAnsi="Times New Roman" w:cs="Times New Roman"/>
          <w:i/>
          <w:color w:val="000000" w:themeColor="text1"/>
        </w:rPr>
        <w:t xml:space="preserve">                                           </w:t>
      </w:r>
    </w:p>
    <w:p w:rsidR="008D4DE7" w:rsidRDefault="00FB4129" w:rsidP="007D5B02">
      <w:pPr>
        <w:tabs>
          <w:tab w:val="left" w:pos="567"/>
          <w:tab w:val="left" w:pos="1276"/>
          <w:tab w:val="left" w:pos="1418"/>
          <w:tab w:val="right" w:leader="dot" w:pos="8505"/>
        </w:tabs>
        <w:ind w:left="0"/>
        <w:jc w:val="right"/>
        <w:rPr>
          <w:rFonts w:ascii="Times New Roman" w:hAnsi="Times New Roman" w:cs="Times New Roman"/>
          <w:color w:val="000000" w:themeColor="text1"/>
        </w:rPr>
      </w:pPr>
      <w:r w:rsidRPr="00E4483E">
        <w:rPr>
          <w:rFonts w:ascii="Times New Roman" w:hAnsi="Times New Roman" w:cs="Times New Roman"/>
          <w:color w:val="000000" w:themeColor="text1"/>
        </w:rPr>
        <w:t xml:space="preserve">   </w:t>
      </w:r>
      <w:r w:rsidR="007D5B02">
        <w:rPr>
          <w:rFonts w:ascii="Times New Roman" w:hAnsi="Times New Roman" w:cs="Times New Roman"/>
          <w:color w:val="000000" w:themeColor="text1"/>
        </w:rPr>
        <w:t xml:space="preserve">      </w:t>
      </w:r>
      <w:r w:rsidR="007D5B02" w:rsidRPr="00E4483E">
        <w:rPr>
          <w:rFonts w:ascii="Times New Roman" w:hAnsi="Times New Roman" w:cs="Times New Roman"/>
          <w:color w:val="000000" w:themeColor="text1"/>
        </w:rPr>
        <w:t xml:space="preserve">           Αθανάσιος</w:t>
      </w:r>
      <w:r w:rsidR="006968CE" w:rsidRPr="00E4483E">
        <w:rPr>
          <w:rFonts w:ascii="Times New Roman" w:hAnsi="Times New Roman" w:cs="Times New Roman"/>
          <w:color w:val="000000" w:themeColor="text1"/>
        </w:rPr>
        <w:t xml:space="preserve"> Λώλης </w:t>
      </w: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7D5B02" w:rsidRDefault="007D5B02"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8D4DE7" w:rsidRDefault="008D4DE7" w:rsidP="00FB4129">
      <w:pPr>
        <w:tabs>
          <w:tab w:val="left" w:pos="567"/>
          <w:tab w:val="left" w:pos="1276"/>
          <w:tab w:val="left" w:pos="1418"/>
          <w:tab w:val="right" w:leader="dot" w:pos="8505"/>
        </w:tabs>
        <w:ind w:left="0"/>
        <w:jc w:val="right"/>
        <w:rPr>
          <w:rFonts w:ascii="Times New Roman" w:hAnsi="Times New Roman" w:cs="Times New Roman"/>
          <w:color w:val="000000" w:themeColor="text1"/>
        </w:rPr>
      </w:pPr>
    </w:p>
    <w:p w:rsidR="003C4998" w:rsidRPr="0078214C" w:rsidRDefault="003C4998" w:rsidP="00562AFE">
      <w:pPr>
        <w:tabs>
          <w:tab w:val="left" w:pos="567"/>
          <w:tab w:val="left" w:pos="1276"/>
          <w:tab w:val="left" w:pos="1418"/>
          <w:tab w:val="right" w:leader="dot" w:pos="8505"/>
        </w:tabs>
        <w:ind w:left="0"/>
        <w:jc w:val="center"/>
        <w:outlineLvl w:val="0"/>
        <w:rPr>
          <w:rFonts w:ascii="Times New Roman" w:hAnsi="Times New Roman" w:cs="Times New Roman"/>
          <w:b/>
          <w:caps/>
          <w:sz w:val="22"/>
          <w:szCs w:val="22"/>
        </w:rPr>
      </w:pPr>
      <w:r w:rsidRPr="0078214C">
        <w:rPr>
          <w:rFonts w:ascii="Times New Roman" w:hAnsi="Times New Roman" w:cs="Times New Roman"/>
          <w:b/>
          <w:caps/>
          <w:sz w:val="22"/>
          <w:szCs w:val="22"/>
        </w:rPr>
        <w:t>συντομογραφιεσ</w:t>
      </w:r>
      <w:r w:rsidR="002D1493" w:rsidRPr="0078214C">
        <w:rPr>
          <w:rFonts w:ascii="Times New Roman" w:hAnsi="Times New Roman" w:cs="Times New Roman"/>
          <w:b/>
          <w:caps/>
          <w:sz w:val="22"/>
          <w:szCs w:val="22"/>
        </w:rPr>
        <w:t xml:space="preserve"> /</w:t>
      </w:r>
      <w:r w:rsidR="00C33DED" w:rsidRPr="0078214C">
        <w:rPr>
          <w:rFonts w:ascii="Times New Roman" w:hAnsi="Times New Roman" w:cs="Times New Roman"/>
          <w:b/>
          <w:caps/>
          <w:sz w:val="22"/>
          <w:szCs w:val="22"/>
        </w:rPr>
        <w:t xml:space="preserve"> ακρΩ</w:t>
      </w:r>
      <w:r w:rsidR="002D1493" w:rsidRPr="0078214C">
        <w:rPr>
          <w:rFonts w:ascii="Times New Roman" w:hAnsi="Times New Roman" w:cs="Times New Roman"/>
          <w:b/>
          <w:caps/>
          <w:sz w:val="22"/>
          <w:szCs w:val="22"/>
        </w:rPr>
        <w:t>νυμια</w:t>
      </w:r>
    </w:p>
    <w:p w:rsidR="009F5944" w:rsidRDefault="009F5944" w:rsidP="005B0BCD">
      <w:pPr>
        <w:tabs>
          <w:tab w:val="left" w:pos="567"/>
          <w:tab w:val="left" w:pos="1276"/>
          <w:tab w:val="left" w:pos="1418"/>
          <w:tab w:val="right" w:leader="dot" w:pos="8505"/>
        </w:tabs>
        <w:ind w:left="0"/>
        <w:rPr>
          <w:rFonts w:ascii="Times New Roman" w:hAnsi="Times New Roman" w:cs="Times New Roman"/>
          <w:caps/>
          <w:sz w:val="20"/>
          <w:szCs w:val="20"/>
        </w:rPr>
      </w:pPr>
    </w:p>
    <w:p w:rsidR="006E466A" w:rsidRPr="00276180" w:rsidRDefault="006E466A" w:rsidP="005B0BCD">
      <w:pPr>
        <w:tabs>
          <w:tab w:val="left" w:pos="567"/>
          <w:tab w:val="left" w:pos="1276"/>
          <w:tab w:val="left" w:pos="1418"/>
          <w:tab w:val="right" w:leader="dot" w:pos="8505"/>
        </w:tabs>
        <w:ind w:left="0"/>
        <w:rPr>
          <w:rFonts w:ascii="Times New Roman" w:hAnsi="Times New Roman" w:cs="Times New Roman"/>
          <w:caps/>
          <w:sz w:val="18"/>
          <w:szCs w:val="18"/>
        </w:rPr>
        <w:sectPr w:rsidR="006E466A" w:rsidRPr="00276180" w:rsidSect="000F023F">
          <w:type w:val="continuous"/>
          <w:pgSz w:w="11907" w:h="16839" w:code="9"/>
          <w:pgMar w:top="1440" w:right="1559" w:bottom="1440" w:left="1797" w:header="709" w:footer="709" w:gutter="0"/>
          <w:pgNumType w:start="5"/>
          <w:cols w:space="708"/>
          <w:titlePg/>
          <w:docGrid w:linePitch="360"/>
        </w:sectPr>
      </w:pPr>
    </w:p>
    <w:p w:rsidR="008D3DAE" w:rsidRPr="00276180" w:rsidRDefault="008D3DAE" w:rsidP="003C4998">
      <w:pPr>
        <w:tabs>
          <w:tab w:val="left" w:pos="567"/>
          <w:tab w:val="left" w:pos="1276"/>
          <w:tab w:val="left" w:pos="1418"/>
          <w:tab w:val="right" w:leader="dot" w:pos="8505"/>
        </w:tabs>
        <w:ind w:left="0"/>
        <w:jc w:val="left"/>
        <w:rPr>
          <w:rFonts w:ascii="Times New Roman" w:hAnsi="Times New Roman" w:cs="Times New Roman"/>
          <w:sz w:val="18"/>
          <w:szCs w:val="18"/>
        </w:rPr>
        <w:sectPr w:rsidR="008D3DAE" w:rsidRPr="00276180" w:rsidSect="006E466A">
          <w:type w:val="continuous"/>
          <w:pgSz w:w="11907" w:h="16839" w:code="9"/>
          <w:pgMar w:top="1440" w:right="1559" w:bottom="1440" w:left="1276" w:header="709" w:footer="709" w:gutter="0"/>
          <w:pgNumType w:start="5"/>
          <w:cols w:num="3" w:space="708"/>
          <w:titlePg/>
          <w:docGrid w:linePitch="360"/>
        </w:sectPr>
      </w:pPr>
    </w:p>
    <w:p w:rsidR="006E466A" w:rsidRPr="00C41AEB" w:rsidRDefault="006E466A" w:rsidP="006E466A">
      <w:pPr>
        <w:tabs>
          <w:tab w:val="left" w:pos="567"/>
          <w:tab w:val="left" w:pos="1276"/>
          <w:tab w:val="left" w:pos="1418"/>
          <w:tab w:val="right" w:leader="dot" w:pos="8505"/>
        </w:tabs>
        <w:ind w:left="0"/>
        <w:rPr>
          <w:rFonts w:ascii="Times New Roman" w:hAnsi="Times New Roman" w:cs="Times New Roman"/>
          <w:sz w:val="18"/>
          <w:szCs w:val="18"/>
          <w:lang w:val="en-US"/>
        </w:rPr>
      </w:pPr>
      <w:r w:rsidRPr="00D82AAA">
        <w:rPr>
          <w:rFonts w:ascii="Times New Roman" w:hAnsi="Times New Roman" w:cs="Times New Roman"/>
          <w:caps/>
          <w:sz w:val="18"/>
          <w:szCs w:val="18"/>
          <w:lang w:val="en-US"/>
        </w:rPr>
        <w:t>A</w:t>
      </w:r>
      <w:r w:rsidRPr="00C41AEB">
        <w:rPr>
          <w:rFonts w:ascii="Times New Roman" w:hAnsi="Times New Roman" w:cs="Times New Roman"/>
          <w:caps/>
          <w:sz w:val="18"/>
          <w:szCs w:val="18"/>
          <w:lang w:val="en-US"/>
        </w:rPr>
        <w:t>.</w:t>
      </w:r>
      <w:r w:rsidRPr="00D82AAA">
        <w:rPr>
          <w:rFonts w:ascii="Times New Roman" w:hAnsi="Times New Roman" w:cs="Times New Roman"/>
          <w:caps/>
          <w:sz w:val="18"/>
          <w:szCs w:val="18"/>
          <w:lang w:val="en-US"/>
        </w:rPr>
        <w:t>D</w:t>
      </w:r>
      <w:r w:rsidRPr="00C41AEB">
        <w:rPr>
          <w:rFonts w:ascii="Times New Roman" w:hAnsi="Times New Roman" w:cs="Times New Roman"/>
          <w:caps/>
          <w:sz w:val="18"/>
          <w:szCs w:val="18"/>
          <w:lang w:val="en-US"/>
        </w:rPr>
        <w:t>.: (</w:t>
      </w:r>
      <w:r w:rsidRPr="00D82AAA">
        <w:rPr>
          <w:rFonts w:ascii="Times New Roman" w:hAnsi="Times New Roman" w:cs="Times New Roman"/>
          <w:caps/>
          <w:sz w:val="18"/>
          <w:szCs w:val="18"/>
          <w:lang w:val="en-US"/>
        </w:rPr>
        <w:t>A</w:t>
      </w:r>
      <w:r w:rsidRPr="00D82AAA">
        <w:rPr>
          <w:rFonts w:ascii="Times New Roman" w:hAnsi="Times New Roman" w:cs="Times New Roman"/>
          <w:sz w:val="18"/>
          <w:szCs w:val="18"/>
          <w:lang w:val="en-US"/>
        </w:rPr>
        <w:t>nno</w:t>
      </w:r>
      <w:r w:rsidRPr="00C41AEB">
        <w:rPr>
          <w:rFonts w:ascii="Times New Roman" w:hAnsi="Times New Roman" w:cs="Times New Roman"/>
          <w:sz w:val="18"/>
          <w:szCs w:val="18"/>
          <w:lang w:val="en-US"/>
        </w:rPr>
        <w:t xml:space="preserve"> </w:t>
      </w:r>
      <w:r w:rsidRPr="00D82AAA">
        <w:rPr>
          <w:rFonts w:ascii="Times New Roman" w:hAnsi="Times New Roman" w:cs="Times New Roman"/>
          <w:sz w:val="18"/>
          <w:szCs w:val="18"/>
          <w:lang w:val="en-US"/>
        </w:rPr>
        <w:t>Domini</w:t>
      </w:r>
      <w:r w:rsidRPr="00C41AEB">
        <w:rPr>
          <w:rFonts w:ascii="Times New Roman" w:hAnsi="Times New Roman" w:cs="Times New Roman"/>
          <w:sz w:val="18"/>
          <w:szCs w:val="18"/>
          <w:lang w:val="en-US"/>
        </w:rPr>
        <w:t xml:space="preserve">) </w:t>
      </w:r>
      <w:r w:rsidRPr="00D82AAA">
        <w:rPr>
          <w:rFonts w:ascii="Times New Roman" w:hAnsi="Times New Roman" w:cs="Times New Roman"/>
          <w:sz w:val="18"/>
          <w:szCs w:val="18"/>
        </w:rPr>
        <w:t>μετά</w:t>
      </w:r>
      <w:r w:rsidRPr="00C41AEB">
        <w:rPr>
          <w:rFonts w:ascii="Times New Roman" w:hAnsi="Times New Roman" w:cs="Times New Roman"/>
          <w:sz w:val="18"/>
          <w:szCs w:val="18"/>
          <w:lang w:val="en-US"/>
        </w:rPr>
        <w:t xml:space="preserve"> </w:t>
      </w:r>
      <w:r w:rsidRPr="00D82AAA">
        <w:rPr>
          <w:rFonts w:ascii="Times New Roman" w:hAnsi="Times New Roman" w:cs="Times New Roman"/>
          <w:sz w:val="18"/>
          <w:szCs w:val="18"/>
        </w:rPr>
        <w:t>Χριστόν</w:t>
      </w:r>
    </w:p>
    <w:p w:rsidR="003C4998" w:rsidRPr="00D82AAA" w:rsidRDefault="003C4998" w:rsidP="003C4998">
      <w:pPr>
        <w:tabs>
          <w:tab w:val="left" w:pos="567"/>
          <w:tab w:val="left" w:pos="1276"/>
          <w:tab w:val="left" w:pos="1418"/>
          <w:tab w:val="right" w:leader="dot" w:pos="8505"/>
        </w:tabs>
        <w:ind w:left="0"/>
        <w:jc w:val="left"/>
        <w:rPr>
          <w:rFonts w:ascii="Times New Roman" w:hAnsi="Times New Roman" w:cs="Times New Roman"/>
          <w:sz w:val="18"/>
          <w:szCs w:val="18"/>
        </w:rPr>
      </w:pPr>
      <w:r w:rsidRPr="00D82AAA">
        <w:rPr>
          <w:rFonts w:ascii="Times New Roman" w:hAnsi="Times New Roman" w:cs="Times New Roman"/>
          <w:sz w:val="18"/>
          <w:szCs w:val="18"/>
        </w:rPr>
        <w:t>αι.: αιώνας</w:t>
      </w:r>
    </w:p>
    <w:p w:rsidR="003C4998" w:rsidRPr="00263281" w:rsidRDefault="003C4998" w:rsidP="003C4998">
      <w:pPr>
        <w:tabs>
          <w:tab w:val="left" w:pos="567"/>
          <w:tab w:val="left" w:pos="1276"/>
          <w:tab w:val="left" w:pos="1418"/>
          <w:tab w:val="right" w:leader="dot" w:pos="8505"/>
        </w:tabs>
        <w:ind w:left="0"/>
        <w:jc w:val="left"/>
        <w:rPr>
          <w:rFonts w:ascii="Times New Roman" w:hAnsi="Times New Roman" w:cs="Times New Roman"/>
          <w:sz w:val="18"/>
          <w:szCs w:val="18"/>
        </w:rPr>
      </w:pPr>
      <w:r w:rsidRPr="00D82AAA">
        <w:rPr>
          <w:rFonts w:ascii="Times New Roman" w:hAnsi="Times New Roman" w:cs="Times New Roman"/>
          <w:sz w:val="18"/>
          <w:szCs w:val="18"/>
        </w:rPr>
        <w:t>Αρχ: Αρχιμανδρίτης</w:t>
      </w:r>
    </w:p>
    <w:p w:rsidR="007C1B82" w:rsidRPr="00FA025F" w:rsidRDefault="00FA025F" w:rsidP="003C4998">
      <w:pPr>
        <w:tabs>
          <w:tab w:val="left" w:pos="567"/>
          <w:tab w:val="left" w:pos="1276"/>
          <w:tab w:val="left" w:pos="1418"/>
          <w:tab w:val="right" w:leader="dot" w:pos="8505"/>
        </w:tabs>
        <w:ind w:left="0"/>
        <w:jc w:val="left"/>
        <w:rPr>
          <w:rFonts w:ascii="Times New Roman" w:hAnsi="Times New Roman" w:cs="Times New Roman"/>
          <w:sz w:val="18"/>
          <w:szCs w:val="18"/>
        </w:rPr>
      </w:pPr>
      <w:r>
        <w:rPr>
          <w:rFonts w:ascii="Times New Roman" w:hAnsi="Times New Roman" w:cs="Times New Roman"/>
          <w:sz w:val="18"/>
          <w:szCs w:val="18"/>
          <w:lang w:val="en-US"/>
        </w:rPr>
        <w:t>BE</w:t>
      </w:r>
      <w:r>
        <w:rPr>
          <w:rFonts w:ascii="Times New Roman" w:hAnsi="Times New Roman" w:cs="Times New Roman"/>
          <w:sz w:val="18"/>
          <w:szCs w:val="18"/>
        </w:rPr>
        <w:t>ΠΕΣ</w:t>
      </w:r>
      <w:r w:rsidRPr="00FA025F">
        <w:rPr>
          <w:rFonts w:ascii="Times New Roman" w:hAnsi="Times New Roman" w:cs="Times New Roman"/>
          <w:sz w:val="18"/>
          <w:szCs w:val="18"/>
        </w:rPr>
        <w:t>:</w:t>
      </w:r>
      <w:r>
        <w:rPr>
          <w:rFonts w:ascii="Times New Roman" w:hAnsi="Times New Roman" w:cs="Times New Roman"/>
          <w:sz w:val="18"/>
          <w:szCs w:val="18"/>
        </w:rPr>
        <w:t xml:space="preserve"> Βιβλιοθήκη</w:t>
      </w:r>
      <w:r w:rsidRPr="00FA025F">
        <w:rPr>
          <w:rFonts w:ascii="Times New Roman" w:hAnsi="Times New Roman" w:cs="Times New Roman"/>
          <w:sz w:val="18"/>
          <w:szCs w:val="18"/>
        </w:rPr>
        <w:t xml:space="preserve"> </w:t>
      </w:r>
      <w:r>
        <w:rPr>
          <w:rFonts w:ascii="Times New Roman" w:hAnsi="Times New Roman" w:cs="Times New Roman"/>
          <w:sz w:val="18"/>
          <w:szCs w:val="18"/>
        </w:rPr>
        <w:t>Ελλήνων Πατέρων και Εκκλησιαστικών Συγγραφέων</w:t>
      </w:r>
    </w:p>
    <w:p w:rsidR="00C33DED" w:rsidRPr="00FA025F" w:rsidRDefault="009F5944" w:rsidP="003C4998">
      <w:pPr>
        <w:tabs>
          <w:tab w:val="left" w:pos="567"/>
          <w:tab w:val="left" w:pos="1276"/>
          <w:tab w:val="left" w:pos="1418"/>
          <w:tab w:val="right" w:leader="dot" w:pos="8505"/>
        </w:tabs>
        <w:ind w:left="0"/>
        <w:jc w:val="left"/>
        <w:rPr>
          <w:rFonts w:ascii="Times New Roman" w:hAnsi="Times New Roman" w:cs="Times New Roman"/>
          <w:sz w:val="18"/>
          <w:szCs w:val="18"/>
          <w:lang w:val="en-US"/>
        </w:rPr>
      </w:pPr>
      <w:r w:rsidRPr="00D82AAA">
        <w:rPr>
          <w:rFonts w:ascii="Times New Roman" w:hAnsi="Times New Roman" w:cs="Times New Roman"/>
          <w:sz w:val="18"/>
          <w:szCs w:val="18"/>
          <w:lang w:val="en-US"/>
        </w:rPr>
        <w:t>B</w:t>
      </w:r>
      <w:r w:rsidRPr="00FA025F">
        <w:rPr>
          <w:rFonts w:ascii="Times New Roman" w:hAnsi="Times New Roman" w:cs="Times New Roman"/>
          <w:sz w:val="18"/>
          <w:szCs w:val="18"/>
          <w:lang w:val="en-US"/>
        </w:rPr>
        <w:t>.</w:t>
      </w:r>
      <w:r w:rsidRPr="00D82AAA">
        <w:rPr>
          <w:rFonts w:ascii="Times New Roman" w:hAnsi="Times New Roman" w:cs="Times New Roman"/>
          <w:sz w:val="18"/>
          <w:szCs w:val="18"/>
          <w:lang w:val="en-US"/>
        </w:rPr>
        <w:t>C</w:t>
      </w:r>
      <w:r w:rsidRPr="00FA025F">
        <w:rPr>
          <w:rFonts w:ascii="Times New Roman" w:hAnsi="Times New Roman" w:cs="Times New Roman"/>
          <w:sz w:val="18"/>
          <w:szCs w:val="18"/>
          <w:lang w:val="en-US"/>
        </w:rPr>
        <w:t>: (</w:t>
      </w:r>
      <w:r w:rsidRPr="00D82AAA">
        <w:rPr>
          <w:rFonts w:ascii="Times New Roman" w:hAnsi="Times New Roman" w:cs="Times New Roman"/>
          <w:sz w:val="18"/>
          <w:szCs w:val="18"/>
          <w:lang w:val="en-US"/>
        </w:rPr>
        <w:t>Before</w:t>
      </w:r>
      <w:r w:rsidRPr="00FA025F">
        <w:rPr>
          <w:rFonts w:ascii="Times New Roman" w:hAnsi="Times New Roman" w:cs="Times New Roman"/>
          <w:sz w:val="18"/>
          <w:szCs w:val="18"/>
          <w:lang w:val="en-US"/>
        </w:rPr>
        <w:t xml:space="preserve"> </w:t>
      </w:r>
      <w:r w:rsidRPr="00D82AAA">
        <w:rPr>
          <w:rFonts w:ascii="Times New Roman" w:hAnsi="Times New Roman" w:cs="Times New Roman"/>
          <w:sz w:val="18"/>
          <w:szCs w:val="18"/>
          <w:lang w:val="en-US"/>
        </w:rPr>
        <w:t>Christ</w:t>
      </w:r>
      <w:r w:rsidR="00C33DED" w:rsidRPr="00FA025F">
        <w:rPr>
          <w:rFonts w:ascii="Times New Roman" w:hAnsi="Times New Roman" w:cs="Times New Roman"/>
          <w:sz w:val="18"/>
          <w:szCs w:val="18"/>
          <w:lang w:val="en-US"/>
        </w:rPr>
        <w:t xml:space="preserve">) </w:t>
      </w:r>
      <w:r w:rsidR="00C33DED" w:rsidRPr="00D82AAA">
        <w:rPr>
          <w:rFonts w:ascii="Times New Roman" w:hAnsi="Times New Roman" w:cs="Times New Roman"/>
          <w:sz w:val="18"/>
          <w:szCs w:val="18"/>
        </w:rPr>
        <w:t>προ</w:t>
      </w:r>
      <w:r w:rsidR="00C33DED" w:rsidRPr="00FA025F">
        <w:rPr>
          <w:rFonts w:ascii="Times New Roman" w:hAnsi="Times New Roman" w:cs="Times New Roman"/>
          <w:sz w:val="18"/>
          <w:szCs w:val="18"/>
          <w:lang w:val="en-US"/>
        </w:rPr>
        <w:t xml:space="preserve"> </w:t>
      </w:r>
      <w:r w:rsidR="00C33DED" w:rsidRPr="00D82AAA">
        <w:rPr>
          <w:rFonts w:ascii="Times New Roman" w:hAnsi="Times New Roman" w:cs="Times New Roman"/>
          <w:sz w:val="18"/>
          <w:szCs w:val="18"/>
        </w:rPr>
        <w:t>Χριστού</w:t>
      </w:r>
    </w:p>
    <w:p w:rsidR="003C4998" w:rsidRPr="003B3A96" w:rsidRDefault="003C4998" w:rsidP="003C4998">
      <w:pPr>
        <w:tabs>
          <w:tab w:val="left" w:pos="567"/>
          <w:tab w:val="left" w:pos="1276"/>
          <w:tab w:val="left" w:pos="1418"/>
          <w:tab w:val="right" w:leader="dot" w:pos="8505"/>
        </w:tabs>
        <w:ind w:left="0"/>
        <w:jc w:val="left"/>
        <w:rPr>
          <w:rFonts w:ascii="Times New Roman" w:hAnsi="Times New Roman" w:cs="Times New Roman"/>
          <w:sz w:val="18"/>
          <w:szCs w:val="18"/>
          <w:lang w:val="en-US"/>
        </w:rPr>
      </w:pPr>
      <w:r w:rsidRPr="00D82AAA">
        <w:rPr>
          <w:rFonts w:ascii="Times New Roman" w:hAnsi="Times New Roman" w:cs="Times New Roman"/>
          <w:sz w:val="18"/>
          <w:szCs w:val="18"/>
        </w:rPr>
        <w:t>βλ</w:t>
      </w:r>
      <w:r w:rsidRPr="003B3A96">
        <w:rPr>
          <w:rFonts w:ascii="Times New Roman" w:hAnsi="Times New Roman" w:cs="Times New Roman"/>
          <w:sz w:val="18"/>
          <w:szCs w:val="18"/>
          <w:lang w:val="en-US"/>
        </w:rPr>
        <w:t xml:space="preserve">.:  </w:t>
      </w:r>
      <w:r w:rsidRPr="003B3A96">
        <w:rPr>
          <w:rFonts w:ascii="Times New Roman" w:hAnsi="Times New Roman" w:cs="Times New Roman"/>
          <w:sz w:val="18"/>
          <w:szCs w:val="18"/>
        </w:rPr>
        <w:t>βλέπε</w:t>
      </w:r>
    </w:p>
    <w:p w:rsidR="00FE4487" w:rsidRPr="000A60E0" w:rsidRDefault="00FE4487" w:rsidP="003C4998">
      <w:pPr>
        <w:tabs>
          <w:tab w:val="left" w:pos="567"/>
          <w:tab w:val="left" w:pos="1276"/>
          <w:tab w:val="left" w:pos="1418"/>
          <w:tab w:val="right" w:leader="dot" w:pos="8505"/>
        </w:tabs>
        <w:ind w:left="0"/>
        <w:jc w:val="left"/>
        <w:rPr>
          <w:rFonts w:ascii="Times New Roman" w:hAnsi="Times New Roman" w:cs="Times New Roman"/>
          <w:sz w:val="18"/>
          <w:szCs w:val="18"/>
          <w:lang w:val="en-US"/>
        </w:rPr>
      </w:pPr>
      <w:r w:rsidRPr="003B3A96">
        <w:rPr>
          <w:rFonts w:ascii="Times New Roman" w:hAnsi="Times New Roman" w:cs="Times New Roman"/>
          <w:sz w:val="18"/>
          <w:szCs w:val="18"/>
          <w:lang w:val="en-US"/>
        </w:rPr>
        <w:t xml:space="preserve">c.: (century) </w:t>
      </w:r>
      <w:r w:rsidRPr="003B3A96">
        <w:rPr>
          <w:rFonts w:ascii="Times New Roman" w:hAnsi="Times New Roman" w:cs="Times New Roman"/>
          <w:sz w:val="18"/>
          <w:szCs w:val="18"/>
        </w:rPr>
        <w:t>αιώνας</w:t>
      </w:r>
    </w:p>
    <w:p w:rsidR="003B3A96" w:rsidRPr="00276180" w:rsidRDefault="003B3A96" w:rsidP="003C4998">
      <w:pPr>
        <w:tabs>
          <w:tab w:val="left" w:pos="567"/>
          <w:tab w:val="left" w:pos="1276"/>
          <w:tab w:val="left" w:pos="1418"/>
          <w:tab w:val="right" w:leader="dot" w:pos="8505"/>
        </w:tabs>
        <w:ind w:left="0"/>
        <w:jc w:val="left"/>
        <w:rPr>
          <w:rFonts w:ascii="Times New Roman" w:hAnsi="Times New Roman" w:cs="Times New Roman"/>
          <w:sz w:val="18"/>
          <w:szCs w:val="18"/>
          <w:lang w:val="en-US"/>
        </w:rPr>
      </w:pPr>
      <w:r>
        <w:rPr>
          <w:rFonts w:ascii="Times New Roman" w:hAnsi="Times New Roman" w:cs="Times New Roman"/>
          <w:sz w:val="18"/>
          <w:szCs w:val="18"/>
          <w:lang w:val="en-US"/>
        </w:rPr>
        <w:t>CEG</w:t>
      </w:r>
      <w:r w:rsidRPr="003B3A96">
        <w:rPr>
          <w:rFonts w:ascii="Times New Roman" w:hAnsi="Times New Roman" w:cs="Times New Roman"/>
          <w:sz w:val="18"/>
          <w:szCs w:val="18"/>
          <w:lang w:val="en-US"/>
        </w:rPr>
        <w:t xml:space="preserve">: </w:t>
      </w:r>
      <w:r>
        <w:rPr>
          <w:rFonts w:ascii="Times New Roman" w:hAnsi="Times New Roman" w:cs="Times New Roman"/>
          <w:sz w:val="18"/>
          <w:szCs w:val="18"/>
          <w:lang w:val="en-US"/>
        </w:rPr>
        <w:t>Carmina Epigraphica Graeca</w:t>
      </w:r>
    </w:p>
    <w:p w:rsidR="00200B15" w:rsidRPr="00562AFE" w:rsidRDefault="00200B15" w:rsidP="003C4998">
      <w:pPr>
        <w:tabs>
          <w:tab w:val="left" w:pos="567"/>
          <w:tab w:val="left" w:pos="1276"/>
          <w:tab w:val="left" w:pos="1418"/>
          <w:tab w:val="right" w:leader="dot" w:pos="8505"/>
        </w:tabs>
        <w:ind w:left="0"/>
        <w:jc w:val="left"/>
        <w:rPr>
          <w:rFonts w:ascii="Times New Roman" w:eastAsia="TimesNewRomanPSMT" w:hAnsi="Times New Roman" w:cs="Times New Roman"/>
          <w:color w:val="000000" w:themeColor="text1"/>
          <w:sz w:val="18"/>
          <w:szCs w:val="18"/>
          <w:lang w:val="de-DE"/>
        </w:rPr>
      </w:pPr>
      <w:r w:rsidRPr="00562AFE">
        <w:rPr>
          <w:rFonts w:ascii="Times New Roman" w:eastAsia="TimesNewRomanPSMT" w:hAnsi="Times New Roman" w:cs="Times New Roman"/>
          <w:color w:val="000000" w:themeColor="text1"/>
          <w:sz w:val="18"/>
          <w:szCs w:val="18"/>
          <w:lang w:val="de-DE"/>
        </w:rPr>
        <w:t>CIG:</w:t>
      </w:r>
      <w:r w:rsidRPr="00562AFE">
        <w:rPr>
          <w:rFonts w:ascii="Times New Roman" w:hAnsi="Times New Roman" w:cs="Times New Roman"/>
          <w:iCs/>
          <w:color w:val="000000" w:themeColor="text1"/>
          <w:sz w:val="18"/>
          <w:szCs w:val="18"/>
          <w:lang w:val="de-DE"/>
        </w:rPr>
        <w:t xml:space="preserve"> Corpus inscriptionum graecarum</w:t>
      </w:r>
      <w:r w:rsidRPr="00562AFE">
        <w:rPr>
          <w:rFonts w:ascii="Times New Roman" w:eastAsia="TimesNewRomanPSMT" w:hAnsi="Times New Roman" w:cs="Times New Roman"/>
          <w:color w:val="000000" w:themeColor="text1"/>
          <w:sz w:val="18"/>
          <w:szCs w:val="18"/>
          <w:lang w:val="de-DE"/>
        </w:rPr>
        <w:t xml:space="preserve"> </w:t>
      </w:r>
    </w:p>
    <w:p w:rsidR="00F36F37" w:rsidRPr="00562AFE" w:rsidRDefault="00F36F37" w:rsidP="003C4998">
      <w:pPr>
        <w:tabs>
          <w:tab w:val="left" w:pos="567"/>
          <w:tab w:val="left" w:pos="1276"/>
          <w:tab w:val="left" w:pos="1418"/>
          <w:tab w:val="right" w:leader="dot" w:pos="8505"/>
        </w:tabs>
        <w:ind w:left="0"/>
        <w:jc w:val="left"/>
        <w:rPr>
          <w:rFonts w:ascii="Times New Roman" w:hAnsi="Times New Roman" w:cs="Times New Roman"/>
          <w:color w:val="000000" w:themeColor="text1"/>
          <w:sz w:val="18"/>
          <w:szCs w:val="18"/>
          <w:lang w:val="de-DE"/>
        </w:rPr>
      </w:pPr>
      <w:r w:rsidRPr="00562AFE">
        <w:rPr>
          <w:rFonts w:ascii="Times New Roman" w:eastAsia="TimesNewRomanPSMT" w:hAnsi="Times New Roman" w:cs="Times New Roman"/>
          <w:color w:val="000000" w:themeColor="text1"/>
          <w:sz w:val="18"/>
          <w:szCs w:val="18"/>
          <w:lang w:val="de-DE"/>
        </w:rPr>
        <w:t>EG: Erigrammata Graeca</w:t>
      </w:r>
    </w:p>
    <w:p w:rsidR="003C4998" w:rsidRPr="00562AFE" w:rsidRDefault="003C4998" w:rsidP="003C4998">
      <w:pPr>
        <w:tabs>
          <w:tab w:val="left" w:pos="567"/>
          <w:tab w:val="left" w:pos="1276"/>
          <w:tab w:val="left" w:pos="1418"/>
          <w:tab w:val="right" w:leader="dot" w:pos="8505"/>
        </w:tabs>
        <w:ind w:left="0"/>
        <w:jc w:val="left"/>
        <w:rPr>
          <w:rFonts w:ascii="Times New Roman" w:hAnsi="Times New Roman" w:cs="Times New Roman"/>
          <w:sz w:val="18"/>
          <w:szCs w:val="18"/>
          <w:lang w:val="de-DE"/>
        </w:rPr>
      </w:pPr>
      <w:r w:rsidRPr="00D82AAA">
        <w:rPr>
          <w:rFonts w:ascii="Times New Roman" w:hAnsi="Times New Roman" w:cs="Times New Roman"/>
          <w:sz w:val="18"/>
          <w:szCs w:val="18"/>
        </w:rPr>
        <w:t>επιμ</w:t>
      </w:r>
      <w:r w:rsidRPr="00562AFE">
        <w:rPr>
          <w:rFonts w:ascii="Times New Roman" w:hAnsi="Times New Roman" w:cs="Times New Roman"/>
          <w:sz w:val="18"/>
          <w:szCs w:val="18"/>
          <w:lang w:val="de-DE"/>
        </w:rPr>
        <w:t xml:space="preserve">.: </w:t>
      </w:r>
      <w:r w:rsidRPr="00D82AAA">
        <w:rPr>
          <w:rFonts w:ascii="Times New Roman" w:hAnsi="Times New Roman" w:cs="Times New Roman"/>
          <w:sz w:val="18"/>
          <w:szCs w:val="18"/>
        </w:rPr>
        <w:t>επιμέλεια</w:t>
      </w:r>
    </w:p>
    <w:p w:rsidR="003C2A28" w:rsidRPr="00562AFE" w:rsidRDefault="003B3A96" w:rsidP="003C4998">
      <w:pPr>
        <w:tabs>
          <w:tab w:val="left" w:pos="567"/>
          <w:tab w:val="left" w:pos="1276"/>
          <w:tab w:val="left" w:pos="1418"/>
          <w:tab w:val="right" w:leader="dot" w:pos="8505"/>
        </w:tabs>
        <w:ind w:left="0"/>
        <w:jc w:val="left"/>
        <w:rPr>
          <w:rFonts w:ascii="Times New Roman" w:hAnsi="Times New Roman" w:cs="Times New Roman"/>
          <w:sz w:val="18"/>
          <w:szCs w:val="18"/>
          <w:lang w:val="de-DE"/>
        </w:rPr>
      </w:pPr>
      <w:r w:rsidRPr="00562AFE">
        <w:rPr>
          <w:rFonts w:ascii="Times New Roman" w:hAnsi="Times New Roman" w:cs="Times New Roman"/>
          <w:sz w:val="18"/>
          <w:szCs w:val="18"/>
          <w:lang w:val="de-DE"/>
        </w:rPr>
        <w:t>GVI: Griechische Vers-Inschriften</w:t>
      </w:r>
    </w:p>
    <w:p w:rsidR="00F57647" w:rsidRPr="00F57647" w:rsidRDefault="00F57647" w:rsidP="00F57647">
      <w:pPr>
        <w:ind w:left="0"/>
        <w:rPr>
          <w:rFonts w:ascii="Times New Roman" w:hAnsi="Times New Roman" w:cs="Times New Roman"/>
          <w:iCs/>
          <w:sz w:val="18"/>
          <w:szCs w:val="18"/>
          <w:shd w:val="clear" w:color="auto" w:fill="F3F3F3"/>
          <w:lang w:val="en-US"/>
        </w:rPr>
      </w:pPr>
      <w:r>
        <w:rPr>
          <w:rFonts w:ascii="Times New Roman" w:hAnsi="Times New Roman" w:cs="Times New Roman"/>
          <w:sz w:val="18"/>
          <w:szCs w:val="18"/>
          <w:lang w:val="en-US"/>
        </w:rPr>
        <w:t>IAph</w:t>
      </w:r>
      <w:r w:rsidRPr="00F57647">
        <w:rPr>
          <w:rFonts w:ascii="Times New Roman" w:hAnsi="Times New Roman" w:cs="Times New Roman"/>
          <w:sz w:val="18"/>
          <w:szCs w:val="18"/>
          <w:lang w:val="en-US"/>
        </w:rPr>
        <w:t>:</w:t>
      </w:r>
      <w:r w:rsidRPr="00F57647">
        <w:rPr>
          <w:rStyle w:val="HTML"/>
          <w:rFonts w:ascii="Times New Roman" w:hAnsi="Times New Roman" w:cs="Times New Roman"/>
          <w:i w:val="0"/>
          <w:color w:val="000000"/>
          <w:sz w:val="18"/>
          <w:szCs w:val="18"/>
          <w:lang w:val="en-US"/>
        </w:rPr>
        <w:t xml:space="preserve"> </w:t>
      </w:r>
      <w:r w:rsidRPr="001703E6">
        <w:rPr>
          <w:rStyle w:val="HTML"/>
          <w:rFonts w:ascii="Times New Roman" w:hAnsi="Times New Roman" w:cs="Times New Roman"/>
          <w:i w:val="0"/>
          <w:color w:val="000000"/>
          <w:sz w:val="18"/>
          <w:szCs w:val="18"/>
          <w:lang w:val="en-US"/>
        </w:rPr>
        <w:t>Aphrodisias Inscriptions</w:t>
      </w:r>
    </w:p>
    <w:p w:rsidR="00F57647" w:rsidRDefault="00F57647" w:rsidP="00AF1525">
      <w:pPr>
        <w:ind w:left="0"/>
        <w:rPr>
          <w:rStyle w:val="HTML"/>
          <w:rFonts w:ascii="Times New Roman" w:hAnsi="Times New Roman" w:cs="Times New Roman"/>
          <w:i w:val="0"/>
          <w:color w:val="000000"/>
          <w:sz w:val="18"/>
          <w:szCs w:val="18"/>
          <w:lang w:val="en-US"/>
        </w:rPr>
      </w:pPr>
      <w:r>
        <w:rPr>
          <w:rStyle w:val="HTML"/>
          <w:rFonts w:ascii="Times New Roman" w:hAnsi="Times New Roman" w:cs="Times New Roman"/>
          <w:i w:val="0"/>
          <w:color w:val="000000"/>
          <w:sz w:val="18"/>
          <w:szCs w:val="18"/>
        </w:rPr>
        <w:t>Ι</w:t>
      </w:r>
      <w:r>
        <w:rPr>
          <w:rStyle w:val="HTML"/>
          <w:rFonts w:ascii="Times New Roman" w:hAnsi="Times New Roman" w:cs="Times New Roman"/>
          <w:i w:val="0"/>
          <w:color w:val="000000"/>
          <w:sz w:val="18"/>
          <w:szCs w:val="18"/>
          <w:lang w:val="en-US"/>
        </w:rPr>
        <w:t>G II</w:t>
      </w:r>
      <w:r w:rsidRPr="00F57647">
        <w:rPr>
          <w:rStyle w:val="HTML"/>
          <w:rFonts w:ascii="Times New Roman" w:hAnsi="Times New Roman" w:cs="Times New Roman"/>
          <w:i w:val="0"/>
          <w:color w:val="000000"/>
          <w:sz w:val="18"/>
          <w:szCs w:val="18"/>
          <w:lang w:val="en-US"/>
        </w:rPr>
        <w:t xml:space="preserve">: </w:t>
      </w:r>
      <w:r>
        <w:rPr>
          <w:rStyle w:val="HTML"/>
          <w:rFonts w:ascii="Times New Roman" w:hAnsi="Times New Roman" w:cs="Times New Roman"/>
          <w:i w:val="0"/>
          <w:color w:val="000000"/>
          <w:sz w:val="18"/>
          <w:szCs w:val="18"/>
          <w:lang w:val="en-US"/>
        </w:rPr>
        <w:t>Inscriptiones Atticae aetatis quae esti inter</w:t>
      </w:r>
    </w:p>
    <w:p w:rsidR="00F57647" w:rsidRPr="00F57647" w:rsidRDefault="00F57647" w:rsidP="00AF1525">
      <w:pPr>
        <w:ind w:left="0"/>
        <w:rPr>
          <w:rFonts w:ascii="Times New Roman" w:hAnsi="Times New Roman" w:cs="Times New Roman"/>
          <w:iCs/>
          <w:color w:val="000000"/>
          <w:sz w:val="18"/>
          <w:szCs w:val="18"/>
          <w:shd w:val="clear" w:color="auto" w:fill="F3F3F3"/>
          <w:lang w:val="en-US"/>
        </w:rPr>
      </w:pPr>
      <w:r>
        <w:rPr>
          <w:rStyle w:val="HTML"/>
          <w:rFonts w:ascii="Times New Roman" w:hAnsi="Times New Roman" w:cs="Times New Roman"/>
          <w:i w:val="0"/>
          <w:color w:val="000000"/>
          <w:sz w:val="18"/>
          <w:szCs w:val="18"/>
          <w:lang w:val="en-US"/>
        </w:rPr>
        <w:t xml:space="preserve">Euclidis annum </w:t>
      </w:r>
      <w:proofErr w:type="gramStart"/>
      <w:r>
        <w:rPr>
          <w:rStyle w:val="HTML"/>
          <w:rFonts w:ascii="Times New Roman" w:hAnsi="Times New Roman" w:cs="Times New Roman"/>
          <w:i w:val="0"/>
          <w:color w:val="000000"/>
          <w:sz w:val="18"/>
          <w:szCs w:val="18"/>
          <w:lang w:val="en-US"/>
        </w:rPr>
        <w:t>et</w:t>
      </w:r>
      <w:proofErr w:type="gramEnd"/>
      <w:r>
        <w:rPr>
          <w:rStyle w:val="HTML"/>
          <w:rFonts w:ascii="Times New Roman" w:hAnsi="Times New Roman" w:cs="Times New Roman"/>
          <w:i w:val="0"/>
          <w:color w:val="000000"/>
          <w:sz w:val="18"/>
          <w:szCs w:val="18"/>
          <w:lang w:val="en-US"/>
        </w:rPr>
        <w:t xml:space="preserve"> Augusti tempora</w:t>
      </w:r>
    </w:p>
    <w:p w:rsidR="00177D1D" w:rsidRPr="009139CC" w:rsidRDefault="00177D1D" w:rsidP="00177D1D">
      <w:pPr>
        <w:ind w:left="0"/>
        <w:rPr>
          <w:rFonts w:ascii="Palatino Linotype" w:hAnsi="Palatino Linotype"/>
          <w:color w:val="000000"/>
          <w:lang w:val="en-US"/>
        </w:rPr>
      </w:pPr>
      <w:r w:rsidRPr="00562AFE">
        <w:rPr>
          <w:rFonts w:ascii="Times New Roman" w:hAnsi="Times New Roman" w:cs="Times New Roman"/>
          <w:color w:val="000000"/>
          <w:sz w:val="18"/>
          <w:szCs w:val="18"/>
          <w:lang w:val="de-DE"/>
        </w:rPr>
        <w:t>IG</w:t>
      </w:r>
      <w:r w:rsidR="003C2A28" w:rsidRPr="00562AFE">
        <w:rPr>
          <w:rFonts w:ascii="Times New Roman" w:hAnsi="Times New Roman" w:cs="Times New Roman"/>
          <w:color w:val="000000"/>
          <w:sz w:val="18"/>
          <w:szCs w:val="18"/>
          <w:lang w:val="de-DE"/>
        </w:rPr>
        <w:t xml:space="preserve"> </w:t>
      </w:r>
      <w:r w:rsidR="003C2A28" w:rsidRPr="00562AFE">
        <w:rPr>
          <w:rStyle w:val="HTML"/>
          <w:rFonts w:ascii="Times New Roman" w:hAnsi="Times New Roman" w:cs="Times New Roman"/>
          <w:i w:val="0"/>
          <w:color w:val="000000"/>
          <w:sz w:val="18"/>
          <w:szCs w:val="18"/>
          <w:lang w:val="de-DE"/>
        </w:rPr>
        <w:t>IX</w:t>
      </w:r>
      <w:r w:rsidRPr="00562AFE">
        <w:rPr>
          <w:rFonts w:ascii="Times New Roman" w:hAnsi="Times New Roman" w:cs="Times New Roman"/>
          <w:i/>
          <w:color w:val="000000"/>
          <w:sz w:val="18"/>
          <w:szCs w:val="18"/>
          <w:lang w:val="de-DE"/>
        </w:rPr>
        <w:t xml:space="preserve">: </w:t>
      </w:r>
      <w:r w:rsidRPr="00562AFE">
        <w:rPr>
          <w:rStyle w:val="HTML"/>
          <w:rFonts w:ascii="Times New Roman" w:hAnsi="Times New Roman" w:cs="Times New Roman"/>
          <w:i w:val="0"/>
          <w:color w:val="000000"/>
          <w:sz w:val="18"/>
          <w:szCs w:val="18"/>
          <w:lang w:val="de-DE"/>
        </w:rPr>
        <w:t>Inscriptiones Graecae IX</w:t>
      </w:r>
      <w:proofErr w:type="gramStart"/>
      <w:r w:rsidRPr="00562AFE">
        <w:rPr>
          <w:rStyle w:val="HTML"/>
          <w:rFonts w:ascii="Times New Roman" w:hAnsi="Times New Roman" w:cs="Times New Roman"/>
          <w:i w:val="0"/>
          <w:color w:val="000000"/>
          <w:sz w:val="18"/>
          <w:szCs w:val="18"/>
          <w:lang w:val="de-DE"/>
        </w:rPr>
        <w:t>,1</w:t>
      </w:r>
      <w:proofErr w:type="gramEnd"/>
      <w:r w:rsidRPr="00562AFE">
        <w:rPr>
          <w:rStyle w:val="HTML"/>
          <w:rFonts w:ascii="Times New Roman" w:hAnsi="Times New Roman" w:cs="Times New Roman"/>
          <w:i w:val="0"/>
          <w:color w:val="000000"/>
          <w:sz w:val="18"/>
          <w:szCs w:val="18"/>
          <w:lang w:val="de-DE"/>
        </w:rPr>
        <w:t xml:space="preserve">. </w:t>
      </w:r>
      <w:r w:rsidRPr="003C2A28">
        <w:rPr>
          <w:rStyle w:val="HTML"/>
          <w:rFonts w:ascii="Times New Roman" w:hAnsi="Times New Roman" w:cs="Times New Roman"/>
          <w:i w:val="0"/>
          <w:color w:val="000000"/>
          <w:sz w:val="18"/>
          <w:szCs w:val="18"/>
          <w:lang w:val="en-US"/>
        </w:rPr>
        <w:t>Inscriptiones Phocidis, Locridis, Aetoliae, Acarnaniae, insularum maris Ionii</w:t>
      </w:r>
      <w:r w:rsidRPr="003C2A28">
        <w:rPr>
          <w:rFonts w:ascii="Times New Roman" w:hAnsi="Times New Roman" w:cs="Times New Roman"/>
          <w:i/>
          <w:color w:val="000000"/>
          <w:sz w:val="18"/>
          <w:szCs w:val="18"/>
          <w:lang w:val="en-US"/>
        </w:rPr>
        <w:t>,</w:t>
      </w:r>
      <w:r w:rsidRPr="003C2A28">
        <w:rPr>
          <w:rFonts w:ascii="Palatino Linotype" w:hAnsi="Palatino Linotype"/>
          <w:color w:val="000000"/>
          <w:lang w:val="en-US"/>
        </w:rPr>
        <w:t xml:space="preserve"> </w:t>
      </w:r>
    </w:p>
    <w:p w:rsidR="007A203D" w:rsidRDefault="007A203D" w:rsidP="007A203D">
      <w:pPr>
        <w:ind w:left="0"/>
        <w:rPr>
          <w:rFonts w:ascii="Times New Roman" w:hAnsi="Times New Roman" w:cs="Times New Roman"/>
          <w:sz w:val="18"/>
          <w:szCs w:val="18"/>
          <w:lang w:val="en-US"/>
        </w:rPr>
      </w:pPr>
      <w:r w:rsidRPr="007A203D">
        <w:rPr>
          <w:rStyle w:val="apple-converted-space"/>
          <w:rFonts w:ascii="Times New Roman" w:hAnsi="Times New Roman" w:cs="Times New Roman"/>
          <w:sz w:val="18"/>
          <w:szCs w:val="18"/>
          <w:lang w:val="en-US"/>
        </w:rPr>
        <w:t>IGUR: </w:t>
      </w:r>
      <w:r w:rsidRPr="007A203D">
        <w:rPr>
          <w:rFonts w:ascii="Times New Roman" w:hAnsi="Times New Roman" w:cs="Times New Roman"/>
          <w:sz w:val="18"/>
          <w:szCs w:val="18"/>
          <w:lang w:val="en-US"/>
        </w:rPr>
        <w:t>Inscriptiones Graecae Urbis Romae</w:t>
      </w:r>
    </w:p>
    <w:p w:rsidR="008E1EBA" w:rsidRPr="008E1EBA" w:rsidRDefault="003B3A96" w:rsidP="008E1EBA">
      <w:pPr>
        <w:ind w:left="0"/>
        <w:rPr>
          <w:rFonts w:ascii="Times New Roman" w:hAnsi="Times New Roman" w:cs="Times New Roman"/>
          <w:sz w:val="18"/>
          <w:szCs w:val="18"/>
          <w:lang w:val="en-US"/>
        </w:rPr>
      </w:pPr>
      <w:r>
        <w:rPr>
          <w:rFonts w:ascii="Times New Roman" w:hAnsi="Times New Roman" w:cs="Times New Roman"/>
          <w:sz w:val="18"/>
          <w:szCs w:val="18"/>
          <w:lang w:val="en-US"/>
        </w:rPr>
        <w:t>IMEG</w:t>
      </w:r>
      <w:r w:rsidRPr="003B3A96">
        <w:rPr>
          <w:rFonts w:ascii="Times New Roman" w:hAnsi="Times New Roman" w:cs="Times New Roman"/>
          <w:sz w:val="18"/>
          <w:szCs w:val="18"/>
          <w:lang w:val="en-US"/>
        </w:rPr>
        <w:t>:</w:t>
      </w:r>
      <w:r>
        <w:rPr>
          <w:rFonts w:ascii="Times New Roman" w:hAnsi="Times New Roman" w:cs="Times New Roman"/>
          <w:sz w:val="18"/>
          <w:szCs w:val="18"/>
          <w:lang w:val="en-US"/>
        </w:rPr>
        <w:t xml:space="preserve"> Inscriptions m</w:t>
      </w:r>
      <w:r>
        <w:rPr>
          <w:rFonts w:ascii="Andalus" w:hAnsi="Andalus" w:cs="Andalus"/>
          <w:sz w:val="18"/>
          <w:szCs w:val="18"/>
          <w:lang w:val="en-US"/>
        </w:rPr>
        <w:t>é</w:t>
      </w:r>
      <w:r>
        <w:rPr>
          <w:rFonts w:ascii="Times New Roman" w:hAnsi="Times New Roman" w:cs="Times New Roman"/>
          <w:sz w:val="18"/>
          <w:szCs w:val="18"/>
          <w:lang w:val="en-US"/>
        </w:rPr>
        <w:t>triques de l’</w:t>
      </w:r>
      <w:r w:rsidRPr="008E1EBA">
        <w:rPr>
          <w:rFonts w:ascii="Times New Roman" w:hAnsi="Times New Roman" w:cs="Times New Roman"/>
          <w:iCs/>
          <w:color w:val="000000" w:themeColor="text1"/>
          <w:sz w:val="18"/>
          <w:szCs w:val="18"/>
          <w:shd w:val="clear" w:color="auto" w:fill="F3F3F3"/>
          <w:lang w:val="en-US"/>
        </w:rPr>
        <w:t>É</w:t>
      </w:r>
      <w:r>
        <w:rPr>
          <w:rFonts w:ascii="Times New Roman" w:hAnsi="Times New Roman" w:cs="Times New Roman"/>
          <w:iCs/>
          <w:color w:val="000000" w:themeColor="text1"/>
          <w:sz w:val="18"/>
          <w:szCs w:val="18"/>
          <w:shd w:val="clear" w:color="auto" w:fill="F3F3F3"/>
          <w:lang w:val="en-US"/>
        </w:rPr>
        <w:t>gypte gr</w:t>
      </w:r>
      <w:r>
        <w:rPr>
          <w:rFonts w:ascii="Andalus" w:hAnsi="Andalus" w:cs="Andalus"/>
          <w:sz w:val="18"/>
          <w:szCs w:val="18"/>
          <w:lang w:val="en-US"/>
        </w:rPr>
        <w:t>é</w:t>
      </w:r>
      <w:r>
        <w:rPr>
          <w:rFonts w:ascii="Times New Roman" w:hAnsi="Times New Roman" w:cs="Times New Roman"/>
          <w:sz w:val="18"/>
          <w:szCs w:val="18"/>
          <w:lang w:val="en-US"/>
        </w:rPr>
        <w:t>co-ro</w:t>
      </w:r>
      <w:r w:rsidR="00B45BE9">
        <w:rPr>
          <w:rFonts w:ascii="Times New Roman" w:hAnsi="Times New Roman" w:cs="Times New Roman"/>
          <w:sz w:val="18"/>
          <w:szCs w:val="18"/>
          <w:lang w:val="en-US"/>
        </w:rPr>
        <w:t>main</w:t>
      </w:r>
    </w:p>
    <w:p w:rsidR="003C4998" w:rsidRPr="00D82AAA" w:rsidRDefault="003C4998" w:rsidP="003C4998">
      <w:pPr>
        <w:tabs>
          <w:tab w:val="left" w:pos="567"/>
          <w:tab w:val="left" w:pos="1276"/>
          <w:tab w:val="left" w:pos="1418"/>
          <w:tab w:val="right" w:leader="dot" w:pos="8505"/>
        </w:tabs>
        <w:ind w:left="0"/>
        <w:jc w:val="left"/>
        <w:rPr>
          <w:rFonts w:ascii="Times New Roman" w:hAnsi="Times New Roman" w:cs="Times New Roman"/>
          <w:sz w:val="18"/>
          <w:szCs w:val="18"/>
        </w:rPr>
      </w:pPr>
      <w:r w:rsidRPr="00D82AAA">
        <w:rPr>
          <w:rFonts w:ascii="Times New Roman" w:hAnsi="Times New Roman" w:cs="Times New Roman"/>
          <w:sz w:val="18"/>
          <w:szCs w:val="18"/>
        </w:rPr>
        <w:t>κ.ά.:  και άλλα/-οι</w:t>
      </w:r>
    </w:p>
    <w:p w:rsidR="003C4998" w:rsidRPr="00D82AAA" w:rsidRDefault="003C4998" w:rsidP="003C4998">
      <w:pPr>
        <w:tabs>
          <w:tab w:val="left" w:pos="567"/>
          <w:tab w:val="left" w:pos="1276"/>
          <w:tab w:val="left" w:pos="1418"/>
          <w:tab w:val="right" w:leader="dot" w:pos="8505"/>
        </w:tabs>
        <w:ind w:left="0"/>
        <w:jc w:val="left"/>
        <w:rPr>
          <w:rFonts w:ascii="Times New Roman" w:hAnsi="Times New Roman" w:cs="Times New Roman"/>
          <w:sz w:val="18"/>
          <w:szCs w:val="18"/>
        </w:rPr>
      </w:pPr>
      <w:r w:rsidRPr="00D82AAA">
        <w:rPr>
          <w:rFonts w:ascii="Times New Roman" w:hAnsi="Times New Roman" w:cs="Times New Roman"/>
          <w:sz w:val="18"/>
          <w:szCs w:val="18"/>
        </w:rPr>
        <w:t>κ.ε.: και εξής</w:t>
      </w:r>
    </w:p>
    <w:p w:rsidR="00B029AD" w:rsidRPr="00D82AAA" w:rsidRDefault="00B029AD" w:rsidP="003C4998">
      <w:pPr>
        <w:tabs>
          <w:tab w:val="left" w:pos="567"/>
          <w:tab w:val="left" w:pos="1276"/>
          <w:tab w:val="left" w:pos="1418"/>
          <w:tab w:val="right" w:leader="dot" w:pos="8505"/>
        </w:tabs>
        <w:ind w:left="0"/>
        <w:jc w:val="left"/>
        <w:rPr>
          <w:rFonts w:ascii="Times New Roman" w:hAnsi="Times New Roman" w:cs="Times New Roman"/>
          <w:sz w:val="18"/>
          <w:szCs w:val="18"/>
        </w:rPr>
      </w:pPr>
      <w:r w:rsidRPr="00D82AAA">
        <w:rPr>
          <w:rFonts w:ascii="Times New Roman" w:hAnsi="Times New Roman" w:cs="Times New Roman"/>
          <w:sz w:val="18"/>
          <w:szCs w:val="18"/>
        </w:rPr>
        <w:t>κεφ. : κεφάλαιο</w:t>
      </w:r>
    </w:p>
    <w:p w:rsidR="00235A8C" w:rsidRDefault="003C4998" w:rsidP="003C4998">
      <w:pPr>
        <w:tabs>
          <w:tab w:val="left" w:pos="567"/>
          <w:tab w:val="left" w:pos="1276"/>
          <w:tab w:val="left" w:pos="1418"/>
          <w:tab w:val="right" w:leader="dot" w:pos="8505"/>
        </w:tabs>
        <w:ind w:left="0"/>
        <w:jc w:val="left"/>
        <w:rPr>
          <w:rFonts w:ascii="Times New Roman" w:hAnsi="Times New Roman" w:cs="Times New Roman"/>
          <w:sz w:val="18"/>
          <w:szCs w:val="18"/>
        </w:rPr>
      </w:pPr>
      <w:r w:rsidRPr="00D82AAA">
        <w:rPr>
          <w:rFonts w:ascii="Times New Roman" w:hAnsi="Times New Roman" w:cs="Times New Roman"/>
          <w:sz w:val="18"/>
          <w:szCs w:val="18"/>
        </w:rPr>
        <w:t xml:space="preserve">εξ: </w:t>
      </w:r>
      <w:r w:rsidR="00324B24" w:rsidRPr="00D82AAA">
        <w:rPr>
          <w:rFonts w:ascii="Times New Roman" w:hAnsi="Times New Roman" w:cs="Times New Roman"/>
          <w:sz w:val="18"/>
          <w:szCs w:val="18"/>
        </w:rPr>
        <w:t>και η επόμενη σελίδα</w:t>
      </w:r>
    </w:p>
    <w:p w:rsidR="003C4998" w:rsidRPr="00D82AAA" w:rsidRDefault="003C4998" w:rsidP="00A30455">
      <w:pPr>
        <w:tabs>
          <w:tab w:val="left" w:pos="567"/>
          <w:tab w:val="left" w:pos="1276"/>
          <w:tab w:val="left" w:pos="1418"/>
          <w:tab w:val="right" w:leader="dot" w:pos="8505"/>
        </w:tabs>
        <w:ind w:left="0"/>
        <w:jc w:val="left"/>
        <w:rPr>
          <w:rFonts w:ascii="Times New Roman" w:hAnsi="Times New Roman" w:cs="Times New Roman"/>
          <w:sz w:val="18"/>
          <w:szCs w:val="18"/>
        </w:rPr>
      </w:pPr>
      <w:r w:rsidRPr="00D82AAA">
        <w:rPr>
          <w:rFonts w:ascii="Times New Roman" w:hAnsi="Times New Roman" w:cs="Times New Roman"/>
          <w:sz w:val="18"/>
          <w:szCs w:val="18"/>
        </w:rPr>
        <w:t>μτφρ. : μετάφραση</w:t>
      </w:r>
    </w:p>
    <w:p w:rsidR="003C4998" w:rsidRPr="00D82AAA" w:rsidRDefault="003C4998" w:rsidP="003C4998">
      <w:pPr>
        <w:tabs>
          <w:tab w:val="left" w:pos="567"/>
          <w:tab w:val="left" w:pos="1276"/>
          <w:tab w:val="left" w:pos="1418"/>
          <w:tab w:val="right" w:leader="dot" w:pos="8505"/>
        </w:tabs>
        <w:ind w:left="0"/>
        <w:jc w:val="left"/>
        <w:rPr>
          <w:rFonts w:ascii="Times New Roman" w:hAnsi="Times New Roman" w:cs="Times New Roman"/>
          <w:sz w:val="18"/>
          <w:szCs w:val="18"/>
        </w:rPr>
      </w:pPr>
      <w:r w:rsidRPr="00D82AAA">
        <w:rPr>
          <w:rFonts w:ascii="Times New Roman" w:hAnsi="Times New Roman" w:cs="Times New Roman"/>
          <w:sz w:val="18"/>
          <w:szCs w:val="18"/>
        </w:rPr>
        <w:t>Μ.: Μέγας</w:t>
      </w:r>
    </w:p>
    <w:p w:rsidR="00D82AAA" w:rsidRPr="00D82AAA" w:rsidRDefault="003C4998" w:rsidP="003C4998">
      <w:pPr>
        <w:tabs>
          <w:tab w:val="left" w:pos="567"/>
          <w:tab w:val="left" w:pos="1276"/>
          <w:tab w:val="left" w:pos="1418"/>
          <w:tab w:val="right" w:leader="dot" w:pos="8505"/>
        </w:tabs>
        <w:ind w:left="0"/>
        <w:jc w:val="left"/>
        <w:rPr>
          <w:rFonts w:ascii="Times New Roman" w:hAnsi="Times New Roman" w:cs="Times New Roman"/>
          <w:sz w:val="18"/>
          <w:szCs w:val="18"/>
        </w:rPr>
      </w:pPr>
      <w:r w:rsidRPr="00D82AAA">
        <w:rPr>
          <w:rFonts w:ascii="Times New Roman" w:hAnsi="Times New Roman" w:cs="Times New Roman"/>
          <w:sz w:val="18"/>
          <w:szCs w:val="18"/>
        </w:rPr>
        <w:t>ΜΙΕΤ: Μορφωτικό Ίδρυμα Εθνικής Τραπέζης</w:t>
      </w:r>
    </w:p>
    <w:p w:rsidR="003C4998" w:rsidRPr="00D82AAA" w:rsidRDefault="003C4998" w:rsidP="003C4998">
      <w:pPr>
        <w:tabs>
          <w:tab w:val="left" w:pos="567"/>
          <w:tab w:val="left" w:pos="1276"/>
          <w:tab w:val="left" w:pos="1418"/>
          <w:tab w:val="right" w:leader="dot" w:pos="8505"/>
        </w:tabs>
        <w:ind w:left="0"/>
        <w:jc w:val="left"/>
        <w:rPr>
          <w:rFonts w:ascii="Times New Roman" w:hAnsi="Times New Roman" w:cs="Times New Roman"/>
          <w:sz w:val="18"/>
          <w:szCs w:val="18"/>
        </w:rPr>
      </w:pPr>
      <w:r w:rsidRPr="00D82AAA">
        <w:rPr>
          <w:rFonts w:ascii="Times New Roman" w:hAnsi="Times New Roman" w:cs="Times New Roman"/>
          <w:sz w:val="18"/>
          <w:szCs w:val="18"/>
        </w:rPr>
        <w:t>ΘΗΕ: Θρησκευτική και Ηθική Εγκυκλοπαίδεια</w:t>
      </w:r>
    </w:p>
    <w:p w:rsidR="003C4998" w:rsidRPr="00D82AAA" w:rsidRDefault="003C4998" w:rsidP="003C4998">
      <w:pPr>
        <w:tabs>
          <w:tab w:val="left" w:pos="567"/>
          <w:tab w:val="left" w:pos="1276"/>
          <w:tab w:val="left" w:pos="1418"/>
          <w:tab w:val="right" w:leader="dot" w:pos="8505"/>
        </w:tabs>
        <w:ind w:left="0"/>
        <w:jc w:val="left"/>
        <w:rPr>
          <w:rFonts w:ascii="Times New Roman" w:hAnsi="Times New Roman" w:cs="Times New Roman"/>
          <w:sz w:val="18"/>
          <w:szCs w:val="18"/>
        </w:rPr>
      </w:pPr>
      <w:r w:rsidRPr="00D82AAA">
        <w:rPr>
          <w:rFonts w:ascii="Times New Roman" w:hAnsi="Times New Roman" w:cs="Times New Roman"/>
          <w:sz w:val="18"/>
          <w:szCs w:val="18"/>
        </w:rPr>
        <w:t>ΛΒΘ: Λεξικό Βιβλικής Θεολογίας</w:t>
      </w:r>
    </w:p>
    <w:p w:rsidR="003C4998" w:rsidRPr="00D82AAA" w:rsidRDefault="003C4998" w:rsidP="003C4998">
      <w:pPr>
        <w:tabs>
          <w:tab w:val="left" w:pos="567"/>
          <w:tab w:val="left" w:pos="1276"/>
          <w:tab w:val="left" w:pos="1418"/>
          <w:tab w:val="right" w:leader="dot" w:pos="8505"/>
        </w:tabs>
        <w:ind w:left="0"/>
        <w:jc w:val="left"/>
        <w:rPr>
          <w:rFonts w:ascii="Times New Roman" w:hAnsi="Times New Roman" w:cs="Times New Roman"/>
          <w:sz w:val="18"/>
          <w:szCs w:val="18"/>
        </w:rPr>
      </w:pPr>
      <w:r w:rsidRPr="00D82AAA">
        <w:rPr>
          <w:rFonts w:ascii="Times New Roman" w:hAnsi="Times New Roman" w:cs="Times New Roman"/>
          <w:sz w:val="18"/>
          <w:szCs w:val="18"/>
        </w:rPr>
        <w:t>μ.Χ.: μετά Χριστόν</w:t>
      </w:r>
    </w:p>
    <w:p w:rsidR="009C022A" w:rsidRPr="00A34810" w:rsidRDefault="009C022A" w:rsidP="003C4998">
      <w:pPr>
        <w:tabs>
          <w:tab w:val="left" w:pos="567"/>
          <w:tab w:val="left" w:pos="1276"/>
          <w:tab w:val="left" w:pos="1418"/>
          <w:tab w:val="right" w:leader="dot" w:pos="8505"/>
        </w:tabs>
        <w:ind w:left="0"/>
        <w:jc w:val="left"/>
        <w:rPr>
          <w:rFonts w:ascii="Times New Roman" w:hAnsi="Times New Roman" w:cs="Times New Roman"/>
          <w:sz w:val="18"/>
          <w:szCs w:val="18"/>
        </w:rPr>
      </w:pPr>
      <w:r w:rsidRPr="00D82AAA">
        <w:rPr>
          <w:rFonts w:ascii="Times New Roman" w:hAnsi="Times New Roman" w:cs="Times New Roman"/>
          <w:sz w:val="18"/>
          <w:szCs w:val="18"/>
        </w:rPr>
        <w:t>Ν</w:t>
      </w:r>
      <w:r w:rsidRPr="00A34810">
        <w:rPr>
          <w:rFonts w:ascii="Times New Roman" w:hAnsi="Times New Roman" w:cs="Times New Roman"/>
          <w:sz w:val="18"/>
          <w:szCs w:val="18"/>
        </w:rPr>
        <w:t>.</w:t>
      </w:r>
      <w:r w:rsidRPr="00D82AAA">
        <w:rPr>
          <w:rFonts w:ascii="Times New Roman" w:hAnsi="Times New Roman" w:cs="Times New Roman"/>
          <w:sz w:val="18"/>
          <w:szCs w:val="18"/>
        </w:rPr>
        <w:t>Τ</w:t>
      </w:r>
      <w:r w:rsidRPr="00A34810">
        <w:rPr>
          <w:rFonts w:ascii="Times New Roman" w:hAnsi="Times New Roman" w:cs="Times New Roman"/>
          <w:sz w:val="18"/>
          <w:szCs w:val="18"/>
        </w:rPr>
        <w:t>.: (</w:t>
      </w:r>
      <w:r w:rsidRPr="00D82AAA">
        <w:rPr>
          <w:rFonts w:ascii="Times New Roman" w:hAnsi="Times New Roman" w:cs="Times New Roman"/>
          <w:sz w:val="18"/>
          <w:szCs w:val="18"/>
          <w:lang w:val="en-US"/>
        </w:rPr>
        <w:t>New</w:t>
      </w:r>
      <w:r w:rsidRPr="00A34810">
        <w:rPr>
          <w:rFonts w:ascii="Times New Roman" w:hAnsi="Times New Roman" w:cs="Times New Roman"/>
          <w:sz w:val="18"/>
          <w:szCs w:val="18"/>
        </w:rPr>
        <w:t xml:space="preserve"> </w:t>
      </w:r>
      <w:r w:rsidRPr="00D82AAA">
        <w:rPr>
          <w:rFonts w:ascii="Times New Roman" w:hAnsi="Times New Roman" w:cs="Times New Roman"/>
          <w:sz w:val="18"/>
          <w:szCs w:val="18"/>
          <w:lang w:val="en-US"/>
        </w:rPr>
        <w:t>Testament</w:t>
      </w:r>
      <w:r w:rsidRPr="00A34810">
        <w:rPr>
          <w:rFonts w:ascii="Times New Roman" w:hAnsi="Times New Roman" w:cs="Times New Roman"/>
          <w:sz w:val="18"/>
          <w:szCs w:val="18"/>
        </w:rPr>
        <w:t xml:space="preserve">) </w:t>
      </w:r>
      <w:r w:rsidRPr="00D82AAA">
        <w:rPr>
          <w:rFonts w:ascii="Times New Roman" w:hAnsi="Times New Roman" w:cs="Times New Roman"/>
          <w:sz w:val="18"/>
          <w:szCs w:val="18"/>
        </w:rPr>
        <w:t>Καινή</w:t>
      </w:r>
      <w:r w:rsidRPr="00A34810">
        <w:rPr>
          <w:rFonts w:ascii="Times New Roman" w:hAnsi="Times New Roman" w:cs="Times New Roman"/>
          <w:sz w:val="18"/>
          <w:szCs w:val="18"/>
        </w:rPr>
        <w:t xml:space="preserve"> </w:t>
      </w:r>
      <w:r w:rsidRPr="00D82AAA">
        <w:rPr>
          <w:rFonts w:ascii="Times New Roman" w:hAnsi="Times New Roman" w:cs="Times New Roman"/>
          <w:sz w:val="18"/>
          <w:szCs w:val="18"/>
        </w:rPr>
        <w:t>Διαθήκη</w:t>
      </w:r>
      <w:r w:rsidR="00A34810" w:rsidRPr="00A34810">
        <w:rPr>
          <w:rFonts w:ascii="Times New Roman" w:hAnsi="Times New Roman" w:cs="Times New Roman"/>
          <w:sz w:val="18"/>
          <w:szCs w:val="18"/>
        </w:rPr>
        <w:t xml:space="preserve"> (</w:t>
      </w:r>
      <w:r w:rsidR="00A34810">
        <w:rPr>
          <w:rFonts w:ascii="Times New Roman" w:hAnsi="Times New Roman" w:cs="Times New Roman"/>
          <w:sz w:val="18"/>
          <w:szCs w:val="18"/>
        </w:rPr>
        <w:t>Κ.Δ.)</w:t>
      </w:r>
    </w:p>
    <w:p w:rsidR="003C4998" w:rsidRPr="00D82AAA" w:rsidRDefault="003C4998" w:rsidP="003C4998">
      <w:pPr>
        <w:tabs>
          <w:tab w:val="left" w:pos="567"/>
          <w:tab w:val="left" w:pos="1276"/>
          <w:tab w:val="left" w:pos="1418"/>
          <w:tab w:val="right" w:leader="dot" w:pos="8505"/>
        </w:tabs>
        <w:ind w:left="0"/>
        <w:jc w:val="left"/>
        <w:rPr>
          <w:rFonts w:ascii="Times New Roman" w:hAnsi="Times New Roman" w:cs="Times New Roman"/>
          <w:sz w:val="18"/>
          <w:szCs w:val="18"/>
        </w:rPr>
      </w:pPr>
      <w:r w:rsidRPr="00D82AAA">
        <w:rPr>
          <w:rFonts w:ascii="Times New Roman" w:hAnsi="Times New Roman" w:cs="Times New Roman"/>
          <w:sz w:val="18"/>
          <w:szCs w:val="18"/>
        </w:rPr>
        <w:t xml:space="preserve">πρβλ.: παράβαλλε </w:t>
      </w:r>
    </w:p>
    <w:p w:rsidR="003C4998" w:rsidRPr="00D82AAA" w:rsidRDefault="003C4998" w:rsidP="003C4998">
      <w:pPr>
        <w:tabs>
          <w:tab w:val="left" w:pos="567"/>
          <w:tab w:val="left" w:pos="1276"/>
          <w:tab w:val="left" w:pos="1418"/>
          <w:tab w:val="right" w:leader="dot" w:pos="8505"/>
        </w:tabs>
        <w:ind w:left="0"/>
        <w:jc w:val="left"/>
        <w:rPr>
          <w:rFonts w:ascii="Times New Roman" w:hAnsi="Times New Roman" w:cs="Times New Roman"/>
          <w:sz w:val="18"/>
          <w:szCs w:val="18"/>
        </w:rPr>
      </w:pPr>
      <w:r w:rsidRPr="00D82AAA">
        <w:rPr>
          <w:rFonts w:ascii="Times New Roman" w:hAnsi="Times New Roman" w:cs="Times New Roman"/>
          <w:sz w:val="18"/>
          <w:szCs w:val="18"/>
        </w:rPr>
        <w:t>π.χ.: παραδείγματος χάριν</w:t>
      </w:r>
    </w:p>
    <w:p w:rsidR="003C4998" w:rsidRPr="00631EFE" w:rsidRDefault="003C4998" w:rsidP="003C4998">
      <w:pPr>
        <w:tabs>
          <w:tab w:val="left" w:pos="567"/>
          <w:tab w:val="left" w:pos="1276"/>
          <w:tab w:val="left" w:pos="1418"/>
          <w:tab w:val="right" w:leader="dot" w:pos="8505"/>
        </w:tabs>
        <w:ind w:left="0"/>
        <w:jc w:val="left"/>
        <w:rPr>
          <w:rFonts w:ascii="Times New Roman" w:hAnsi="Times New Roman" w:cs="Times New Roman"/>
          <w:sz w:val="18"/>
          <w:szCs w:val="18"/>
        </w:rPr>
      </w:pPr>
      <w:r w:rsidRPr="00D82AAA">
        <w:rPr>
          <w:rFonts w:ascii="Times New Roman" w:hAnsi="Times New Roman" w:cs="Times New Roman"/>
          <w:sz w:val="18"/>
          <w:szCs w:val="18"/>
        </w:rPr>
        <w:t>π</w:t>
      </w:r>
      <w:r w:rsidRPr="00631EFE">
        <w:rPr>
          <w:rFonts w:ascii="Times New Roman" w:hAnsi="Times New Roman" w:cs="Times New Roman"/>
          <w:sz w:val="18"/>
          <w:szCs w:val="18"/>
        </w:rPr>
        <w:t>.</w:t>
      </w:r>
      <w:r w:rsidRPr="00D82AAA">
        <w:rPr>
          <w:rFonts w:ascii="Times New Roman" w:hAnsi="Times New Roman" w:cs="Times New Roman"/>
          <w:sz w:val="18"/>
          <w:szCs w:val="18"/>
        </w:rPr>
        <w:t>Χ</w:t>
      </w:r>
      <w:r w:rsidRPr="00631EFE">
        <w:rPr>
          <w:rFonts w:ascii="Times New Roman" w:hAnsi="Times New Roman" w:cs="Times New Roman"/>
          <w:sz w:val="18"/>
          <w:szCs w:val="18"/>
        </w:rPr>
        <w:t xml:space="preserve">.: </w:t>
      </w:r>
      <w:r w:rsidR="007A203D">
        <w:rPr>
          <w:rFonts w:ascii="Times New Roman" w:hAnsi="Times New Roman" w:cs="Times New Roman"/>
          <w:sz w:val="18"/>
          <w:szCs w:val="18"/>
        </w:rPr>
        <w:t>προ</w:t>
      </w:r>
      <w:r w:rsidR="007A203D" w:rsidRPr="00631EFE">
        <w:rPr>
          <w:rFonts w:ascii="Times New Roman" w:hAnsi="Times New Roman" w:cs="Times New Roman"/>
          <w:sz w:val="18"/>
          <w:szCs w:val="18"/>
        </w:rPr>
        <w:t xml:space="preserve"> </w:t>
      </w:r>
      <w:r w:rsidR="007A203D">
        <w:rPr>
          <w:rFonts w:ascii="Times New Roman" w:hAnsi="Times New Roman" w:cs="Times New Roman"/>
          <w:sz w:val="18"/>
          <w:szCs w:val="18"/>
        </w:rPr>
        <w:t>Χριστού</w:t>
      </w:r>
    </w:p>
    <w:p w:rsidR="007C1B82" w:rsidRPr="00631EFE" w:rsidRDefault="007C1B82" w:rsidP="003C4998">
      <w:pPr>
        <w:tabs>
          <w:tab w:val="left" w:pos="567"/>
          <w:tab w:val="left" w:pos="1276"/>
          <w:tab w:val="left" w:pos="1418"/>
          <w:tab w:val="right" w:leader="dot" w:pos="8505"/>
        </w:tabs>
        <w:ind w:left="0"/>
        <w:jc w:val="left"/>
        <w:rPr>
          <w:rFonts w:ascii="Times New Roman" w:hAnsi="Times New Roman" w:cs="Times New Roman"/>
          <w:sz w:val="18"/>
          <w:szCs w:val="18"/>
        </w:rPr>
      </w:pPr>
      <w:r>
        <w:rPr>
          <w:rFonts w:ascii="Times New Roman" w:hAnsi="Times New Roman" w:cs="Times New Roman"/>
          <w:sz w:val="18"/>
          <w:szCs w:val="18"/>
          <w:lang w:val="en-US"/>
        </w:rPr>
        <w:t>PG</w:t>
      </w:r>
      <w:r w:rsidRPr="00631EFE">
        <w:rPr>
          <w:rFonts w:ascii="Times New Roman" w:hAnsi="Times New Roman" w:cs="Times New Roman"/>
          <w:sz w:val="18"/>
          <w:szCs w:val="18"/>
        </w:rPr>
        <w:t xml:space="preserve">: </w:t>
      </w:r>
      <w:r>
        <w:rPr>
          <w:rFonts w:ascii="Times New Roman" w:hAnsi="Times New Roman" w:cs="Times New Roman"/>
          <w:sz w:val="18"/>
          <w:szCs w:val="18"/>
          <w:lang w:val="en-US"/>
        </w:rPr>
        <w:t>Patrologia</w:t>
      </w:r>
      <w:r w:rsidRPr="00631EFE">
        <w:rPr>
          <w:rFonts w:ascii="Times New Roman" w:hAnsi="Times New Roman" w:cs="Times New Roman"/>
          <w:sz w:val="18"/>
          <w:szCs w:val="18"/>
        </w:rPr>
        <w:t xml:space="preserve"> </w:t>
      </w:r>
      <w:r>
        <w:rPr>
          <w:rFonts w:ascii="Times New Roman" w:hAnsi="Times New Roman" w:cs="Times New Roman"/>
          <w:sz w:val="18"/>
          <w:szCs w:val="18"/>
          <w:lang w:val="en-US"/>
        </w:rPr>
        <w:t>Graeca</w:t>
      </w:r>
    </w:p>
    <w:p w:rsidR="007A203D" w:rsidRPr="00631EFE" w:rsidRDefault="007A203D" w:rsidP="007A203D">
      <w:pPr>
        <w:tabs>
          <w:tab w:val="left" w:pos="567"/>
          <w:tab w:val="left" w:pos="1276"/>
          <w:tab w:val="left" w:pos="1418"/>
          <w:tab w:val="right" w:leader="dot" w:pos="8505"/>
        </w:tabs>
        <w:ind w:left="0"/>
        <w:jc w:val="left"/>
        <w:rPr>
          <w:rFonts w:ascii="Times New Roman" w:hAnsi="Times New Roman" w:cs="Times New Roman"/>
          <w:sz w:val="18"/>
          <w:szCs w:val="18"/>
        </w:rPr>
      </w:pPr>
      <w:r w:rsidRPr="00D82AAA">
        <w:rPr>
          <w:rFonts w:ascii="Times New Roman" w:hAnsi="Times New Roman" w:cs="Times New Roman"/>
          <w:sz w:val="18"/>
          <w:szCs w:val="18"/>
        </w:rPr>
        <w:t>σ</w:t>
      </w:r>
      <w:r w:rsidRPr="00631EFE">
        <w:rPr>
          <w:rFonts w:ascii="Times New Roman" w:hAnsi="Times New Roman" w:cs="Times New Roman"/>
          <w:sz w:val="18"/>
          <w:szCs w:val="18"/>
        </w:rPr>
        <w:t xml:space="preserve">.:  </w:t>
      </w:r>
      <w:r w:rsidRPr="00D82AAA">
        <w:rPr>
          <w:rFonts w:ascii="Times New Roman" w:hAnsi="Times New Roman" w:cs="Times New Roman"/>
          <w:sz w:val="18"/>
          <w:szCs w:val="18"/>
        </w:rPr>
        <w:t>σελίδα</w:t>
      </w:r>
      <w:r w:rsidRPr="00631EFE">
        <w:rPr>
          <w:rFonts w:ascii="Times New Roman" w:hAnsi="Times New Roman" w:cs="Times New Roman"/>
          <w:sz w:val="18"/>
          <w:szCs w:val="18"/>
        </w:rPr>
        <w:t>/-</w:t>
      </w:r>
      <w:r w:rsidRPr="00D82AAA">
        <w:rPr>
          <w:rFonts w:ascii="Times New Roman" w:hAnsi="Times New Roman" w:cs="Times New Roman"/>
          <w:sz w:val="18"/>
          <w:szCs w:val="18"/>
        </w:rPr>
        <w:t>ες</w:t>
      </w:r>
    </w:p>
    <w:p w:rsidR="009C676C" w:rsidRPr="00562AFE" w:rsidRDefault="009C676C" w:rsidP="003C4998">
      <w:pPr>
        <w:tabs>
          <w:tab w:val="left" w:pos="567"/>
          <w:tab w:val="left" w:pos="1276"/>
          <w:tab w:val="left" w:pos="1418"/>
          <w:tab w:val="right" w:leader="dot" w:pos="8505"/>
        </w:tabs>
        <w:ind w:left="0"/>
        <w:jc w:val="left"/>
        <w:rPr>
          <w:rFonts w:ascii="Times New Roman" w:eastAsia="Times New Roman" w:hAnsi="Times New Roman" w:cs="Times New Roman"/>
          <w:sz w:val="18"/>
          <w:szCs w:val="18"/>
          <w:lang w:val="de-DE" w:eastAsia="el-GR"/>
        </w:rPr>
      </w:pPr>
      <w:r w:rsidRPr="00562AFE">
        <w:rPr>
          <w:rFonts w:ascii="Times New Roman" w:eastAsia="Times New Roman" w:hAnsi="Times New Roman" w:cs="Times New Roman"/>
          <w:sz w:val="18"/>
          <w:szCs w:val="18"/>
          <w:lang w:val="de-DE" w:eastAsia="el-GR"/>
        </w:rPr>
        <w:t>SEG: Supplementum Epigraphicum Graecum</w:t>
      </w:r>
    </w:p>
    <w:p w:rsidR="007A203D" w:rsidRPr="00562AFE" w:rsidRDefault="007A203D" w:rsidP="007A203D">
      <w:pPr>
        <w:ind w:left="0"/>
        <w:rPr>
          <w:rStyle w:val="apple-converted-space"/>
          <w:rFonts w:ascii="Times New Roman" w:hAnsi="Times New Roman" w:cs="Times New Roman"/>
          <w:color w:val="000000"/>
          <w:sz w:val="18"/>
          <w:szCs w:val="18"/>
          <w:shd w:val="clear" w:color="auto" w:fill="FFFFFF"/>
          <w:lang w:val="de-DE"/>
        </w:rPr>
      </w:pPr>
      <w:r w:rsidRPr="00562AFE">
        <w:rPr>
          <w:rFonts w:ascii="Times New Roman" w:hAnsi="Times New Roman" w:cs="Times New Roman"/>
          <w:iCs/>
          <w:color w:val="000000"/>
          <w:sz w:val="18"/>
          <w:szCs w:val="18"/>
          <w:shd w:val="clear" w:color="auto" w:fill="FFFFFF"/>
          <w:lang w:val="de-DE"/>
        </w:rPr>
        <w:t>SGO:Steinepigramme aus dem griechischen Osten</w:t>
      </w:r>
      <w:r w:rsidRPr="00562AFE">
        <w:rPr>
          <w:rStyle w:val="apple-converted-space"/>
          <w:rFonts w:ascii="Times New Roman" w:hAnsi="Times New Roman" w:cs="Times New Roman"/>
          <w:color w:val="000000"/>
          <w:sz w:val="18"/>
          <w:szCs w:val="18"/>
          <w:shd w:val="clear" w:color="auto" w:fill="FFFFFF"/>
          <w:lang w:val="de-DE"/>
        </w:rPr>
        <w:t> </w:t>
      </w:r>
    </w:p>
    <w:p w:rsidR="00616E98" w:rsidRPr="00562AFE" w:rsidRDefault="00616E98" w:rsidP="006E466A">
      <w:pPr>
        <w:shd w:val="clear" w:color="auto" w:fill="FFFFFF"/>
        <w:ind w:left="0" w:right="-142"/>
        <w:textAlignment w:val="baseline"/>
        <w:rPr>
          <w:rFonts w:ascii="Times New Roman" w:eastAsia="Times New Roman" w:hAnsi="Times New Roman" w:cs="Times New Roman"/>
          <w:color w:val="000000"/>
          <w:sz w:val="18"/>
          <w:szCs w:val="18"/>
          <w:lang w:val="de-DE" w:eastAsia="el-GR"/>
        </w:rPr>
      </w:pPr>
      <w:r w:rsidRPr="00562AFE">
        <w:rPr>
          <w:rStyle w:val="apple-converted-space"/>
          <w:rFonts w:ascii="Times New Roman" w:hAnsi="Times New Roman" w:cs="Times New Roman"/>
          <w:color w:val="000000"/>
          <w:sz w:val="18"/>
          <w:szCs w:val="18"/>
          <w:shd w:val="clear" w:color="auto" w:fill="FFFFFF"/>
          <w:lang w:val="de-DE"/>
        </w:rPr>
        <w:t>SVF:</w:t>
      </w:r>
      <w:r w:rsidR="006E466A" w:rsidRPr="00562AFE">
        <w:rPr>
          <w:rStyle w:val="apple-converted-space"/>
          <w:rFonts w:ascii="Times New Roman" w:hAnsi="Times New Roman" w:cs="Times New Roman"/>
          <w:color w:val="000000"/>
          <w:sz w:val="18"/>
          <w:szCs w:val="18"/>
          <w:shd w:val="clear" w:color="auto" w:fill="FFFFFF"/>
          <w:lang w:val="de-DE"/>
        </w:rPr>
        <w:t xml:space="preserve"> </w:t>
      </w:r>
      <w:r w:rsidRPr="00562AFE">
        <w:rPr>
          <w:rFonts w:ascii="Times New Roman" w:eastAsia="Times New Roman" w:hAnsi="Times New Roman" w:cs="Times New Roman"/>
          <w:iCs/>
          <w:color w:val="231F20"/>
          <w:sz w:val="18"/>
          <w:szCs w:val="18"/>
          <w:lang w:val="de-DE" w:eastAsia="el-GR"/>
        </w:rPr>
        <w:t>Stoicorum Veterum Fragmenta</w:t>
      </w:r>
    </w:p>
    <w:p w:rsidR="003C4998" w:rsidRPr="00562AFE" w:rsidRDefault="003C4998" w:rsidP="003C4998">
      <w:pPr>
        <w:tabs>
          <w:tab w:val="left" w:pos="567"/>
          <w:tab w:val="left" w:pos="1276"/>
          <w:tab w:val="left" w:pos="1418"/>
          <w:tab w:val="right" w:leader="dot" w:pos="8505"/>
        </w:tabs>
        <w:ind w:left="0"/>
        <w:jc w:val="left"/>
        <w:rPr>
          <w:rFonts w:ascii="Times New Roman" w:hAnsi="Times New Roman" w:cs="Times New Roman"/>
          <w:sz w:val="18"/>
          <w:szCs w:val="18"/>
          <w:lang w:val="de-DE"/>
        </w:rPr>
      </w:pPr>
      <w:r w:rsidRPr="00D82AAA">
        <w:rPr>
          <w:rFonts w:ascii="Times New Roman" w:hAnsi="Times New Roman" w:cs="Times New Roman"/>
          <w:sz w:val="18"/>
          <w:szCs w:val="18"/>
        </w:rPr>
        <w:t>τομ</w:t>
      </w:r>
      <w:r w:rsidRPr="00562AFE">
        <w:rPr>
          <w:rFonts w:ascii="Times New Roman" w:hAnsi="Times New Roman" w:cs="Times New Roman"/>
          <w:sz w:val="18"/>
          <w:szCs w:val="18"/>
          <w:lang w:val="de-DE"/>
        </w:rPr>
        <w:t xml:space="preserve">.: </w:t>
      </w:r>
      <w:r w:rsidRPr="00D82AAA">
        <w:rPr>
          <w:rFonts w:ascii="Times New Roman" w:hAnsi="Times New Roman" w:cs="Times New Roman"/>
          <w:sz w:val="18"/>
          <w:szCs w:val="18"/>
        </w:rPr>
        <w:t>τόμος</w:t>
      </w:r>
      <w:r w:rsidRPr="00562AFE">
        <w:rPr>
          <w:rFonts w:ascii="Times New Roman" w:hAnsi="Times New Roman" w:cs="Times New Roman"/>
          <w:sz w:val="18"/>
          <w:szCs w:val="18"/>
          <w:lang w:val="de-DE"/>
        </w:rPr>
        <w:t xml:space="preserve"> </w:t>
      </w:r>
    </w:p>
    <w:p w:rsidR="003C4998" w:rsidRPr="00D82AAA" w:rsidRDefault="003C4998" w:rsidP="003C4998">
      <w:pPr>
        <w:tabs>
          <w:tab w:val="left" w:pos="567"/>
          <w:tab w:val="left" w:pos="1276"/>
          <w:tab w:val="left" w:pos="1418"/>
          <w:tab w:val="right" w:leader="dot" w:pos="8505"/>
        </w:tabs>
        <w:ind w:left="0"/>
        <w:jc w:val="left"/>
        <w:rPr>
          <w:rFonts w:ascii="Times New Roman" w:hAnsi="Times New Roman" w:cs="Times New Roman"/>
          <w:sz w:val="18"/>
          <w:szCs w:val="18"/>
        </w:rPr>
      </w:pPr>
      <w:r w:rsidRPr="00D82AAA">
        <w:rPr>
          <w:rFonts w:ascii="Times New Roman" w:hAnsi="Times New Roman" w:cs="Times New Roman"/>
          <w:sz w:val="18"/>
          <w:szCs w:val="18"/>
        </w:rPr>
        <w:t>ό.π.: όπου παραπάνω</w:t>
      </w:r>
    </w:p>
    <w:p w:rsidR="009C022A" w:rsidRPr="006E466A" w:rsidRDefault="009C022A" w:rsidP="003C4998">
      <w:pPr>
        <w:tabs>
          <w:tab w:val="left" w:pos="567"/>
          <w:tab w:val="left" w:pos="1276"/>
          <w:tab w:val="left" w:pos="1418"/>
          <w:tab w:val="right" w:leader="dot" w:pos="8505"/>
        </w:tabs>
        <w:ind w:left="0"/>
        <w:jc w:val="left"/>
        <w:rPr>
          <w:rFonts w:ascii="Times New Roman" w:hAnsi="Times New Roman" w:cs="Times New Roman"/>
          <w:sz w:val="18"/>
          <w:szCs w:val="18"/>
        </w:rPr>
      </w:pPr>
      <w:r w:rsidRPr="00D82AAA">
        <w:rPr>
          <w:rFonts w:ascii="Times New Roman" w:hAnsi="Times New Roman" w:cs="Times New Roman"/>
          <w:sz w:val="18"/>
          <w:szCs w:val="18"/>
          <w:lang w:val="en-US"/>
        </w:rPr>
        <w:t>O</w:t>
      </w:r>
      <w:r w:rsidRPr="006E466A">
        <w:rPr>
          <w:rFonts w:ascii="Times New Roman" w:hAnsi="Times New Roman" w:cs="Times New Roman"/>
          <w:sz w:val="18"/>
          <w:szCs w:val="18"/>
        </w:rPr>
        <w:t>.</w:t>
      </w:r>
      <w:r w:rsidRPr="00D82AAA">
        <w:rPr>
          <w:rFonts w:ascii="Times New Roman" w:hAnsi="Times New Roman" w:cs="Times New Roman"/>
          <w:sz w:val="18"/>
          <w:szCs w:val="18"/>
          <w:lang w:val="en-US"/>
        </w:rPr>
        <w:t>T</w:t>
      </w:r>
      <w:r w:rsidRPr="006E466A">
        <w:rPr>
          <w:rFonts w:ascii="Times New Roman" w:hAnsi="Times New Roman" w:cs="Times New Roman"/>
          <w:sz w:val="18"/>
          <w:szCs w:val="18"/>
        </w:rPr>
        <w:t>.: (</w:t>
      </w:r>
      <w:r w:rsidRPr="00D82AAA">
        <w:rPr>
          <w:rFonts w:ascii="Times New Roman" w:hAnsi="Times New Roman" w:cs="Times New Roman"/>
          <w:sz w:val="18"/>
          <w:szCs w:val="18"/>
          <w:lang w:val="en-US"/>
        </w:rPr>
        <w:t>Old</w:t>
      </w:r>
      <w:r w:rsidRPr="006E466A">
        <w:rPr>
          <w:rFonts w:ascii="Times New Roman" w:hAnsi="Times New Roman" w:cs="Times New Roman"/>
          <w:sz w:val="18"/>
          <w:szCs w:val="18"/>
        </w:rPr>
        <w:t xml:space="preserve"> </w:t>
      </w:r>
      <w:r w:rsidRPr="00D82AAA">
        <w:rPr>
          <w:rFonts w:ascii="Times New Roman" w:hAnsi="Times New Roman" w:cs="Times New Roman"/>
          <w:sz w:val="18"/>
          <w:szCs w:val="18"/>
          <w:lang w:val="en-US"/>
        </w:rPr>
        <w:t>Testament</w:t>
      </w:r>
      <w:r w:rsidRPr="006E466A">
        <w:rPr>
          <w:rFonts w:ascii="Times New Roman" w:hAnsi="Times New Roman" w:cs="Times New Roman"/>
          <w:sz w:val="18"/>
          <w:szCs w:val="18"/>
        </w:rPr>
        <w:t xml:space="preserve">) </w:t>
      </w:r>
      <w:r w:rsidRPr="00D82AAA">
        <w:rPr>
          <w:rFonts w:ascii="Times New Roman" w:hAnsi="Times New Roman" w:cs="Times New Roman"/>
          <w:sz w:val="18"/>
          <w:szCs w:val="18"/>
        </w:rPr>
        <w:t>Παλαιά</w:t>
      </w:r>
      <w:r w:rsidRPr="006E466A">
        <w:rPr>
          <w:rFonts w:ascii="Times New Roman" w:hAnsi="Times New Roman" w:cs="Times New Roman"/>
          <w:sz w:val="18"/>
          <w:szCs w:val="18"/>
        </w:rPr>
        <w:t xml:space="preserve"> </w:t>
      </w:r>
      <w:r w:rsidRPr="00D82AAA">
        <w:rPr>
          <w:rFonts w:ascii="Times New Roman" w:hAnsi="Times New Roman" w:cs="Times New Roman"/>
          <w:sz w:val="18"/>
          <w:szCs w:val="18"/>
        </w:rPr>
        <w:t>Διαθήκη</w:t>
      </w:r>
      <w:r w:rsidR="00A34810" w:rsidRPr="006E466A">
        <w:rPr>
          <w:rFonts w:ascii="Times New Roman" w:hAnsi="Times New Roman" w:cs="Times New Roman"/>
          <w:sz w:val="18"/>
          <w:szCs w:val="18"/>
        </w:rPr>
        <w:t xml:space="preserve"> (</w:t>
      </w:r>
      <w:r w:rsidR="00A34810">
        <w:rPr>
          <w:rFonts w:ascii="Times New Roman" w:hAnsi="Times New Roman" w:cs="Times New Roman"/>
          <w:sz w:val="18"/>
          <w:szCs w:val="18"/>
        </w:rPr>
        <w:t>Π</w:t>
      </w:r>
      <w:r w:rsidR="00A34810" w:rsidRPr="006E466A">
        <w:rPr>
          <w:rFonts w:ascii="Times New Roman" w:hAnsi="Times New Roman" w:cs="Times New Roman"/>
          <w:sz w:val="18"/>
          <w:szCs w:val="18"/>
        </w:rPr>
        <w:t>.</w:t>
      </w:r>
      <w:r w:rsidR="00A34810">
        <w:rPr>
          <w:rFonts w:ascii="Times New Roman" w:hAnsi="Times New Roman" w:cs="Times New Roman"/>
          <w:sz w:val="18"/>
          <w:szCs w:val="18"/>
        </w:rPr>
        <w:t>Δ</w:t>
      </w:r>
      <w:r w:rsidR="00A34810" w:rsidRPr="006E466A">
        <w:rPr>
          <w:rFonts w:ascii="Times New Roman" w:hAnsi="Times New Roman" w:cs="Times New Roman"/>
          <w:sz w:val="18"/>
          <w:szCs w:val="18"/>
        </w:rPr>
        <w:t>.)</w:t>
      </w:r>
    </w:p>
    <w:p w:rsidR="00235A8C" w:rsidRPr="00235A8C" w:rsidRDefault="00235A8C" w:rsidP="003C4998">
      <w:pPr>
        <w:tabs>
          <w:tab w:val="left" w:pos="567"/>
          <w:tab w:val="left" w:pos="1276"/>
          <w:tab w:val="left" w:pos="1418"/>
          <w:tab w:val="right" w:leader="dot" w:pos="8505"/>
        </w:tabs>
        <w:ind w:left="0"/>
        <w:jc w:val="left"/>
        <w:rPr>
          <w:rFonts w:ascii="Times New Roman" w:hAnsi="Times New Roman" w:cs="Times New Roman"/>
          <w:sz w:val="18"/>
          <w:szCs w:val="18"/>
        </w:rPr>
      </w:pPr>
      <w:r w:rsidRPr="00562AFE">
        <w:rPr>
          <w:rFonts w:ascii="Times New Roman" w:hAnsi="Times New Roman" w:cs="Times New Roman"/>
          <w:sz w:val="18"/>
          <w:szCs w:val="18"/>
          <w:lang w:val="de-DE"/>
        </w:rPr>
        <w:t xml:space="preserve">VS: </w:t>
      </w:r>
      <w:r>
        <w:rPr>
          <w:rFonts w:ascii="Times New Roman" w:hAnsi="Times New Roman" w:cs="Times New Roman"/>
          <w:sz w:val="18"/>
          <w:szCs w:val="18"/>
        </w:rPr>
        <w:t>Η</w:t>
      </w:r>
      <w:r w:rsidRPr="00562AFE">
        <w:rPr>
          <w:rFonts w:ascii="Times New Roman" w:hAnsi="Times New Roman" w:cs="Times New Roman"/>
          <w:sz w:val="18"/>
          <w:szCs w:val="18"/>
          <w:lang w:val="de-DE"/>
        </w:rPr>
        <w:t xml:space="preserve">. Diels-W.Kranz, Die Fragmente der Norsokrtiker. </w:t>
      </w:r>
      <w:r w:rsidRPr="00235A8C">
        <w:rPr>
          <w:rFonts w:ascii="Times New Roman" w:hAnsi="Times New Roman" w:cs="Times New Roman"/>
          <w:sz w:val="18"/>
          <w:szCs w:val="18"/>
        </w:rPr>
        <w:t>11</w:t>
      </w:r>
      <w:r w:rsidRPr="00235A8C">
        <w:rPr>
          <w:rFonts w:ascii="Times New Roman" w:hAnsi="Times New Roman" w:cs="Times New Roman"/>
          <w:sz w:val="18"/>
          <w:szCs w:val="18"/>
          <w:vertAlign w:val="superscript"/>
        </w:rPr>
        <w:t>η</w:t>
      </w:r>
      <w:r>
        <w:rPr>
          <w:rFonts w:ascii="Times New Roman" w:hAnsi="Times New Roman" w:cs="Times New Roman"/>
          <w:sz w:val="18"/>
          <w:szCs w:val="18"/>
        </w:rPr>
        <w:t xml:space="preserve"> εκδοση., Βερολίνο, 1961.</w:t>
      </w:r>
    </w:p>
    <w:p w:rsidR="003C4998" w:rsidRPr="00D82AAA" w:rsidRDefault="003C4998" w:rsidP="003C4998">
      <w:pPr>
        <w:tabs>
          <w:tab w:val="left" w:pos="567"/>
          <w:tab w:val="left" w:pos="1276"/>
          <w:tab w:val="left" w:pos="1418"/>
          <w:tab w:val="right" w:leader="dot" w:pos="8505"/>
        </w:tabs>
        <w:ind w:left="0"/>
        <w:jc w:val="left"/>
        <w:rPr>
          <w:rFonts w:ascii="Times New Roman" w:hAnsi="Times New Roman" w:cs="Times New Roman"/>
          <w:sz w:val="18"/>
          <w:szCs w:val="18"/>
        </w:rPr>
      </w:pPr>
      <w:r w:rsidRPr="00D82AAA">
        <w:rPr>
          <w:rFonts w:ascii="Times New Roman" w:hAnsi="Times New Roman" w:cs="Times New Roman"/>
          <w:sz w:val="18"/>
          <w:szCs w:val="18"/>
        </w:rPr>
        <w:t>χ.τ.: χωρίς τόπο</w:t>
      </w:r>
    </w:p>
    <w:p w:rsidR="003C4998" w:rsidRPr="00D82AAA" w:rsidRDefault="003C4998" w:rsidP="003C4998">
      <w:pPr>
        <w:tabs>
          <w:tab w:val="left" w:pos="567"/>
          <w:tab w:val="left" w:pos="1276"/>
          <w:tab w:val="left" w:pos="1418"/>
          <w:tab w:val="right" w:leader="dot" w:pos="8505"/>
        </w:tabs>
        <w:ind w:left="0"/>
        <w:jc w:val="left"/>
        <w:rPr>
          <w:rFonts w:ascii="Times New Roman" w:hAnsi="Times New Roman" w:cs="Times New Roman"/>
          <w:sz w:val="18"/>
          <w:szCs w:val="18"/>
        </w:rPr>
      </w:pPr>
      <w:r w:rsidRPr="00D82AAA">
        <w:rPr>
          <w:rFonts w:ascii="Times New Roman" w:hAnsi="Times New Roman" w:cs="Times New Roman"/>
          <w:sz w:val="18"/>
          <w:szCs w:val="18"/>
        </w:rPr>
        <w:t>χ.χ.: χωρίς χρόνο</w:t>
      </w:r>
    </w:p>
    <w:p w:rsidR="008D3DAE" w:rsidRDefault="008D3DAE" w:rsidP="003C4998">
      <w:pPr>
        <w:tabs>
          <w:tab w:val="left" w:pos="567"/>
          <w:tab w:val="left" w:pos="1276"/>
          <w:tab w:val="left" w:pos="1418"/>
          <w:tab w:val="right" w:leader="dot" w:pos="8505"/>
        </w:tabs>
        <w:ind w:left="0"/>
        <w:jc w:val="left"/>
        <w:rPr>
          <w:rFonts w:ascii="Times New Roman" w:hAnsi="Times New Roman" w:cs="Times New Roman"/>
          <w:sz w:val="20"/>
          <w:szCs w:val="20"/>
        </w:rPr>
      </w:pPr>
    </w:p>
    <w:p w:rsidR="006E466A" w:rsidRDefault="006E466A" w:rsidP="003C4998">
      <w:pPr>
        <w:tabs>
          <w:tab w:val="left" w:pos="567"/>
          <w:tab w:val="left" w:pos="1276"/>
          <w:tab w:val="left" w:pos="1418"/>
          <w:tab w:val="right" w:leader="dot" w:pos="8505"/>
        </w:tabs>
        <w:ind w:left="0"/>
        <w:jc w:val="left"/>
        <w:rPr>
          <w:rFonts w:ascii="Times New Roman" w:hAnsi="Times New Roman" w:cs="Times New Roman"/>
          <w:sz w:val="20"/>
          <w:szCs w:val="20"/>
        </w:rPr>
        <w:sectPr w:rsidR="006E466A" w:rsidSect="006E466A">
          <w:type w:val="continuous"/>
          <w:pgSz w:w="11907" w:h="16839" w:code="9"/>
          <w:pgMar w:top="1440" w:right="992" w:bottom="1440" w:left="1276" w:header="709" w:footer="709" w:gutter="0"/>
          <w:pgNumType w:start="1"/>
          <w:cols w:num="3" w:space="708"/>
          <w:titlePg/>
          <w:docGrid w:linePitch="360"/>
        </w:sectPr>
      </w:pPr>
    </w:p>
    <w:p w:rsidR="0078214C" w:rsidRDefault="0078214C" w:rsidP="003C4998">
      <w:pPr>
        <w:tabs>
          <w:tab w:val="left" w:pos="567"/>
          <w:tab w:val="left" w:pos="1276"/>
          <w:tab w:val="left" w:pos="1418"/>
          <w:tab w:val="right" w:leader="dot" w:pos="8505"/>
        </w:tabs>
        <w:ind w:left="0"/>
        <w:jc w:val="left"/>
        <w:rPr>
          <w:rFonts w:ascii="Times New Roman" w:hAnsi="Times New Roman" w:cs="Times New Roman"/>
          <w:sz w:val="20"/>
          <w:szCs w:val="20"/>
        </w:rPr>
      </w:pPr>
    </w:p>
    <w:p w:rsidR="009706C4" w:rsidRPr="006968CE" w:rsidRDefault="009706C4" w:rsidP="003C4998">
      <w:pPr>
        <w:tabs>
          <w:tab w:val="left" w:pos="567"/>
          <w:tab w:val="left" w:pos="1276"/>
          <w:tab w:val="left" w:pos="1418"/>
          <w:tab w:val="right" w:leader="dot" w:pos="8505"/>
        </w:tabs>
        <w:ind w:left="0"/>
        <w:jc w:val="left"/>
        <w:rPr>
          <w:rFonts w:ascii="Times New Roman" w:hAnsi="Times New Roman" w:cs="Times New Roman"/>
          <w:sz w:val="20"/>
          <w:szCs w:val="20"/>
        </w:rPr>
        <w:sectPr w:rsidR="009706C4" w:rsidRPr="006968CE" w:rsidSect="008D3DAE">
          <w:type w:val="continuous"/>
          <w:pgSz w:w="11907" w:h="16839" w:code="9"/>
          <w:pgMar w:top="1440" w:right="1559" w:bottom="1440" w:left="1797" w:header="709" w:footer="709" w:gutter="0"/>
          <w:pgNumType w:start="1"/>
          <w:cols w:num="2" w:space="708"/>
          <w:titlePg/>
          <w:docGrid w:linePitch="360"/>
        </w:sectPr>
      </w:pPr>
    </w:p>
    <w:p w:rsidR="003C4998" w:rsidRPr="0078214C" w:rsidRDefault="003C4998" w:rsidP="00562AFE">
      <w:pPr>
        <w:tabs>
          <w:tab w:val="left" w:pos="567"/>
          <w:tab w:val="left" w:pos="1276"/>
          <w:tab w:val="left" w:pos="1418"/>
          <w:tab w:val="right" w:leader="dot" w:pos="8505"/>
        </w:tabs>
        <w:ind w:left="0"/>
        <w:jc w:val="center"/>
        <w:outlineLvl w:val="0"/>
        <w:rPr>
          <w:rFonts w:ascii="Times New Roman" w:hAnsi="Times New Roman" w:cs="Times New Roman"/>
          <w:b/>
          <w:caps/>
          <w:sz w:val="22"/>
          <w:szCs w:val="22"/>
        </w:rPr>
      </w:pPr>
      <w:r w:rsidRPr="0078214C">
        <w:rPr>
          <w:rFonts w:ascii="Times New Roman" w:hAnsi="Times New Roman" w:cs="Times New Roman"/>
          <w:b/>
          <w:caps/>
          <w:sz w:val="22"/>
          <w:szCs w:val="22"/>
        </w:rPr>
        <w:t>ΠΙΝΑΚΑΣ ΣΥΝΤΜΗΣΕΩΝ ΒΙΒΛΙΩΝ ΠΑΛΑΙΑΣ ΚΑΙ ΚΑΙΝΗΣ ΔΙΑΘΗΚΗΣ</w:t>
      </w:r>
    </w:p>
    <w:p w:rsidR="008D3DAE" w:rsidRDefault="008D3DAE" w:rsidP="009C2404">
      <w:pPr>
        <w:tabs>
          <w:tab w:val="left" w:pos="567"/>
          <w:tab w:val="left" w:pos="1276"/>
          <w:tab w:val="left" w:pos="1418"/>
          <w:tab w:val="right" w:leader="dot" w:pos="8505"/>
        </w:tabs>
        <w:ind w:left="0"/>
        <w:jc w:val="left"/>
        <w:rPr>
          <w:rFonts w:ascii="Times New Roman" w:hAnsi="Times New Roman" w:cs="Times New Roman"/>
          <w:b/>
          <w:sz w:val="20"/>
          <w:szCs w:val="20"/>
        </w:rPr>
      </w:pPr>
    </w:p>
    <w:p w:rsidR="00683057" w:rsidRDefault="00683057" w:rsidP="006E466A">
      <w:pPr>
        <w:tabs>
          <w:tab w:val="left" w:pos="567"/>
          <w:tab w:val="left" w:pos="1276"/>
          <w:tab w:val="left" w:pos="1418"/>
          <w:tab w:val="right" w:leader="dot" w:pos="8505"/>
        </w:tabs>
        <w:ind w:left="0"/>
        <w:jc w:val="left"/>
        <w:rPr>
          <w:rFonts w:ascii="Times New Roman" w:hAnsi="Times New Roman" w:cs="Times New Roman"/>
          <w:i/>
          <w:sz w:val="18"/>
          <w:szCs w:val="18"/>
        </w:rPr>
        <w:sectPr w:rsidR="00683057" w:rsidSect="007002A9">
          <w:type w:val="continuous"/>
          <w:pgSz w:w="11907" w:h="16839" w:code="9"/>
          <w:pgMar w:top="1440" w:right="1559" w:bottom="1440" w:left="1797" w:header="709" w:footer="709" w:gutter="0"/>
          <w:pgNumType w:start="1"/>
          <w:cols w:space="708"/>
          <w:titlePg/>
          <w:docGrid w:linePitch="360"/>
        </w:sectPr>
      </w:pPr>
      <w:r>
        <w:rPr>
          <w:rFonts w:ascii="Times New Roman" w:hAnsi="Times New Roman" w:cs="Times New Roman"/>
          <w:i/>
          <w:sz w:val="18"/>
          <w:szCs w:val="18"/>
        </w:rPr>
        <w:t xml:space="preserve">      </w:t>
      </w:r>
    </w:p>
    <w:p w:rsidR="006E466A" w:rsidRPr="00050FC5" w:rsidRDefault="006E466A" w:rsidP="006E466A">
      <w:pPr>
        <w:tabs>
          <w:tab w:val="left" w:pos="567"/>
          <w:tab w:val="left" w:pos="1276"/>
          <w:tab w:val="left" w:pos="1418"/>
          <w:tab w:val="right" w:leader="dot" w:pos="8505"/>
        </w:tabs>
        <w:ind w:left="0"/>
        <w:jc w:val="left"/>
        <w:rPr>
          <w:rFonts w:ascii="Times New Roman" w:hAnsi="Times New Roman" w:cs="Times New Roman"/>
          <w:b/>
          <w:sz w:val="20"/>
          <w:szCs w:val="20"/>
        </w:rPr>
        <w:sectPr w:rsidR="006E466A" w:rsidRPr="00050FC5" w:rsidSect="001510C3">
          <w:type w:val="continuous"/>
          <w:pgSz w:w="11907" w:h="16839" w:code="9"/>
          <w:pgMar w:top="1440" w:right="1559" w:bottom="1440" w:left="1276" w:header="709" w:footer="709" w:gutter="0"/>
          <w:pgNumType w:start="1"/>
          <w:cols w:num="3" w:space="708"/>
          <w:titlePg/>
          <w:docGrid w:linePitch="360"/>
        </w:sectPr>
      </w:pPr>
      <w:r>
        <w:rPr>
          <w:rFonts w:ascii="Times New Roman" w:hAnsi="Times New Roman" w:cs="Times New Roman"/>
          <w:i/>
          <w:sz w:val="18"/>
          <w:szCs w:val="18"/>
        </w:rPr>
        <w:t>Αββ: Αββακούμ</w:t>
      </w:r>
      <w:r w:rsidR="00683057">
        <w:rPr>
          <w:rFonts w:ascii="Times New Roman" w:hAnsi="Times New Roman" w:cs="Times New Roman"/>
          <w:i/>
          <w:sz w:val="18"/>
          <w:szCs w:val="18"/>
        </w:rPr>
        <w:t xml:space="preserve">                                                                                    </w:t>
      </w:r>
    </w:p>
    <w:p w:rsidR="009C2404" w:rsidRPr="003314A9" w:rsidRDefault="009C2404" w:rsidP="009C2404">
      <w:pPr>
        <w:tabs>
          <w:tab w:val="left" w:pos="567"/>
          <w:tab w:val="left" w:pos="1276"/>
          <w:tab w:val="left" w:pos="1418"/>
          <w:tab w:val="right" w:leader="dot" w:pos="8505"/>
        </w:tabs>
        <w:ind w:left="0"/>
        <w:jc w:val="left"/>
        <w:rPr>
          <w:rFonts w:ascii="Times New Roman" w:hAnsi="Times New Roman" w:cs="Times New Roman"/>
          <w:i/>
          <w:sz w:val="18"/>
          <w:szCs w:val="18"/>
        </w:rPr>
      </w:pPr>
      <w:r w:rsidRPr="003314A9">
        <w:rPr>
          <w:rFonts w:ascii="Times New Roman" w:hAnsi="Times New Roman" w:cs="Times New Roman"/>
          <w:i/>
          <w:sz w:val="18"/>
          <w:szCs w:val="18"/>
        </w:rPr>
        <w:t>Αποκ. : Αποκάλυψις Ιωάννου</w:t>
      </w:r>
      <w:r w:rsidR="002B233D">
        <w:rPr>
          <w:rFonts w:ascii="Times New Roman" w:hAnsi="Times New Roman" w:cs="Times New Roman"/>
          <w:i/>
          <w:sz w:val="18"/>
          <w:szCs w:val="18"/>
        </w:rPr>
        <w:t xml:space="preserve">                                    </w:t>
      </w:r>
    </w:p>
    <w:p w:rsidR="009C2404" w:rsidRPr="003314A9" w:rsidRDefault="009C2404" w:rsidP="009C2404">
      <w:pPr>
        <w:tabs>
          <w:tab w:val="left" w:pos="567"/>
          <w:tab w:val="left" w:pos="1276"/>
          <w:tab w:val="left" w:pos="1418"/>
          <w:tab w:val="right" w:leader="dot" w:pos="8505"/>
        </w:tabs>
        <w:ind w:left="0"/>
        <w:jc w:val="left"/>
        <w:rPr>
          <w:rFonts w:ascii="Times New Roman" w:hAnsi="Times New Roman" w:cs="Times New Roman"/>
          <w:i/>
          <w:sz w:val="18"/>
          <w:szCs w:val="18"/>
        </w:rPr>
      </w:pPr>
      <w:r w:rsidRPr="003314A9">
        <w:rPr>
          <w:rFonts w:ascii="Times New Roman" w:hAnsi="Times New Roman" w:cs="Times New Roman"/>
          <w:i/>
          <w:sz w:val="18"/>
          <w:szCs w:val="18"/>
        </w:rPr>
        <w:t>Αριθ. : Αριθμοί</w:t>
      </w:r>
    </w:p>
    <w:p w:rsidR="000836D6" w:rsidRPr="003314A9" w:rsidRDefault="000836D6" w:rsidP="000836D6">
      <w:pPr>
        <w:tabs>
          <w:tab w:val="left" w:pos="567"/>
          <w:tab w:val="left" w:pos="1276"/>
          <w:tab w:val="left" w:pos="1418"/>
          <w:tab w:val="right" w:leader="dot" w:pos="8505"/>
        </w:tabs>
        <w:ind w:left="0"/>
        <w:jc w:val="left"/>
        <w:rPr>
          <w:rFonts w:ascii="Times New Roman" w:hAnsi="Times New Roman" w:cs="Times New Roman"/>
          <w:i/>
          <w:sz w:val="18"/>
          <w:szCs w:val="18"/>
        </w:rPr>
      </w:pPr>
      <w:r w:rsidRPr="003314A9">
        <w:rPr>
          <w:rFonts w:ascii="Times New Roman" w:hAnsi="Times New Roman" w:cs="Times New Roman"/>
          <w:i/>
          <w:sz w:val="18"/>
          <w:szCs w:val="18"/>
        </w:rPr>
        <w:t>Α΄ Βασ. :  Βασιλειών Α΄</w:t>
      </w:r>
    </w:p>
    <w:p w:rsidR="000836D6" w:rsidRPr="003314A9" w:rsidRDefault="000836D6" w:rsidP="000836D6">
      <w:pPr>
        <w:tabs>
          <w:tab w:val="left" w:pos="567"/>
          <w:tab w:val="left" w:pos="1276"/>
          <w:tab w:val="left" w:pos="1418"/>
          <w:tab w:val="right" w:leader="dot" w:pos="8505"/>
        </w:tabs>
        <w:ind w:left="0"/>
        <w:jc w:val="left"/>
        <w:rPr>
          <w:rFonts w:ascii="Times New Roman" w:hAnsi="Times New Roman" w:cs="Times New Roman"/>
          <w:i/>
          <w:sz w:val="18"/>
          <w:szCs w:val="18"/>
        </w:rPr>
      </w:pPr>
      <w:r w:rsidRPr="003314A9">
        <w:rPr>
          <w:rFonts w:ascii="Times New Roman" w:hAnsi="Times New Roman" w:cs="Times New Roman"/>
          <w:i/>
          <w:sz w:val="18"/>
          <w:szCs w:val="18"/>
        </w:rPr>
        <w:t>Γ ΄ Βασ. :  Βασιλειών Γ΄</w:t>
      </w:r>
    </w:p>
    <w:p w:rsidR="000836D6" w:rsidRPr="003314A9" w:rsidRDefault="000836D6" w:rsidP="000836D6">
      <w:pPr>
        <w:tabs>
          <w:tab w:val="left" w:pos="567"/>
          <w:tab w:val="left" w:pos="1276"/>
          <w:tab w:val="left" w:pos="1418"/>
          <w:tab w:val="right" w:leader="dot" w:pos="8505"/>
        </w:tabs>
        <w:ind w:left="0"/>
        <w:jc w:val="left"/>
        <w:rPr>
          <w:rFonts w:ascii="Times New Roman" w:hAnsi="Times New Roman" w:cs="Times New Roman"/>
          <w:i/>
          <w:sz w:val="18"/>
          <w:szCs w:val="18"/>
        </w:rPr>
      </w:pPr>
      <w:r w:rsidRPr="003314A9">
        <w:rPr>
          <w:rFonts w:ascii="Times New Roman" w:hAnsi="Times New Roman" w:cs="Times New Roman"/>
          <w:i/>
          <w:sz w:val="18"/>
          <w:szCs w:val="18"/>
        </w:rPr>
        <w:t>Δ΄ Βασ. :  Βασιλειών Δ΄</w:t>
      </w:r>
    </w:p>
    <w:p w:rsidR="009C2404" w:rsidRDefault="009C2404" w:rsidP="009C2404">
      <w:pPr>
        <w:tabs>
          <w:tab w:val="left" w:pos="567"/>
          <w:tab w:val="left" w:pos="1276"/>
          <w:tab w:val="left" w:pos="1418"/>
          <w:tab w:val="right" w:leader="dot" w:pos="8505"/>
        </w:tabs>
        <w:ind w:left="0"/>
        <w:jc w:val="left"/>
        <w:rPr>
          <w:rFonts w:ascii="Times New Roman" w:hAnsi="Times New Roman" w:cs="Times New Roman"/>
          <w:i/>
          <w:sz w:val="18"/>
          <w:szCs w:val="18"/>
        </w:rPr>
      </w:pPr>
      <w:r w:rsidRPr="003314A9">
        <w:rPr>
          <w:rFonts w:ascii="Times New Roman" w:hAnsi="Times New Roman" w:cs="Times New Roman"/>
          <w:i/>
          <w:sz w:val="18"/>
          <w:szCs w:val="18"/>
        </w:rPr>
        <w:t>Γαλ. : Προς Γαλάτας</w:t>
      </w:r>
    </w:p>
    <w:p w:rsidR="00AC5F67" w:rsidRPr="003314A9" w:rsidRDefault="00AC5F67" w:rsidP="009C2404">
      <w:pPr>
        <w:tabs>
          <w:tab w:val="left" w:pos="567"/>
          <w:tab w:val="left" w:pos="1276"/>
          <w:tab w:val="left" w:pos="1418"/>
          <w:tab w:val="right" w:leader="dot" w:pos="8505"/>
        </w:tabs>
        <w:ind w:left="0"/>
        <w:jc w:val="left"/>
        <w:rPr>
          <w:rFonts w:ascii="Times New Roman" w:hAnsi="Times New Roman" w:cs="Times New Roman"/>
          <w:i/>
          <w:sz w:val="18"/>
          <w:szCs w:val="18"/>
        </w:rPr>
      </w:pPr>
      <w:r>
        <w:rPr>
          <w:rFonts w:ascii="Times New Roman" w:hAnsi="Times New Roman" w:cs="Times New Roman"/>
          <w:i/>
          <w:sz w:val="18"/>
          <w:szCs w:val="18"/>
        </w:rPr>
        <w:t>Γεν : Γένεσις</w:t>
      </w:r>
    </w:p>
    <w:p w:rsidR="009C2404" w:rsidRPr="003314A9" w:rsidRDefault="009C2404" w:rsidP="009C2404">
      <w:pPr>
        <w:tabs>
          <w:tab w:val="left" w:pos="567"/>
          <w:tab w:val="left" w:pos="1276"/>
          <w:tab w:val="left" w:pos="1418"/>
          <w:tab w:val="right" w:leader="dot" w:pos="8505"/>
        </w:tabs>
        <w:ind w:left="0"/>
        <w:jc w:val="left"/>
        <w:rPr>
          <w:rFonts w:ascii="Times New Roman" w:hAnsi="Times New Roman" w:cs="Times New Roman"/>
          <w:i/>
          <w:sz w:val="18"/>
          <w:szCs w:val="18"/>
        </w:rPr>
      </w:pPr>
      <w:r w:rsidRPr="003314A9">
        <w:rPr>
          <w:rFonts w:ascii="Times New Roman" w:hAnsi="Times New Roman" w:cs="Times New Roman"/>
          <w:i/>
          <w:sz w:val="18"/>
          <w:szCs w:val="18"/>
        </w:rPr>
        <w:t>Δαν. : Δανιήλ</w:t>
      </w:r>
    </w:p>
    <w:p w:rsidR="007E3A97" w:rsidRPr="003314A9" w:rsidRDefault="007E3A97" w:rsidP="007E3A97">
      <w:pPr>
        <w:tabs>
          <w:tab w:val="left" w:pos="567"/>
          <w:tab w:val="left" w:pos="1276"/>
          <w:tab w:val="left" w:pos="1418"/>
          <w:tab w:val="right" w:leader="dot" w:pos="8505"/>
        </w:tabs>
        <w:ind w:left="0"/>
        <w:jc w:val="left"/>
        <w:rPr>
          <w:rFonts w:ascii="Times New Roman" w:hAnsi="Times New Roman" w:cs="Times New Roman"/>
          <w:i/>
          <w:sz w:val="18"/>
          <w:szCs w:val="18"/>
        </w:rPr>
      </w:pPr>
      <w:r w:rsidRPr="003314A9">
        <w:rPr>
          <w:rFonts w:ascii="Times New Roman" w:hAnsi="Times New Roman" w:cs="Times New Roman"/>
          <w:i/>
          <w:sz w:val="18"/>
          <w:szCs w:val="18"/>
        </w:rPr>
        <w:t>Εβρ. : Προς Εβραίους</w:t>
      </w:r>
    </w:p>
    <w:p w:rsidR="009C2404" w:rsidRPr="003314A9" w:rsidRDefault="009C2404" w:rsidP="009C2404">
      <w:pPr>
        <w:tabs>
          <w:tab w:val="left" w:pos="567"/>
          <w:tab w:val="left" w:pos="1276"/>
          <w:tab w:val="left" w:pos="1418"/>
          <w:tab w:val="right" w:leader="dot" w:pos="8505"/>
        </w:tabs>
        <w:ind w:left="0"/>
        <w:jc w:val="left"/>
        <w:rPr>
          <w:rFonts w:ascii="Times New Roman" w:hAnsi="Times New Roman" w:cs="Times New Roman"/>
          <w:i/>
          <w:sz w:val="18"/>
          <w:szCs w:val="18"/>
        </w:rPr>
      </w:pPr>
      <w:r w:rsidRPr="003314A9">
        <w:rPr>
          <w:rFonts w:ascii="Times New Roman" w:hAnsi="Times New Roman" w:cs="Times New Roman"/>
          <w:i/>
          <w:sz w:val="18"/>
          <w:szCs w:val="18"/>
        </w:rPr>
        <w:t>Εκκλ.: Εκκλησιαστής</w:t>
      </w:r>
    </w:p>
    <w:p w:rsidR="009C2404" w:rsidRDefault="009C2404" w:rsidP="009C2404">
      <w:pPr>
        <w:tabs>
          <w:tab w:val="left" w:pos="567"/>
          <w:tab w:val="left" w:pos="1276"/>
          <w:tab w:val="left" w:pos="1418"/>
          <w:tab w:val="right" w:leader="dot" w:pos="8505"/>
        </w:tabs>
        <w:ind w:left="0"/>
        <w:jc w:val="left"/>
        <w:rPr>
          <w:rFonts w:ascii="Times New Roman" w:hAnsi="Times New Roman" w:cs="Times New Roman"/>
          <w:i/>
          <w:sz w:val="18"/>
          <w:szCs w:val="18"/>
        </w:rPr>
      </w:pPr>
      <w:r w:rsidRPr="003314A9">
        <w:rPr>
          <w:rFonts w:ascii="Times New Roman" w:hAnsi="Times New Roman" w:cs="Times New Roman"/>
          <w:i/>
          <w:sz w:val="18"/>
          <w:szCs w:val="18"/>
        </w:rPr>
        <w:t>Έξ. : Έξοδος</w:t>
      </w:r>
    </w:p>
    <w:p w:rsidR="00F63B6A" w:rsidRPr="003314A9" w:rsidRDefault="00F63B6A" w:rsidP="009C2404">
      <w:pPr>
        <w:tabs>
          <w:tab w:val="left" w:pos="567"/>
          <w:tab w:val="left" w:pos="1276"/>
          <w:tab w:val="left" w:pos="1418"/>
          <w:tab w:val="right" w:leader="dot" w:pos="8505"/>
        </w:tabs>
        <w:ind w:left="0"/>
        <w:jc w:val="left"/>
        <w:rPr>
          <w:rFonts w:ascii="Times New Roman" w:hAnsi="Times New Roman" w:cs="Times New Roman"/>
          <w:i/>
          <w:sz w:val="18"/>
          <w:szCs w:val="18"/>
        </w:rPr>
      </w:pPr>
      <w:r>
        <w:rPr>
          <w:rFonts w:ascii="Times New Roman" w:hAnsi="Times New Roman" w:cs="Times New Roman"/>
          <w:i/>
          <w:sz w:val="18"/>
          <w:szCs w:val="18"/>
        </w:rPr>
        <w:t>Δ΄Εσδρ: Δ΄ Έσδρας</w:t>
      </w:r>
    </w:p>
    <w:p w:rsidR="009C2404" w:rsidRPr="003314A9" w:rsidRDefault="009C2404" w:rsidP="009C2404">
      <w:pPr>
        <w:tabs>
          <w:tab w:val="left" w:pos="567"/>
          <w:tab w:val="left" w:pos="1276"/>
          <w:tab w:val="left" w:pos="1418"/>
          <w:tab w:val="right" w:leader="dot" w:pos="8505"/>
        </w:tabs>
        <w:ind w:left="0"/>
        <w:jc w:val="left"/>
        <w:rPr>
          <w:rFonts w:ascii="Times New Roman" w:hAnsi="Times New Roman" w:cs="Times New Roman"/>
          <w:i/>
          <w:sz w:val="18"/>
          <w:szCs w:val="18"/>
        </w:rPr>
      </w:pPr>
      <w:r w:rsidRPr="003314A9">
        <w:rPr>
          <w:rFonts w:ascii="Times New Roman" w:hAnsi="Times New Roman" w:cs="Times New Roman"/>
          <w:i/>
          <w:sz w:val="18"/>
          <w:szCs w:val="18"/>
        </w:rPr>
        <w:t>Εφ. : Προς Εφεσίους</w:t>
      </w:r>
    </w:p>
    <w:p w:rsidR="009C2404" w:rsidRPr="003314A9" w:rsidRDefault="009303B7" w:rsidP="006E466A">
      <w:pPr>
        <w:tabs>
          <w:tab w:val="left" w:pos="567"/>
          <w:tab w:val="left" w:pos="1276"/>
          <w:tab w:val="left" w:pos="1418"/>
          <w:tab w:val="right" w:leader="dot" w:pos="8505"/>
        </w:tabs>
        <w:ind w:left="0" w:hanging="284"/>
        <w:jc w:val="left"/>
        <w:rPr>
          <w:rFonts w:ascii="Times New Roman" w:hAnsi="Times New Roman" w:cs="Times New Roman"/>
          <w:i/>
          <w:sz w:val="18"/>
          <w:szCs w:val="18"/>
        </w:rPr>
      </w:pPr>
      <w:r>
        <w:rPr>
          <w:rFonts w:ascii="Times New Roman" w:hAnsi="Times New Roman" w:cs="Times New Roman"/>
          <w:i/>
          <w:sz w:val="18"/>
          <w:szCs w:val="18"/>
        </w:rPr>
        <w:t xml:space="preserve"> </w:t>
      </w:r>
      <w:r w:rsidR="009C2404" w:rsidRPr="003314A9">
        <w:rPr>
          <w:rFonts w:ascii="Times New Roman" w:hAnsi="Times New Roman" w:cs="Times New Roman"/>
          <w:i/>
          <w:sz w:val="18"/>
          <w:szCs w:val="18"/>
        </w:rPr>
        <w:t>Ζαχ. : Ζαχαρίας</w:t>
      </w:r>
    </w:p>
    <w:p w:rsidR="00616E98" w:rsidRPr="003314A9" w:rsidRDefault="009C2404" w:rsidP="00616E98">
      <w:pPr>
        <w:tabs>
          <w:tab w:val="left" w:pos="567"/>
          <w:tab w:val="left" w:pos="1276"/>
          <w:tab w:val="left" w:pos="1418"/>
          <w:tab w:val="right" w:leader="dot" w:pos="8505"/>
        </w:tabs>
        <w:ind w:left="-284"/>
        <w:jc w:val="left"/>
        <w:rPr>
          <w:rFonts w:ascii="Times New Roman" w:hAnsi="Times New Roman" w:cs="Times New Roman"/>
          <w:i/>
          <w:sz w:val="18"/>
          <w:szCs w:val="18"/>
        </w:rPr>
      </w:pPr>
      <w:r w:rsidRPr="003314A9">
        <w:rPr>
          <w:rFonts w:ascii="Times New Roman" w:hAnsi="Times New Roman" w:cs="Times New Roman"/>
          <w:i/>
          <w:sz w:val="18"/>
          <w:szCs w:val="18"/>
        </w:rPr>
        <w:t xml:space="preserve">Ησ. : Ησαΐας </w:t>
      </w:r>
      <w:r w:rsidR="00616E98">
        <w:rPr>
          <w:rFonts w:ascii="Times New Roman" w:hAnsi="Times New Roman" w:cs="Times New Roman"/>
          <w:i/>
          <w:sz w:val="18"/>
          <w:szCs w:val="18"/>
        </w:rPr>
        <w:t xml:space="preserve">                                  </w:t>
      </w:r>
      <w:r w:rsidR="00616E98" w:rsidRPr="003314A9">
        <w:rPr>
          <w:rFonts w:ascii="Times New Roman" w:hAnsi="Times New Roman" w:cs="Times New Roman"/>
          <w:i/>
          <w:sz w:val="18"/>
          <w:szCs w:val="18"/>
        </w:rPr>
        <w:t>Ρωμ. : Προς Ρωμαίους</w:t>
      </w:r>
    </w:p>
    <w:p w:rsidR="007E3A97" w:rsidRPr="003314A9" w:rsidRDefault="006E72F8" w:rsidP="00616E98">
      <w:pPr>
        <w:tabs>
          <w:tab w:val="left" w:pos="567"/>
          <w:tab w:val="left" w:pos="1276"/>
          <w:tab w:val="left" w:pos="1418"/>
          <w:tab w:val="right" w:leader="dot" w:pos="8505"/>
        </w:tabs>
        <w:ind w:left="-284" w:right="-332"/>
        <w:jc w:val="left"/>
        <w:rPr>
          <w:rFonts w:ascii="Times New Roman" w:hAnsi="Times New Roman" w:cs="Times New Roman"/>
          <w:i/>
          <w:sz w:val="18"/>
          <w:szCs w:val="18"/>
        </w:rPr>
      </w:pPr>
      <w:r>
        <w:rPr>
          <w:rFonts w:ascii="Times New Roman" w:hAnsi="Times New Roman" w:cs="Times New Roman"/>
          <w:i/>
          <w:sz w:val="18"/>
          <w:szCs w:val="18"/>
        </w:rPr>
        <w:t>Α΄ Θεσ. : Προς Θεσσαλο</w:t>
      </w:r>
      <w:r w:rsidR="007E3A97" w:rsidRPr="003314A9">
        <w:rPr>
          <w:rFonts w:ascii="Times New Roman" w:hAnsi="Times New Roman" w:cs="Times New Roman"/>
          <w:i/>
          <w:sz w:val="18"/>
          <w:szCs w:val="18"/>
        </w:rPr>
        <w:t>νικείς Α΄</w:t>
      </w:r>
    </w:p>
    <w:p w:rsidR="009C2404" w:rsidRPr="003314A9" w:rsidRDefault="009C2404" w:rsidP="002B233D">
      <w:pPr>
        <w:tabs>
          <w:tab w:val="left" w:pos="567"/>
          <w:tab w:val="left" w:pos="1276"/>
          <w:tab w:val="left" w:pos="1418"/>
          <w:tab w:val="right" w:leader="dot" w:pos="8505"/>
        </w:tabs>
        <w:ind w:left="-284"/>
        <w:jc w:val="left"/>
        <w:rPr>
          <w:rFonts w:ascii="Times New Roman" w:hAnsi="Times New Roman" w:cs="Times New Roman"/>
          <w:i/>
          <w:sz w:val="18"/>
          <w:szCs w:val="18"/>
        </w:rPr>
      </w:pPr>
      <w:r w:rsidRPr="003314A9">
        <w:rPr>
          <w:rFonts w:ascii="Times New Roman" w:hAnsi="Times New Roman" w:cs="Times New Roman"/>
          <w:i/>
          <w:sz w:val="18"/>
          <w:szCs w:val="18"/>
        </w:rPr>
        <w:t>Ιεζ. : Ιεζεκιήλ</w:t>
      </w:r>
      <w:r w:rsidR="0070792D" w:rsidRPr="0070792D">
        <w:rPr>
          <w:rFonts w:ascii="Times New Roman" w:hAnsi="Times New Roman" w:cs="Times New Roman"/>
          <w:i/>
          <w:sz w:val="18"/>
          <w:szCs w:val="18"/>
        </w:rPr>
        <w:t xml:space="preserve"> </w:t>
      </w:r>
      <w:r w:rsidR="0070792D">
        <w:rPr>
          <w:rFonts w:ascii="Times New Roman" w:hAnsi="Times New Roman" w:cs="Times New Roman"/>
          <w:i/>
          <w:sz w:val="18"/>
          <w:szCs w:val="18"/>
        </w:rPr>
        <w:t xml:space="preserve">                                       </w:t>
      </w:r>
      <w:r w:rsidR="002B233D">
        <w:rPr>
          <w:rFonts w:ascii="Times New Roman" w:hAnsi="Times New Roman" w:cs="Times New Roman"/>
          <w:i/>
          <w:sz w:val="18"/>
          <w:szCs w:val="18"/>
        </w:rPr>
        <w:t xml:space="preserve">      </w:t>
      </w:r>
      <w:r w:rsidR="0070792D">
        <w:rPr>
          <w:rFonts w:ascii="Times New Roman" w:hAnsi="Times New Roman" w:cs="Times New Roman"/>
          <w:i/>
          <w:sz w:val="18"/>
          <w:szCs w:val="18"/>
        </w:rPr>
        <w:t xml:space="preserve"> </w:t>
      </w:r>
      <w:r w:rsidR="0070792D" w:rsidRPr="003314A9">
        <w:rPr>
          <w:rFonts w:ascii="Times New Roman" w:hAnsi="Times New Roman" w:cs="Times New Roman"/>
          <w:i/>
          <w:sz w:val="18"/>
          <w:szCs w:val="18"/>
        </w:rPr>
        <w:t>Ωσ. : Ωσηέ</w:t>
      </w:r>
    </w:p>
    <w:p w:rsidR="00487008" w:rsidRDefault="000836D6" w:rsidP="002B233D">
      <w:pPr>
        <w:tabs>
          <w:tab w:val="left" w:pos="567"/>
          <w:tab w:val="left" w:pos="1276"/>
          <w:tab w:val="left" w:pos="1418"/>
          <w:tab w:val="right" w:leader="dot" w:pos="8505"/>
        </w:tabs>
        <w:ind w:left="-284"/>
        <w:jc w:val="left"/>
        <w:rPr>
          <w:rFonts w:ascii="Times New Roman" w:hAnsi="Times New Roman" w:cs="Times New Roman"/>
          <w:i/>
          <w:sz w:val="18"/>
          <w:szCs w:val="18"/>
        </w:rPr>
      </w:pPr>
      <w:r w:rsidRPr="003314A9">
        <w:rPr>
          <w:rFonts w:ascii="Times New Roman" w:hAnsi="Times New Roman" w:cs="Times New Roman"/>
          <w:i/>
          <w:sz w:val="18"/>
          <w:szCs w:val="18"/>
        </w:rPr>
        <w:t>Ιερ. : Ιερεμίας</w:t>
      </w:r>
      <w:r w:rsidR="009C1462">
        <w:rPr>
          <w:rFonts w:ascii="Times New Roman" w:hAnsi="Times New Roman" w:cs="Times New Roman"/>
          <w:i/>
          <w:sz w:val="18"/>
          <w:szCs w:val="18"/>
        </w:rPr>
        <w:t xml:space="preserve">  </w:t>
      </w:r>
    </w:p>
    <w:p w:rsidR="000836D6" w:rsidRPr="003314A9" w:rsidRDefault="00487008" w:rsidP="002B233D">
      <w:pPr>
        <w:tabs>
          <w:tab w:val="left" w:pos="567"/>
          <w:tab w:val="left" w:pos="1276"/>
          <w:tab w:val="left" w:pos="1418"/>
          <w:tab w:val="right" w:leader="dot" w:pos="8505"/>
        </w:tabs>
        <w:ind w:left="-284"/>
        <w:jc w:val="left"/>
        <w:rPr>
          <w:rFonts w:ascii="Times New Roman" w:hAnsi="Times New Roman" w:cs="Times New Roman"/>
          <w:i/>
          <w:sz w:val="18"/>
          <w:szCs w:val="18"/>
        </w:rPr>
      </w:pPr>
      <w:r>
        <w:rPr>
          <w:rFonts w:ascii="Times New Roman" w:hAnsi="Times New Roman" w:cs="Times New Roman"/>
          <w:i/>
          <w:sz w:val="18"/>
          <w:szCs w:val="18"/>
        </w:rPr>
        <w:t>Ιω: Κατά Ιωαννην</w:t>
      </w:r>
      <w:r w:rsidR="009C1462">
        <w:rPr>
          <w:rFonts w:ascii="Times New Roman" w:hAnsi="Times New Roman" w:cs="Times New Roman"/>
          <w:i/>
          <w:sz w:val="18"/>
          <w:szCs w:val="18"/>
        </w:rPr>
        <w:t xml:space="preserve">                                     </w:t>
      </w:r>
      <w:r w:rsidR="002B233D">
        <w:rPr>
          <w:rFonts w:ascii="Times New Roman" w:hAnsi="Times New Roman" w:cs="Times New Roman"/>
          <w:i/>
          <w:sz w:val="18"/>
          <w:szCs w:val="18"/>
        </w:rPr>
        <w:t xml:space="preserve">     </w:t>
      </w:r>
    </w:p>
    <w:p w:rsidR="000836D6" w:rsidRPr="003314A9" w:rsidRDefault="002B233D" w:rsidP="002B233D">
      <w:pPr>
        <w:tabs>
          <w:tab w:val="left" w:pos="567"/>
          <w:tab w:val="left" w:pos="1276"/>
          <w:tab w:val="left" w:pos="1418"/>
          <w:tab w:val="right" w:leader="dot" w:pos="8505"/>
        </w:tabs>
        <w:ind w:left="-284"/>
        <w:jc w:val="left"/>
        <w:rPr>
          <w:rFonts w:ascii="Times New Roman" w:hAnsi="Times New Roman" w:cs="Times New Roman"/>
          <w:i/>
          <w:sz w:val="18"/>
          <w:szCs w:val="18"/>
        </w:rPr>
      </w:pPr>
      <w:r>
        <w:rPr>
          <w:rFonts w:ascii="Times New Roman" w:hAnsi="Times New Roman" w:cs="Times New Roman"/>
          <w:i/>
          <w:sz w:val="18"/>
          <w:szCs w:val="18"/>
        </w:rPr>
        <w:t>Ιώβ. : Ιώβ</w:t>
      </w:r>
    </w:p>
    <w:p w:rsidR="007E3A97" w:rsidRPr="003314A9" w:rsidRDefault="007E3A97" w:rsidP="002B233D">
      <w:pPr>
        <w:tabs>
          <w:tab w:val="left" w:pos="567"/>
          <w:tab w:val="left" w:pos="1276"/>
          <w:tab w:val="left" w:pos="1418"/>
          <w:tab w:val="right" w:leader="dot" w:pos="8505"/>
        </w:tabs>
        <w:ind w:left="-284"/>
        <w:jc w:val="left"/>
        <w:rPr>
          <w:rFonts w:ascii="Times New Roman" w:hAnsi="Times New Roman" w:cs="Times New Roman"/>
          <w:i/>
          <w:sz w:val="18"/>
          <w:szCs w:val="18"/>
        </w:rPr>
      </w:pPr>
      <w:r w:rsidRPr="003314A9">
        <w:rPr>
          <w:rFonts w:ascii="Times New Roman" w:hAnsi="Times New Roman" w:cs="Times New Roman"/>
          <w:i/>
          <w:sz w:val="18"/>
          <w:szCs w:val="18"/>
        </w:rPr>
        <w:t>Κολ</w:t>
      </w:r>
      <w:r w:rsidR="00C76800" w:rsidRPr="003314A9">
        <w:rPr>
          <w:rFonts w:ascii="Times New Roman" w:hAnsi="Times New Roman" w:cs="Times New Roman"/>
          <w:i/>
          <w:sz w:val="18"/>
          <w:szCs w:val="18"/>
        </w:rPr>
        <w:t>. :</w:t>
      </w:r>
      <w:r w:rsidRPr="003314A9">
        <w:rPr>
          <w:rFonts w:ascii="Times New Roman" w:hAnsi="Times New Roman" w:cs="Times New Roman"/>
          <w:i/>
          <w:sz w:val="18"/>
          <w:szCs w:val="18"/>
        </w:rPr>
        <w:t xml:space="preserve"> Προς Κολασσαείς</w:t>
      </w:r>
    </w:p>
    <w:p w:rsidR="000836D6" w:rsidRPr="003314A9" w:rsidRDefault="000836D6" w:rsidP="002B233D">
      <w:pPr>
        <w:tabs>
          <w:tab w:val="left" w:pos="567"/>
          <w:tab w:val="left" w:pos="1276"/>
          <w:tab w:val="left" w:pos="1418"/>
          <w:tab w:val="right" w:leader="dot" w:pos="8505"/>
        </w:tabs>
        <w:ind w:left="-284"/>
        <w:jc w:val="left"/>
        <w:rPr>
          <w:rFonts w:ascii="Times New Roman" w:hAnsi="Times New Roman" w:cs="Times New Roman"/>
          <w:i/>
          <w:sz w:val="18"/>
          <w:szCs w:val="18"/>
        </w:rPr>
      </w:pPr>
      <w:r w:rsidRPr="003314A9">
        <w:rPr>
          <w:rFonts w:ascii="Times New Roman" w:hAnsi="Times New Roman" w:cs="Times New Roman"/>
          <w:i/>
          <w:sz w:val="18"/>
          <w:szCs w:val="18"/>
        </w:rPr>
        <w:t>Α΄ Κορ. : Α΄ Προς Κορινθίους</w:t>
      </w:r>
    </w:p>
    <w:p w:rsidR="009C2404" w:rsidRPr="003314A9" w:rsidRDefault="000836D6" w:rsidP="002B233D">
      <w:pPr>
        <w:tabs>
          <w:tab w:val="left" w:pos="567"/>
          <w:tab w:val="left" w:pos="1276"/>
          <w:tab w:val="left" w:pos="1418"/>
          <w:tab w:val="right" w:leader="dot" w:pos="8505"/>
        </w:tabs>
        <w:ind w:left="-284"/>
        <w:jc w:val="left"/>
        <w:rPr>
          <w:rFonts w:ascii="Times New Roman" w:hAnsi="Times New Roman" w:cs="Times New Roman"/>
          <w:i/>
          <w:sz w:val="18"/>
          <w:szCs w:val="18"/>
        </w:rPr>
      </w:pPr>
      <w:r w:rsidRPr="003314A9">
        <w:rPr>
          <w:rFonts w:ascii="Times New Roman" w:hAnsi="Times New Roman" w:cs="Times New Roman"/>
          <w:i/>
          <w:sz w:val="18"/>
          <w:szCs w:val="18"/>
        </w:rPr>
        <w:t>Β΄ Κορ. : Β΄ Προς Κορινθίους</w:t>
      </w:r>
      <w:r w:rsidR="009C2404" w:rsidRPr="003314A9">
        <w:rPr>
          <w:rFonts w:ascii="Times New Roman" w:hAnsi="Times New Roman" w:cs="Times New Roman"/>
          <w:i/>
          <w:sz w:val="18"/>
          <w:szCs w:val="18"/>
        </w:rPr>
        <w:t xml:space="preserve">                                                                 </w:t>
      </w:r>
    </w:p>
    <w:p w:rsidR="007E3A97" w:rsidRPr="003314A9" w:rsidRDefault="003C4998" w:rsidP="002B233D">
      <w:pPr>
        <w:tabs>
          <w:tab w:val="left" w:pos="567"/>
          <w:tab w:val="left" w:pos="1276"/>
          <w:tab w:val="left" w:pos="1418"/>
          <w:tab w:val="right" w:leader="dot" w:pos="8505"/>
        </w:tabs>
        <w:ind w:left="-284"/>
        <w:jc w:val="left"/>
        <w:rPr>
          <w:rFonts w:ascii="Times New Roman" w:hAnsi="Times New Roman" w:cs="Times New Roman"/>
          <w:i/>
          <w:sz w:val="18"/>
          <w:szCs w:val="18"/>
        </w:rPr>
      </w:pPr>
      <w:r w:rsidRPr="003314A9">
        <w:rPr>
          <w:rFonts w:ascii="Times New Roman" w:hAnsi="Times New Roman" w:cs="Times New Roman"/>
          <w:i/>
          <w:sz w:val="18"/>
          <w:szCs w:val="18"/>
        </w:rPr>
        <w:t>Λευ.</w:t>
      </w:r>
      <w:r w:rsidR="00E91C2A" w:rsidRPr="003314A9">
        <w:rPr>
          <w:rFonts w:ascii="Times New Roman" w:hAnsi="Times New Roman" w:cs="Times New Roman"/>
          <w:i/>
          <w:sz w:val="18"/>
          <w:szCs w:val="18"/>
        </w:rPr>
        <w:t xml:space="preserve"> : Λευιτικό</w:t>
      </w:r>
      <w:r w:rsidR="009C6F8F" w:rsidRPr="003314A9">
        <w:rPr>
          <w:rFonts w:ascii="Times New Roman" w:hAnsi="Times New Roman" w:cs="Times New Roman"/>
          <w:i/>
          <w:sz w:val="18"/>
          <w:szCs w:val="18"/>
        </w:rPr>
        <w:t xml:space="preserve"> </w:t>
      </w:r>
    </w:p>
    <w:p w:rsidR="00E034A2" w:rsidRDefault="007E3A97" w:rsidP="002B233D">
      <w:pPr>
        <w:tabs>
          <w:tab w:val="left" w:pos="567"/>
          <w:tab w:val="left" w:pos="1276"/>
          <w:tab w:val="left" w:pos="1418"/>
          <w:tab w:val="right" w:leader="dot" w:pos="8505"/>
        </w:tabs>
        <w:ind w:left="-284"/>
        <w:jc w:val="left"/>
        <w:rPr>
          <w:rFonts w:ascii="Times New Roman" w:hAnsi="Times New Roman" w:cs="Times New Roman"/>
          <w:i/>
          <w:sz w:val="18"/>
          <w:szCs w:val="18"/>
        </w:rPr>
      </w:pPr>
      <w:r w:rsidRPr="003314A9">
        <w:rPr>
          <w:rFonts w:ascii="Times New Roman" w:hAnsi="Times New Roman" w:cs="Times New Roman"/>
          <w:i/>
          <w:sz w:val="18"/>
          <w:szCs w:val="18"/>
        </w:rPr>
        <w:t>Λκ. : Κατά Λουκάν</w:t>
      </w:r>
      <w:r w:rsidR="009C6F8F" w:rsidRPr="003314A9">
        <w:rPr>
          <w:rFonts w:ascii="Times New Roman" w:hAnsi="Times New Roman" w:cs="Times New Roman"/>
          <w:i/>
          <w:sz w:val="18"/>
          <w:szCs w:val="18"/>
        </w:rPr>
        <w:t xml:space="preserve"> </w:t>
      </w:r>
    </w:p>
    <w:p w:rsidR="003D5E09" w:rsidRPr="003314A9" w:rsidRDefault="003D5E09" w:rsidP="002B233D">
      <w:pPr>
        <w:tabs>
          <w:tab w:val="left" w:pos="567"/>
          <w:tab w:val="left" w:pos="1276"/>
          <w:tab w:val="left" w:pos="1418"/>
          <w:tab w:val="right" w:leader="dot" w:pos="8505"/>
        </w:tabs>
        <w:ind w:left="-284"/>
        <w:jc w:val="left"/>
        <w:rPr>
          <w:rFonts w:ascii="Times New Roman" w:hAnsi="Times New Roman" w:cs="Times New Roman"/>
          <w:i/>
          <w:sz w:val="18"/>
          <w:szCs w:val="18"/>
        </w:rPr>
      </w:pPr>
      <w:r>
        <w:rPr>
          <w:rFonts w:ascii="Times New Roman" w:hAnsi="Times New Roman" w:cs="Times New Roman"/>
          <w:i/>
          <w:sz w:val="18"/>
          <w:szCs w:val="18"/>
        </w:rPr>
        <w:t>Μαλ. : Μαλαχίας</w:t>
      </w:r>
    </w:p>
    <w:p w:rsidR="003C4998" w:rsidRPr="003314A9" w:rsidRDefault="00E034A2" w:rsidP="002B233D">
      <w:pPr>
        <w:tabs>
          <w:tab w:val="left" w:pos="567"/>
          <w:tab w:val="left" w:pos="1276"/>
          <w:tab w:val="left" w:pos="1418"/>
          <w:tab w:val="right" w:leader="dot" w:pos="8505"/>
        </w:tabs>
        <w:ind w:left="-284"/>
        <w:jc w:val="left"/>
        <w:rPr>
          <w:rFonts w:ascii="Times New Roman" w:hAnsi="Times New Roman" w:cs="Times New Roman"/>
          <w:i/>
          <w:sz w:val="18"/>
          <w:szCs w:val="18"/>
        </w:rPr>
      </w:pPr>
      <w:r w:rsidRPr="003314A9">
        <w:rPr>
          <w:rFonts w:ascii="Times New Roman" w:hAnsi="Times New Roman" w:cs="Times New Roman"/>
          <w:i/>
          <w:sz w:val="18"/>
          <w:szCs w:val="18"/>
        </w:rPr>
        <w:t>Μρκ. : Κατά Μάρκον</w:t>
      </w:r>
      <w:r w:rsidR="009C6F8F" w:rsidRPr="003314A9">
        <w:rPr>
          <w:rFonts w:ascii="Times New Roman" w:hAnsi="Times New Roman" w:cs="Times New Roman"/>
          <w:i/>
          <w:sz w:val="18"/>
          <w:szCs w:val="18"/>
        </w:rPr>
        <w:t xml:space="preserve">                               </w:t>
      </w:r>
    </w:p>
    <w:p w:rsidR="00BF3ED4" w:rsidRPr="003314A9" w:rsidRDefault="00BF3ED4" w:rsidP="002B233D">
      <w:pPr>
        <w:tabs>
          <w:tab w:val="left" w:pos="567"/>
          <w:tab w:val="left" w:pos="1276"/>
          <w:tab w:val="left" w:pos="1418"/>
          <w:tab w:val="right" w:leader="dot" w:pos="8505"/>
        </w:tabs>
        <w:ind w:left="-284"/>
        <w:jc w:val="left"/>
        <w:rPr>
          <w:rFonts w:ascii="Times New Roman" w:hAnsi="Times New Roman" w:cs="Times New Roman"/>
          <w:i/>
          <w:sz w:val="18"/>
          <w:szCs w:val="18"/>
        </w:rPr>
      </w:pPr>
      <w:r w:rsidRPr="003314A9">
        <w:rPr>
          <w:rFonts w:ascii="Times New Roman" w:hAnsi="Times New Roman" w:cs="Times New Roman"/>
          <w:i/>
          <w:sz w:val="18"/>
          <w:szCs w:val="18"/>
        </w:rPr>
        <w:t xml:space="preserve">Μτθ. : Κατά </w:t>
      </w:r>
      <w:r w:rsidR="00A645CC" w:rsidRPr="003314A9">
        <w:rPr>
          <w:rFonts w:ascii="Times New Roman" w:hAnsi="Times New Roman" w:cs="Times New Roman"/>
          <w:i/>
          <w:sz w:val="18"/>
          <w:szCs w:val="18"/>
        </w:rPr>
        <w:t>Μ</w:t>
      </w:r>
      <w:r w:rsidRPr="003314A9">
        <w:rPr>
          <w:rFonts w:ascii="Times New Roman" w:hAnsi="Times New Roman" w:cs="Times New Roman"/>
          <w:i/>
          <w:sz w:val="18"/>
          <w:szCs w:val="18"/>
        </w:rPr>
        <w:t>ατθ</w:t>
      </w:r>
      <w:r w:rsidR="00A645CC" w:rsidRPr="003314A9">
        <w:rPr>
          <w:rFonts w:ascii="Times New Roman" w:hAnsi="Times New Roman" w:cs="Times New Roman"/>
          <w:i/>
          <w:sz w:val="18"/>
          <w:szCs w:val="18"/>
        </w:rPr>
        <w:t>αί</w:t>
      </w:r>
      <w:r w:rsidRPr="003314A9">
        <w:rPr>
          <w:rFonts w:ascii="Times New Roman" w:hAnsi="Times New Roman" w:cs="Times New Roman"/>
          <w:i/>
          <w:sz w:val="18"/>
          <w:szCs w:val="18"/>
        </w:rPr>
        <w:t>ον</w:t>
      </w:r>
    </w:p>
    <w:p w:rsidR="007E3A97" w:rsidRDefault="007E3A97" w:rsidP="002B233D">
      <w:pPr>
        <w:tabs>
          <w:tab w:val="left" w:pos="567"/>
          <w:tab w:val="left" w:pos="1276"/>
          <w:tab w:val="left" w:pos="1418"/>
          <w:tab w:val="right" w:leader="dot" w:pos="8505"/>
        </w:tabs>
        <w:ind w:left="-284"/>
        <w:jc w:val="left"/>
        <w:rPr>
          <w:rFonts w:ascii="Times New Roman" w:hAnsi="Times New Roman" w:cs="Times New Roman"/>
          <w:i/>
          <w:sz w:val="18"/>
          <w:szCs w:val="18"/>
        </w:rPr>
      </w:pPr>
      <w:r w:rsidRPr="003314A9">
        <w:rPr>
          <w:rFonts w:ascii="Times New Roman" w:hAnsi="Times New Roman" w:cs="Times New Roman"/>
          <w:i/>
          <w:sz w:val="18"/>
          <w:szCs w:val="18"/>
        </w:rPr>
        <w:t>Β΄ Παρ. : Παραλειπομένων Β ΄</w:t>
      </w:r>
    </w:p>
    <w:p w:rsidR="00815CDF" w:rsidRDefault="00815CDF" w:rsidP="002B233D">
      <w:pPr>
        <w:tabs>
          <w:tab w:val="left" w:pos="567"/>
          <w:tab w:val="left" w:pos="1276"/>
          <w:tab w:val="left" w:pos="1418"/>
          <w:tab w:val="right" w:leader="dot" w:pos="8505"/>
        </w:tabs>
        <w:ind w:left="-284"/>
        <w:jc w:val="left"/>
        <w:rPr>
          <w:rFonts w:ascii="Times New Roman" w:hAnsi="Times New Roman" w:cs="Times New Roman"/>
          <w:i/>
          <w:sz w:val="18"/>
          <w:szCs w:val="18"/>
        </w:rPr>
      </w:pPr>
      <w:r>
        <w:rPr>
          <w:rFonts w:ascii="Times New Roman" w:hAnsi="Times New Roman" w:cs="Times New Roman"/>
          <w:i/>
          <w:sz w:val="18"/>
          <w:szCs w:val="18"/>
        </w:rPr>
        <w:t xml:space="preserve">Παροιμ:  Παροιμίαι Σολομώντος </w:t>
      </w:r>
    </w:p>
    <w:p w:rsidR="00487008" w:rsidRPr="003314A9" w:rsidRDefault="00487008" w:rsidP="002B233D">
      <w:pPr>
        <w:tabs>
          <w:tab w:val="left" w:pos="567"/>
          <w:tab w:val="left" w:pos="1276"/>
          <w:tab w:val="left" w:pos="1418"/>
          <w:tab w:val="right" w:leader="dot" w:pos="8505"/>
        </w:tabs>
        <w:ind w:left="-284"/>
        <w:jc w:val="left"/>
        <w:rPr>
          <w:rFonts w:ascii="Times New Roman" w:hAnsi="Times New Roman" w:cs="Times New Roman"/>
          <w:i/>
          <w:sz w:val="18"/>
          <w:szCs w:val="18"/>
        </w:rPr>
      </w:pPr>
      <w:r>
        <w:rPr>
          <w:rFonts w:ascii="Times New Roman" w:hAnsi="Times New Roman" w:cs="Times New Roman"/>
          <w:i/>
          <w:sz w:val="18"/>
          <w:szCs w:val="18"/>
        </w:rPr>
        <w:t>Α΄Πετρ: Α΄ Πέτρου</w:t>
      </w:r>
    </w:p>
    <w:p w:rsidR="00A645CC" w:rsidRPr="003314A9" w:rsidRDefault="00A645CC" w:rsidP="002B233D">
      <w:pPr>
        <w:tabs>
          <w:tab w:val="left" w:pos="567"/>
          <w:tab w:val="left" w:pos="1276"/>
          <w:tab w:val="left" w:pos="1418"/>
          <w:tab w:val="right" w:leader="dot" w:pos="8505"/>
        </w:tabs>
        <w:ind w:left="-284"/>
        <w:jc w:val="left"/>
        <w:rPr>
          <w:rFonts w:ascii="Times New Roman" w:hAnsi="Times New Roman" w:cs="Times New Roman"/>
          <w:i/>
          <w:sz w:val="18"/>
          <w:szCs w:val="18"/>
        </w:rPr>
      </w:pPr>
      <w:r w:rsidRPr="003314A9">
        <w:rPr>
          <w:rFonts w:ascii="Times New Roman" w:hAnsi="Times New Roman" w:cs="Times New Roman"/>
          <w:i/>
          <w:sz w:val="18"/>
          <w:szCs w:val="18"/>
        </w:rPr>
        <w:t>Πράξ. : Πράξεις των Αποστόλων</w:t>
      </w:r>
    </w:p>
    <w:p w:rsidR="007E3A97" w:rsidRDefault="007E3A97" w:rsidP="002B233D">
      <w:pPr>
        <w:tabs>
          <w:tab w:val="left" w:pos="567"/>
          <w:tab w:val="left" w:pos="1276"/>
          <w:tab w:val="left" w:pos="1418"/>
          <w:tab w:val="right" w:leader="dot" w:pos="8505"/>
        </w:tabs>
        <w:ind w:left="-284"/>
        <w:jc w:val="left"/>
        <w:rPr>
          <w:rFonts w:ascii="Times New Roman" w:hAnsi="Times New Roman" w:cs="Times New Roman"/>
          <w:i/>
          <w:sz w:val="18"/>
          <w:szCs w:val="18"/>
        </w:rPr>
      </w:pPr>
      <w:r w:rsidRPr="003314A9">
        <w:rPr>
          <w:rFonts w:ascii="Times New Roman" w:hAnsi="Times New Roman" w:cs="Times New Roman"/>
          <w:i/>
          <w:sz w:val="18"/>
          <w:szCs w:val="18"/>
        </w:rPr>
        <w:t>Σοφ. Σειρ. : Σοφία Σειράχ</w:t>
      </w:r>
    </w:p>
    <w:p w:rsidR="005047E9" w:rsidRPr="003314A9" w:rsidRDefault="005047E9" w:rsidP="002B233D">
      <w:pPr>
        <w:tabs>
          <w:tab w:val="left" w:pos="567"/>
          <w:tab w:val="left" w:pos="1276"/>
          <w:tab w:val="left" w:pos="1418"/>
          <w:tab w:val="right" w:leader="dot" w:pos="8505"/>
        </w:tabs>
        <w:ind w:left="-284"/>
        <w:jc w:val="left"/>
        <w:rPr>
          <w:rFonts w:ascii="Times New Roman" w:hAnsi="Times New Roman" w:cs="Times New Roman"/>
          <w:i/>
          <w:sz w:val="18"/>
          <w:szCs w:val="18"/>
        </w:rPr>
      </w:pPr>
      <w:r>
        <w:rPr>
          <w:rFonts w:ascii="Times New Roman" w:hAnsi="Times New Roman" w:cs="Times New Roman"/>
          <w:i/>
          <w:sz w:val="18"/>
          <w:szCs w:val="18"/>
        </w:rPr>
        <w:t>Σοφ. Σολ.</w:t>
      </w:r>
      <w:r w:rsidRPr="003314A9">
        <w:rPr>
          <w:rFonts w:ascii="Times New Roman" w:hAnsi="Times New Roman" w:cs="Times New Roman"/>
          <w:i/>
          <w:sz w:val="18"/>
          <w:szCs w:val="18"/>
        </w:rPr>
        <w:t xml:space="preserve"> : Σοφία Σ</w:t>
      </w:r>
      <w:r>
        <w:rPr>
          <w:rFonts w:ascii="Times New Roman" w:hAnsi="Times New Roman" w:cs="Times New Roman"/>
          <w:i/>
          <w:sz w:val="18"/>
          <w:szCs w:val="18"/>
        </w:rPr>
        <w:t xml:space="preserve">ολομώντος </w:t>
      </w:r>
    </w:p>
    <w:p w:rsidR="00B12125" w:rsidRPr="003314A9" w:rsidRDefault="00B12125" w:rsidP="002B233D">
      <w:pPr>
        <w:tabs>
          <w:tab w:val="left" w:pos="567"/>
          <w:tab w:val="left" w:pos="1276"/>
          <w:tab w:val="left" w:pos="1418"/>
          <w:tab w:val="right" w:leader="dot" w:pos="8505"/>
        </w:tabs>
        <w:ind w:left="-284"/>
        <w:jc w:val="left"/>
        <w:rPr>
          <w:rFonts w:ascii="Times New Roman" w:hAnsi="Times New Roman" w:cs="Times New Roman"/>
          <w:i/>
          <w:sz w:val="18"/>
          <w:szCs w:val="18"/>
        </w:rPr>
      </w:pPr>
      <w:r w:rsidRPr="003314A9">
        <w:rPr>
          <w:rFonts w:ascii="Times New Roman" w:hAnsi="Times New Roman" w:cs="Times New Roman"/>
          <w:i/>
          <w:sz w:val="18"/>
          <w:szCs w:val="18"/>
        </w:rPr>
        <w:t>Φιλ. : Προς Φιλιππησίους</w:t>
      </w:r>
    </w:p>
    <w:p w:rsidR="00616E98" w:rsidRDefault="007E3A97" w:rsidP="002B233D">
      <w:pPr>
        <w:tabs>
          <w:tab w:val="left" w:pos="567"/>
          <w:tab w:val="left" w:pos="1276"/>
          <w:tab w:val="left" w:pos="1418"/>
          <w:tab w:val="right" w:leader="dot" w:pos="8505"/>
        </w:tabs>
        <w:ind w:left="-284"/>
        <w:jc w:val="left"/>
        <w:rPr>
          <w:rFonts w:ascii="Times New Roman" w:hAnsi="Times New Roman" w:cs="Times New Roman"/>
          <w:i/>
          <w:sz w:val="18"/>
          <w:szCs w:val="18"/>
        </w:rPr>
      </w:pPr>
      <w:r w:rsidRPr="003314A9">
        <w:rPr>
          <w:rFonts w:ascii="Times New Roman" w:hAnsi="Times New Roman" w:cs="Times New Roman"/>
          <w:i/>
          <w:sz w:val="18"/>
          <w:szCs w:val="18"/>
        </w:rPr>
        <w:t>Ψαλμ. : Ψαλμοί</w:t>
      </w:r>
      <w:r w:rsidR="0070792D">
        <w:rPr>
          <w:rFonts w:ascii="Times New Roman" w:hAnsi="Times New Roman" w:cs="Times New Roman"/>
          <w:i/>
          <w:sz w:val="18"/>
          <w:szCs w:val="18"/>
        </w:rPr>
        <w:t xml:space="preserve">       </w:t>
      </w:r>
    </w:p>
    <w:p w:rsidR="00616E98" w:rsidRDefault="00616E98" w:rsidP="002B233D">
      <w:pPr>
        <w:tabs>
          <w:tab w:val="left" w:pos="567"/>
          <w:tab w:val="left" w:pos="1276"/>
          <w:tab w:val="left" w:pos="1418"/>
          <w:tab w:val="right" w:leader="dot" w:pos="8505"/>
        </w:tabs>
        <w:ind w:left="-284"/>
        <w:jc w:val="left"/>
        <w:rPr>
          <w:rFonts w:ascii="Times New Roman" w:hAnsi="Times New Roman" w:cs="Times New Roman"/>
          <w:i/>
          <w:sz w:val="18"/>
          <w:szCs w:val="18"/>
        </w:rPr>
      </w:pPr>
    </w:p>
    <w:p w:rsidR="00683057" w:rsidRDefault="00683057" w:rsidP="002B233D">
      <w:pPr>
        <w:tabs>
          <w:tab w:val="left" w:pos="567"/>
          <w:tab w:val="left" w:pos="1276"/>
          <w:tab w:val="left" w:pos="1418"/>
          <w:tab w:val="right" w:leader="dot" w:pos="8505"/>
        </w:tabs>
        <w:ind w:left="-284"/>
        <w:jc w:val="left"/>
        <w:rPr>
          <w:rFonts w:ascii="Times New Roman" w:hAnsi="Times New Roman" w:cs="Times New Roman"/>
          <w:i/>
          <w:sz w:val="18"/>
          <w:szCs w:val="18"/>
        </w:rPr>
        <w:sectPr w:rsidR="00683057" w:rsidSect="001510C3">
          <w:type w:val="continuous"/>
          <w:pgSz w:w="11907" w:h="16839" w:code="9"/>
          <w:pgMar w:top="1440" w:right="1559" w:bottom="1440" w:left="1276" w:header="709" w:footer="709" w:gutter="0"/>
          <w:pgNumType w:start="1"/>
          <w:cols w:num="3" w:space="709"/>
          <w:titlePg/>
          <w:docGrid w:linePitch="360"/>
        </w:sectPr>
      </w:pPr>
    </w:p>
    <w:p w:rsidR="00616E98" w:rsidRDefault="00616E98" w:rsidP="002B233D">
      <w:pPr>
        <w:tabs>
          <w:tab w:val="left" w:pos="567"/>
          <w:tab w:val="left" w:pos="1276"/>
          <w:tab w:val="left" w:pos="1418"/>
          <w:tab w:val="right" w:leader="dot" w:pos="8505"/>
        </w:tabs>
        <w:ind w:left="-284"/>
        <w:jc w:val="left"/>
        <w:rPr>
          <w:rFonts w:ascii="Times New Roman" w:hAnsi="Times New Roman" w:cs="Times New Roman"/>
          <w:i/>
          <w:sz w:val="18"/>
          <w:szCs w:val="18"/>
        </w:rPr>
      </w:pPr>
    </w:p>
    <w:p w:rsidR="00616E98" w:rsidRDefault="00616E98" w:rsidP="002B233D">
      <w:pPr>
        <w:tabs>
          <w:tab w:val="left" w:pos="567"/>
          <w:tab w:val="left" w:pos="1276"/>
          <w:tab w:val="left" w:pos="1418"/>
          <w:tab w:val="right" w:leader="dot" w:pos="8505"/>
        </w:tabs>
        <w:ind w:left="-284"/>
        <w:jc w:val="left"/>
        <w:rPr>
          <w:rFonts w:ascii="Times New Roman" w:hAnsi="Times New Roman" w:cs="Times New Roman"/>
          <w:i/>
          <w:sz w:val="18"/>
          <w:szCs w:val="18"/>
        </w:rPr>
      </w:pPr>
    </w:p>
    <w:p w:rsidR="00D82AAA" w:rsidRPr="003314A9" w:rsidRDefault="0070792D" w:rsidP="002B233D">
      <w:pPr>
        <w:tabs>
          <w:tab w:val="left" w:pos="567"/>
          <w:tab w:val="left" w:pos="1276"/>
          <w:tab w:val="left" w:pos="1418"/>
          <w:tab w:val="right" w:leader="dot" w:pos="8505"/>
        </w:tabs>
        <w:ind w:left="-284"/>
        <w:jc w:val="left"/>
        <w:rPr>
          <w:rFonts w:ascii="Times New Roman" w:hAnsi="Times New Roman" w:cs="Times New Roman"/>
          <w:i/>
          <w:sz w:val="18"/>
          <w:szCs w:val="18"/>
        </w:rPr>
        <w:sectPr w:rsidR="00D82AAA" w:rsidRPr="003314A9" w:rsidSect="00616E98">
          <w:type w:val="continuous"/>
          <w:pgSz w:w="11907" w:h="16839" w:code="9"/>
          <w:pgMar w:top="1440" w:right="1559" w:bottom="1440" w:left="1797" w:header="709" w:footer="709" w:gutter="0"/>
          <w:pgNumType w:start="1"/>
          <w:cols w:num="3" w:space="709"/>
          <w:titlePg/>
          <w:docGrid w:linePitch="360"/>
        </w:sectPr>
      </w:pPr>
      <w:r>
        <w:rPr>
          <w:rFonts w:ascii="Times New Roman" w:hAnsi="Times New Roman" w:cs="Times New Roman"/>
          <w:i/>
          <w:sz w:val="18"/>
          <w:szCs w:val="18"/>
        </w:rPr>
        <w:t xml:space="preserve">         </w:t>
      </w:r>
    </w:p>
    <w:p w:rsidR="0071726E" w:rsidRDefault="00A07769" w:rsidP="00562AFE">
      <w:pPr>
        <w:tabs>
          <w:tab w:val="left" w:pos="567"/>
          <w:tab w:val="left" w:pos="1276"/>
          <w:tab w:val="left" w:pos="1418"/>
          <w:tab w:val="right" w:leader="dot" w:pos="8505"/>
        </w:tabs>
        <w:ind w:left="0"/>
        <w:jc w:val="center"/>
        <w:outlineLvl w:val="0"/>
        <w:rPr>
          <w:rFonts w:ascii="Times New Roman" w:hAnsi="Times New Roman" w:cs="Times New Roman"/>
          <w:b/>
          <w:caps/>
          <w:sz w:val="32"/>
          <w:szCs w:val="32"/>
        </w:rPr>
      </w:pPr>
      <w:r w:rsidRPr="003B3FFE">
        <w:rPr>
          <w:rFonts w:ascii="Times New Roman" w:hAnsi="Times New Roman" w:cs="Times New Roman"/>
          <w:b/>
          <w:caps/>
          <w:sz w:val="32"/>
          <w:szCs w:val="32"/>
        </w:rPr>
        <w:t>εισαγωγη</w:t>
      </w:r>
    </w:p>
    <w:p w:rsidR="00171960" w:rsidRPr="00A356E3" w:rsidRDefault="00171960" w:rsidP="00C1192A">
      <w:pPr>
        <w:tabs>
          <w:tab w:val="left" w:pos="567"/>
          <w:tab w:val="left" w:pos="1276"/>
          <w:tab w:val="left" w:pos="1418"/>
          <w:tab w:val="right" w:leader="dot" w:pos="8505"/>
        </w:tabs>
        <w:ind w:firstLine="1276"/>
        <w:rPr>
          <w:rFonts w:ascii="Times New Roman" w:hAnsi="Times New Roman" w:cs="Times New Roman"/>
          <w:caps/>
        </w:rPr>
      </w:pPr>
    </w:p>
    <w:p w:rsidR="00952192" w:rsidRPr="00FA0DEE" w:rsidRDefault="00171960" w:rsidP="00E43A45">
      <w:pPr>
        <w:ind w:left="-567" w:firstLine="567"/>
        <w:rPr>
          <w:rFonts w:ascii="Times New Roman" w:hAnsi="Times New Roman" w:cs="Times New Roman"/>
        </w:rPr>
      </w:pPr>
      <w:r w:rsidRPr="00FA0DEE">
        <w:rPr>
          <w:rFonts w:ascii="Times New Roman" w:hAnsi="Times New Roman" w:cs="Times New Roman"/>
        </w:rPr>
        <w:t>Ο θάνατος αποτελ</w:t>
      </w:r>
      <w:r w:rsidR="00051048" w:rsidRPr="00FA0DEE">
        <w:rPr>
          <w:rFonts w:ascii="Times New Roman" w:hAnsi="Times New Roman" w:cs="Times New Roman"/>
        </w:rPr>
        <w:t>ούσε ανέκαθεν για τον άνθρωπο</w:t>
      </w:r>
      <w:r w:rsidRPr="00FA0DEE">
        <w:rPr>
          <w:rFonts w:ascii="Times New Roman" w:hAnsi="Times New Roman" w:cs="Times New Roman"/>
        </w:rPr>
        <w:t xml:space="preserve"> </w:t>
      </w:r>
      <w:r w:rsidR="00AA6B1D">
        <w:rPr>
          <w:rFonts w:ascii="Times New Roman" w:hAnsi="Times New Roman" w:cs="Times New Roman"/>
        </w:rPr>
        <w:t>το κατεξοχήν</w:t>
      </w:r>
      <w:r w:rsidRPr="00FA0DEE">
        <w:rPr>
          <w:rFonts w:ascii="Times New Roman" w:hAnsi="Times New Roman" w:cs="Times New Roman"/>
        </w:rPr>
        <w:t xml:space="preserve"> μυστήριο στο οποίο </w:t>
      </w:r>
      <w:r w:rsidR="00051048" w:rsidRPr="00FA0DEE">
        <w:rPr>
          <w:rFonts w:ascii="Times New Roman" w:hAnsi="Times New Roman" w:cs="Times New Roman"/>
        </w:rPr>
        <w:t>αναφερό</w:t>
      </w:r>
      <w:r w:rsidRPr="00FA0DEE">
        <w:rPr>
          <w:rFonts w:ascii="Times New Roman" w:hAnsi="Times New Roman" w:cs="Times New Roman"/>
        </w:rPr>
        <w:t>ταν με τη διαίσθηση χωρίς να έχ</w:t>
      </w:r>
      <w:r w:rsidR="00051048" w:rsidRPr="00FA0DEE">
        <w:rPr>
          <w:rFonts w:ascii="Times New Roman" w:hAnsi="Times New Roman" w:cs="Times New Roman"/>
        </w:rPr>
        <w:t>ει</w:t>
      </w:r>
      <w:r w:rsidRPr="00FA0DEE">
        <w:rPr>
          <w:rFonts w:ascii="Times New Roman" w:hAnsi="Times New Roman" w:cs="Times New Roman"/>
        </w:rPr>
        <w:t xml:space="preserve"> </w:t>
      </w:r>
      <w:r w:rsidR="00FA0DEE">
        <w:rPr>
          <w:rFonts w:ascii="Times New Roman" w:hAnsi="Times New Roman" w:cs="Times New Roman"/>
        </w:rPr>
        <w:t>τη</w:t>
      </w:r>
      <w:r w:rsidRPr="00FA0DEE">
        <w:rPr>
          <w:rFonts w:ascii="Times New Roman" w:hAnsi="Times New Roman" w:cs="Times New Roman"/>
        </w:rPr>
        <w:t xml:space="preserve"> δυνατότητα </w:t>
      </w:r>
      <w:r w:rsidR="00FA0DEE">
        <w:rPr>
          <w:rFonts w:ascii="Times New Roman" w:hAnsi="Times New Roman" w:cs="Times New Roman"/>
        </w:rPr>
        <w:t>να προβεί σε περαιτέρω αναλύσεις, ώστε να οδηγηθεί στην κατανόησή του</w:t>
      </w:r>
      <w:r w:rsidRPr="00FA0DEE">
        <w:rPr>
          <w:rFonts w:ascii="Times New Roman" w:hAnsi="Times New Roman" w:cs="Times New Roman"/>
        </w:rPr>
        <w:t>.</w:t>
      </w:r>
      <w:r w:rsidR="00051048" w:rsidRPr="00FA0DEE">
        <w:rPr>
          <w:rFonts w:ascii="Times New Roman" w:hAnsi="Times New Roman" w:cs="Times New Roman"/>
        </w:rPr>
        <w:t xml:space="preserve"> </w:t>
      </w:r>
      <w:r w:rsidR="00FA0DEE">
        <w:rPr>
          <w:rFonts w:ascii="Times New Roman" w:hAnsi="Times New Roman" w:cs="Times New Roman"/>
        </w:rPr>
        <w:t>Παρόλα αυτά, κά</w:t>
      </w:r>
      <w:r w:rsidR="00051048" w:rsidRPr="00FA0DEE">
        <w:rPr>
          <w:rFonts w:ascii="Times New Roman" w:hAnsi="Times New Roman" w:cs="Times New Roman"/>
        </w:rPr>
        <w:t>θε θρησκευτικό σύστημα αναζήτησε</w:t>
      </w:r>
      <w:r w:rsidRPr="00FA0DEE">
        <w:rPr>
          <w:rFonts w:ascii="Times New Roman" w:hAnsi="Times New Roman" w:cs="Times New Roman"/>
        </w:rPr>
        <w:t xml:space="preserve"> μια έσχατη θεωρία σχετικά με το μυστήριο</w:t>
      </w:r>
      <w:r w:rsidR="00777E6A">
        <w:rPr>
          <w:rFonts w:ascii="Times New Roman" w:hAnsi="Times New Roman" w:cs="Times New Roman"/>
        </w:rPr>
        <w:t xml:space="preserve"> αυτό</w:t>
      </w:r>
      <w:r w:rsidRPr="00FA0DEE">
        <w:rPr>
          <w:rFonts w:ascii="Times New Roman" w:hAnsi="Times New Roman" w:cs="Times New Roman"/>
        </w:rPr>
        <w:t xml:space="preserve"> </w:t>
      </w:r>
      <w:r w:rsidR="00051048" w:rsidRPr="00FA0DEE">
        <w:rPr>
          <w:rFonts w:ascii="Times New Roman" w:hAnsi="Times New Roman" w:cs="Times New Roman"/>
        </w:rPr>
        <w:t>έχοντας</w:t>
      </w:r>
      <w:r w:rsidRPr="00FA0DEE">
        <w:rPr>
          <w:rFonts w:ascii="Times New Roman" w:hAnsi="Times New Roman" w:cs="Times New Roman"/>
        </w:rPr>
        <w:t xml:space="preserve"> την πεποίθηση ότι </w:t>
      </w:r>
      <w:r w:rsidR="00777E6A">
        <w:rPr>
          <w:rFonts w:ascii="Times New Roman" w:hAnsi="Times New Roman" w:cs="Times New Roman"/>
        </w:rPr>
        <w:t>έτσι</w:t>
      </w:r>
      <w:r w:rsidR="00051048" w:rsidRPr="00FA0DEE">
        <w:rPr>
          <w:rFonts w:ascii="Times New Roman" w:hAnsi="Times New Roman" w:cs="Times New Roman"/>
        </w:rPr>
        <w:t xml:space="preserve"> </w:t>
      </w:r>
      <w:r w:rsidRPr="00FA0DEE">
        <w:rPr>
          <w:rFonts w:ascii="Times New Roman" w:hAnsi="Times New Roman" w:cs="Times New Roman"/>
        </w:rPr>
        <w:t xml:space="preserve">ο άνθρωπος θα </w:t>
      </w:r>
      <w:r w:rsidR="00051048" w:rsidRPr="00FA0DEE">
        <w:rPr>
          <w:rFonts w:ascii="Times New Roman" w:hAnsi="Times New Roman" w:cs="Times New Roman"/>
        </w:rPr>
        <w:t>καταφέρει να κατανοήσει ταυτόχρονα και</w:t>
      </w:r>
      <w:r w:rsidRPr="00FA0DEE">
        <w:rPr>
          <w:rFonts w:ascii="Times New Roman" w:hAnsi="Times New Roman" w:cs="Times New Roman"/>
        </w:rPr>
        <w:t xml:space="preserve"> τη</w:t>
      </w:r>
      <w:r w:rsidR="00051048" w:rsidRPr="00FA0DEE">
        <w:rPr>
          <w:rFonts w:ascii="Times New Roman" w:hAnsi="Times New Roman" w:cs="Times New Roman"/>
        </w:rPr>
        <w:t>ν</w:t>
      </w:r>
      <w:r w:rsidR="00FA0DEE" w:rsidRPr="00FA0DEE">
        <w:rPr>
          <w:rFonts w:ascii="Times New Roman" w:hAnsi="Times New Roman" w:cs="Times New Roman"/>
        </w:rPr>
        <w:t xml:space="preserve"> αρχή</w:t>
      </w:r>
      <w:r w:rsidRPr="00FA0DEE">
        <w:rPr>
          <w:rFonts w:ascii="Times New Roman" w:hAnsi="Times New Roman" w:cs="Times New Roman"/>
        </w:rPr>
        <w:t xml:space="preserve"> της ζωής</w:t>
      </w:r>
      <w:r w:rsidR="00AA6B1D">
        <w:rPr>
          <w:rFonts w:ascii="Times New Roman" w:hAnsi="Times New Roman" w:cs="Times New Roman"/>
        </w:rPr>
        <w:t xml:space="preserve"> και να δώσει νόημα στην ύπαρξή του</w:t>
      </w:r>
      <w:r w:rsidRPr="00FA0DEE">
        <w:rPr>
          <w:rFonts w:ascii="Times New Roman" w:hAnsi="Times New Roman" w:cs="Times New Roman"/>
        </w:rPr>
        <w:t xml:space="preserve">. </w:t>
      </w:r>
      <w:r w:rsidR="00050FC5">
        <w:rPr>
          <w:rFonts w:ascii="Times New Roman" w:hAnsi="Times New Roman" w:cs="Times New Roman"/>
        </w:rPr>
        <w:t xml:space="preserve">Πριν την εμφάνιση της χριστιανικής </w:t>
      </w:r>
      <w:r w:rsidR="00AA6B1D">
        <w:rPr>
          <w:rFonts w:ascii="Times New Roman" w:hAnsi="Times New Roman" w:cs="Times New Roman"/>
        </w:rPr>
        <w:t>πίστης</w:t>
      </w:r>
      <w:r w:rsidR="00050FC5" w:rsidRPr="00050FC5">
        <w:rPr>
          <w:rFonts w:ascii="Times New Roman" w:hAnsi="Times New Roman" w:cs="Times New Roman"/>
        </w:rPr>
        <w:t xml:space="preserve"> </w:t>
      </w:r>
      <w:r w:rsidR="00050FC5">
        <w:rPr>
          <w:rFonts w:ascii="Times New Roman" w:hAnsi="Times New Roman" w:cs="Times New Roman"/>
        </w:rPr>
        <w:t xml:space="preserve">κυρίαρχα θρησκευτικά συστήματα στη λεκάνη της Μεσογείου-εκτός από τις θρησκείες της Ανατολής- ήταν η αρχαία ελληνική και η </w:t>
      </w:r>
      <w:r w:rsidR="002C3B3C">
        <w:rPr>
          <w:rFonts w:ascii="Times New Roman" w:hAnsi="Times New Roman" w:cs="Times New Roman"/>
        </w:rPr>
        <w:t>ι</w:t>
      </w:r>
      <w:r w:rsidR="00050FC5">
        <w:rPr>
          <w:rFonts w:ascii="Times New Roman" w:hAnsi="Times New Roman" w:cs="Times New Roman"/>
        </w:rPr>
        <w:t xml:space="preserve">ουδαϊκή θρησκεία, οι οποίες </w:t>
      </w:r>
      <w:r w:rsidR="00AA6B1D">
        <w:rPr>
          <w:rFonts w:ascii="Times New Roman" w:hAnsi="Times New Roman" w:cs="Times New Roman"/>
        </w:rPr>
        <w:t>είχαν επιχειρήσει</w:t>
      </w:r>
      <w:r w:rsidR="00050FC5">
        <w:rPr>
          <w:rFonts w:ascii="Times New Roman" w:hAnsi="Times New Roman" w:cs="Times New Roman"/>
        </w:rPr>
        <w:t xml:space="preserve"> </w:t>
      </w:r>
      <w:r w:rsidR="00EF5906">
        <w:rPr>
          <w:rFonts w:ascii="Times New Roman" w:hAnsi="Times New Roman" w:cs="Times New Roman"/>
        </w:rPr>
        <w:t xml:space="preserve">επίσης </w:t>
      </w:r>
      <w:r w:rsidR="00050FC5">
        <w:rPr>
          <w:rFonts w:ascii="Times New Roman" w:hAnsi="Times New Roman" w:cs="Times New Roman"/>
        </w:rPr>
        <w:t xml:space="preserve">να δώσουν απαντήσεις στο </w:t>
      </w:r>
      <w:r w:rsidR="007A6152">
        <w:rPr>
          <w:rFonts w:ascii="Times New Roman" w:hAnsi="Times New Roman" w:cs="Times New Roman"/>
        </w:rPr>
        <w:t xml:space="preserve">αγωνιώδες ερώτημα </w:t>
      </w:r>
      <w:r w:rsidR="00AA6B1D">
        <w:rPr>
          <w:rFonts w:ascii="Times New Roman" w:hAnsi="Times New Roman" w:cs="Times New Roman"/>
        </w:rPr>
        <w:t>που οδεύει</w:t>
      </w:r>
      <w:r w:rsidR="007A6152">
        <w:rPr>
          <w:rFonts w:ascii="Times New Roman" w:hAnsi="Times New Roman" w:cs="Times New Roman"/>
        </w:rPr>
        <w:t xml:space="preserve"> ο άνθρωπος μετά το θάνατο</w:t>
      </w:r>
      <w:r w:rsidR="00AA6B1D">
        <w:rPr>
          <w:rFonts w:ascii="Times New Roman" w:hAnsi="Times New Roman" w:cs="Times New Roman"/>
        </w:rPr>
        <w:t>. Αυτές</w:t>
      </w:r>
      <w:r w:rsidR="00050FC5">
        <w:rPr>
          <w:rFonts w:ascii="Times New Roman" w:hAnsi="Times New Roman" w:cs="Times New Roman"/>
        </w:rPr>
        <w:t xml:space="preserve"> αποτελούν το άμεσο υπέδαφος που εξέθρεψε τον αρχικό Χριστιανισμό.</w:t>
      </w:r>
    </w:p>
    <w:p w:rsidR="00051048" w:rsidRPr="00A66F09" w:rsidRDefault="00952192" w:rsidP="00E43A45">
      <w:pPr>
        <w:ind w:left="-567" w:firstLine="567"/>
        <w:rPr>
          <w:rFonts w:ascii="Times New Roman" w:hAnsi="Times New Roman" w:cs="Times New Roman"/>
        </w:rPr>
      </w:pPr>
      <w:r>
        <w:rPr>
          <w:rFonts w:ascii="Times New Roman" w:hAnsi="Times New Roman" w:cs="Times New Roman"/>
        </w:rPr>
        <w:t>Η παρούσα εργασία</w:t>
      </w:r>
      <w:r w:rsidR="002B153F">
        <w:rPr>
          <w:rFonts w:ascii="Times New Roman" w:hAnsi="Times New Roman" w:cs="Times New Roman"/>
        </w:rPr>
        <w:t xml:space="preserve"> </w:t>
      </w:r>
      <w:r w:rsidR="00FA0DEE">
        <w:rPr>
          <w:rFonts w:ascii="Times New Roman" w:hAnsi="Times New Roman" w:cs="Times New Roman"/>
        </w:rPr>
        <w:t>μελετά</w:t>
      </w:r>
      <w:r w:rsidR="00EF7F47">
        <w:rPr>
          <w:rFonts w:ascii="Times New Roman" w:hAnsi="Times New Roman" w:cs="Times New Roman"/>
        </w:rPr>
        <w:t xml:space="preserve"> -</w:t>
      </w:r>
      <w:r w:rsidR="007A6152">
        <w:rPr>
          <w:rFonts w:ascii="Times New Roman" w:hAnsi="Times New Roman" w:cs="Times New Roman"/>
        </w:rPr>
        <w:t>με τη μέθοδο της ανάλυσης και σύγκρισης</w:t>
      </w:r>
      <w:r w:rsidR="00EF7F47">
        <w:rPr>
          <w:rFonts w:ascii="Times New Roman" w:hAnsi="Times New Roman" w:cs="Times New Roman"/>
        </w:rPr>
        <w:t>-</w:t>
      </w:r>
      <w:r w:rsidR="00FA0DEE">
        <w:rPr>
          <w:rFonts w:ascii="Times New Roman" w:hAnsi="Times New Roman" w:cs="Times New Roman"/>
        </w:rPr>
        <w:t xml:space="preserve"> </w:t>
      </w:r>
      <w:r w:rsidR="00EF5906">
        <w:rPr>
          <w:rFonts w:ascii="Times New Roman" w:hAnsi="Times New Roman" w:cs="Times New Roman"/>
        </w:rPr>
        <w:t xml:space="preserve">τις ελληνικές, ιουδαϊκές και </w:t>
      </w:r>
      <w:r w:rsidR="00AD058D">
        <w:rPr>
          <w:rFonts w:ascii="Times New Roman" w:hAnsi="Times New Roman" w:cs="Times New Roman"/>
        </w:rPr>
        <w:t>χριστιανικές μεταθανάτιες προσδοκίες</w:t>
      </w:r>
      <w:r w:rsidR="00AD058D" w:rsidRPr="00AD058D">
        <w:rPr>
          <w:rFonts w:ascii="Times New Roman" w:hAnsi="Times New Roman" w:cs="Times New Roman"/>
        </w:rPr>
        <w:t xml:space="preserve"> </w:t>
      </w:r>
      <w:r w:rsidR="00AA6B1D">
        <w:rPr>
          <w:rFonts w:ascii="Times New Roman" w:hAnsi="Times New Roman" w:cs="Times New Roman"/>
        </w:rPr>
        <w:t>περί α</w:t>
      </w:r>
      <w:r w:rsidR="00AD058D">
        <w:rPr>
          <w:rFonts w:ascii="Times New Roman" w:hAnsi="Times New Roman" w:cs="Times New Roman"/>
        </w:rPr>
        <w:t xml:space="preserve">ναστάσεως των νεκρών επί τη βάσει </w:t>
      </w:r>
      <w:r w:rsidR="00AA6B1D">
        <w:rPr>
          <w:rFonts w:ascii="Times New Roman" w:hAnsi="Times New Roman" w:cs="Times New Roman"/>
        </w:rPr>
        <w:t xml:space="preserve">της αρχαιότερης μαρτυρίας </w:t>
      </w:r>
      <w:r w:rsidR="00AD058D">
        <w:rPr>
          <w:rFonts w:ascii="Times New Roman" w:hAnsi="Times New Roman" w:cs="Times New Roman"/>
        </w:rPr>
        <w:t>της Κ</w:t>
      </w:r>
      <w:r w:rsidR="002C3B3C">
        <w:rPr>
          <w:rFonts w:ascii="Times New Roman" w:hAnsi="Times New Roman" w:cs="Times New Roman"/>
        </w:rPr>
        <w:t>.</w:t>
      </w:r>
      <w:r w:rsidR="00AD058D">
        <w:rPr>
          <w:rFonts w:ascii="Times New Roman" w:hAnsi="Times New Roman" w:cs="Times New Roman"/>
        </w:rPr>
        <w:t>Δ</w:t>
      </w:r>
      <w:r w:rsidR="002C3B3C">
        <w:rPr>
          <w:rFonts w:ascii="Times New Roman" w:hAnsi="Times New Roman" w:cs="Times New Roman"/>
        </w:rPr>
        <w:t>.</w:t>
      </w:r>
      <w:r w:rsidR="00EF7F47">
        <w:rPr>
          <w:rFonts w:ascii="Times New Roman" w:hAnsi="Times New Roman" w:cs="Times New Roman"/>
        </w:rPr>
        <w:t>, της</w:t>
      </w:r>
      <w:r w:rsidR="00AD058D">
        <w:rPr>
          <w:rFonts w:ascii="Times New Roman" w:hAnsi="Times New Roman" w:cs="Times New Roman"/>
        </w:rPr>
        <w:t xml:space="preserve"> </w:t>
      </w:r>
      <w:r w:rsidR="00AD058D" w:rsidRPr="003314A9">
        <w:rPr>
          <w:rFonts w:ascii="Times New Roman" w:hAnsi="Times New Roman" w:cs="Times New Roman"/>
          <w:i/>
        </w:rPr>
        <w:t>Α΄ Θεσ</w:t>
      </w:r>
      <w:r w:rsidR="00EF7F47">
        <w:rPr>
          <w:rFonts w:ascii="Times New Roman" w:hAnsi="Times New Roman" w:cs="Times New Roman"/>
        </w:rPr>
        <w:t>. 4,</w:t>
      </w:r>
      <w:r w:rsidR="00AD058D">
        <w:rPr>
          <w:rFonts w:ascii="Times New Roman" w:hAnsi="Times New Roman" w:cs="Times New Roman"/>
        </w:rPr>
        <w:t>13</w:t>
      </w:r>
      <w:r w:rsidR="00EF7F47">
        <w:rPr>
          <w:rFonts w:ascii="Times New Roman" w:hAnsi="Times New Roman" w:cs="Times New Roman"/>
        </w:rPr>
        <w:t>-18</w:t>
      </w:r>
      <w:r w:rsidR="00AD058D">
        <w:rPr>
          <w:rFonts w:ascii="Times New Roman" w:hAnsi="Times New Roman" w:cs="Times New Roman"/>
        </w:rPr>
        <w:t xml:space="preserve"> του </w:t>
      </w:r>
      <w:r w:rsidR="00EF7F47">
        <w:rPr>
          <w:rFonts w:ascii="Times New Roman" w:hAnsi="Times New Roman" w:cs="Times New Roman"/>
        </w:rPr>
        <w:t>α</w:t>
      </w:r>
      <w:r w:rsidR="009C022A">
        <w:rPr>
          <w:rFonts w:ascii="Times New Roman" w:hAnsi="Times New Roman" w:cs="Times New Roman"/>
        </w:rPr>
        <w:t>πόστολου</w:t>
      </w:r>
      <w:r w:rsidR="00AD058D">
        <w:rPr>
          <w:rFonts w:ascii="Times New Roman" w:hAnsi="Times New Roman" w:cs="Times New Roman"/>
        </w:rPr>
        <w:t xml:space="preserve"> Παύλου. Στόχος </w:t>
      </w:r>
      <w:r w:rsidR="007A6152">
        <w:rPr>
          <w:rFonts w:ascii="Times New Roman" w:hAnsi="Times New Roman" w:cs="Times New Roman"/>
        </w:rPr>
        <w:t>είναι</w:t>
      </w:r>
      <w:r w:rsidR="00AD058D">
        <w:rPr>
          <w:rFonts w:ascii="Times New Roman" w:hAnsi="Times New Roman" w:cs="Times New Roman"/>
        </w:rPr>
        <w:t xml:space="preserve"> να παρουσι</w:t>
      </w:r>
      <w:r w:rsidR="007A6152">
        <w:rPr>
          <w:rFonts w:ascii="Times New Roman" w:hAnsi="Times New Roman" w:cs="Times New Roman"/>
        </w:rPr>
        <w:t>αστούν και να συγκριθούν</w:t>
      </w:r>
      <w:r w:rsidR="00AD058D">
        <w:rPr>
          <w:rFonts w:ascii="Times New Roman" w:hAnsi="Times New Roman" w:cs="Times New Roman"/>
        </w:rPr>
        <w:t xml:space="preserve"> </w:t>
      </w:r>
      <w:r w:rsidR="007A6152">
        <w:rPr>
          <w:rFonts w:ascii="Times New Roman" w:hAnsi="Times New Roman" w:cs="Times New Roman"/>
        </w:rPr>
        <w:t>οι</w:t>
      </w:r>
      <w:r w:rsidR="00CD2459">
        <w:rPr>
          <w:rFonts w:ascii="Times New Roman" w:hAnsi="Times New Roman" w:cs="Times New Roman"/>
        </w:rPr>
        <w:t xml:space="preserve"> </w:t>
      </w:r>
      <w:r w:rsidR="00760A6E">
        <w:rPr>
          <w:rFonts w:ascii="Times New Roman" w:hAnsi="Times New Roman" w:cs="Times New Roman"/>
        </w:rPr>
        <w:t xml:space="preserve">αντιπροσωπευτικότερες </w:t>
      </w:r>
      <w:r w:rsidR="00CD2459">
        <w:rPr>
          <w:rFonts w:ascii="Times New Roman" w:hAnsi="Times New Roman" w:cs="Times New Roman"/>
        </w:rPr>
        <w:t xml:space="preserve">ελληνικές </w:t>
      </w:r>
      <w:r w:rsidR="00FA0DEE">
        <w:rPr>
          <w:rFonts w:ascii="Times New Roman" w:hAnsi="Times New Roman" w:cs="Times New Roman"/>
        </w:rPr>
        <w:t xml:space="preserve">μεταθανάτιες </w:t>
      </w:r>
      <w:r w:rsidR="000E6B48">
        <w:rPr>
          <w:rFonts w:ascii="Times New Roman" w:hAnsi="Times New Roman" w:cs="Times New Roman"/>
        </w:rPr>
        <w:t>δοξασίες</w:t>
      </w:r>
      <w:r w:rsidR="001D0E76">
        <w:rPr>
          <w:rFonts w:ascii="Times New Roman" w:hAnsi="Times New Roman" w:cs="Times New Roman"/>
        </w:rPr>
        <w:t xml:space="preserve">, </w:t>
      </w:r>
      <w:r w:rsidR="00CD2459">
        <w:rPr>
          <w:rFonts w:ascii="Times New Roman" w:hAnsi="Times New Roman" w:cs="Times New Roman"/>
        </w:rPr>
        <w:t xml:space="preserve">όπως εκφράζονται </w:t>
      </w:r>
      <w:r w:rsidR="00FA0DEE">
        <w:rPr>
          <w:rFonts w:ascii="Times New Roman" w:hAnsi="Times New Roman" w:cs="Times New Roman"/>
        </w:rPr>
        <w:t>από την εποχή του Ομήρου</w:t>
      </w:r>
      <w:r w:rsidR="00EF7F47">
        <w:rPr>
          <w:rFonts w:ascii="Times New Roman" w:hAnsi="Times New Roman" w:cs="Times New Roman"/>
        </w:rPr>
        <w:t xml:space="preserve"> (8ος αι. π.Χ.)</w:t>
      </w:r>
      <w:r w:rsidR="00FA0DEE">
        <w:rPr>
          <w:rFonts w:ascii="Times New Roman" w:hAnsi="Times New Roman" w:cs="Times New Roman"/>
        </w:rPr>
        <w:t xml:space="preserve"> </w:t>
      </w:r>
      <w:r w:rsidR="007A6152">
        <w:rPr>
          <w:rFonts w:ascii="Times New Roman" w:hAnsi="Times New Roman" w:cs="Times New Roman"/>
        </w:rPr>
        <w:t xml:space="preserve">και εξελίχτηκαν </w:t>
      </w:r>
      <w:r w:rsidR="00FA0DEE">
        <w:rPr>
          <w:rFonts w:ascii="Times New Roman" w:hAnsi="Times New Roman" w:cs="Times New Roman"/>
        </w:rPr>
        <w:t xml:space="preserve">έως και τον </w:t>
      </w:r>
      <w:r w:rsidR="00831A58">
        <w:rPr>
          <w:rFonts w:ascii="Times New Roman" w:hAnsi="Times New Roman" w:cs="Times New Roman"/>
        </w:rPr>
        <w:t>3</w:t>
      </w:r>
      <w:r w:rsidR="00FA0DEE" w:rsidRPr="00FA0DEE">
        <w:rPr>
          <w:rFonts w:ascii="Times New Roman" w:hAnsi="Times New Roman" w:cs="Times New Roman"/>
          <w:vertAlign w:val="superscript"/>
        </w:rPr>
        <w:t>ο</w:t>
      </w:r>
      <w:r w:rsidR="00FA0DEE">
        <w:rPr>
          <w:rFonts w:ascii="Times New Roman" w:hAnsi="Times New Roman" w:cs="Times New Roman"/>
        </w:rPr>
        <w:t xml:space="preserve"> αι. μ.Χ</w:t>
      </w:r>
      <w:r w:rsidR="00CD2459">
        <w:rPr>
          <w:rFonts w:ascii="Times New Roman" w:hAnsi="Times New Roman" w:cs="Times New Roman"/>
        </w:rPr>
        <w:t>.,</w:t>
      </w:r>
      <w:r w:rsidR="00FA0DEE">
        <w:rPr>
          <w:rFonts w:ascii="Times New Roman" w:hAnsi="Times New Roman" w:cs="Times New Roman"/>
        </w:rPr>
        <w:t xml:space="preserve"> </w:t>
      </w:r>
      <w:r w:rsidR="007A6152">
        <w:rPr>
          <w:rFonts w:ascii="Times New Roman" w:hAnsi="Times New Roman" w:cs="Times New Roman"/>
        </w:rPr>
        <w:t xml:space="preserve"> </w:t>
      </w:r>
      <w:r w:rsidR="00CD2459">
        <w:rPr>
          <w:rFonts w:ascii="Times New Roman" w:hAnsi="Times New Roman" w:cs="Times New Roman"/>
        </w:rPr>
        <w:t xml:space="preserve">με αυτές </w:t>
      </w:r>
      <w:r w:rsidR="00FA0DEE">
        <w:rPr>
          <w:rFonts w:ascii="Times New Roman" w:hAnsi="Times New Roman" w:cs="Times New Roman"/>
        </w:rPr>
        <w:t xml:space="preserve">των Ιουδαίων, όπως </w:t>
      </w:r>
      <w:r w:rsidR="007A6152">
        <w:rPr>
          <w:rFonts w:ascii="Times New Roman" w:hAnsi="Times New Roman" w:cs="Times New Roman"/>
        </w:rPr>
        <w:t>αποτυπώνονται</w:t>
      </w:r>
      <w:r w:rsidR="00FA0DEE">
        <w:rPr>
          <w:rFonts w:ascii="Times New Roman" w:hAnsi="Times New Roman" w:cs="Times New Roman"/>
        </w:rPr>
        <w:t xml:space="preserve"> </w:t>
      </w:r>
      <w:r w:rsidR="00EF7F47">
        <w:rPr>
          <w:rFonts w:ascii="Times New Roman" w:hAnsi="Times New Roman" w:cs="Times New Roman"/>
        </w:rPr>
        <w:t xml:space="preserve">κατεξοχήν </w:t>
      </w:r>
      <w:r w:rsidR="00FA0DEE">
        <w:rPr>
          <w:rFonts w:ascii="Times New Roman" w:hAnsi="Times New Roman" w:cs="Times New Roman"/>
        </w:rPr>
        <w:t>στην Π</w:t>
      </w:r>
      <w:r w:rsidR="00E222CC">
        <w:rPr>
          <w:rFonts w:ascii="Times New Roman" w:hAnsi="Times New Roman" w:cs="Times New Roman"/>
        </w:rPr>
        <w:t>.</w:t>
      </w:r>
      <w:r w:rsidR="00FA0DEE">
        <w:rPr>
          <w:rFonts w:ascii="Times New Roman" w:hAnsi="Times New Roman" w:cs="Times New Roman"/>
        </w:rPr>
        <w:t xml:space="preserve"> Δ</w:t>
      </w:r>
      <w:r w:rsidR="00E222CC">
        <w:rPr>
          <w:rFonts w:ascii="Times New Roman" w:hAnsi="Times New Roman" w:cs="Times New Roman"/>
        </w:rPr>
        <w:t>.</w:t>
      </w:r>
      <w:r w:rsidR="00CD2459">
        <w:rPr>
          <w:rFonts w:ascii="Times New Roman" w:hAnsi="Times New Roman" w:cs="Times New Roman"/>
        </w:rPr>
        <w:t>,</w:t>
      </w:r>
      <w:r w:rsidR="000E6B48">
        <w:rPr>
          <w:rFonts w:ascii="Times New Roman" w:hAnsi="Times New Roman" w:cs="Times New Roman"/>
        </w:rPr>
        <w:t xml:space="preserve"> και των Χ</w:t>
      </w:r>
      <w:r w:rsidR="00FA0DEE">
        <w:rPr>
          <w:rFonts w:ascii="Times New Roman" w:hAnsi="Times New Roman" w:cs="Times New Roman"/>
        </w:rPr>
        <w:t xml:space="preserve">ριστιανών </w:t>
      </w:r>
      <w:r w:rsidR="00CD2459">
        <w:rPr>
          <w:rFonts w:ascii="Times New Roman" w:hAnsi="Times New Roman" w:cs="Times New Roman"/>
        </w:rPr>
        <w:t xml:space="preserve">επί τη βάσει της </w:t>
      </w:r>
      <w:r w:rsidR="00CD2459" w:rsidRPr="003314A9">
        <w:rPr>
          <w:rFonts w:ascii="Times New Roman" w:hAnsi="Times New Roman" w:cs="Times New Roman"/>
          <w:i/>
        </w:rPr>
        <w:t>Α</w:t>
      </w:r>
      <w:r w:rsidR="00E222CC" w:rsidRPr="003314A9">
        <w:rPr>
          <w:rFonts w:ascii="Times New Roman" w:hAnsi="Times New Roman" w:cs="Times New Roman"/>
          <w:i/>
        </w:rPr>
        <w:t>΄</w:t>
      </w:r>
      <w:r w:rsidR="00CD2459" w:rsidRPr="003314A9">
        <w:rPr>
          <w:rFonts w:ascii="Times New Roman" w:hAnsi="Times New Roman" w:cs="Times New Roman"/>
          <w:i/>
        </w:rPr>
        <w:t xml:space="preserve"> Θεσ.</w:t>
      </w:r>
      <w:r w:rsidR="00EF7F47">
        <w:rPr>
          <w:rFonts w:ascii="Times New Roman" w:hAnsi="Times New Roman" w:cs="Times New Roman"/>
        </w:rPr>
        <w:t xml:space="preserve"> 4,1</w:t>
      </w:r>
      <w:r w:rsidR="00CD2459">
        <w:rPr>
          <w:rFonts w:ascii="Times New Roman" w:hAnsi="Times New Roman" w:cs="Times New Roman"/>
        </w:rPr>
        <w:t>3</w:t>
      </w:r>
      <w:r w:rsidR="00EF7F47">
        <w:rPr>
          <w:rFonts w:ascii="Times New Roman" w:hAnsi="Times New Roman" w:cs="Times New Roman"/>
        </w:rPr>
        <w:t>-18.</w:t>
      </w:r>
      <w:r w:rsidR="00CD2459">
        <w:rPr>
          <w:rFonts w:ascii="Times New Roman" w:hAnsi="Times New Roman" w:cs="Times New Roman"/>
        </w:rPr>
        <w:t xml:space="preserve"> Με </w:t>
      </w:r>
      <w:r w:rsidR="00EF7F47">
        <w:rPr>
          <w:rFonts w:ascii="Times New Roman" w:hAnsi="Times New Roman" w:cs="Times New Roman"/>
        </w:rPr>
        <w:t>αυτή τη μέθοδο</w:t>
      </w:r>
      <w:r w:rsidR="00302803">
        <w:rPr>
          <w:rFonts w:ascii="Times New Roman" w:hAnsi="Times New Roman" w:cs="Times New Roman"/>
        </w:rPr>
        <w:t>:</w:t>
      </w:r>
      <w:r w:rsidR="00CD2459">
        <w:rPr>
          <w:rFonts w:ascii="Times New Roman" w:hAnsi="Times New Roman" w:cs="Times New Roman"/>
        </w:rPr>
        <w:t xml:space="preserve"> </w:t>
      </w:r>
      <w:r w:rsidR="007A6152">
        <w:rPr>
          <w:rFonts w:ascii="Times New Roman" w:hAnsi="Times New Roman" w:cs="Times New Roman"/>
        </w:rPr>
        <w:t>α) θα παρουσιαστούν και θα ανα</w:t>
      </w:r>
      <w:r w:rsidR="00CD2459">
        <w:rPr>
          <w:rFonts w:ascii="Times New Roman" w:hAnsi="Times New Roman" w:cs="Times New Roman"/>
        </w:rPr>
        <w:t xml:space="preserve">δειχτούν </w:t>
      </w:r>
      <w:r w:rsidR="007A6152">
        <w:rPr>
          <w:rFonts w:ascii="Times New Roman" w:hAnsi="Times New Roman" w:cs="Times New Roman"/>
        </w:rPr>
        <w:t xml:space="preserve">οι </w:t>
      </w:r>
      <w:r w:rsidR="00CD2459">
        <w:rPr>
          <w:rFonts w:ascii="Times New Roman" w:hAnsi="Times New Roman" w:cs="Times New Roman"/>
        </w:rPr>
        <w:t>ομοιότητες και διαφορές μεταξύ των μεταθανάτιων προσδοκιών του κάθε θρησκευτικού συστήματος και</w:t>
      </w:r>
      <w:r w:rsidR="007A6152">
        <w:rPr>
          <w:rFonts w:ascii="Times New Roman" w:hAnsi="Times New Roman" w:cs="Times New Roman"/>
        </w:rPr>
        <w:t xml:space="preserve"> β)</w:t>
      </w:r>
      <w:r w:rsidR="00CD2459">
        <w:rPr>
          <w:rFonts w:ascii="Times New Roman" w:hAnsi="Times New Roman" w:cs="Times New Roman"/>
        </w:rPr>
        <w:t xml:space="preserve"> θα καθοριστεί αν και σε</w:t>
      </w:r>
      <w:r w:rsidR="00EF7F47">
        <w:rPr>
          <w:rFonts w:ascii="Times New Roman" w:hAnsi="Times New Roman" w:cs="Times New Roman"/>
        </w:rPr>
        <w:t xml:space="preserve"> ποιο βαθμό η χριστιανική περί α</w:t>
      </w:r>
      <w:r w:rsidR="00CD2459">
        <w:rPr>
          <w:rFonts w:ascii="Times New Roman" w:hAnsi="Times New Roman" w:cs="Times New Roman"/>
        </w:rPr>
        <w:t xml:space="preserve">ναστάσεως των νεκρών αντίληψη </w:t>
      </w:r>
      <w:r w:rsidR="007A6152">
        <w:rPr>
          <w:rFonts w:ascii="Times New Roman" w:hAnsi="Times New Roman" w:cs="Times New Roman"/>
        </w:rPr>
        <w:t xml:space="preserve">του Παύλου </w:t>
      </w:r>
      <w:r w:rsidR="00CD2459">
        <w:rPr>
          <w:rFonts w:ascii="Times New Roman" w:hAnsi="Times New Roman" w:cs="Times New Roman"/>
        </w:rPr>
        <w:t xml:space="preserve">ανάγεται στον Ελληνισμό ή τον Ιουδαϊσμό. </w:t>
      </w:r>
      <w:r w:rsidR="00051048">
        <w:rPr>
          <w:rFonts w:ascii="Times New Roman" w:hAnsi="Times New Roman" w:cs="Times New Roman"/>
        </w:rPr>
        <w:t xml:space="preserve"> </w:t>
      </w:r>
    </w:p>
    <w:p w:rsidR="00C95552" w:rsidRDefault="00C95552" w:rsidP="00E43A45">
      <w:pPr>
        <w:ind w:left="-567" w:firstLine="567"/>
        <w:rPr>
          <w:rFonts w:ascii="Times New Roman" w:hAnsi="Times New Roman" w:cs="Times New Roman"/>
        </w:rPr>
      </w:pPr>
      <w:r>
        <w:rPr>
          <w:rFonts w:ascii="Times New Roman" w:hAnsi="Times New Roman" w:cs="Times New Roman"/>
        </w:rPr>
        <w:t>Συγκεκριμένα θα προσπαθήσω να απαντήσω σ</w:t>
      </w:r>
      <w:r w:rsidR="00E43A45">
        <w:rPr>
          <w:rFonts w:ascii="Times New Roman" w:hAnsi="Times New Roman" w:cs="Times New Roman"/>
        </w:rPr>
        <w:t>τα ακόλουθα ερωτήματα</w:t>
      </w:r>
      <w:r>
        <w:rPr>
          <w:rFonts w:ascii="Times New Roman" w:hAnsi="Times New Roman" w:cs="Times New Roman"/>
        </w:rPr>
        <w:t>:</w:t>
      </w:r>
    </w:p>
    <w:p w:rsidR="00E43A45" w:rsidRDefault="00760A6E" w:rsidP="00DE4ACA">
      <w:pPr>
        <w:pStyle w:val="a9"/>
        <w:numPr>
          <w:ilvl w:val="0"/>
          <w:numId w:val="4"/>
        </w:numPr>
        <w:ind w:left="-567" w:firstLine="567"/>
        <w:rPr>
          <w:rFonts w:ascii="Times New Roman" w:hAnsi="Times New Roman" w:cs="Times New Roman"/>
        </w:rPr>
      </w:pPr>
      <w:r w:rsidRPr="00E43A45">
        <w:rPr>
          <w:rFonts w:ascii="Times New Roman" w:hAnsi="Times New Roman" w:cs="Times New Roman"/>
        </w:rPr>
        <w:t xml:space="preserve">Τι πίστευαν οι αρχαίοι Έλληνες ότι συμβαίνει μετά το θάνατο του ανθρώπου από </w:t>
      </w:r>
      <w:r w:rsidR="0042138F" w:rsidRPr="00E43A45">
        <w:rPr>
          <w:rFonts w:ascii="Times New Roman" w:hAnsi="Times New Roman" w:cs="Times New Roman"/>
        </w:rPr>
        <w:t>την εποχή του Ομήρου</w:t>
      </w:r>
      <w:r w:rsidR="00803A53">
        <w:rPr>
          <w:rFonts w:ascii="Times New Roman" w:hAnsi="Times New Roman" w:cs="Times New Roman"/>
        </w:rPr>
        <w:t xml:space="preserve"> (8ος αι. π.Χ.) </w:t>
      </w:r>
      <w:r w:rsidR="0042138F" w:rsidRPr="00E43A45">
        <w:rPr>
          <w:rFonts w:ascii="Times New Roman" w:hAnsi="Times New Roman" w:cs="Times New Roman"/>
        </w:rPr>
        <w:t xml:space="preserve"> </w:t>
      </w:r>
      <w:r w:rsidR="00E43A45" w:rsidRPr="00E43A45">
        <w:rPr>
          <w:rFonts w:ascii="Times New Roman" w:hAnsi="Times New Roman" w:cs="Times New Roman"/>
        </w:rPr>
        <w:t xml:space="preserve">έως </w:t>
      </w:r>
      <w:r w:rsidRPr="00E43A45">
        <w:rPr>
          <w:rFonts w:ascii="Times New Roman" w:hAnsi="Times New Roman" w:cs="Times New Roman"/>
        </w:rPr>
        <w:t>τον Πλωτίνο</w:t>
      </w:r>
      <w:r w:rsidR="00EF7F47">
        <w:rPr>
          <w:rFonts w:ascii="Times New Roman" w:hAnsi="Times New Roman" w:cs="Times New Roman"/>
        </w:rPr>
        <w:t xml:space="preserve"> (</w:t>
      </w:r>
      <w:r w:rsidR="00803A53">
        <w:rPr>
          <w:rFonts w:ascii="Times New Roman" w:hAnsi="Times New Roman" w:cs="Times New Roman"/>
          <w:color w:val="000000" w:themeColor="text1"/>
        </w:rPr>
        <w:t>205-270μ.Χ</w:t>
      </w:r>
      <w:r w:rsidR="0078214C">
        <w:rPr>
          <w:rFonts w:ascii="Times New Roman" w:hAnsi="Times New Roman" w:cs="Times New Roman"/>
          <w:color w:val="000000" w:themeColor="text1"/>
        </w:rPr>
        <w:t>.</w:t>
      </w:r>
      <w:r w:rsidR="00EF7F47">
        <w:rPr>
          <w:rFonts w:ascii="Times New Roman" w:hAnsi="Times New Roman" w:cs="Times New Roman"/>
        </w:rPr>
        <w:t>)</w:t>
      </w:r>
      <w:r w:rsidRPr="00E43A45">
        <w:rPr>
          <w:rFonts w:ascii="Times New Roman" w:hAnsi="Times New Roman" w:cs="Times New Roman"/>
        </w:rPr>
        <w:t xml:space="preserve">; </w:t>
      </w:r>
      <w:r w:rsidR="00E43A45">
        <w:rPr>
          <w:rFonts w:ascii="Times New Roman" w:hAnsi="Times New Roman" w:cs="Times New Roman"/>
        </w:rPr>
        <w:t>Ήταν η ελληνική σ</w:t>
      </w:r>
      <w:r w:rsidR="00EF7F47">
        <w:rPr>
          <w:rFonts w:ascii="Times New Roman" w:hAnsi="Times New Roman" w:cs="Times New Roman"/>
        </w:rPr>
        <w:t xml:space="preserve">κέψη ενιαία πάνω στο θέμα αυτό ή </w:t>
      </w:r>
      <w:r w:rsidR="00E43A45">
        <w:rPr>
          <w:rFonts w:ascii="Times New Roman" w:hAnsi="Times New Roman" w:cs="Times New Roman"/>
        </w:rPr>
        <w:t>υπήρχαν διαφοροποιήσεις</w:t>
      </w:r>
      <w:r w:rsidR="00DE4ACA">
        <w:rPr>
          <w:rFonts w:ascii="Times New Roman" w:hAnsi="Times New Roman" w:cs="Times New Roman"/>
        </w:rPr>
        <w:t xml:space="preserve"> και ποιες ήταν αυτές</w:t>
      </w:r>
      <w:r w:rsidR="00E43A45">
        <w:rPr>
          <w:rFonts w:ascii="Times New Roman" w:hAnsi="Times New Roman" w:cs="Times New Roman"/>
        </w:rPr>
        <w:t>;</w:t>
      </w:r>
    </w:p>
    <w:p w:rsidR="00C95552" w:rsidRDefault="000E6B48" w:rsidP="00DE4ACA">
      <w:pPr>
        <w:pStyle w:val="a9"/>
        <w:numPr>
          <w:ilvl w:val="0"/>
          <w:numId w:val="4"/>
        </w:numPr>
        <w:ind w:left="-567" w:firstLine="567"/>
        <w:rPr>
          <w:rFonts w:ascii="Times New Roman" w:hAnsi="Times New Roman" w:cs="Times New Roman"/>
        </w:rPr>
      </w:pPr>
      <w:r>
        <w:rPr>
          <w:rFonts w:ascii="Times New Roman" w:hAnsi="Times New Roman" w:cs="Times New Roman"/>
        </w:rPr>
        <w:t>Ποιες ήταν οι ι</w:t>
      </w:r>
      <w:r w:rsidR="00760A6E" w:rsidRPr="00DE4ACA">
        <w:rPr>
          <w:rFonts w:ascii="Times New Roman" w:hAnsi="Times New Roman" w:cs="Times New Roman"/>
        </w:rPr>
        <w:t>ουδαϊκές μεταθανάτιες προσδοκίες σύμφωνα με την Π.Δ.</w:t>
      </w:r>
      <w:r w:rsidR="00E43A45" w:rsidRPr="00DE4ACA">
        <w:rPr>
          <w:rFonts w:ascii="Times New Roman" w:hAnsi="Times New Roman" w:cs="Times New Roman"/>
        </w:rPr>
        <w:t>;</w:t>
      </w:r>
      <w:r w:rsidR="00DE4ACA" w:rsidRPr="00DE4ACA">
        <w:rPr>
          <w:rFonts w:ascii="Times New Roman" w:hAnsi="Times New Roman" w:cs="Times New Roman"/>
        </w:rPr>
        <w:t xml:space="preserve"> Ήταν ενιαία η θέση τους; Σε τ</w:t>
      </w:r>
      <w:r>
        <w:rPr>
          <w:rFonts w:ascii="Times New Roman" w:hAnsi="Times New Roman" w:cs="Times New Roman"/>
        </w:rPr>
        <w:t>ι μοιάζει και σε τι διαφέρει η ι</w:t>
      </w:r>
      <w:r w:rsidR="00DE4ACA" w:rsidRPr="00DE4ACA">
        <w:rPr>
          <w:rFonts w:ascii="Times New Roman" w:hAnsi="Times New Roman" w:cs="Times New Roman"/>
        </w:rPr>
        <w:t xml:space="preserve">ουδαϊκή από την ελληνική εσχατολογία; </w:t>
      </w:r>
      <w:r w:rsidR="00803A53">
        <w:rPr>
          <w:rFonts w:ascii="Times New Roman" w:hAnsi="Times New Roman" w:cs="Times New Roman"/>
        </w:rPr>
        <w:t>Ήταν άραγε οι</w:t>
      </w:r>
      <w:r w:rsidR="00DE4ACA" w:rsidRPr="00DE4ACA">
        <w:rPr>
          <w:rFonts w:ascii="Times New Roman" w:hAnsi="Times New Roman" w:cs="Times New Roman"/>
        </w:rPr>
        <w:t xml:space="preserve"> ελληνικές επιρροές ικαν</w:t>
      </w:r>
      <w:r w:rsidR="0035347E">
        <w:rPr>
          <w:rFonts w:ascii="Times New Roman" w:hAnsi="Times New Roman" w:cs="Times New Roman"/>
        </w:rPr>
        <w:t>ές να αλλοιώσουν τη</w:t>
      </w:r>
      <w:r w:rsidR="00DE4ACA" w:rsidRPr="00DE4ACA">
        <w:rPr>
          <w:rFonts w:ascii="Times New Roman" w:hAnsi="Times New Roman" w:cs="Times New Roman"/>
        </w:rPr>
        <w:t xml:space="preserve">ν εβραϊκή </w:t>
      </w:r>
      <w:r w:rsidR="00803A53">
        <w:rPr>
          <w:rFonts w:ascii="Times New Roman" w:hAnsi="Times New Roman" w:cs="Times New Roman"/>
        </w:rPr>
        <w:t>α</w:t>
      </w:r>
      <w:r w:rsidR="00DE4ACA" w:rsidRPr="00DE4ACA">
        <w:rPr>
          <w:rFonts w:ascii="Times New Roman" w:hAnsi="Times New Roman" w:cs="Times New Roman"/>
        </w:rPr>
        <w:t>ποκαλυπτική</w:t>
      </w:r>
      <w:r w:rsidR="00803A53">
        <w:rPr>
          <w:rFonts w:ascii="Times New Roman" w:hAnsi="Times New Roman" w:cs="Times New Roman"/>
        </w:rPr>
        <w:t xml:space="preserve"> παράδοση</w:t>
      </w:r>
      <w:r w:rsidR="00DE4ACA" w:rsidRPr="00DE4ACA">
        <w:rPr>
          <w:rFonts w:ascii="Times New Roman" w:hAnsi="Times New Roman" w:cs="Times New Roman"/>
        </w:rPr>
        <w:t xml:space="preserve">; </w:t>
      </w:r>
    </w:p>
    <w:p w:rsidR="00DE4ACA" w:rsidRPr="00C95552" w:rsidRDefault="0089413E" w:rsidP="00DE4ACA">
      <w:pPr>
        <w:pStyle w:val="a9"/>
        <w:numPr>
          <w:ilvl w:val="0"/>
          <w:numId w:val="4"/>
        </w:numPr>
        <w:ind w:left="-567" w:firstLine="567"/>
        <w:rPr>
          <w:rFonts w:ascii="Times New Roman" w:hAnsi="Times New Roman" w:cs="Times New Roman"/>
        </w:rPr>
      </w:pPr>
      <w:r>
        <w:rPr>
          <w:rFonts w:ascii="Times New Roman" w:hAnsi="Times New Roman" w:cs="Times New Roman"/>
        </w:rPr>
        <w:t>Ποια είναι η</w:t>
      </w:r>
      <w:r w:rsidR="000E6B48">
        <w:rPr>
          <w:rFonts w:ascii="Times New Roman" w:hAnsi="Times New Roman" w:cs="Times New Roman"/>
        </w:rPr>
        <w:t xml:space="preserve"> χ</w:t>
      </w:r>
      <w:r w:rsidR="00EF7F47">
        <w:rPr>
          <w:rFonts w:ascii="Times New Roman" w:hAnsi="Times New Roman" w:cs="Times New Roman"/>
        </w:rPr>
        <w:t>ριστιανική περί α</w:t>
      </w:r>
      <w:r w:rsidR="00DE4ACA">
        <w:rPr>
          <w:rFonts w:ascii="Times New Roman" w:hAnsi="Times New Roman" w:cs="Times New Roman"/>
        </w:rPr>
        <w:t>ναστάσεως ιδέα του Παύλου, όπως ε</w:t>
      </w:r>
      <w:r>
        <w:rPr>
          <w:rFonts w:ascii="Times New Roman" w:hAnsi="Times New Roman" w:cs="Times New Roman"/>
        </w:rPr>
        <w:t xml:space="preserve">κφράζεται στην </w:t>
      </w:r>
      <w:r w:rsidRPr="00803A53">
        <w:rPr>
          <w:rFonts w:ascii="Times New Roman" w:hAnsi="Times New Roman" w:cs="Times New Roman"/>
          <w:i/>
        </w:rPr>
        <w:t>Α΄ Θεσ.</w:t>
      </w:r>
      <w:r w:rsidR="00141835">
        <w:rPr>
          <w:rFonts w:ascii="Times New Roman" w:hAnsi="Times New Roman" w:cs="Times New Roman"/>
        </w:rPr>
        <w:t xml:space="preserve"> 4.13</w:t>
      </w:r>
      <w:r w:rsidR="00803A53">
        <w:rPr>
          <w:rFonts w:ascii="Times New Roman" w:hAnsi="Times New Roman" w:cs="Times New Roman"/>
        </w:rPr>
        <w:t>-18</w:t>
      </w:r>
      <w:r>
        <w:rPr>
          <w:rFonts w:ascii="Times New Roman" w:hAnsi="Times New Roman" w:cs="Times New Roman"/>
        </w:rPr>
        <w:t>; Α</w:t>
      </w:r>
      <w:r w:rsidR="00EF7F47">
        <w:rPr>
          <w:rFonts w:ascii="Times New Roman" w:hAnsi="Times New Roman" w:cs="Times New Roman"/>
        </w:rPr>
        <w:t>νάγεται στον Ελληνισμό ή στον Ι</w:t>
      </w:r>
      <w:r w:rsidR="00DE4ACA">
        <w:rPr>
          <w:rFonts w:ascii="Times New Roman" w:hAnsi="Times New Roman" w:cs="Times New Roman"/>
        </w:rPr>
        <w:t xml:space="preserve">ουδαϊσμό; </w:t>
      </w:r>
      <w:r w:rsidR="00533385">
        <w:rPr>
          <w:rFonts w:ascii="Times New Roman" w:hAnsi="Times New Roman" w:cs="Times New Roman"/>
        </w:rPr>
        <w:t xml:space="preserve">Έχουμε στο πρόσωπο του </w:t>
      </w:r>
      <w:r w:rsidR="00803A53">
        <w:rPr>
          <w:rFonts w:ascii="Times New Roman" w:hAnsi="Times New Roman" w:cs="Times New Roman"/>
        </w:rPr>
        <w:t>Παύλου έναν εξελληνισμένο Χ</w:t>
      </w:r>
      <w:r w:rsidR="00533385">
        <w:rPr>
          <w:rFonts w:ascii="Times New Roman" w:hAnsi="Times New Roman" w:cs="Times New Roman"/>
        </w:rPr>
        <w:t>ριστιανισμό;</w:t>
      </w:r>
      <w:r w:rsidR="00803A53">
        <w:rPr>
          <w:rFonts w:ascii="Times New Roman" w:hAnsi="Times New Roman" w:cs="Times New Roman"/>
        </w:rPr>
        <w:t xml:space="preserve"> </w:t>
      </w:r>
      <w:r w:rsidR="00CA3C90">
        <w:rPr>
          <w:rFonts w:ascii="Times New Roman" w:hAnsi="Times New Roman" w:cs="Times New Roman"/>
        </w:rPr>
        <w:t xml:space="preserve"> </w:t>
      </w:r>
      <w:r w:rsidR="00803A53">
        <w:rPr>
          <w:rFonts w:ascii="Times New Roman" w:hAnsi="Times New Roman" w:cs="Times New Roman"/>
        </w:rPr>
        <w:t>Άραγε η</w:t>
      </w:r>
      <w:r w:rsidR="00CA3C90">
        <w:rPr>
          <w:rFonts w:ascii="Times New Roman" w:hAnsi="Times New Roman" w:cs="Times New Roman"/>
        </w:rPr>
        <w:t xml:space="preserve"> περί αθανασίας της ψυχής ελληνική ιδέα συγγενεύει με τη χριστιανική </w:t>
      </w:r>
      <w:r w:rsidR="00803A53">
        <w:rPr>
          <w:rFonts w:ascii="Times New Roman" w:hAnsi="Times New Roman" w:cs="Times New Roman"/>
        </w:rPr>
        <w:t>περί α</w:t>
      </w:r>
      <w:r w:rsidR="00CA3C90">
        <w:rPr>
          <w:rFonts w:ascii="Times New Roman" w:hAnsi="Times New Roman" w:cs="Times New Roman"/>
        </w:rPr>
        <w:t>ναστάσεως πίστη;</w:t>
      </w:r>
    </w:p>
    <w:p w:rsidR="007A6152" w:rsidRDefault="00803A53" w:rsidP="00E43A45">
      <w:pPr>
        <w:ind w:left="-567" w:firstLine="567"/>
        <w:rPr>
          <w:rFonts w:ascii="Times New Roman" w:hAnsi="Times New Roman" w:cs="Times New Roman"/>
        </w:rPr>
      </w:pPr>
      <w:r>
        <w:rPr>
          <w:rFonts w:ascii="Times New Roman" w:hAnsi="Times New Roman" w:cs="Times New Roman"/>
        </w:rPr>
        <w:t>Αναλυτικότερα,</w:t>
      </w:r>
      <w:r w:rsidR="00302803">
        <w:rPr>
          <w:rFonts w:ascii="Times New Roman" w:hAnsi="Times New Roman" w:cs="Times New Roman"/>
        </w:rPr>
        <w:t xml:space="preserve"> το πρώτο κεφάλαιο της εργασίας είναι αφιερωμένο στις ελληνικές μεταθανάτιες αντιλήψεις, όπως αυτές διαμορφώνονται και μεταβάλλονται από την εποχή του Ομήρου (8ος αι. π.Χ.) έως τον Πλωτίνο (3ος αι. μ.Χ.).</w:t>
      </w:r>
      <w:r w:rsidR="0084306E">
        <w:rPr>
          <w:rFonts w:ascii="Times New Roman" w:hAnsi="Times New Roman" w:cs="Times New Roman"/>
        </w:rPr>
        <w:t xml:space="preserve"> Το 1.1 κεφ. αναφέρεται στη </w:t>
      </w:r>
      <w:r w:rsidR="00EA3C67">
        <w:rPr>
          <w:rFonts w:ascii="Times New Roman" w:hAnsi="Times New Roman" w:cs="Times New Roman"/>
        </w:rPr>
        <w:t>γεωμετρική εποχή και σ</w:t>
      </w:r>
      <w:r w:rsidR="0084306E">
        <w:rPr>
          <w:rFonts w:ascii="Times New Roman" w:hAnsi="Times New Roman" w:cs="Times New Roman"/>
        </w:rPr>
        <w:t xml:space="preserve">τον Όμηρο. Αρχικά παρουσιάζεται η </w:t>
      </w:r>
      <w:r w:rsidR="000E6B48">
        <w:rPr>
          <w:rFonts w:ascii="Times New Roman" w:hAnsi="Times New Roman" w:cs="Times New Roman"/>
        </w:rPr>
        <w:t xml:space="preserve">ομηρική «ολυμπιακή </w:t>
      </w:r>
      <w:r w:rsidR="0084306E">
        <w:rPr>
          <w:rFonts w:ascii="Times New Roman" w:hAnsi="Times New Roman" w:cs="Times New Roman"/>
        </w:rPr>
        <w:t>θρησκεία</w:t>
      </w:r>
      <w:r w:rsidR="000E6B48">
        <w:rPr>
          <w:rFonts w:ascii="Times New Roman" w:hAnsi="Times New Roman" w:cs="Times New Roman"/>
        </w:rPr>
        <w:t>»</w:t>
      </w:r>
      <w:r w:rsidR="0084306E">
        <w:rPr>
          <w:rFonts w:ascii="Times New Roman" w:hAnsi="Times New Roman" w:cs="Times New Roman"/>
        </w:rPr>
        <w:t xml:space="preserve"> και διασαφηνίζεται η έννοια της </w:t>
      </w:r>
      <w:r w:rsidR="0084306E" w:rsidRPr="0084306E">
        <w:rPr>
          <w:rFonts w:ascii="Times New Roman" w:hAnsi="Times New Roman" w:cs="Times New Roman"/>
          <w:i/>
        </w:rPr>
        <w:t>ψυχής</w:t>
      </w:r>
      <w:r w:rsidR="00533385">
        <w:rPr>
          <w:rFonts w:ascii="Times New Roman" w:hAnsi="Times New Roman" w:cs="Times New Roman"/>
          <w:i/>
        </w:rPr>
        <w:t xml:space="preserve"> </w:t>
      </w:r>
      <w:r w:rsidR="00533385">
        <w:rPr>
          <w:rFonts w:ascii="Times New Roman" w:hAnsi="Times New Roman" w:cs="Times New Roman"/>
        </w:rPr>
        <w:t xml:space="preserve">στα ομηρικά χρόνια </w:t>
      </w:r>
      <w:r w:rsidR="0084306E">
        <w:rPr>
          <w:rFonts w:ascii="Times New Roman" w:hAnsi="Times New Roman" w:cs="Times New Roman"/>
        </w:rPr>
        <w:t>(κεφ. 1.1.1), ενώ στη συνέχεια παρουσιάζονται παραδείγματα γ</w:t>
      </w:r>
      <w:r>
        <w:rPr>
          <w:rFonts w:ascii="Times New Roman" w:hAnsi="Times New Roman" w:cs="Times New Roman"/>
        </w:rPr>
        <w:t>ια τη ζωή μετά θάνατον στα δυο ο</w:t>
      </w:r>
      <w:r w:rsidR="0084306E">
        <w:rPr>
          <w:rFonts w:ascii="Times New Roman" w:hAnsi="Times New Roman" w:cs="Times New Roman"/>
        </w:rPr>
        <w:t>μηρικά</w:t>
      </w:r>
      <w:r>
        <w:rPr>
          <w:rFonts w:ascii="Times New Roman" w:hAnsi="Times New Roman" w:cs="Times New Roman"/>
        </w:rPr>
        <w:t xml:space="preserve"> έπη, με ιδιαίτερη αναφορά στη </w:t>
      </w:r>
      <w:r w:rsidR="0084306E" w:rsidRPr="00803A53">
        <w:rPr>
          <w:rFonts w:ascii="Times New Roman" w:hAnsi="Times New Roman" w:cs="Times New Roman"/>
          <w:i/>
        </w:rPr>
        <w:t>Νέκυια</w:t>
      </w:r>
      <w:r w:rsidR="0084306E">
        <w:rPr>
          <w:rFonts w:ascii="Times New Roman" w:hAnsi="Times New Roman" w:cs="Times New Roman"/>
        </w:rPr>
        <w:t xml:space="preserve"> της </w:t>
      </w:r>
      <w:r w:rsidR="0084306E" w:rsidRPr="000E6B48">
        <w:rPr>
          <w:rFonts w:ascii="Times New Roman" w:hAnsi="Times New Roman" w:cs="Times New Roman"/>
          <w:i/>
        </w:rPr>
        <w:t xml:space="preserve">Οδύσσειας </w:t>
      </w:r>
      <w:r w:rsidR="0084306E">
        <w:rPr>
          <w:rFonts w:ascii="Times New Roman" w:hAnsi="Times New Roman" w:cs="Times New Roman"/>
        </w:rPr>
        <w:t xml:space="preserve">(κεφ. 1.1.2). </w:t>
      </w:r>
      <w:r w:rsidR="00533385">
        <w:rPr>
          <w:rFonts w:ascii="Times New Roman" w:hAnsi="Times New Roman" w:cs="Times New Roman"/>
        </w:rPr>
        <w:t xml:space="preserve">Ακολουθεί η παρουσίαση των </w:t>
      </w:r>
      <w:r w:rsidR="0084306E">
        <w:rPr>
          <w:rFonts w:ascii="Times New Roman" w:hAnsi="Times New Roman" w:cs="Times New Roman"/>
        </w:rPr>
        <w:t>μεταθανάτι</w:t>
      </w:r>
      <w:r w:rsidR="00533385">
        <w:rPr>
          <w:rFonts w:ascii="Times New Roman" w:hAnsi="Times New Roman" w:cs="Times New Roman"/>
        </w:rPr>
        <w:t>ων αντιλήψεων</w:t>
      </w:r>
      <w:r w:rsidR="0084306E">
        <w:rPr>
          <w:rFonts w:ascii="Times New Roman" w:hAnsi="Times New Roman" w:cs="Times New Roman"/>
        </w:rPr>
        <w:t xml:space="preserve"> κατά την αρχαϊκή εποχή και συγκεκριμένα </w:t>
      </w:r>
      <w:r w:rsidR="007D5B02">
        <w:rPr>
          <w:rFonts w:ascii="Times New Roman" w:hAnsi="Times New Roman" w:cs="Times New Roman"/>
        </w:rPr>
        <w:t>η θεωρία</w:t>
      </w:r>
      <w:r w:rsidR="0084306E">
        <w:rPr>
          <w:rFonts w:ascii="Times New Roman" w:hAnsi="Times New Roman" w:cs="Times New Roman"/>
        </w:rPr>
        <w:t xml:space="preserve"> περί μετενσάρκωσης των Ορφικών (κεφ. 1.2.1) και των Πυθαγορείων (κεφ. 1.2.2)</w:t>
      </w:r>
      <w:r w:rsidR="00B616F5">
        <w:rPr>
          <w:rFonts w:ascii="Times New Roman" w:hAnsi="Times New Roman" w:cs="Times New Roman"/>
        </w:rPr>
        <w:t>.</w:t>
      </w:r>
    </w:p>
    <w:p w:rsidR="007A6152" w:rsidRPr="001510C3" w:rsidRDefault="00533385" w:rsidP="00E43A45">
      <w:pPr>
        <w:ind w:left="-567" w:firstLine="567"/>
        <w:rPr>
          <w:rFonts w:ascii="Times New Roman" w:hAnsi="Times New Roman" w:cs="Times New Roman"/>
        </w:rPr>
      </w:pPr>
      <w:r>
        <w:rPr>
          <w:rFonts w:ascii="Times New Roman" w:hAnsi="Times New Roman" w:cs="Times New Roman"/>
        </w:rPr>
        <w:t>Στη συνέχεια γίνεται αναφορά</w:t>
      </w:r>
      <w:r w:rsidR="00B616F5">
        <w:rPr>
          <w:rFonts w:ascii="Times New Roman" w:hAnsi="Times New Roman" w:cs="Times New Roman"/>
        </w:rPr>
        <w:t xml:space="preserve"> </w:t>
      </w:r>
      <w:r>
        <w:rPr>
          <w:rFonts w:ascii="Times New Roman" w:hAnsi="Times New Roman" w:cs="Times New Roman"/>
        </w:rPr>
        <w:t>στην κλασική</w:t>
      </w:r>
      <w:r w:rsidR="00B616F5">
        <w:rPr>
          <w:rFonts w:ascii="Times New Roman" w:hAnsi="Times New Roman" w:cs="Times New Roman"/>
        </w:rPr>
        <w:t xml:space="preserve"> εποχή με πρώτο κύριο εκπρόσωπο τον Πλάτωνα (κεφ.</w:t>
      </w:r>
      <w:r w:rsidR="000E6B48">
        <w:rPr>
          <w:rFonts w:ascii="Times New Roman" w:hAnsi="Times New Roman" w:cs="Times New Roman"/>
        </w:rPr>
        <w:t xml:space="preserve"> 1.3). Μετά την παρουσίαση των σ</w:t>
      </w:r>
      <w:r w:rsidR="00B616F5">
        <w:rPr>
          <w:rFonts w:ascii="Times New Roman" w:hAnsi="Times New Roman" w:cs="Times New Roman"/>
        </w:rPr>
        <w:t xml:space="preserve">ωκρατικών αντιλήψεων στην </w:t>
      </w:r>
      <w:r w:rsidR="00B616F5" w:rsidRPr="00B616F5">
        <w:rPr>
          <w:rFonts w:ascii="Times New Roman" w:hAnsi="Times New Roman" w:cs="Times New Roman"/>
          <w:i/>
        </w:rPr>
        <w:t>Απολογία Σωκράτου</w:t>
      </w:r>
      <w:r w:rsidR="00B616F5">
        <w:rPr>
          <w:rFonts w:ascii="Times New Roman" w:hAnsi="Times New Roman" w:cs="Times New Roman"/>
          <w:i/>
        </w:rPr>
        <w:t>ς</w:t>
      </w:r>
      <w:r w:rsidR="00B616F5">
        <w:rPr>
          <w:rFonts w:ascii="Times New Roman" w:hAnsi="Times New Roman" w:cs="Times New Roman"/>
        </w:rPr>
        <w:t xml:space="preserve"> (κεφ. 1.3.1),  ακολουθούν οι πλατωνικές αντιλήψεις για το θείο και την ψυχή (κεφ. 1.3.2) και οι αποδείξεις του Πλάτωνα για την αθανασία της ψυχής (1.3.3).  Δεύτερος εκπρόσωπος της κλασικής εποχής είναι ο Αριστοτέλης, οι απόψεις του οποίου παρουσιάζονται στο επόμενο κεφάλαιο (κεφ. 1.4). </w:t>
      </w:r>
      <w:r w:rsidR="00803A53">
        <w:rPr>
          <w:rFonts w:ascii="Times New Roman" w:hAnsi="Times New Roman" w:cs="Times New Roman"/>
        </w:rPr>
        <w:t xml:space="preserve"> Ο επό</w:t>
      </w:r>
      <w:r w:rsidR="00B616F5">
        <w:rPr>
          <w:rFonts w:ascii="Times New Roman" w:hAnsi="Times New Roman" w:cs="Times New Roman"/>
        </w:rPr>
        <w:t xml:space="preserve">μενος σταθμός </w:t>
      </w:r>
      <w:r w:rsidR="00803A53">
        <w:rPr>
          <w:rFonts w:ascii="Times New Roman" w:hAnsi="Times New Roman" w:cs="Times New Roman"/>
        </w:rPr>
        <w:t>είναι</w:t>
      </w:r>
      <w:r w:rsidR="00B616F5">
        <w:rPr>
          <w:rFonts w:ascii="Times New Roman" w:hAnsi="Times New Roman" w:cs="Times New Roman"/>
        </w:rPr>
        <w:t xml:space="preserve"> η ελληνιστική εποχή</w:t>
      </w:r>
      <w:r w:rsidR="00EA3C67">
        <w:rPr>
          <w:rFonts w:ascii="Times New Roman" w:hAnsi="Times New Roman" w:cs="Times New Roman"/>
        </w:rPr>
        <w:t xml:space="preserve"> (κεφ. 1.5)</w:t>
      </w:r>
      <w:r w:rsidR="00B616F5">
        <w:rPr>
          <w:rFonts w:ascii="Times New Roman" w:hAnsi="Times New Roman" w:cs="Times New Roman"/>
        </w:rPr>
        <w:t xml:space="preserve"> με </w:t>
      </w:r>
      <w:r w:rsidR="00EA3C67">
        <w:rPr>
          <w:rFonts w:ascii="Times New Roman" w:hAnsi="Times New Roman" w:cs="Times New Roman"/>
        </w:rPr>
        <w:t xml:space="preserve"> κύριους εκπροσώπους τους Επικούρειους (κεφ. 1.5.1) και τους Στωικούς (κεφ. 1.5.2). Η περιδιάβαση στον αρχαίο κόσμο </w:t>
      </w:r>
      <w:r w:rsidR="00F57647">
        <w:rPr>
          <w:rFonts w:ascii="Times New Roman" w:hAnsi="Times New Roman" w:cs="Times New Roman"/>
        </w:rPr>
        <w:t>συνεχίζεται</w:t>
      </w:r>
      <w:r w:rsidR="00EA3C67">
        <w:rPr>
          <w:rFonts w:ascii="Times New Roman" w:hAnsi="Times New Roman" w:cs="Times New Roman"/>
        </w:rPr>
        <w:t xml:space="preserve"> με τις απόψεις του βασικότερου εκπροσώπου της ελληνικής σκέψης στα χρόνια μετά Χριστόν, του νεοπλατωνικού Πλωτίνου (κεφ. 1.6)</w:t>
      </w:r>
      <w:r w:rsidR="00EF5906">
        <w:rPr>
          <w:rFonts w:ascii="Times New Roman" w:hAnsi="Times New Roman" w:cs="Times New Roman"/>
        </w:rPr>
        <w:t xml:space="preserve">. </w:t>
      </w:r>
      <w:r w:rsidR="0099639C" w:rsidRPr="00803A53">
        <w:rPr>
          <w:rFonts w:ascii="Times New Roman" w:hAnsi="Times New Roman" w:cs="Times New Roman"/>
        </w:rPr>
        <w:t>Το πρώτο κεφάλαιο ολοκληρώνεται με την αναφορά στις επιτύμβιες επιγραφές</w:t>
      </w:r>
      <w:r w:rsidR="00E43AE2" w:rsidRPr="00803A53">
        <w:rPr>
          <w:rFonts w:ascii="Times New Roman" w:hAnsi="Times New Roman" w:cs="Times New Roman"/>
        </w:rPr>
        <w:t xml:space="preserve"> που επιβεβαιώνουν την πληθώρα των ελληνικών θέσεων</w:t>
      </w:r>
      <w:r w:rsidR="0099639C" w:rsidRPr="00803A53">
        <w:rPr>
          <w:rFonts w:ascii="Times New Roman" w:hAnsi="Times New Roman" w:cs="Times New Roman"/>
        </w:rPr>
        <w:t xml:space="preserve"> (κεφ. 1.7</w:t>
      </w:r>
      <w:r w:rsidR="0099639C" w:rsidRPr="001510C3">
        <w:rPr>
          <w:rFonts w:ascii="Times New Roman" w:hAnsi="Times New Roman" w:cs="Times New Roman"/>
        </w:rPr>
        <w:t>)</w:t>
      </w:r>
      <w:r w:rsidR="007D5B02" w:rsidRPr="001510C3">
        <w:rPr>
          <w:rFonts w:ascii="Times New Roman" w:hAnsi="Times New Roman" w:cs="Times New Roman"/>
        </w:rPr>
        <w:t xml:space="preserve">, την παρουσίαση των </w:t>
      </w:r>
      <w:r w:rsidR="00F57647" w:rsidRPr="001510C3">
        <w:rPr>
          <w:rFonts w:ascii="Times New Roman" w:hAnsi="Times New Roman" w:cs="Times New Roman"/>
        </w:rPr>
        <w:t xml:space="preserve">ελληνικών </w:t>
      </w:r>
      <w:r w:rsidR="007D5B02" w:rsidRPr="001510C3">
        <w:rPr>
          <w:rFonts w:ascii="Times New Roman" w:hAnsi="Times New Roman" w:cs="Times New Roman"/>
        </w:rPr>
        <w:t>Μυστηρίων</w:t>
      </w:r>
      <w:r w:rsidR="001510C3" w:rsidRPr="001510C3">
        <w:rPr>
          <w:rFonts w:ascii="Times New Roman" w:hAnsi="Times New Roman" w:cs="Times New Roman"/>
        </w:rPr>
        <w:t xml:space="preserve"> που εκφράζουν την αναζήτηση της αθανασίας από τους αρχαίους Έλληνες</w:t>
      </w:r>
      <w:r w:rsidR="007D5B02" w:rsidRPr="001510C3">
        <w:rPr>
          <w:rFonts w:ascii="Times New Roman" w:hAnsi="Times New Roman" w:cs="Times New Roman"/>
        </w:rPr>
        <w:t xml:space="preserve"> (κεφ. 1.8)</w:t>
      </w:r>
      <w:r w:rsidR="00803A53" w:rsidRPr="001510C3">
        <w:rPr>
          <w:rFonts w:ascii="Times New Roman" w:hAnsi="Times New Roman" w:cs="Times New Roman"/>
        </w:rPr>
        <w:t xml:space="preserve"> </w:t>
      </w:r>
      <w:r w:rsidR="0099639C" w:rsidRPr="001510C3">
        <w:rPr>
          <w:rFonts w:ascii="Times New Roman" w:hAnsi="Times New Roman" w:cs="Times New Roman"/>
        </w:rPr>
        <w:t xml:space="preserve">και τη σύνοψη </w:t>
      </w:r>
      <w:r w:rsidR="00F57647" w:rsidRPr="001510C3">
        <w:rPr>
          <w:rFonts w:ascii="Times New Roman" w:hAnsi="Times New Roman" w:cs="Times New Roman"/>
        </w:rPr>
        <w:t xml:space="preserve">των </w:t>
      </w:r>
      <w:r w:rsidR="00DE2DF1" w:rsidRPr="001510C3">
        <w:rPr>
          <w:rFonts w:ascii="Times New Roman" w:hAnsi="Times New Roman" w:cs="Times New Roman"/>
        </w:rPr>
        <w:t xml:space="preserve">θέσεων </w:t>
      </w:r>
      <w:r w:rsidR="00E43AE2" w:rsidRPr="001510C3">
        <w:rPr>
          <w:rFonts w:ascii="Times New Roman" w:hAnsi="Times New Roman" w:cs="Times New Roman"/>
        </w:rPr>
        <w:t xml:space="preserve"> του ελληνικού κόσμου </w:t>
      </w:r>
      <w:r w:rsidR="00F57647" w:rsidRPr="001510C3">
        <w:rPr>
          <w:rFonts w:ascii="Times New Roman" w:hAnsi="Times New Roman" w:cs="Times New Roman"/>
        </w:rPr>
        <w:t>(κεφ. 1.9</w:t>
      </w:r>
      <w:r w:rsidR="00DE2DF1" w:rsidRPr="001510C3">
        <w:rPr>
          <w:rFonts w:ascii="Times New Roman" w:hAnsi="Times New Roman" w:cs="Times New Roman"/>
        </w:rPr>
        <w:t>)</w:t>
      </w:r>
      <w:r w:rsidR="00EA3C67" w:rsidRPr="001510C3">
        <w:rPr>
          <w:rFonts w:ascii="Times New Roman" w:hAnsi="Times New Roman" w:cs="Times New Roman"/>
        </w:rPr>
        <w:t xml:space="preserve">. </w:t>
      </w:r>
    </w:p>
    <w:p w:rsidR="00632D21" w:rsidRDefault="007E03DD" w:rsidP="004A5D11">
      <w:pPr>
        <w:tabs>
          <w:tab w:val="left" w:pos="567"/>
          <w:tab w:val="left" w:pos="1276"/>
          <w:tab w:val="left" w:pos="1418"/>
          <w:tab w:val="right" w:leader="dot" w:pos="8505"/>
        </w:tabs>
        <w:ind w:left="-567" w:firstLine="567"/>
        <w:rPr>
          <w:rFonts w:ascii="Times New Roman" w:hAnsi="Times New Roman" w:cs="Times New Roman"/>
          <w:color w:val="000000" w:themeColor="text1"/>
        </w:rPr>
      </w:pPr>
      <w:r>
        <w:rPr>
          <w:rFonts w:ascii="Times New Roman" w:hAnsi="Times New Roman" w:cs="Times New Roman"/>
        </w:rPr>
        <w:t>Το δεύτερο κεφάλαιο της εργασίας είναι αφιερω</w:t>
      </w:r>
      <w:r w:rsidR="00DC1F04">
        <w:rPr>
          <w:rFonts w:ascii="Times New Roman" w:hAnsi="Times New Roman" w:cs="Times New Roman"/>
        </w:rPr>
        <w:t>μένο στις παλαιοδιαθηκικές και ι</w:t>
      </w:r>
      <w:r>
        <w:rPr>
          <w:rFonts w:ascii="Times New Roman" w:hAnsi="Times New Roman" w:cs="Times New Roman"/>
        </w:rPr>
        <w:t>ουδαϊκές μεταθανάτιες προσδοκίες.</w:t>
      </w:r>
      <w:r w:rsidRPr="007E03DD">
        <w:rPr>
          <w:rFonts w:ascii="Times New Roman" w:hAnsi="Times New Roman" w:cs="Times New Roman"/>
          <w:b/>
          <w:caps/>
          <w:sz w:val="28"/>
          <w:szCs w:val="28"/>
        </w:rPr>
        <w:t xml:space="preserve"> </w:t>
      </w:r>
      <w:r w:rsidR="001D0E76" w:rsidRPr="001D0E76">
        <w:rPr>
          <w:rFonts w:ascii="Times New Roman" w:hAnsi="Times New Roman" w:cs="Times New Roman"/>
        </w:rPr>
        <w:t>Α</w:t>
      </w:r>
      <w:r w:rsidR="001D0E76">
        <w:rPr>
          <w:rFonts w:ascii="Times New Roman" w:hAnsi="Times New Roman" w:cs="Times New Roman"/>
        </w:rPr>
        <w:t xml:space="preserve">ρχικά παρουσιάζονται </w:t>
      </w:r>
      <w:r>
        <w:rPr>
          <w:rFonts w:ascii="Times New Roman" w:hAnsi="Times New Roman" w:cs="Times New Roman"/>
        </w:rPr>
        <w:t xml:space="preserve">θέματα </w:t>
      </w:r>
      <w:r w:rsidR="001D0E76">
        <w:rPr>
          <w:rFonts w:ascii="Times New Roman" w:hAnsi="Times New Roman" w:cs="Times New Roman"/>
        </w:rPr>
        <w:t>όπως: η σ</w:t>
      </w:r>
      <w:r w:rsidRPr="007E03DD">
        <w:rPr>
          <w:rFonts w:ascii="Times New Roman" w:hAnsi="Times New Roman" w:cs="Times New Roman"/>
        </w:rPr>
        <w:t xml:space="preserve">ημασία της ζωής και του θανάτου για τον άνθρωπο της </w:t>
      </w:r>
      <w:r>
        <w:rPr>
          <w:rFonts w:ascii="Times New Roman" w:hAnsi="Times New Roman" w:cs="Times New Roman"/>
        </w:rPr>
        <w:t>Π.Δ. (κεφ. 2.</w:t>
      </w:r>
      <w:r w:rsidR="000532B8">
        <w:rPr>
          <w:rFonts w:ascii="Times New Roman" w:hAnsi="Times New Roman" w:cs="Times New Roman"/>
        </w:rPr>
        <w:t>1</w:t>
      </w:r>
      <w:r>
        <w:rPr>
          <w:rFonts w:ascii="Times New Roman" w:hAnsi="Times New Roman" w:cs="Times New Roman"/>
        </w:rPr>
        <w:t>), οι αντιλήψεις για την ψυχή</w:t>
      </w:r>
      <w:r w:rsidRPr="007E03DD">
        <w:rPr>
          <w:rFonts w:ascii="Times New Roman" w:hAnsi="Times New Roman" w:cs="Times New Roman"/>
          <w:b/>
          <w:sz w:val="28"/>
          <w:szCs w:val="28"/>
        </w:rPr>
        <w:t xml:space="preserve"> </w:t>
      </w:r>
      <w:r w:rsidRPr="007E03DD">
        <w:rPr>
          <w:rFonts w:ascii="Times New Roman" w:hAnsi="Times New Roman" w:cs="Times New Roman"/>
        </w:rPr>
        <w:t>και η φροντίδα για τους νεκρούς στο Ισραήλ</w:t>
      </w:r>
      <w:r w:rsidR="000532B8">
        <w:rPr>
          <w:rFonts w:ascii="Times New Roman" w:hAnsi="Times New Roman" w:cs="Times New Roman"/>
        </w:rPr>
        <w:t xml:space="preserve"> (κεφ. 2.2</w:t>
      </w:r>
      <w:r w:rsidR="00E507AE">
        <w:rPr>
          <w:rFonts w:ascii="Times New Roman" w:hAnsi="Times New Roman" w:cs="Times New Roman"/>
        </w:rPr>
        <w:t xml:space="preserve">) και </w:t>
      </w:r>
      <w:r w:rsidR="009C022A">
        <w:rPr>
          <w:rFonts w:ascii="Times New Roman" w:hAnsi="Times New Roman" w:cs="Times New Roman"/>
        </w:rPr>
        <w:t xml:space="preserve">οι </w:t>
      </w:r>
      <w:r>
        <w:rPr>
          <w:rFonts w:ascii="Times New Roman" w:hAnsi="Times New Roman" w:cs="Times New Roman"/>
        </w:rPr>
        <w:t>α</w:t>
      </w:r>
      <w:r w:rsidRPr="007E03DD">
        <w:rPr>
          <w:rFonts w:ascii="Times New Roman" w:hAnsi="Times New Roman" w:cs="Times New Roman"/>
        </w:rPr>
        <w:t>ντιλήψεις</w:t>
      </w:r>
      <w:r w:rsidRPr="007E03DD">
        <w:rPr>
          <w:rFonts w:ascii="Times New Roman" w:hAnsi="Times New Roman" w:cs="Times New Roman"/>
          <w:smallCaps/>
        </w:rPr>
        <w:t xml:space="preserve"> </w:t>
      </w:r>
      <w:r w:rsidRPr="007E03DD">
        <w:rPr>
          <w:rFonts w:ascii="Times New Roman" w:hAnsi="Times New Roman" w:cs="Times New Roman"/>
        </w:rPr>
        <w:t>για τη μετά θάνατον ζωή στο Ισραήλ</w:t>
      </w:r>
      <w:r>
        <w:rPr>
          <w:rFonts w:ascii="Times New Roman" w:hAnsi="Times New Roman" w:cs="Times New Roman"/>
        </w:rPr>
        <w:t xml:space="preserve"> (κεφ. </w:t>
      </w:r>
      <w:r w:rsidR="000532B8">
        <w:rPr>
          <w:rFonts w:ascii="Times New Roman" w:hAnsi="Times New Roman" w:cs="Times New Roman"/>
          <w:smallCaps/>
        </w:rPr>
        <w:t>2.3</w:t>
      </w:r>
      <w:r>
        <w:rPr>
          <w:rFonts w:ascii="Times New Roman" w:hAnsi="Times New Roman" w:cs="Times New Roman"/>
          <w:smallCaps/>
        </w:rPr>
        <w:t>)</w:t>
      </w:r>
      <w:r w:rsidR="004A5D11">
        <w:rPr>
          <w:rFonts w:ascii="Times New Roman" w:hAnsi="Times New Roman" w:cs="Times New Roman"/>
          <w:smallCaps/>
        </w:rPr>
        <w:t xml:space="preserve">. </w:t>
      </w:r>
      <w:r w:rsidR="001D0E76" w:rsidRPr="001D0E76">
        <w:rPr>
          <w:rFonts w:ascii="Times New Roman" w:hAnsi="Times New Roman" w:cs="Times New Roman"/>
        </w:rPr>
        <w:t>Σ</w:t>
      </w:r>
      <w:r w:rsidR="001D0E76">
        <w:rPr>
          <w:rFonts w:ascii="Times New Roman" w:hAnsi="Times New Roman" w:cs="Times New Roman"/>
        </w:rPr>
        <w:t xml:space="preserve">τη συνέχεια </w:t>
      </w:r>
      <w:r w:rsidR="001D0E76" w:rsidRPr="001D0E76">
        <w:rPr>
          <w:rFonts w:ascii="Times New Roman" w:hAnsi="Times New Roman" w:cs="Times New Roman"/>
        </w:rPr>
        <w:t>γίνεται</w:t>
      </w:r>
      <w:r w:rsidR="001D0E76">
        <w:rPr>
          <w:rFonts w:ascii="Times New Roman" w:hAnsi="Times New Roman" w:cs="Times New Roman"/>
        </w:rPr>
        <w:t xml:space="preserve"> αναφορά </w:t>
      </w:r>
      <w:r w:rsidR="00DE2DF1">
        <w:rPr>
          <w:rFonts w:ascii="Times New Roman" w:hAnsi="Times New Roman" w:cs="Times New Roman"/>
        </w:rPr>
        <w:t>σ</w:t>
      </w:r>
      <w:r w:rsidR="00803A53">
        <w:rPr>
          <w:rFonts w:ascii="Times New Roman" w:hAnsi="Times New Roman" w:cs="Times New Roman"/>
        </w:rPr>
        <w:t>την α</w:t>
      </w:r>
      <w:r w:rsidR="004A5D11">
        <w:rPr>
          <w:rFonts w:ascii="Times New Roman" w:hAnsi="Times New Roman" w:cs="Times New Roman"/>
        </w:rPr>
        <w:t>νάσταση</w:t>
      </w:r>
      <w:r>
        <w:rPr>
          <w:rFonts w:ascii="Times New Roman" w:hAnsi="Times New Roman" w:cs="Times New Roman"/>
          <w:smallCaps/>
        </w:rPr>
        <w:t xml:space="preserve"> </w:t>
      </w:r>
      <w:r w:rsidR="004A5D11" w:rsidRPr="004A5D11">
        <w:rPr>
          <w:rFonts w:ascii="Times New Roman" w:hAnsi="Times New Roman" w:cs="Times New Roman"/>
        </w:rPr>
        <w:t>των νεκρών στους προφήτες της Παλαιάς Διαθήκης</w:t>
      </w:r>
      <w:r w:rsidR="004A5D11">
        <w:rPr>
          <w:rFonts w:ascii="Times New Roman" w:hAnsi="Times New Roman" w:cs="Times New Roman"/>
        </w:rPr>
        <w:t xml:space="preserve"> (κεφ. 2.</w:t>
      </w:r>
      <w:r w:rsidR="000532B8">
        <w:rPr>
          <w:rFonts w:ascii="Times New Roman" w:hAnsi="Times New Roman" w:cs="Times New Roman"/>
        </w:rPr>
        <w:t>4</w:t>
      </w:r>
      <w:r w:rsidR="004A5D11" w:rsidRPr="004B19E4">
        <w:rPr>
          <w:rFonts w:ascii="Times New Roman" w:hAnsi="Times New Roman" w:cs="Times New Roman"/>
          <w:color w:val="000000" w:themeColor="text1"/>
        </w:rPr>
        <w:t>) ανά εποχή: εποχή της βασιλείας</w:t>
      </w:r>
      <w:r w:rsidR="00AC481A" w:rsidRPr="004B19E4">
        <w:rPr>
          <w:rFonts w:ascii="Times New Roman" w:hAnsi="Times New Roman" w:cs="Times New Roman"/>
          <w:color w:val="000000" w:themeColor="text1"/>
        </w:rPr>
        <w:t xml:space="preserve"> (1012-926 π.Χ)</w:t>
      </w:r>
      <w:r w:rsidR="004A5D11" w:rsidRPr="004B19E4">
        <w:rPr>
          <w:rFonts w:ascii="Times New Roman" w:hAnsi="Times New Roman" w:cs="Times New Roman"/>
          <w:color w:val="000000" w:themeColor="text1"/>
        </w:rPr>
        <w:t xml:space="preserve"> (κεφ. </w:t>
      </w:r>
      <w:r w:rsidR="004A5D11" w:rsidRPr="004B19E4">
        <w:rPr>
          <w:rFonts w:ascii="Times New Roman" w:hAnsi="Times New Roman" w:cs="Times New Roman"/>
          <w:smallCaps/>
          <w:color w:val="000000" w:themeColor="text1"/>
        </w:rPr>
        <w:t>2.</w:t>
      </w:r>
      <w:r w:rsidR="000532B8" w:rsidRPr="004B19E4">
        <w:rPr>
          <w:rFonts w:ascii="Times New Roman" w:hAnsi="Times New Roman" w:cs="Times New Roman"/>
          <w:smallCaps/>
          <w:color w:val="000000" w:themeColor="text1"/>
        </w:rPr>
        <w:t>4</w:t>
      </w:r>
      <w:r w:rsidR="004A5D11" w:rsidRPr="004B19E4">
        <w:rPr>
          <w:rFonts w:ascii="Times New Roman" w:hAnsi="Times New Roman" w:cs="Times New Roman"/>
          <w:smallCaps/>
          <w:color w:val="000000" w:themeColor="text1"/>
        </w:rPr>
        <w:t xml:space="preserve">.1), </w:t>
      </w:r>
      <w:r w:rsidR="004A5D11" w:rsidRPr="004B19E4">
        <w:rPr>
          <w:rFonts w:ascii="Times New Roman" w:hAnsi="Times New Roman" w:cs="Times New Roman"/>
          <w:color w:val="000000" w:themeColor="text1"/>
        </w:rPr>
        <w:t>βαβυλώνια αιχμαλωσία</w:t>
      </w:r>
      <w:r w:rsidR="00AC481A" w:rsidRPr="004B19E4">
        <w:rPr>
          <w:rFonts w:ascii="Times New Roman" w:hAnsi="Times New Roman" w:cs="Times New Roman"/>
          <w:color w:val="000000" w:themeColor="text1"/>
        </w:rPr>
        <w:t xml:space="preserve"> (</w:t>
      </w:r>
      <w:hyperlink r:id="rId14" w:tooltip="586 π.Χ." w:history="1">
        <w:r w:rsidR="00F50A7A" w:rsidRPr="004B19E4">
          <w:rPr>
            <w:rStyle w:val="-"/>
            <w:rFonts w:ascii="Times New Roman" w:hAnsi="Times New Roman" w:cs="Times New Roman"/>
            <w:color w:val="000000" w:themeColor="text1"/>
            <w:u w:val="none"/>
            <w:shd w:val="clear" w:color="auto" w:fill="FFFFFF"/>
          </w:rPr>
          <w:t>586</w:t>
        </w:r>
      </w:hyperlink>
      <w:r w:rsidR="00F50A7A" w:rsidRPr="004B19E4">
        <w:rPr>
          <w:rFonts w:ascii="Times New Roman" w:hAnsi="Times New Roman" w:cs="Times New Roman"/>
          <w:color w:val="000000" w:themeColor="text1"/>
          <w:shd w:val="clear" w:color="auto" w:fill="FFFFFF"/>
        </w:rPr>
        <w:t>-5</w:t>
      </w:r>
      <w:hyperlink r:id="rId15" w:tooltip="538 π.Χ." w:history="1">
        <w:r w:rsidR="00F50A7A" w:rsidRPr="004B19E4">
          <w:rPr>
            <w:rStyle w:val="-"/>
            <w:rFonts w:ascii="Times New Roman" w:hAnsi="Times New Roman" w:cs="Times New Roman"/>
            <w:color w:val="000000" w:themeColor="text1"/>
            <w:u w:val="none"/>
            <w:shd w:val="clear" w:color="auto" w:fill="FFFFFF"/>
          </w:rPr>
          <w:t>38 π.Χ.</w:t>
        </w:r>
      </w:hyperlink>
      <w:r w:rsidR="00AC481A" w:rsidRPr="004B19E4">
        <w:rPr>
          <w:rFonts w:ascii="Times New Roman" w:hAnsi="Times New Roman" w:cs="Times New Roman"/>
          <w:color w:val="000000" w:themeColor="text1"/>
        </w:rPr>
        <w:t xml:space="preserve">) </w:t>
      </w:r>
      <w:r w:rsidR="004A5D11" w:rsidRPr="004B19E4">
        <w:rPr>
          <w:rFonts w:ascii="Times New Roman" w:hAnsi="Times New Roman" w:cs="Times New Roman"/>
          <w:color w:val="000000" w:themeColor="text1"/>
        </w:rPr>
        <w:t xml:space="preserve"> (</w:t>
      </w:r>
      <w:r w:rsidR="001510C3">
        <w:rPr>
          <w:rFonts w:ascii="Times New Roman" w:hAnsi="Times New Roman" w:cs="Times New Roman"/>
          <w:color w:val="000000" w:themeColor="text1"/>
        </w:rPr>
        <w:t xml:space="preserve"> κεφ. </w:t>
      </w:r>
      <w:r w:rsidR="000532B8" w:rsidRPr="004B19E4">
        <w:rPr>
          <w:rFonts w:ascii="Times New Roman" w:hAnsi="Times New Roman" w:cs="Times New Roman"/>
          <w:smallCaps/>
          <w:color w:val="000000" w:themeColor="text1"/>
        </w:rPr>
        <w:t>2.4</w:t>
      </w:r>
      <w:r w:rsidR="004A5D11" w:rsidRPr="004B19E4">
        <w:rPr>
          <w:rFonts w:ascii="Times New Roman" w:hAnsi="Times New Roman" w:cs="Times New Roman"/>
          <w:smallCaps/>
          <w:color w:val="000000" w:themeColor="text1"/>
        </w:rPr>
        <w:t xml:space="preserve">.2) </w:t>
      </w:r>
      <w:r w:rsidR="004A5D11" w:rsidRPr="004B19E4">
        <w:rPr>
          <w:rFonts w:ascii="Times New Roman" w:hAnsi="Times New Roman" w:cs="Times New Roman"/>
          <w:color w:val="000000" w:themeColor="text1"/>
        </w:rPr>
        <w:t xml:space="preserve">και </w:t>
      </w:r>
      <w:r w:rsidR="00B45BE9" w:rsidRPr="004B19E4">
        <w:rPr>
          <w:rFonts w:ascii="Times New Roman" w:hAnsi="Times New Roman" w:cs="Times New Roman"/>
          <w:color w:val="000000" w:themeColor="text1"/>
        </w:rPr>
        <w:t>μετά την εποχή του δεύτερου ναού</w:t>
      </w:r>
      <w:r w:rsidR="00AC481A" w:rsidRPr="004B19E4">
        <w:rPr>
          <w:rFonts w:ascii="Times New Roman" w:hAnsi="Times New Roman" w:cs="Times New Roman"/>
          <w:color w:val="000000" w:themeColor="text1"/>
        </w:rPr>
        <w:t xml:space="preserve"> (μετά το 300 π.Χ)</w:t>
      </w:r>
      <w:r w:rsidR="000532B8" w:rsidRPr="004B19E4">
        <w:rPr>
          <w:rFonts w:ascii="Times New Roman" w:hAnsi="Times New Roman" w:cs="Times New Roman"/>
          <w:color w:val="000000" w:themeColor="text1"/>
        </w:rPr>
        <w:t xml:space="preserve"> (κεφ. 2.4</w:t>
      </w:r>
      <w:r w:rsidR="004A5D11" w:rsidRPr="004B19E4">
        <w:rPr>
          <w:rFonts w:ascii="Times New Roman" w:hAnsi="Times New Roman" w:cs="Times New Roman"/>
          <w:color w:val="000000" w:themeColor="text1"/>
        </w:rPr>
        <w:t>.3)</w:t>
      </w:r>
      <w:r w:rsidR="0023551E" w:rsidRPr="004B19E4">
        <w:rPr>
          <w:rFonts w:ascii="Times New Roman" w:hAnsi="Times New Roman" w:cs="Times New Roman"/>
          <w:color w:val="000000" w:themeColor="text1"/>
        </w:rPr>
        <w:t>. Τέλος</w:t>
      </w:r>
      <w:r w:rsidR="00EF5906" w:rsidRPr="004B19E4">
        <w:rPr>
          <w:rFonts w:ascii="Times New Roman" w:hAnsi="Times New Roman" w:cs="Times New Roman"/>
          <w:color w:val="000000" w:themeColor="text1"/>
        </w:rPr>
        <w:t>,</w:t>
      </w:r>
      <w:r w:rsidR="00EF5906">
        <w:rPr>
          <w:rFonts w:ascii="Times New Roman" w:hAnsi="Times New Roman" w:cs="Times New Roman"/>
        </w:rPr>
        <w:t xml:space="preserve"> αφού</w:t>
      </w:r>
      <w:r w:rsidR="0023551E">
        <w:rPr>
          <w:rFonts w:ascii="Times New Roman" w:hAnsi="Times New Roman" w:cs="Times New Roman"/>
        </w:rPr>
        <w:t xml:space="preserve"> παρουσιάζονται οι αντικρουόμενες αντιλήψεις για την </w:t>
      </w:r>
      <w:r w:rsidR="00803A53" w:rsidRPr="00803A53">
        <w:rPr>
          <w:rFonts w:ascii="Times New Roman" w:hAnsi="Times New Roman" w:cs="Times New Roman"/>
        </w:rPr>
        <w:t>ανάσταση</w:t>
      </w:r>
      <w:r w:rsidR="0023551E">
        <w:rPr>
          <w:rFonts w:ascii="Times New Roman" w:hAnsi="Times New Roman" w:cs="Times New Roman"/>
        </w:rPr>
        <w:t xml:space="preserve"> των νεκρών στις Ιουδαϊκές κοινωνικές τάξεις – αιρέσεις</w:t>
      </w:r>
      <w:r w:rsidR="00EF5906">
        <w:rPr>
          <w:rFonts w:ascii="Times New Roman" w:hAnsi="Times New Roman" w:cs="Times New Roman"/>
        </w:rPr>
        <w:t xml:space="preserve"> των</w:t>
      </w:r>
      <w:r w:rsidR="0023551E">
        <w:rPr>
          <w:rFonts w:ascii="Times New Roman" w:hAnsi="Times New Roman" w:cs="Times New Roman"/>
        </w:rPr>
        <w:t xml:space="preserve"> Φαρισα</w:t>
      </w:r>
      <w:r w:rsidR="00EF5906">
        <w:rPr>
          <w:rFonts w:ascii="Times New Roman" w:hAnsi="Times New Roman" w:cs="Times New Roman"/>
        </w:rPr>
        <w:t xml:space="preserve">ίων, των </w:t>
      </w:r>
      <w:r w:rsidR="0023551E">
        <w:rPr>
          <w:rFonts w:ascii="Times New Roman" w:hAnsi="Times New Roman" w:cs="Times New Roman"/>
        </w:rPr>
        <w:t xml:space="preserve"> Εσσα</w:t>
      </w:r>
      <w:r w:rsidR="00EF5906">
        <w:rPr>
          <w:rFonts w:ascii="Times New Roman" w:hAnsi="Times New Roman" w:cs="Times New Roman"/>
        </w:rPr>
        <w:t xml:space="preserve">ίων και των </w:t>
      </w:r>
      <w:r w:rsidR="0023551E">
        <w:rPr>
          <w:rFonts w:ascii="Times New Roman" w:hAnsi="Times New Roman" w:cs="Times New Roman"/>
        </w:rPr>
        <w:t xml:space="preserve"> Σαδδουκαί</w:t>
      </w:r>
      <w:r w:rsidR="00EF5906">
        <w:rPr>
          <w:rFonts w:ascii="Times New Roman" w:hAnsi="Times New Roman" w:cs="Times New Roman"/>
        </w:rPr>
        <w:t>ων</w:t>
      </w:r>
      <w:r w:rsidR="000532B8">
        <w:rPr>
          <w:rFonts w:ascii="Times New Roman" w:hAnsi="Times New Roman" w:cs="Times New Roman"/>
        </w:rPr>
        <w:t xml:space="preserve"> (κεφ. 2.5</w:t>
      </w:r>
      <w:r w:rsidR="0023551E">
        <w:rPr>
          <w:rFonts w:ascii="Times New Roman" w:hAnsi="Times New Roman" w:cs="Times New Roman"/>
        </w:rPr>
        <w:t>)</w:t>
      </w:r>
      <w:r w:rsidR="00EF5906">
        <w:rPr>
          <w:rFonts w:ascii="Times New Roman" w:hAnsi="Times New Roman" w:cs="Times New Roman"/>
        </w:rPr>
        <w:t xml:space="preserve"> γίνεται  σ</w:t>
      </w:r>
      <w:r w:rsidR="00EF5906" w:rsidRPr="00EF5906">
        <w:rPr>
          <w:rFonts w:ascii="Times New Roman" w:hAnsi="Times New Roman" w:cs="Times New Roman"/>
          <w:color w:val="000000" w:themeColor="text1"/>
        </w:rPr>
        <w:t>ύνοψη των ιουδαϊκών θέσεων</w:t>
      </w:r>
      <w:r w:rsidR="00EF5906">
        <w:rPr>
          <w:rFonts w:ascii="Times New Roman" w:hAnsi="Times New Roman" w:cs="Times New Roman"/>
          <w:color w:val="000000" w:themeColor="text1"/>
        </w:rPr>
        <w:t xml:space="preserve"> (κεφ. 2.</w:t>
      </w:r>
      <w:r w:rsidR="001D0E76">
        <w:rPr>
          <w:rFonts w:ascii="Times New Roman" w:hAnsi="Times New Roman" w:cs="Times New Roman"/>
          <w:color w:val="000000" w:themeColor="text1"/>
        </w:rPr>
        <w:t>6</w:t>
      </w:r>
      <w:r w:rsidR="00EF5906">
        <w:rPr>
          <w:rFonts w:ascii="Times New Roman" w:hAnsi="Times New Roman" w:cs="Times New Roman"/>
          <w:color w:val="000000" w:themeColor="text1"/>
        </w:rPr>
        <w:t>)</w:t>
      </w:r>
      <w:r w:rsidR="00632D21">
        <w:rPr>
          <w:rFonts w:ascii="Times New Roman" w:hAnsi="Times New Roman" w:cs="Times New Roman"/>
          <w:color w:val="000000" w:themeColor="text1"/>
        </w:rPr>
        <w:t>.</w:t>
      </w:r>
    </w:p>
    <w:p w:rsidR="00EF5906" w:rsidRDefault="00EF5906" w:rsidP="00934B7A">
      <w:pPr>
        <w:tabs>
          <w:tab w:val="left" w:pos="-567"/>
          <w:tab w:val="left" w:pos="567"/>
        </w:tabs>
        <w:ind w:left="-567" w:firstLine="567"/>
        <w:rPr>
          <w:rFonts w:ascii="Times New Roman" w:hAnsi="Times New Roman" w:cs="Times New Roman"/>
        </w:rPr>
      </w:pPr>
      <w:r>
        <w:rPr>
          <w:rFonts w:ascii="Times New Roman" w:hAnsi="Times New Roman" w:cs="Times New Roman"/>
        </w:rPr>
        <w:t xml:space="preserve">Το τρίτο κεφάλαιο της εργασίας αφορά </w:t>
      </w:r>
      <w:r w:rsidR="00A274A3">
        <w:rPr>
          <w:rFonts w:ascii="Times New Roman" w:hAnsi="Times New Roman" w:cs="Times New Roman"/>
        </w:rPr>
        <w:t>στις χ</w:t>
      </w:r>
      <w:r w:rsidR="00632D21">
        <w:rPr>
          <w:rFonts w:ascii="Times New Roman" w:hAnsi="Times New Roman" w:cs="Times New Roman"/>
        </w:rPr>
        <w:t>ριστιανικές μεταθανάτιες προσδοκίες επί τη βάσει του αρχαιότερου βιβλίου της Κ.Δ. τη</w:t>
      </w:r>
      <w:r w:rsidR="00A274A3">
        <w:rPr>
          <w:rFonts w:ascii="Times New Roman" w:hAnsi="Times New Roman" w:cs="Times New Roman"/>
        </w:rPr>
        <w:t>ν</w:t>
      </w:r>
      <w:r w:rsidR="00632D21">
        <w:rPr>
          <w:rFonts w:ascii="Times New Roman" w:hAnsi="Times New Roman" w:cs="Times New Roman"/>
        </w:rPr>
        <w:t xml:space="preserve"> </w:t>
      </w:r>
      <w:r w:rsidR="00632D21" w:rsidRPr="003314A9">
        <w:rPr>
          <w:rFonts w:ascii="Times New Roman" w:hAnsi="Times New Roman" w:cs="Times New Roman"/>
          <w:i/>
        </w:rPr>
        <w:t>Α΄ Θεσ.</w:t>
      </w:r>
      <w:r w:rsidR="00632D21">
        <w:rPr>
          <w:rFonts w:ascii="Times New Roman" w:hAnsi="Times New Roman" w:cs="Times New Roman"/>
        </w:rPr>
        <w:t xml:space="preserve"> 4</w:t>
      </w:r>
      <w:r w:rsidR="00A274A3">
        <w:rPr>
          <w:rFonts w:ascii="Times New Roman" w:hAnsi="Times New Roman" w:cs="Times New Roman"/>
        </w:rPr>
        <w:t>,</w:t>
      </w:r>
      <w:r w:rsidR="00632D21">
        <w:rPr>
          <w:rFonts w:ascii="Times New Roman" w:hAnsi="Times New Roman" w:cs="Times New Roman"/>
        </w:rPr>
        <w:t>13</w:t>
      </w:r>
      <w:r w:rsidR="00A274A3">
        <w:rPr>
          <w:rFonts w:ascii="Times New Roman" w:hAnsi="Times New Roman" w:cs="Times New Roman"/>
        </w:rPr>
        <w:t>-18.</w:t>
      </w:r>
      <w:r w:rsidR="00632D21">
        <w:rPr>
          <w:rFonts w:ascii="Times New Roman" w:hAnsi="Times New Roman" w:cs="Times New Roman"/>
        </w:rPr>
        <w:t xml:space="preserve"> </w:t>
      </w:r>
      <w:r w:rsidR="00010B87">
        <w:rPr>
          <w:rFonts w:ascii="Times New Roman" w:hAnsi="Times New Roman" w:cs="Times New Roman"/>
        </w:rPr>
        <w:t xml:space="preserve">Αφού </w:t>
      </w:r>
      <w:r w:rsidR="00632D21">
        <w:rPr>
          <w:rFonts w:ascii="Times New Roman" w:hAnsi="Times New Roman" w:cs="Times New Roman"/>
        </w:rPr>
        <w:t>παρουσιάζονται</w:t>
      </w:r>
      <w:r w:rsidR="00010B87" w:rsidRPr="00010B87">
        <w:rPr>
          <w:rFonts w:ascii="Times New Roman" w:hAnsi="Times New Roman" w:cs="Times New Roman"/>
          <w:b/>
          <w:color w:val="FF0000"/>
          <w:sz w:val="28"/>
          <w:szCs w:val="28"/>
        </w:rPr>
        <w:t xml:space="preserve"> </w:t>
      </w:r>
      <w:r w:rsidR="00010B87">
        <w:rPr>
          <w:rFonts w:ascii="Times New Roman" w:hAnsi="Times New Roman" w:cs="Times New Roman"/>
          <w:color w:val="000000" w:themeColor="text1"/>
        </w:rPr>
        <w:t>οι σ</w:t>
      </w:r>
      <w:r w:rsidR="00010B87" w:rsidRPr="00010B87">
        <w:rPr>
          <w:rFonts w:ascii="Times New Roman" w:hAnsi="Times New Roman" w:cs="Times New Roman"/>
          <w:color w:val="000000" w:themeColor="text1"/>
        </w:rPr>
        <w:t>χέσεις</w:t>
      </w:r>
      <w:r w:rsidR="00010B87" w:rsidRPr="00010B87">
        <w:rPr>
          <w:rFonts w:ascii="Times New Roman" w:hAnsi="Times New Roman" w:cs="Times New Roman"/>
          <w:caps/>
          <w:color w:val="000000" w:themeColor="text1"/>
        </w:rPr>
        <w:t xml:space="preserve"> </w:t>
      </w:r>
      <w:r w:rsidR="00010B87" w:rsidRPr="00010B87">
        <w:rPr>
          <w:rFonts w:ascii="Times New Roman" w:hAnsi="Times New Roman" w:cs="Times New Roman"/>
          <w:color w:val="000000" w:themeColor="text1"/>
        </w:rPr>
        <w:t>Ελληνισμού και Ιουδαϊσμού</w:t>
      </w:r>
      <w:r w:rsidR="00632D21">
        <w:rPr>
          <w:rFonts w:ascii="Times New Roman" w:hAnsi="Times New Roman" w:cs="Times New Roman"/>
        </w:rPr>
        <w:t xml:space="preserve"> </w:t>
      </w:r>
      <w:r w:rsidR="00010B87">
        <w:rPr>
          <w:rFonts w:ascii="Times New Roman" w:hAnsi="Times New Roman" w:cs="Times New Roman"/>
        </w:rPr>
        <w:t xml:space="preserve">(κεφ. 3.1) και </w:t>
      </w:r>
      <w:r w:rsidR="00632D21">
        <w:rPr>
          <w:rFonts w:ascii="Times New Roman" w:hAnsi="Times New Roman" w:cs="Times New Roman"/>
        </w:rPr>
        <w:t>οι ελληνικές και ιουδαϊκές επιρροές στο Χριστιανισμό (κεφ. 3</w:t>
      </w:r>
      <w:r w:rsidR="00934B7A">
        <w:rPr>
          <w:rFonts w:ascii="Times New Roman" w:hAnsi="Times New Roman" w:cs="Times New Roman"/>
        </w:rPr>
        <w:t>.</w:t>
      </w:r>
      <w:r w:rsidR="00010B87">
        <w:rPr>
          <w:rFonts w:ascii="Times New Roman" w:hAnsi="Times New Roman" w:cs="Times New Roman"/>
        </w:rPr>
        <w:t>2</w:t>
      </w:r>
      <w:r w:rsidR="00632D21">
        <w:rPr>
          <w:rFonts w:ascii="Times New Roman" w:hAnsi="Times New Roman" w:cs="Times New Roman"/>
        </w:rPr>
        <w:t>)</w:t>
      </w:r>
      <w:r w:rsidR="00010B87">
        <w:rPr>
          <w:rFonts w:ascii="Times New Roman" w:hAnsi="Times New Roman" w:cs="Times New Roman"/>
        </w:rPr>
        <w:t xml:space="preserve">, </w:t>
      </w:r>
      <w:r w:rsidR="00934B7A">
        <w:rPr>
          <w:rFonts w:ascii="Times New Roman" w:hAnsi="Times New Roman" w:cs="Times New Roman"/>
        </w:rPr>
        <w:t>στη συνέχεια ορίζονται οι χριστιανικές αντιλήψεις για το</w:t>
      </w:r>
      <w:r w:rsidR="00934B7A" w:rsidRPr="00934B7A">
        <w:rPr>
          <w:rFonts w:ascii="Times New Roman" w:hAnsi="Times New Roman" w:cs="Times New Roman"/>
          <w:b/>
          <w:i/>
          <w:sz w:val="28"/>
          <w:szCs w:val="28"/>
        </w:rPr>
        <w:t xml:space="preserve"> </w:t>
      </w:r>
      <w:r w:rsidR="00934B7A" w:rsidRPr="00934B7A">
        <w:rPr>
          <w:rFonts w:ascii="Times New Roman" w:hAnsi="Times New Roman" w:cs="Times New Roman"/>
          <w:i/>
        </w:rPr>
        <w:t xml:space="preserve">σώμα, </w:t>
      </w:r>
      <w:r w:rsidR="00934B7A" w:rsidRPr="00934B7A">
        <w:rPr>
          <w:rFonts w:ascii="Times New Roman" w:hAnsi="Times New Roman" w:cs="Times New Roman"/>
        </w:rPr>
        <w:t>την</w:t>
      </w:r>
      <w:r w:rsidR="00934B7A" w:rsidRPr="00934B7A">
        <w:rPr>
          <w:rFonts w:ascii="Times New Roman" w:hAnsi="Times New Roman" w:cs="Times New Roman"/>
          <w:i/>
        </w:rPr>
        <w:t xml:space="preserve"> ψυχή, </w:t>
      </w:r>
      <w:r w:rsidR="00934B7A" w:rsidRPr="00934B7A">
        <w:rPr>
          <w:rFonts w:ascii="Times New Roman" w:hAnsi="Times New Roman" w:cs="Times New Roman"/>
        </w:rPr>
        <w:t>το</w:t>
      </w:r>
      <w:r w:rsidR="00A30455">
        <w:rPr>
          <w:rFonts w:ascii="Times New Roman" w:hAnsi="Times New Roman" w:cs="Times New Roman"/>
        </w:rPr>
        <w:t>ν</w:t>
      </w:r>
      <w:r w:rsidR="00934B7A" w:rsidRPr="00934B7A">
        <w:rPr>
          <w:rFonts w:ascii="Times New Roman" w:hAnsi="Times New Roman" w:cs="Times New Roman"/>
        </w:rPr>
        <w:t xml:space="preserve"> </w:t>
      </w:r>
      <w:r w:rsidR="00934B7A" w:rsidRPr="00934B7A">
        <w:rPr>
          <w:rFonts w:ascii="Times New Roman" w:hAnsi="Times New Roman" w:cs="Times New Roman"/>
          <w:i/>
        </w:rPr>
        <w:t xml:space="preserve">θάνατο </w:t>
      </w:r>
      <w:r w:rsidR="00934B7A" w:rsidRPr="00934B7A">
        <w:rPr>
          <w:rFonts w:ascii="Times New Roman" w:hAnsi="Times New Roman" w:cs="Times New Roman"/>
        </w:rPr>
        <w:t xml:space="preserve">και </w:t>
      </w:r>
      <w:r w:rsidR="00934B7A" w:rsidRPr="00934B7A">
        <w:rPr>
          <w:rFonts w:ascii="Times New Roman" w:hAnsi="Times New Roman" w:cs="Times New Roman"/>
          <w:i/>
        </w:rPr>
        <w:t>τ</w:t>
      </w:r>
      <w:r w:rsidR="00934B7A" w:rsidRPr="00934B7A">
        <w:rPr>
          <w:rFonts w:ascii="Times New Roman" w:hAnsi="Times New Roman" w:cs="Times New Roman"/>
        </w:rPr>
        <w:t>ην</w:t>
      </w:r>
      <w:r w:rsidR="00934B7A" w:rsidRPr="00934B7A">
        <w:rPr>
          <w:rFonts w:ascii="Times New Roman" w:hAnsi="Times New Roman" w:cs="Times New Roman"/>
          <w:i/>
        </w:rPr>
        <w:t xml:space="preserve"> </w:t>
      </w:r>
      <w:r w:rsidR="00A274A3">
        <w:rPr>
          <w:rFonts w:ascii="Times New Roman" w:hAnsi="Times New Roman" w:cs="Times New Roman"/>
          <w:i/>
        </w:rPr>
        <w:t>α</w:t>
      </w:r>
      <w:r w:rsidR="00803A53" w:rsidRPr="00A274A3">
        <w:rPr>
          <w:rFonts w:ascii="Times New Roman" w:hAnsi="Times New Roman" w:cs="Times New Roman"/>
          <w:i/>
        </w:rPr>
        <w:t>νάσταση</w:t>
      </w:r>
      <w:r w:rsidR="00010B87">
        <w:rPr>
          <w:rFonts w:ascii="Times New Roman" w:hAnsi="Times New Roman" w:cs="Times New Roman"/>
        </w:rPr>
        <w:t xml:space="preserve"> (κεφ. 3.3</w:t>
      </w:r>
      <w:r w:rsidR="00934B7A">
        <w:rPr>
          <w:rFonts w:ascii="Times New Roman" w:hAnsi="Times New Roman" w:cs="Times New Roman"/>
        </w:rPr>
        <w:t>).  Ακολουθεί μια σύντομη παρουσίαση της βιογραφία</w:t>
      </w:r>
      <w:r w:rsidR="00A274A3">
        <w:rPr>
          <w:rFonts w:ascii="Times New Roman" w:hAnsi="Times New Roman" w:cs="Times New Roman"/>
        </w:rPr>
        <w:t>ς και κυρίως της θεολογίας του α</w:t>
      </w:r>
      <w:r w:rsidR="00934B7A">
        <w:rPr>
          <w:rFonts w:ascii="Times New Roman" w:hAnsi="Times New Roman" w:cs="Times New Roman"/>
        </w:rPr>
        <w:t>πόστολου Παύλου (κεφ. 3.</w:t>
      </w:r>
      <w:r w:rsidR="00010B87">
        <w:rPr>
          <w:rFonts w:ascii="Times New Roman" w:hAnsi="Times New Roman" w:cs="Times New Roman"/>
        </w:rPr>
        <w:t>4</w:t>
      </w:r>
      <w:r w:rsidR="00934B7A">
        <w:rPr>
          <w:rFonts w:ascii="Times New Roman" w:hAnsi="Times New Roman" w:cs="Times New Roman"/>
        </w:rPr>
        <w:t>)</w:t>
      </w:r>
      <w:r w:rsidR="00DC1F04">
        <w:rPr>
          <w:rFonts w:ascii="Times New Roman" w:hAnsi="Times New Roman" w:cs="Times New Roman"/>
        </w:rPr>
        <w:t xml:space="preserve"> που ως </w:t>
      </w:r>
      <w:r w:rsidR="00141835">
        <w:rPr>
          <w:rFonts w:ascii="Times New Roman" w:hAnsi="Times New Roman" w:cs="Times New Roman"/>
        </w:rPr>
        <w:t>«απόστολος των εθνών»</w:t>
      </w:r>
      <w:r w:rsidR="00DC1F04">
        <w:rPr>
          <w:rFonts w:ascii="Times New Roman" w:hAnsi="Times New Roman" w:cs="Times New Roman"/>
        </w:rPr>
        <w:t xml:space="preserve"> ανέλαβε το ιεραποστολικό έργο της </w:t>
      </w:r>
      <w:r w:rsidR="00E507AE">
        <w:rPr>
          <w:rFonts w:ascii="Times New Roman" w:hAnsi="Times New Roman" w:cs="Times New Roman"/>
        </w:rPr>
        <w:t>Ε</w:t>
      </w:r>
      <w:r w:rsidR="00DC1F04">
        <w:rPr>
          <w:rFonts w:ascii="Times New Roman" w:hAnsi="Times New Roman" w:cs="Times New Roman"/>
        </w:rPr>
        <w:t>κκλησίας. Μετά από τη σύ</w:t>
      </w:r>
      <w:r w:rsidR="00E507AE">
        <w:rPr>
          <w:rFonts w:ascii="Times New Roman" w:hAnsi="Times New Roman" w:cs="Times New Roman"/>
        </w:rPr>
        <w:t>ντομη περιγραφή της σχέσης του Α</w:t>
      </w:r>
      <w:r w:rsidR="00DC1F04">
        <w:rPr>
          <w:rFonts w:ascii="Times New Roman" w:hAnsi="Times New Roman" w:cs="Times New Roman"/>
        </w:rPr>
        <w:t>ποστόλου με τους</w:t>
      </w:r>
      <w:r w:rsidR="00934B7A">
        <w:rPr>
          <w:rFonts w:ascii="Times New Roman" w:hAnsi="Times New Roman" w:cs="Times New Roman"/>
        </w:rPr>
        <w:t xml:space="preserve"> </w:t>
      </w:r>
      <w:r w:rsidR="00010B87">
        <w:rPr>
          <w:rFonts w:ascii="Times New Roman" w:hAnsi="Times New Roman" w:cs="Times New Roman"/>
        </w:rPr>
        <w:t>Θεσσαλονικείς (κεφ. 3.5</w:t>
      </w:r>
      <w:r w:rsidR="00934B7A">
        <w:rPr>
          <w:rFonts w:ascii="Times New Roman" w:hAnsi="Times New Roman" w:cs="Times New Roman"/>
        </w:rPr>
        <w:t>)</w:t>
      </w:r>
      <w:r w:rsidR="00DC1F04">
        <w:rPr>
          <w:rFonts w:ascii="Times New Roman" w:hAnsi="Times New Roman" w:cs="Times New Roman"/>
        </w:rPr>
        <w:t xml:space="preserve"> και την παρουσίαση των κύριων θεμάτων</w:t>
      </w:r>
      <w:r w:rsidR="00934B7A">
        <w:rPr>
          <w:rFonts w:ascii="Times New Roman" w:hAnsi="Times New Roman" w:cs="Times New Roman"/>
        </w:rPr>
        <w:t xml:space="preserve"> της </w:t>
      </w:r>
      <w:r w:rsidR="00DF7D09">
        <w:rPr>
          <w:rFonts w:ascii="Times New Roman" w:hAnsi="Times New Roman" w:cs="Times New Roman"/>
        </w:rPr>
        <w:t>επιστολής</w:t>
      </w:r>
      <w:r w:rsidR="00010B87">
        <w:rPr>
          <w:rFonts w:ascii="Times New Roman" w:hAnsi="Times New Roman" w:cs="Times New Roman"/>
        </w:rPr>
        <w:t xml:space="preserve"> (κεφ. 3.6</w:t>
      </w:r>
      <w:r w:rsidR="00934B7A">
        <w:rPr>
          <w:rFonts w:ascii="Times New Roman" w:hAnsi="Times New Roman" w:cs="Times New Roman"/>
        </w:rPr>
        <w:t>)</w:t>
      </w:r>
      <w:r w:rsidR="00DC1F04">
        <w:rPr>
          <w:rFonts w:ascii="Times New Roman" w:hAnsi="Times New Roman" w:cs="Times New Roman"/>
        </w:rPr>
        <w:t xml:space="preserve">, γίνεται </w:t>
      </w:r>
      <w:r w:rsidR="00934B7A">
        <w:rPr>
          <w:rFonts w:ascii="Times New Roman" w:hAnsi="Times New Roman" w:cs="Times New Roman"/>
        </w:rPr>
        <w:t xml:space="preserve"> </w:t>
      </w:r>
      <w:r w:rsidR="00DF7D09">
        <w:rPr>
          <w:rFonts w:ascii="Times New Roman" w:hAnsi="Times New Roman" w:cs="Times New Roman"/>
        </w:rPr>
        <w:t>διεξοδική ανάλυση της</w:t>
      </w:r>
      <w:r w:rsidR="00934B7A">
        <w:rPr>
          <w:rFonts w:ascii="Times New Roman" w:hAnsi="Times New Roman" w:cs="Times New Roman"/>
        </w:rPr>
        <w:t xml:space="preserve"> </w:t>
      </w:r>
      <w:r w:rsidR="00934B7A" w:rsidRPr="003314A9">
        <w:rPr>
          <w:rFonts w:ascii="Times New Roman" w:hAnsi="Times New Roman" w:cs="Times New Roman"/>
          <w:i/>
        </w:rPr>
        <w:t>Α΄ Θεσ.</w:t>
      </w:r>
      <w:r w:rsidR="00934B7A">
        <w:rPr>
          <w:rFonts w:ascii="Times New Roman" w:hAnsi="Times New Roman" w:cs="Times New Roman"/>
        </w:rPr>
        <w:t xml:space="preserve"> </w:t>
      </w:r>
      <w:r w:rsidR="00A274A3">
        <w:rPr>
          <w:rFonts w:ascii="Times New Roman" w:hAnsi="Times New Roman" w:cs="Times New Roman"/>
        </w:rPr>
        <w:t>4,</w:t>
      </w:r>
      <w:r w:rsidR="003D2933">
        <w:rPr>
          <w:rFonts w:ascii="Times New Roman" w:hAnsi="Times New Roman" w:cs="Times New Roman"/>
        </w:rPr>
        <w:t>13</w:t>
      </w:r>
      <w:r w:rsidR="00A274A3">
        <w:rPr>
          <w:rFonts w:ascii="Times New Roman" w:hAnsi="Times New Roman" w:cs="Times New Roman"/>
        </w:rPr>
        <w:t>-18</w:t>
      </w:r>
      <w:r w:rsidR="00DF7D09">
        <w:rPr>
          <w:rFonts w:ascii="Times New Roman" w:hAnsi="Times New Roman" w:cs="Times New Roman"/>
        </w:rPr>
        <w:t>, ώστε να αναδειχτούν οι χριστιανικές αντιλήψεις για την ανάσταση των νεκρών όπως αποτυπώθηκαν στο αρχαι</w:t>
      </w:r>
      <w:r w:rsidR="00010B87">
        <w:rPr>
          <w:rFonts w:ascii="Times New Roman" w:hAnsi="Times New Roman" w:cs="Times New Roman"/>
        </w:rPr>
        <w:t>ότερο κείμενο της Κ.Δ. (κεφ. 3.7</w:t>
      </w:r>
      <w:r w:rsidR="00DF7D09">
        <w:rPr>
          <w:rFonts w:ascii="Times New Roman" w:hAnsi="Times New Roman" w:cs="Times New Roman"/>
        </w:rPr>
        <w:t>).  Η εργασία ολοκληρώνεται με τη σύνοψη τ</w:t>
      </w:r>
      <w:r w:rsidR="00010B87">
        <w:rPr>
          <w:rFonts w:ascii="Times New Roman" w:hAnsi="Times New Roman" w:cs="Times New Roman"/>
        </w:rPr>
        <w:t>ων χριστιανικών θέσεων (κεφ. 3.8</w:t>
      </w:r>
      <w:r w:rsidR="001510C3">
        <w:rPr>
          <w:rFonts w:ascii="Times New Roman" w:hAnsi="Times New Roman" w:cs="Times New Roman"/>
        </w:rPr>
        <w:t>) και το Σ</w:t>
      </w:r>
      <w:r w:rsidR="00DF7D09">
        <w:rPr>
          <w:rFonts w:ascii="Times New Roman" w:hAnsi="Times New Roman" w:cs="Times New Roman"/>
        </w:rPr>
        <w:t>υμπέρασμα.</w:t>
      </w:r>
    </w:p>
    <w:p w:rsidR="00DF7D09" w:rsidRPr="001510C3" w:rsidRDefault="00DF7D09" w:rsidP="00934B7A">
      <w:pPr>
        <w:tabs>
          <w:tab w:val="left" w:pos="-567"/>
          <w:tab w:val="left" w:pos="567"/>
        </w:tabs>
        <w:ind w:left="-567" w:firstLine="567"/>
        <w:rPr>
          <w:rFonts w:ascii="Times New Roman" w:hAnsi="Times New Roman" w:cs="Times New Roman"/>
        </w:rPr>
      </w:pPr>
      <w:r>
        <w:rPr>
          <w:rFonts w:ascii="Times New Roman" w:hAnsi="Times New Roman" w:cs="Times New Roman"/>
        </w:rPr>
        <w:t xml:space="preserve">Τέλος, στο </w:t>
      </w:r>
      <w:r w:rsidR="0035347E">
        <w:rPr>
          <w:rFonts w:ascii="Times New Roman" w:hAnsi="Times New Roman" w:cs="Times New Roman"/>
        </w:rPr>
        <w:t>Επίμετρο</w:t>
      </w:r>
      <w:r w:rsidR="00D72854">
        <w:rPr>
          <w:rFonts w:ascii="Times New Roman" w:hAnsi="Times New Roman" w:cs="Times New Roman"/>
        </w:rPr>
        <w:t xml:space="preserve"> της εργασίας παρουσιάζονται: α)</w:t>
      </w:r>
      <w:r w:rsidR="00A274A3">
        <w:rPr>
          <w:rFonts w:ascii="Times New Roman" w:hAnsi="Times New Roman" w:cs="Times New Roman"/>
        </w:rPr>
        <w:t xml:space="preserve"> μία ανθολογία</w:t>
      </w:r>
      <w:r w:rsidR="001510C3">
        <w:rPr>
          <w:rStyle w:val="a8"/>
          <w:rFonts w:ascii="Times New Roman" w:hAnsi="Times New Roman" w:cs="Times New Roman"/>
        </w:rPr>
        <w:footnoteReference w:id="2"/>
      </w:r>
      <w:r w:rsidR="00A274A3">
        <w:rPr>
          <w:rFonts w:ascii="Times New Roman" w:hAnsi="Times New Roman" w:cs="Times New Roman"/>
        </w:rPr>
        <w:t xml:space="preserve"> από</w:t>
      </w:r>
      <w:r>
        <w:rPr>
          <w:rFonts w:ascii="Times New Roman" w:hAnsi="Times New Roman" w:cs="Times New Roman"/>
        </w:rPr>
        <w:t xml:space="preserve"> αρχαία ελληνικά επιτάφια επιγράμματα που προέρχονται από διάφορες περιοχές της λεκάνης της Μεσογείου</w:t>
      </w:r>
      <w:r w:rsidR="002D6022">
        <w:rPr>
          <w:rFonts w:ascii="Times New Roman" w:hAnsi="Times New Roman" w:cs="Times New Roman"/>
        </w:rPr>
        <w:t xml:space="preserve"> (Ελλά</w:t>
      </w:r>
      <w:r w:rsidR="00A274A3">
        <w:rPr>
          <w:rFonts w:ascii="Times New Roman" w:hAnsi="Times New Roman" w:cs="Times New Roman"/>
        </w:rPr>
        <w:t>δα, Μικρά Ασία, Αίγυπτος, Ρώμη). Χρονολογικά τα επιγράμματα</w:t>
      </w:r>
      <w:r w:rsidR="00BF11F9">
        <w:rPr>
          <w:rFonts w:ascii="Times New Roman" w:hAnsi="Times New Roman" w:cs="Times New Roman"/>
        </w:rPr>
        <w:t xml:space="preserve"> κυμαίνονται από τον 4</w:t>
      </w:r>
      <w:r w:rsidR="00BF11F9" w:rsidRPr="00BF11F9">
        <w:rPr>
          <w:rFonts w:ascii="Times New Roman" w:hAnsi="Times New Roman" w:cs="Times New Roman"/>
          <w:vertAlign w:val="superscript"/>
        </w:rPr>
        <w:t>ο</w:t>
      </w:r>
      <w:r w:rsidR="00BF11F9">
        <w:rPr>
          <w:rFonts w:ascii="Times New Roman" w:hAnsi="Times New Roman" w:cs="Times New Roman"/>
        </w:rPr>
        <w:t xml:space="preserve"> π.Χ. έως τον 4</w:t>
      </w:r>
      <w:r w:rsidR="00BF11F9" w:rsidRPr="00BF11F9">
        <w:rPr>
          <w:rFonts w:ascii="Times New Roman" w:hAnsi="Times New Roman" w:cs="Times New Roman"/>
          <w:vertAlign w:val="superscript"/>
        </w:rPr>
        <w:t>ο</w:t>
      </w:r>
      <w:r w:rsidR="00BF11F9">
        <w:rPr>
          <w:rFonts w:ascii="Times New Roman" w:hAnsi="Times New Roman" w:cs="Times New Roman"/>
        </w:rPr>
        <w:t xml:space="preserve"> μ.Χ. αι.</w:t>
      </w:r>
      <w:r w:rsidR="00A274A3">
        <w:rPr>
          <w:rFonts w:ascii="Times New Roman" w:hAnsi="Times New Roman" w:cs="Times New Roman"/>
        </w:rPr>
        <w:t>,</w:t>
      </w:r>
      <w:r>
        <w:rPr>
          <w:rFonts w:ascii="Times New Roman" w:hAnsi="Times New Roman" w:cs="Times New Roman"/>
        </w:rPr>
        <w:t xml:space="preserve"> δίνουν σημαντικές πληροφορίες για την ποικιλία των ελληνικών </w:t>
      </w:r>
      <w:r w:rsidRPr="001510C3">
        <w:rPr>
          <w:rFonts w:ascii="Times New Roman" w:hAnsi="Times New Roman" w:cs="Times New Roman"/>
        </w:rPr>
        <w:t>μεταθανάτιων αντιλήψεων</w:t>
      </w:r>
      <w:r w:rsidR="00A274A3" w:rsidRPr="001510C3">
        <w:rPr>
          <w:rFonts w:ascii="Times New Roman" w:hAnsi="Times New Roman" w:cs="Times New Roman"/>
        </w:rPr>
        <w:t xml:space="preserve"> και </w:t>
      </w:r>
      <w:r w:rsidRPr="001510C3">
        <w:rPr>
          <w:rFonts w:ascii="Times New Roman" w:hAnsi="Times New Roman" w:cs="Times New Roman"/>
        </w:rPr>
        <w:t xml:space="preserve">συνοδεύονται </w:t>
      </w:r>
      <w:r w:rsidR="00141835" w:rsidRPr="001510C3">
        <w:rPr>
          <w:rFonts w:ascii="Times New Roman" w:hAnsi="Times New Roman" w:cs="Times New Roman"/>
        </w:rPr>
        <w:t xml:space="preserve">από </w:t>
      </w:r>
      <w:r w:rsidR="002D6022" w:rsidRPr="001510C3">
        <w:rPr>
          <w:rFonts w:ascii="Times New Roman" w:hAnsi="Times New Roman" w:cs="Times New Roman"/>
        </w:rPr>
        <w:t>απόδοση του περιεχομένου τους και σύντομο σχολιασμό</w:t>
      </w:r>
      <w:r w:rsidR="00D72854">
        <w:rPr>
          <w:rFonts w:ascii="Times New Roman" w:hAnsi="Times New Roman" w:cs="Times New Roman"/>
        </w:rPr>
        <w:t xml:space="preserve">, </w:t>
      </w:r>
      <w:r w:rsidR="00D72854" w:rsidRPr="00BD5FCA">
        <w:rPr>
          <w:rFonts w:ascii="Times New Roman" w:hAnsi="Times New Roman" w:cs="Times New Roman"/>
        </w:rPr>
        <w:t>και  β) ένας συνοπτικός πίνακας που παρουσιάζει την εξέλιξη της ελπίδας στη μετά θάνατον ζωή  σ</w:t>
      </w:r>
      <w:r w:rsidR="00F51A27" w:rsidRPr="00BD5FCA">
        <w:rPr>
          <w:rFonts w:ascii="Times New Roman" w:hAnsi="Times New Roman" w:cs="Times New Roman"/>
        </w:rPr>
        <w:t xml:space="preserve">την </w:t>
      </w:r>
      <w:r w:rsidR="00D72854" w:rsidRPr="00BD5FCA">
        <w:rPr>
          <w:rFonts w:ascii="Times New Roman" w:hAnsi="Times New Roman" w:cs="Times New Roman"/>
        </w:rPr>
        <w:t>Π.Δ.</w:t>
      </w:r>
    </w:p>
    <w:p w:rsidR="003D2933" w:rsidRDefault="003D2933" w:rsidP="00467FFE">
      <w:pPr>
        <w:tabs>
          <w:tab w:val="left" w:pos="567"/>
          <w:tab w:val="left" w:pos="1276"/>
          <w:tab w:val="left" w:pos="1418"/>
          <w:tab w:val="right" w:leader="dot" w:pos="8505"/>
        </w:tabs>
        <w:ind w:left="0" w:hanging="11"/>
        <w:jc w:val="center"/>
        <w:rPr>
          <w:rFonts w:ascii="Times New Roman" w:hAnsi="Times New Roman" w:cs="Times New Roman"/>
          <w:b/>
          <w:caps/>
          <w:sz w:val="32"/>
          <w:szCs w:val="32"/>
        </w:rPr>
      </w:pPr>
    </w:p>
    <w:p w:rsidR="003D2933" w:rsidRDefault="003D2933" w:rsidP="00467FFE">
      <w:pPr>
        <w:tabs>
          <w:tab w:val="left" w:pos="567"/>
          <w:tab w:val="left" w:pos="1276"/>
          <w:tab w:val="left" w:pos="1418"/>
          <w:tab w:val="right" w:leader="dot" w:pos="8505"/>
        </w:tabs>
        <w:ind w:left="0" w:hanging="11"/>
        <w:jc w:val="center"/>
        <w:rPr>
          <w:rFonts w:ascii="Times New Roman" w:hAnsi="Times New Roman" w:cs="Times New Roman"/>
          <w:b/>
          <w:caps/>
          <w:sz w:val="32"/>
          <w:szCs w:val="32"/>
        </w:rPr>
      </w:pPr>
    </w:p>
    <w:p w:rsidR="003D2933" w:rsidRDefault="003D2933" w:rsidP="00467FFE">
      <w:pPr>
        <w:tabs>
          <w:tab w:val="left" w:pos="567"/>
          <w:tab w:val="left" w:pos="1276"/>
          <w:tab w:val="left" w:pos="1418"/>
          <w:tab w:val="right" w:leader="dot" w:pos="8505"/>
        </w:tabs>
        <w:ind w:left="0" w:hanging="11"/>
        <w:jc w:val="center"/>
        <w:rPr>
          <w:rFonts w:ascii="Times New Roman" w:hAnsi="Times New Roman" w:cs="Times New Roman"/>
          <w:b/>
          <w:caps/>
          <w:sz w:val="32"/>
          <w:szCs w:val="32"/>
        </w:rPr>
      </w:pPr>
    </w:p>
    <w:p w:rsidR="003D2933" w:rsidRDefault="003D2933" w:rsidP="00467FFE">
      <w:pPr>
        <w:tabs>
          <w:tab w:val="left" w:pos="567"/>
          <w:tab w:val="left" w:pos="1276"/>
          <w:tab w:val="left" w:pos="1418"/>
          <w:tab w:val="right" w:leader="dot" w:pos="8505"/>
        </w:tabs>
        <w:ind w:left="0" w:hanging="11"/>
        <w:jc w:val="center"/>
        <w:rPr>
          <w:rFonts w:ascii="Times New Roman" w:hAnsi="Times New Roman" w:cs="Times New Roman"/>
          <w:b/>
          <w:caps/>
          <w:sz w:val="32"/>
          <w:szCs w:val="32"/>
        </w:rPr>
      </w:pPr>
    </w:p>
    <w:p w:rsidR="003D2933" w:rsidRDefault="003D2933" w:rsidP="00467FFE">
      <w:pPr>
        <w:tabs>
          <w:tab w:val="left" w:pos="567"/>
          <w:tab w:val="left" w:pos="1276"/>
          <w:tab w:val="left" w:pos="1418"/>
          <w:tab w:val="right" w:leader="dot" w:pos="8505"/>
        </w:tabs>
        <w:ind w:left="0" w:hanging="11"/>
        <w:jc w:val="center"/>
        <w:rPr>
          <w:rFonts w:ascii="Times New Roman" w:hAnsi="Times New Roman" w:cs="Times New Roman"/>
          <w:b/>
          <w:caps/>
          <w:sz w:val="32"/>
          <w:szCs w:val="32"/>
        </w:rPr>
      </w:pPr>
    </w:p>
    <w:p w:rsidR="003D2933" w:rsidRDefault="003D2933" w:rsidP="00467FFE">
      <w:pPr>
        <w:tabs>
          <w:tab w:val="left" w:pos="567"/>
          <w:tab w:val="left" w:pos="1276"/>
          <w:tab w:val="left" w:pos="1418"/>
          <w:tab w:val="right" w:leader="dot" w:pos="8505"/>
        </w:tabs>
        <w:ind w:left="0" w:hanging="11"/>
        <w:jc w:val="center"/>
        <w:rPr>
          <w:rFonts w:ascii="Times New Roman" w:hAnsi="Times New Roman" w:cs="Times New Roman"/>
          <w:b/>
          <w:caps/>
          <w:sz w:val="32"/>
          <w:szCs w:val="32"/>
        </w:rPr>
      </w:pPr>
    </w:p>
    <w:p w:rsidR="003D2933" w:rsidRDefault="003D2933" w:rsidP="00467FFE">
      <w:pPr>
        <w:tabs>
          <w:tab w:val="left" w:pos="567"/>
          <w:tab w:val="left" w:pos="1276"/>
          <w:tab w:val="left" w:pos="1418"/>
          <w:tab w:val="right" w:leader="dot" w:pos="8505"/>
        </w:tabs>
        <w:ind w:left="0" w:hanging="11"/>
        <w:jc w:val="center"/>
        <w:rPr>
          <w:rFonts w:ascii="Times New Roman" w:hAnsi="Times New Roman" w:cs="Times New Roman"/>
          <w:b/>
          <w:caps/>
          <w:sz w:val="32"/>
          <w:szCs w:val="32"/>
        </w:rPr>
      </w:pPr>
    </w:p>
    <w:p w:rsidR="003D2933" w:rsidRDefault="003D2933" w:rsidP="00467FFE">
      <w:pPr>
        <w:tabs>
          <w:tab w:val="left" w:pos="567"/>
          <w:tab w:val="left" w:pos="1276"/>
          <w:tab w:val="left" w:pos="1418"/>
          <w:tab w:val="right" w:leader="dot" w:pos="8505"/>
        </w:tabs>
        <w:ind w:left="0" w:hanging="11"/>
        <w:jc w:val="center"/>
        <w:rPr>
          <w:rFonts w:ascii="Times New Roman" w:hAnsi="Times New Roman" w:cs="Times New Roman"/>
          <w:b/>
          <w:caps/>
          <w:sz w:val="32"/>
          <w:szCs w:val="32"/>
        </w:rPr>
      </w:pPr>
    </w:p>
    <w:p w:rsidR="00BA76D0" w:rsidRDefault="00BA76D0" w:rsidP="00467FFE">
      <w:pPr>
        <w:tabs>
          <w:tab w:val="left" w:pos="567"/>
          <w:tab w:val="left" w:pos="1276"/>
          <w:tab w:val="left" w:pos="1418"/>
          <w:tab w:val="right" w:leader="dot" w:pos="8505"/>
        </w:tabs>
        <w:ind w:left="0" w:hanging="11"/>
        <w:jc w:val="center"/>
        <w:rPr>
          <w:rFonts w:ascii="Times New Roman" w:hAnsi="Times New Roman" w:cs="Times New Roman"/>
          <w:b/>
          <w:caps/>
          <w:sz w:val="32"/>
          <w:szCs w:val="32"/>
        </w:rPr>
      </w:pPr>
      <w:r w:rsidRPr="00E70C2C">
        <w:rPr>
          <w:rFonts w:ascii="Times New Roman" w:hAnsi="Times New Roman" w:cs="Times New Roman"/>
          <w:b/>
          <w:caps/>
          <w:sz w:val="32"/>
          <w:szCs w:val="32"/>
        </w:rPr>
        <w:t>1.</w:t>
      </w:r>
      <w:r w:rsidR="00A274A3">
        <w:rPr>
          <w:rFonts w:ascii="Times New Roman" w:hAnsi="Times New Roman" w:cs="Times New Roman"/>
          <w:b/>
          <w:caps/>
          <w:sz w:val="32"/>
          <w:szCs w:val="32"/>
        </w:rPr>
        <w:t xml:space="preserve"> </w:t>
      </w:r>
      <w:r w:rsidRPr="00E70C2C">
        <w:rPr>
          <w:rFonts w:ascii="Times New Roman" w:hAnsi="Times New Roman" w:cs="Times New Roman"/>
          <w:b/>
          <w:caps/>
          <w:sz w:val="32"/>
          <w:szCs w:val="32"/>
        </w:rPr>
        <w:t xml:space="preserve">Μεταθανάτιες προσδοκίες των </w:t>
      </w:r>
      <w:r w:rsidR="002F132D" w:rsidRPr="00E70C2C">
        <w:rPr>
          <w:rFonts w:ascii="Times New Roman" w:hAnsi="Times New Roman" w:cs="Times New Roman"/>
          <w:b/>
          <w:caps/>
          <w:sz w:val="32"/>
          <w:szCs w:val="32"/>
        </w:rPr>
        <w:t xml:space="preserve">Αρχαίων </w:t>
      </w:r>
      <w:r w:rsidRPr="00E70C2C">
        <w:rPr>
          <w:rFonts w:ascii="Times New Roman" w:hAnsi="Times New Roman" w:cs="Times New Roman"/>
          <w:b/>
          <w:caps/>
          <w:sz w:val="32"/>
          <w:szCs w:val="32"/>
        </w:rPr>
        <w:t>Ελλήνων</w:t>
      </w:r>
    </w:p>
    <w:p w:rsidR="00E901A6" w:rsidRDefault="00A13BBE" w:rsidP="009F512A">
      <w:pPr>
        <w:tabs>
          <w:tab w:val="left" w:pos="567"/>
          <w:tab w:val="left" w:pos="1276"/>
          <w:tab w:val="left" w:pos="1418"/>
          <w:tab w:val="right" w:leader="dot" w:pos="8505"/>
        </w:tabs>
        <w:ind w:left="-567"/>
        <w:jc w:val="left"/>
        <w:rPr>
          <w:rFonts w:ascii="Times New Roman" w:hAnsi="Times New Roman" w:cs="Times New Roman"/>
          <w:b/>
          <w:sz w:val="28"/>
          <w:szCs w:val="28"/>
        </w:rPr>
      </w:pPr>
      <w:r w:rsidRPr="003E355B">
        <w:rPr>
          <w:rFonts w:ascii="Times New Roman" w:hAnsi="Times New Roman" w:cs="Times New Roman"/>
          <w:b/>
          <w:sz w:val="28"/>
          <w:szCs w:val="28"/>
        </w:rPr>
        <w:t>1.1</w:t>
      </w:r>
      <w:r w:rsidR="00042312" w:rsidRPr="003E355B">
        <w:rPr>
          <w:rFonts w:ascii="Times New Roman" w:hAnsi="Times New Roman" w:cs="Times New Roman"/>
          <w:b/>
          <w:sz w:val="28"/>
          <w:szCs w:val="28"/>
        </w:rPr>
        <w:t>.</w:t>
      </w:r>
      <w:r w:rsidR="003C43D1" w:rsidRPr="003E355B">
        <w:rPr>
          <w:rFonts w:ascii="Times New Roman" w:hAnsi="Times New Roman" w:cs="Times New Roman"/>
          <w:b/>
          <w:sz w:val="28"/>
          <w:szCs w:val="28"/>
        </w:rPr>
        <w:t xml:space="preserve"> </w:t>
      </w:r>
      <w:r w:rsidR="003E6574">
        <w:rPr>
          <w:rFonts w:ascii="Times New Roman" w:hAnsi="Times New Roman" w:cs="Times New Roman"/>
          <w:b/>
          <w:sz w:val="28"/>
          <w:szCs w:val="28"/>
        </w:rPr>
        <w:t>Όμηρος</w:t>
      </w:r>
    </w:p>
    <w:p w:rsidR="00295214" w:rsidRDefault="00295214" w:rsidP="00633C9C">
      <w:pPr>
        <w:tabs>
          <w:tab w:val="left" w:pos="567"/>
          <w:tab w:val="left" w:pos="1276"/>
          <w:tab w:val="left" w:pos="1418"/>
          <w:tab w:val="right" w:leader="dot" w:pos="8505"/>
        </w:tabs>
        <w:ind w:firstLine="1276"/>
        <w:rPr>
          <w:rFonts w:ascii="Times New Roman" w:hAnsi="Times New Roman" w:cs="Times New Roman"/>
        </w:rPr>
      </w:pPr>
    </w:p>
    <w:p w:rsidR="00483C63" w:rsidRDefault="00E901A6" w:rsidP="009F512A">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Ο Όμηρος, ο</w:t>
      </w:r>
      <w:r w:rsidR="0081288C" w:rsidRPr="00A356E3">
        <w:rPr>
          <w:rFonts w:ascii="Times New Roman" w:hAnsi="Times New Roman" w:cs="Times New Roman"/>
        </w:rPr>
        <w:t xml:space="preserve"> ποιητής</w:t>
      </w:r>
      <w:r w:rsidRPr="00A356E3">
        <w:rPr>
          <w:rFonts w:ascii="Times New Roman" w:hAnsi="Times New Roman" w:cs="Times New Roman"/>
        </w:rPr>
        <w:t xml:space="preserve"> της </w:t>
      </w:r>
      <w:r w:rsidRPr="00A356E3">
        <w:rPr>
          <w:rFonts w:ascii="Times New Roman" w:hAnsi="Times New Roman" w:cs="Times New Roman"/>
          <w:i/>
        </w:rPr>
        <w:t>Ιλιάδας</w:t>
      </w:r>
      <w:r w:rsidRPr="00A356E3">
        <w:rPr>
          <w:rFonts w:ascii="Times New Roman" w:hAnsi="Times New Roman" w:cs="Times New Roman"/>
        </w:rPr>
        <w:t xml:space="preserve"> και της </w:t>
      </w:r>
      <w:r w:rsidRPr="00A356E3">
        <w:rPr>
          <w:rFonts w:ascii="Times New Roman" w:hAnsi="Times New Roman" w:cs="Times New Roman"/>
          <w:i/>
        </w:rPr>
        <w:t>Οδύσσειας</w:t>
      </w:r>
      <w:r w:rsidRPr="00A356E3">
        <w:rPr>
          <w:rFonts w:ascii="Times New Roman" w:hAnsi="Times New Roman" w:cs="Times New Roman"/>
        </w:rPr>
        <w:t xml:space="preserve">, </w:t>
      </w:r>
      <w:r w:rsidR="00F47A0B">
        <w:rPr>
          <w:rFonts w:ascii="Times New Roman" w:hAnsi="Times New Roman" w:cs="Times New Roman"/>
        </w:rPr>
        <w:t xml:space="preserve">καταγόταν από την Ιωνία, </w:t>
      </w:r>
      <w:r w:rsidRPr="00A356E3">
        <w:rPr>
          <w:rFonts w:ascii="Times New Roman" w:hAnsi="Times New Roman" w:cs="Times New Roman"/>
        </w:rPr>
        <w:t>έζησε τον 8</w:t>
      </w:r>
      <w:r w:rsidRPr="00A356E3">
        <w:rPr>
          <w:rFonts w:ascii="Times New Roman" w:hAnsi="Times New Roman" w:cs="Times New Roman"/>
          <w:vertAlign w:val="superscript"/>
        </w:rPr>
        <w:t>ο</w:t>
      </w:r>
      <w:r w:rsidRPr="00A356E3">
        <w:rPr>
          <w:rFonts w:ascii="Times New Roman" w:hAnsi="Times New Roman" w:cs="Times New Roman"/>
        </w:rPr>
        <w:t xml:space="preserve"> αι. π.Χ. και υπήρξε ο κυρίως δημιουργός της λεγόμενης «ολυμπιακής θρησκείας», της επίσημης θρησκείας των </w:t>
      </w:r>
      <w:r w:rsidR="0081288C" w:rsidRPr="00A356E3">
        <w:rPr>
          <w:rFonts w:ascii="Times New Roman" w:hAnsi="Times New Roman" w:cs="Times New Roman"/>
        </w:rPr>
        <w:t xml:space="preserve">Ελλήνων ως το τέλος της αρχαιότητας. </w:t>
      </w:r>
      <w:r w:rsidR="00F37355" w:rsidRPr="00A356E3">
        <w:rPr>
          <w:rFonts w:ascii="Times New Roman" w:hAnsi="Times New Roman" w:cs="Times New Roman"/>
        </w:rPr>
        <w:t>Τα ομηρικά έπη αποτελούν τα πρώτα μνημεία του ελληνικού ποιητικού λόγου και ο κόσμος τον οποίο περιγράφουν είναι ο μυκηναϊκός (12</w:t>
      </w:r>
      <w:r w:rsidR="00F37355" w:rsidRPr="00A356E3">
        <w:rPr>
          <w:rFonts w:ascii="Times New Roman" w:hAnsi="Times New Roman" w:cs="Times New Roman"/>
          <w:vertAlign w:val="superscript"/>
        </w:rPr>
        <w:t>ος</w:t>
      </w:r>
      <w:r w:rsidR="00F37355" w:rsidRPr="00A356E3">
        <w:rPr>
          <w:rFonts w:ascii="Times New Roman" w:hAnsi="Times New Roman" w:cs="Times New Roman"/>
        </w:rPr>
        <w:t xml:space="preserve"> αι</w:t>
      </w:r>
      <w:r w:rsidR="00FD25F0" w:rsidRPr="00A356E3">
        <w:rPr>
          <w:rFonts w:ascii="Times New Roman" w:hAnsi="Times New Roman" w:cs="Times New Roman"/>
        </w:rPr>
        <w:t>.</w:t>
      </w:r>
      <w:r w:rsidR="00F37355" w:rsidRPr="00A356E3">
        <w:rPr>
          <w:rFonts w:ascii="Times New Roman" w:hAnsi="Times New Roman" w:cs="Times New Roman"/>
        </w:rPr>
        <w:t xml:space="preserve"> π.Χ.).</w:t>
      </w:r>
      <w:r w:rsidR="008F5B40">
        <w:rPr>
          <w:rFonts w:ascii="Times New Roman" w:hAnsi="Times New Roman" w:cs="Times New Roman"/>
        </w:rPr>
        <w:t xml:space="preserve"> </w:t>
      </w:r>
    </w:p>
    <w:p w:rsidR="008F5B40" w:rsidRDefault="008F5B40" w:rsidP="008107CB">
      <w:pPr>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 xml:space="preserve"> </w:t>
      </w:r>
      <w:r w:rsidR="00483C63">
        <w:rPr>
          <w:rFonts w:ascii="Times New Roman" w:hAnsi="Times New Roman" w:cs="Times New Roman"/>
        </w:rPr>
        <w:t xml:space="preserve">Η λογοτεχνική και μορφωτική αξία </w:t>
      </w:r>
      <w:r w:rsidR="008107CB">
        <w:rPr>
          <w:rFonts w:ascii="Times New Roman" w:hAnsi="Times New Roman" w:cs="Times New Roman"/>
        </w:rPr>
        <w:t xml:space="preserve">των επών </w:t>
      </w:r>
      <w:r w:rsidR="00483C63">
        <w:rPr>
          <w:rFonts w:ascii="Times New Roman" w:hAnsi="Times New Roman" w:cs="Times New Roman"/>
        </w:rPr>
        <w:t>είναι μεγάλη</w:t>
      </w:r>
      <w:r w:rsidR="008107CB">
        <w:rPr>
          <w:rFonts w:ascii="Times New Roman" w:hAnsi="Times New Roman" w:cs="Times New Roman"/>
        </w:rPr>
        <w:t>.</w:t>
      </w:r>
      <w:r w:rsidR="008107CB" w:rsidRPr="008107CB">
        <w:rPr>
          <w:rFonts w:ascii="Times New Roman" w:hAnsi="Times New Roman" w:cs="Times New Roman"/>
        </w:rPr>
        <w:t xml:space="preserve"> </w:t>
      </w:r>
      <w:r w:rsidR="008107CB">
        <w:rPr>
          <w:rFonts w:ascii="Times New Roman" w:hAnsi="Times New Roman" w:cs="Times New Roman"/>
        </w:rPr>
        <w:t xml:space="preserve">Οι αρχαίοι Έλληνες στήριζαν στα έπη την εκπαίδευση των παιδιών τους, ενώ </w:t>
      </w:r>
      <w:r w:rsidR="00483C63">
        <w:rPr>
          <w:rFonts w:ascii="Times New Roman" w:hAnsi="Times New Roman" w:cs="Times New Roman"/>
        </w:rPr>
        <w:t>μέχρι σήμερα είναι από τα πιο πολυδιαβασμένα και αγαπημένα βιβλία στον κόσμο</w:t>
      </w:r>
      <w:r w:rsidR="00483C63">
        <w:rPr>
          <w:rStyle w:val="a8"/>
          <w:rFonts w:ascii="Times New Roman" w:hAnsi="Times New Roman" w:cs="Times New Roman"/>
        </w:rPr>
        <w:footnoteReference w:id="3"/>
      </w:r>
      <w:r w:rsidR="00483C63">
        <w:rPr>
          <w:rFonts w:ascii="Times New Roman" w:hAnsi="Times New Roman" w:cs="Times New Roman"/>
        </w:rPr>
        <w:t>.</w:t>
      </w:r>
      <w:r w:rsidR="008107CB">
        <w:rPr>
          <w:rFonts w:ascii="Times New Roman" w:hAnsi="Times New Roman" w:cs="Times New Roman"/>
        </w:rPr>
        <w:t xml:space="preserve"> Α</w:t>
      </w:r>
      <w:r w:rsidR="008107CB" w:rsidRPr="00483C63">
        <w:rPr>
          <w:rFonts w:ascii="Times New Roman" w:hAnsi="Times New Roman" w:cs="Times New Roman"/>
        </w:rPr>
        <w:t xml:space="preserve">ξίζει να σημειωθεί ότι </w:t>
      </w:r>
      <w:r w:rsidR="008107CB">
        <w:rPr>
          <w:rFonts w:ascii="Times New Roman" w:hAnsi="Times New Roman" w:cs="Times New Roman"/>
        </w:rPr>
        <w:t xml:space="preserve">ήταν </w:t>
      </w:r>
      <w:r w:rsidR="008107CB" w:rsidRPr="00483C63">
        <w:rPr>
          <w:rFonts w:ascii="Times New Roman" w:hAnsi="Times New Roman" w:cs="Times New Roman"/>
        </w:rPr>
        <w:t>ιδιαίτερα αγαπητά και στ</w:t>
      </w:r>
      <w:r w:rsidR="008107CB">
        <w:rPr>
          <w:rFonts w:ascii="Times New Roman" w:hAnsi="Times New Roman" w:cs="Times New Roman"/>
        </w:rPr>
        <w:t>α</w:t>
      </w:r>
      <w:r w:rsidR="008107CB" w:rsidRPr="00483C63">
        <w:rPr>
          <w:rFonts w:ascii="Times New Roman" w:hAnsi="Times New Roman" w:cs="Times New Roman"/>
        </w:rPr>
        <w:t xml:space="preserve"> ελληνορωμαϊκ</w:t>
      </w:r>
      <w:r w:rsidR="008107CB">
        <w:rPr>
          <w:rFonts w:ascii="Times New Roman" w:hAnsi="Times New Roman" w:cs="Times New Roman"/>
        </w:rPr>
        <w:t>ά χρόνια</w:t>
      </w:r>
      <w:r w:rsidR="008107CB" w:rsidRPr="00483C63">
        <w:rPr>
          <w:rFonts w:ascii="Times New Roman" w:hAnsi="Times New Roman" w:cs="Times New Roman"/>
        </w:rPr>
        <w:t>, όταν συγγράφηκαν τα βιβλία της  Κ.Δ</w:t>
      </w:r>
      <w:r w:rsidR="008107CB">
        <w:rPr>
          <w:rFonts w:ascii="Times New Roman" w:hAnsi="Times New Roman" w:cs="Times New Roman"/>
        </w:rPr>
        <w:t>.</w:t>
      </w:r>
    </w:p>
    <w:p w:rsidR="00E901A6" w:rsidRPr="000A60E0" w:rsidRDefault="0081288C" w:rsidP="009F512A">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 xml:space="preserve">Με τα έπη ο Όμηρος </w:t>
      </w:r>
      <w:r w:rsidR="00F47A0B">
        <w:rPr>
          <w:rFonts w:ascii="Times New Roman" w:hAnsi="Times New Roman" w:cs="Times New Roman"/>
        </w:rPr>
        <w:t xml:space="preserve">σχηματοποίησε </w:t>
      </w:r>
      <w:r w:rsidR="00E901A6" w:rsidRPr="00A356E3">
        <w:rPr>
          <w:rFonts w:ascii="Times New Roman" w:hAnsi="Times New Roman" w:cs="Times New Roman"/>
        </w:rPr>
        <w:t xml:space="preserve">τις συγκεχυμένες </w:t>
      </w:r>
      <w:r w:rsidR="00A274A3">
        <w:rPr>
          <w:rFonts w:ascii="Times New Roman" w:hAnsi="Times New Roman" w:cs="Times New Roman"/>
        </w:rPr>
        <w:t>έ</w:t>
      </w:r>
      <w:r w:rsidR="00A274A3" w:rsidRPr="00A356E3">
        <w:rPr>
          <w:rFonts w:ascii="Times New Roman" w:hAnsi="Times New Roman" w:cs="Times New Roman"/>
        </w:rPr>
        <w:t xml:space="preserve">ως τότε </w:t>
      </w:r>
      <w:r w:rsidR="00E901A6" w:rsidRPr="00A356E3">
        <w:rPr>
          <w:rFonts w:ascii="Times New Roman" w:hAnsi="Times New Roman" w:cs="Times New Roman"/>
        </w:rPr>
        <w:t xml:space="preserve">πεποιθήσεις της μεταμυκηναϊκής εποχής και δημιούργησε για τη μάζα του λαού ένα υποτυπώδες </w:t>
      </w:r>
      <w:r w:rsidR="00A274A3">
        <w:rPr>
          <w:rFonts w:ascii="Times New Roman" w:hAnsi="Times New Roman" w:cs="Times New Roman"/>
        </w:rPr>
        <w:t>«</w:t>
      </w:r>
      <w:r w:rsidR="00E901A6" w:rsidRPr="00A356E3">
        <w:rPr>
          <w:rFonts w:ascii="Times New Roman" w:hAnsi="Times New Roman" w:cs="Times New Roman"/>
        </w:rPr>
        <w:t>δογματικό διάγραμμα</w:t>
      </w:r>
      <w:r w:rsidR="00A274A3">
        <w:rPr>
          <w:rFonts w:ascii="Times New Roman" w:hAnsi="Times New Roman" w:cs="Times New Roman"/>
        </w:rPr>
        <w:t>»</w:t>
      </w:r>
      <w:r w:rsidR="00F37355" w:rsidRPr="00A356E3">
        <w:rPr>
          <w:rFonts w:ascii="Times New Roman" w:hAnsi="Times New Roman" w:cs="Times New Roman"/>
        </w:rPr>
        <w:t xml:space="preserve">. Από αυτά αντλούμε τις πρώτες πληροφορίες για την καθημερινή ζωή, τον πολιτισμό και </w:t>
      </w:r>
      <w:r w:rsidR="00457CB6">
        <w:rPr>
          <w:rFonts w:ascii="Times New Roman" w:hAnsi="Times New Roman" w:cs="Times New Roman"/>
        </w:rPr>
        <w:t>τη θρησκεία των αρχαίων Ελλήνων. Ε</w:t>
      </w:r>
      <w:r w:rsidR="00F37355" w:rsidRPr="00A356E3">
        <w:rPr>
          <w:rFonts w:ascii="Times New Roman" w:hAnsi="Times New Roman" w:cs="Times New Roman"/>
        </w:rPr>
        <w:t>πειδή όμως ο ποιητής είναι αρκετά μεταγενέστερος</w:t>
      </w:r>
      <w:r w:rsidR="00FD25F0" w:rsidRPr="00A356E3">
        <w:rPr>
          <w:rFonts w:ascii="Times New Roman" w:hAnsi="Times New Roman" w:cs="Times New Roman"/>
        </w:rPr>
        <w:t xml:space="preserve"> από την εποχή των ηρώων του</w:t>
      </w:r>
      <w:r w:rsidR="00F37355" w:rsidRPr="00A356E3">
        <w:rPr>
          <w:rFonts w:ascii="Times New Roman" w:hAnsi="Times New Roman" w:cs="Times New Roman"/>
        </w:rPr>
        <w:t xml:space="preserve"> είναι φυσικό να ενσωματώνει στα ποιήματά του και αντιλήψεις της δικής του εποχής</w:t>
      </w:r>
      <w:r w:rsidR="00FD46A4">
        <w:rPr>
          <w:rFonts w:ascii="Times New Roman" w:hAnsi="Times New Roman" w:cs="Times New Roman"/>
        </w:rPr>
        <w:t xml:space="preserve"> (αναχρονισμός)</w:t>
      </w:r>
      <w:r w:rsidRPr="00A356E3">
        <w:rPr>
          <w:rStyle w:val="a8"/>
          <w:rFonts w:ascii="Times New Roman" w:hAnsi="Times New Roman" w:cs="Times New Roman"/>
        </w:rPr>
        <w:footnoteReference w:id="4"/>
      </w:r>
      <w:r w:rsidRPr="00A356E3">
        <w:rPr>
          <w:rFonts w:ascii="Times New Roman" w:hAnsi="Times New Roman" w:cs="Times New Roman"/>
        </w:rPr>
        <w:t>.</w:t>
      </w:r>
      <w:r w:rsidR="00E901A6" w:rsidRPr="00A356E3">
        <w:rPr>
          <w:rFonts w:ascii="Times New Roman" w:hAnsi="Times New Roman" w:cs="Times New Roman"/>
        </w:rPr>
        <w:t xml:space="preserve"> </w:t>
      </w:r>
    </w:p>
    <w:p w:rsidR="00995190" w:rsidRPr="000A60E0" w:rsidRDefault="00995190" w:rsidP="009F512A">
      <w:pPr>
        <w:tabs>
          <w:tab w:val="left" w:pos="567"/>
          <w:tab w:val="left" w:pos="1276"/>
          <w:tab w:val="left" w:pos="1418"/>
          <w:tab w:val="right" w:leader="dot" w:pos="8505"/>
        </w:tabs>
        <w:ind w:left="-567" w:firstLine="567"/>
        <w:rPr>
          <w:rFonts w:ascii="Times New Roman" w:hAnsi="Times New Roman" w:cs="Times New Roman"/>
        </w:rPr>
      </w:pPr>
    </w:p>
    <w:p w:rsidR="000C3B0D" w:rsidRDefault="00095C78" w:rsidP="00562AFE">
      <w:pPr>
        <w:pStyle w:val="a9"/>
        <w:numPr>
          <w:ilvl w:val="2"/>
          <w:numId w:val="1"/>
        </w:numPr>
        <w:tabs>
          <w:tab w:val="left" w:pos="567"/>
          <w:tab w:val="left" w:pos="1276"/>
          <w:tab w:val="left" w:pos="1418"/>
          <w:tab w:val="right" w:leader="dot" w:pos="8505"/>
        </w:tabs>
        <w:ind w:left="-567" w:firstLine="567"/>
        <w:outlineLvl w:val="0"/>
        <w:rPr>
          <w:rFonts w:ascii="Times New Roman" w:hAnsi="Times New Roman" w:cs="Times New Roman"/>
          <w:b/>
        </w:rPr>
      </w:pPr>
      <w:r w:rsidRPr="00394A72">
        <w:rPr>
          <w:rFonts w:ascii="Times New Roman" w:hAnsi="Times New Roman" w:cs="Times New Roman"/>
          <w:b/>
        </w:rPr>
        <w:t xml:space="preserve">Η </w:t>
      </w:r>
      <w:r w:rsidR="00075B7A" w:rsidRPr="00394A72">
        <w:rPr>
          <w:rFonts w:ascii="Times New Roman" w:hAnsi="Times New Roman" w:cs="Times New Roman"/>
          <w:b/>
        </w:rPr>
        <w:t xml:space="preserve"> ομηρική θρησκεία και η έννοια της </w:t>
      </w:r>
      <w:r w:rsidR="00075B7A" w:rsidRPr="00EC5219">
        <w:rPr>
          <w:rFonts w:ascii="Times New Roman" w:hAnsi="Times New Roman" w:cs="Times New Roman"/>
          <w:b/>
          <w:i/>
        </w:rPr>
        <w:t>ψυχής</w:t>
      </w:r>
      <w:r w:rsidR="00075B7A" w:rsidRPr="00394A72">
        <w:rPr>
          <w:rFonts w:ascii="Times New Roman" w:hAnsi="Times New Roman" w:cs="Times New Roman"/>
          <w:b/>
        </w:rPr>
        <w:t xml:space="preserve"> στα ομηρικά έπη</w:t>
      </w:r>
    </w:p>
    <w:p w:rsidR="00295214" w:rsidRDefault="00295214" w:rsidP="00952192">
      <w:pPr>
        <w:pStyle w:val="a9"/>
        <w:tabs>
          <w:tab w:val="left" w:pos="567"/>
          <w:tab w:val="left" w:pos="1276"/>
          <w:tab w:val="left" w:pos="1418"/>
          <w:tab w:val="right" w:leader="dot" w:pos="8505"/>
        </w:tabs>
        <w:ind w:left="0" w:firstLine="567"/>
        <w:rPr>
          <w:rFonts w:ascii="Times New Roman" w:hAnsi="Times New Roman" w:cs="Times New Roman"/>
          <w:b/>
        </w:rPr>
      </w:pPr>
    </w:p>
    <w:p w:rsidR="00416F64" w:rsidRPr="00A356E3" w:rsidRDefault="00F4037C" w:rsidP="005927FF">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Η</w:t>
      </w:r>
      <w:r w:rsidR="00185705" w:rsidRPr="00A356E3">
        <w:rPr>
          <w:rFonts w:ascii="Times New Roman" w:hAnsi="Times New Roman" w:cs="Times New Roman"/>
        </w:rPr>
        <w:t xml:space="preserve"> ομηρική θρησκεία </w:t>
      </w:r>
      <w:r w:rsidRPr="00A356E3">
        <w:rPr>
          <w:rFonts w:ascii="Times New Roman" w:hAnsi="Times New Roman" w:cs="Times New Roman"/>
        </w:rPr>
        <w:t xml:space="preserve">περιλαμβάνει τις θρησκευτικές </w:t>
      </w:r>
      <w:r w:rsidR="00185705" w:rsidRPr="00A356E3">
        <w:rPr>
          <w:rFonts w:ascii="Times New Roman" w:hAnsi="Times New Roman" w:cs="Times New Roman"/>
        </w:rPr>
        <w:t>πεποιθήσε</w:t>
      </w:r>
      <w:r w:rsidRPr="00A356E3">
        <w:rPr>
          <w:rFonts w:ascii="Times New Roman" w:hAnsi="Times New Roman" w:cs="Times New Roman"/>
        </w:rPr>
        <w:t>ις</w:t>
      </w:r>
      <w:r w:rsidR="00185705" w:rsidRPr="00A356E3">
        <w:rPr>
          <w:rFonts w:ascii="Times New Roman" w:hAnsi="Times New Roman" w:cs="Times New Roman"/>
        </w:rPr>
        <w:t xml:space="preserve"> και συν</w:t>
      </w:r>
      <w:r w:rsidRPr="00A356E3">
        <w:rPr>
          <w:rFonts w:ascii="Times New Roman" w:hAnsi="Times New Roman" w:cs="Times New Roman"/>
        </w:rPr>
        <w:t>ήθειες</w:t>
      </w:r>
      <w:r w:rsidR="00185705" w:rsidRPr="00A356E3">
        <w:rPr>
          <w:rFonts w:ascii="Times New Roman" w:hAnsi="Times New Roman" w:cs="Times New Roman"/>
        </w:rPr>
        <w:t xml:space="preserve"> </w:t>
      </w:r>
      <w:r w:rsidRPr="00A356E3">
        <w:rPr>
          <w:rFonts w:ascii="Times New Roman" w:hAnsi="Times New Roman" w:cs="Times New Roman"/>
        </w:rPr>
        <w:t xml:space="preserve">των ινδοευρωπαίων, καθώς επίσης και στοιχεία της κρητομινωικής θρησκείας και λατρείας. </w:t>
      </w:r>
      <w:r w:rsidR="00095C78" w:rsidRPr="00A356E3">
        <w:rPr>
          <w:rFonts w:ascii="Times New Roman" w:hAnsi="Times New Roman" w:cs="Times New Roman"/>
        </w:rPr>
        <w:t xml:space="preserve">Οι ομηρικοί ήρωες ζουν και κινούνται σε ένα θρησκευτικό κύκλο που περιλαμβάνει τους θεούς του Ολύμπου και άλλες μικρότερες θεότητες. </w:t>
      </w:r>
      <w:r w:rsidR="00DC7DDB" w:rsidRPr="00A356E3">
        <w:rPr>
          <w:rFonts w:ascii="Times New Roman" w:hAnsi="Times New Roman" w:cs="Times New Roman"/>
        </w:rPr>
        <w:t>Οι θεοί στον Όμηρο</w:t>
      </w:r>
      <w:r w:rsidR="002F78E3" w:rsidRPr="00A356E3">
        <w:rPr>
          <w:rFonts w:ascii="Times New Roman" w:hAnsi="Times New Roman" w:cs="Times New Roman"/>
        </w:rPr>
        <w:t xml:space="preserve"> είναι </w:t>
      </w:r>
      <w:r w:rsidR="002E4CF9" w:rsidRPr="00A356E3">
        <w:rPr>
          <w:rFonts w:ascii="Times New Roman" w:hAnsi="Times New Roman" w:cs="Times New Roman"/>
        </w:rPr>
        <w:t>μακάριοι,</w:t>
      </w:r>
      <w:r w:rsidR="00AC1CF3">
        <w:rPr>
          <w:rFonts w:ascii="Times New Roman" w:hAnsi="Times New Roman" w:cs="Times New Roman"/>
        </w:rPr>
        <w:t xml:space="preserve"> </w:t>
      </w:r>
      <w:r w:rsidR="002F78E3" w:rsidRPr="00A356E3">
        <w:rPr>
          <w:rFonts w:ascii="Times New Roman" w:hAnsi="Times New Roman" w:cs="Times New Roman"/>
        </w:rPr>
        <w:t xml:space="preserve">αθάνατοι, </w:t>
      </w:r>
      <w:r w:rsidR="00DC7DDB" w:rsidRPr="00A356E3">
        <w:rPr>
          <w:rFonts w:ascii="Times New Roman" w:hAnsi="Times New Roman" w:cs="Times New Roman"/>
        </w:rPr>
        <w:t>εμφανίζονται α</w:t>
      </w:r>
      <w:r w:rsidR="00DC0529" w:rsidRPr="00A356E3">
        <w:rPr>
          <w:rFonts w:ascii="Times New Roman" w:hAnsi="Times New Roman" w:cs="Times New Roman"/>
        </w:rPr>
        <w:t>νθρωπόμορφοι</w:t>
      </w:r>
      <w:r w:rsidR="00095C78" w:rsidRPr="00A356E3">
        <w:rPr>
          <w:rFonts w:ascii="Times New Roman" w:hAnsi="Times New Roman" w:cs="Times New Roman"/>
        </w:rPr>
        <w:t xml:space="preserve"> και συχνά επεμβαίνουν στα ανθρώπινα πράγματα</w:t>
      </w:r>
      <w:r w:rsidR="00273563" w:rsidRPr="00A356E3">
        <w:rPr>
          <w:rFonts w:ascii="Times New Roman" w:hAnsi="Times New Roman" w:cs="Times New Roman"/>
        </w:rPr>
        <w:t>.</w:t>
      </w:r>
      <w:r w:rsidR="00095C78" w:rsidRPr="00A356E3">
        <w:rPr>
          <w:rFonts w:ascii="Times New Roman" w:hAnsi="Times New Roman" w:cs="Times New Roman"/>
        </w:rPr>
        <w:t xml:space="preserve"> </w:t>
      </w:r>
    </w:p>
    <w:p w:rsidR="008E0AEB" w:rsidRDefault="00095C78" w:rsidP="009F512A">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Αναμφισβήτητη είναι η υπεροχή του</w:t>
      </w:r>
      <w:r w:rsidR="00B45BE9">
        <w:rPr>
          <w:rFonts w:ascii="Times New Roman" w:hAnsi="Times New Roman" w:cs="Times New Roman"/>
        </w:rPr>
        <w:t xml:space="preserve"> </w:t>
      </w:r>
      <w:r w:rsidRPr="00A356E3">
        <w:rPr>
          <w:rFonts w:ascii="Times New Roman" w:hAnsi="Times New Roman" w:cs="Times New Roman"/>
        </w:rPr>
        <w:t>Δία</w:t>
      </w:r>
      <w:r w:rsidR="00DC7DDB" w:rsidRPr="00A356E3">
        <w:rPr>
          <w:rFonts w:ascii="Times New Roman" w:hAnsi="Times New Roman" w:cs="Times New Roman"/>
        </w:rPr>
        <w:t xml:space="preserve">, καθώς αυτός </w:t>
      </w:r>
      <w:r w:rsidR="00AC1CF3">
        <w:rPr>
          <w:rFonts w:ascii="Times New Roman" w:hAnsi="Times New Roman" w:cs="Times New Roman"/>
        </w:rPr>
        <w:t>διευθύνει</w:t>
      </w:r>
      <w:r w:rsidR="00DC7DDB" w:rsidRPr="00A356E3">
        <w:rPr>
          <w:rFonts w:ascii="Times New Roman" w:hAnsi="Times New Roman" w:cs="Times New Roman"/>
        </w:rPr>
        <w:t xml:space="preserve"> την γενική τύχη του κόσμου και </w:t>
      </w:r>
      <w:r w:rsidRPr="00A356E3">
        <w:rPr>
          <w:rFonts w:ascii="Times New Roman" w:hAnsi="Times New Roman" w:cs="Times New Roman"/>
        </w:rPr>
        <w:t>των ανθρώπων</w:t>
      </w:r>
      <w:r w:rsidR="00AC1CF3">
        <w:rPr>
          <w:rFonts w:ascii="Times New Roman" w:hAnsi="Times New Roman" w:cs="Times New Roman"/>
        </w:rPr>
        <w:t xml:space="preserve"> και ορίζει ποιος θα πεθάνει</w:t>
      </w:r>
      <w:r w:rsidR="002F78E3" w:rsidRPr="00A356E3">
        <w:rPr>
          <w:rFonts w:ascii="Times New Roman" w:hAnsi="Times New Roman" w:cs="Times New Roman"/>
        </w:rPr>
        <w:t xml:space="preserve">, τόσο </w:t>
      </w:r>
      <w:r w:rsidR="004A5987" w:rsidRPr="00A356E3">
        <w:rPr>
          <w:rFonts w:ascii="Times New Roman" w:hAnsi="Times New Roman" w:cs="Times New Roman"/>
        </w:rPr>
        <w:t xml:space="preserve">όμως </w:t>
      </w:r>
      <w:r w:rsidR="002F78E3" w:rsidRPr="00A356E3">
        <w:rPr>
          <w:rFonts w:ascii="Times New Roman" w:hAnsi="Times New Roman" w:cs="Times New Roman"/>
        </w:rPr>
        <w:t xml:space="preserve">οι θεοί όσο και οι άνθρωποι υποτάσσονται στη Μοίρα, που είναι το </w:t>
      </w:r>
      <w:r w:rsidR="004A5987">
        <w:rPr>
          <w:rFonts w:ascii="Times New Roman" w:hAnsi="Times New Roman" w:cs="Times New Roman"/>
        </w:rPr>
        <w:t>«</w:t>
      </w:r>
      <w:r w:rsidR="002F78E3" w:rsidRPr="00A356E3">
        <w:rPr>
          <w:rFonts w:ascii="Times New Roman" w:hAnsi="Times New Roman" w:cs="Times New Roman"/>
        </w:rPr>
        <w:t>με</w:t>
      </w:r>
      <w:r w:rsidR="00416F64" w:rsidRPr="00A356E3">
        <w:rPr>
          <w:rFonts w:ascii="Times New Roman" w:hAnsi="Times New Roman" w:cs="Times New Roman"/>
        </w:rPr>
        <w:t>ρτικό</w:t>
      </w:r>
      <w:r w:rsidR="004A5987">
        <w:rPr>
          <w:rFonts w:ascii="Times New Roman" w:hAnsi="Times New Roman" w:cs="Times New Roman"/>
        </w:rPr>
        <w:t>»</w:t>
      </w:r>
      <w:r w:rsidR="002F78E3" w:rsidRPr="00A356E3">
        <w:rPr>
          <w:rFonts w:ascii="Times New Roman" w:hAnsi="Times New Roman" w:cs="Times New Roman"/>
        </w:rPr>
        <w:t xml:space="preserve"> στη</w:t>
      </w:r>
      <w:r w:rsidR="00AC1CF3">
        <w:rPr>
          <w:rFonts w:ascii="Times New Roman" w:hAnsi="Times New Roman" w:cs="Times New Roman"/>
        </w:rPr>
        <w:t xml:space="preserve"> ζωή, πόσο</w:t>
      </w:r>
      <w:r w:rsidR="0060132D" w:rsidRPr="00A356E3">
        <w:rPr>
          <w:rFonts w:ascii="Times New Roman" w:hAnsi="Times New Roman" w:cs="Times New Roman"/>
        </w:rPr>
        <w:t xml:space="preserve"> δηλαδή είναι γραφτό </w:t>
      </w:r>
      <w:r w:rsidR="002F78E3" w:rsidRPr="00A356E3">
        <w:rPr>
          <w:rFonts w:ascii="Times New Roman" w:hAnsi="Times New Roman" w:cs="Times New Roman"/>
        </w:rPr>
        <w:t>να ζήσει</w:t>
      </w:r>
      <w:r w:rsidR="00DE4A07">
        <w:rPr>
          <w:rFonts w:ascii="Times New Roman" w:hAnsi="Times New Roman" w:cs="Times New Roman"/>
        </w:rPr>
        <w:t xml:space="preserve"> ο καθένας</w:t>
      </w:r>
      <w:r w:rsidR="00416F64" w:rsidRPr="00A356E3">
        <w:rPr>
          <w:rFonts w:ascii="Times New Roman" w:hAnsi="Times New Roman" w:cs="Times New Roman"/>
        </w:rPr>
        <w:t>.</w:t>
      </w:r>
      <w:r w:rsidR="002F78E3" w:rsidRPr="00A356E3">
        <w:rPr>
          <w:rFonts w:ascii="Times New Roman" w:hAnsi="Times New Roman" w:cs="Times New Roman"/>
        </w:rPr>
        <w:t xml:space="preserve"> </w:t>
      </w:r>
      <w:r w:rsidR="00416F64" w:rsidRPr="00A356E3">
        <w:rPr>
          <w:rFonts w:ascii="Times New Roman" w:hAnsi="Times New Roman" w:cs="Times New Roman"/>
        </w:rPr>
        <w:t xml:space="preserve">Μετά το θάνατο, οι ψυχές των </w:t>
      </w:r>
      <w:r w:rsidR="00416F64" w:rsidRPr="00867F2D">
        <w:rPr>
          <w:rFonts w:ascii="Times New Roman" w:hAnsi="Times New Roman" w:cs="Times New Roman"/>
        </w:rPr>
        <w:t>νεκρών</w:t>
      </w:r>
      <w:r w:rsidR="00416F64" w:rsidRPr="00A356E3">
        <w:rPr>
          <w:rFonts w:ascii="Times New Roman" w:hAnsi="Times New Roman" w:cs="Times New Roman"/>
        </w:rPr>
        <w:t xml:space="preserve"> οδηγούνταν από τον Ερμή στον </w:t>
      </w:r>
      <w:r w:rsidR="004A5987">
        <w:rPr>
          <w:rFonts w:ascii="Times New Roman" w:hAnsi="Times New Roman" w:cs="Times New Roman"/>
        </w:rPr>
        <w:t>Κάτω Κ</w:t>
      </w:r>
      <w:r w:rsidR="006A1A3A" w:rsidRPr="00A356E3">
        <w:rPr>
          <w:rFonts w:ascii="Times New Roman" w:hAnsi="Times New Roman" w:cs="Times New Roman"/>
        </w:rPr>
        <w:t>όσμο</w:t>
      </w:r>
      <w:r w:rsidR="00206BCC">
        <w:rPr>
          <w:rFonts w:ascii="Times New Roman" w:hAnsi="Times New Roman" w:cs="Times New Roman"/>
        </w:rPr>
        <w:t>, στο βασίλειο του Άδη</w:t>
      </w:r>
      <w:r w:rsidR="00206BCC">
        <w:rPr>
          <w:rStyle w:val="a8"/>
          <w:rFonts w:ascii="Times New Roman" w:hAnsi="Times New Roman" w:cs="Times New Roman"/>
        </w:rPr>
        <w:footnoteReference w:id="5"/>
      </w:r>
      <w:r w:rsidR="006A1A3A" w:rsidRPr="00A356E3">
        <w:rPr>
          <w:rFonts w:ascii="Times New Roman" w:hAnsi="Times New Roman" w:cs="Times New Roman"/>
        </w:rPr>
        <w:t>.</w:t>
      </w:r>
      <w:r w:rsidR="00A745C9">
        <w:rPr>
          <w:rFonts w:ascii="Times New Roman" w:hAnsi="Times New Roman" w:cs="Times New Roman"/>
        </w:rPr>
        <w:t xml:space="preserve"> </w:t>
      </w:r>
      <w:r w:rsidR="00206BCC">
        <w:rPr>
          <w:rFonts w:ascii="Times New Roman" w:hAnsi="Times New Roman" w:cs="Times New Roman"/>
        </w:rPr>
        <w:t xml:space="preserve"> </w:t>
      </w:r>
      <w:r w:rsidR="00206BCC" w:rsidRPr="00153500">
        <w:rPr>
          <w:rFonts w:ascii="Times New Roman" w:hAnsi="Times New Roman" w:cs="Times New Roman"/>
        </w:rPr>
        <w:t>Ο</w:t>
      </w:r>
      <w:r w:rsidR="00FB59D3" w:rsidRPr="00FB59D3">
        <w:rPr>
          <w:rFonts w:ascii="Times New Roman" w:hAnsi="Times New Roman" w:cs="Times New Roman"/>
          <w:color w:val="000000" w:themeColor="text1"/>
        </w:rPr>
        <w:t xml:space="preserve"> ᾍδης</w:t>
      </w:r>
      <w:r w:rsidR="00FB59D3">
        <w:rPr>
          <w:rStyle w:val="a8"/>
          <w:rFonts w:ascii="Times New Roman" w:hAnsi="Times New Roman" w:cs="Times New Roman"/>
          <w:color w:val="000000" w:themeColor="text1"/>
        </w:rPr>
        <w:footnoteReference w:id="6"/>
      </w:r>
      <w:r w:rsidR="00FB59D3" w:rsidRPr="002B6385">
        <w:rPr>
          <w:rFonts w:ascii="Times New Roman" w:hAnsi="Times New Roman" w:cs="Times New Roman"/>
          <w:color w:val="000000" w:themeColor="text1"/>
        </w:rPr>
        <w:t xml:space="preserve"> </w:t>
      </w:r>
      <w:r w:rsidR="00FB59D3">
        <w:rPr>
          <w:rFonts w:ascii="Times New Roman" w:hAnsi="Times New Roman" w:cs="Times New Roman"/>
          <w:color w:val="000000" w:themeColor="text1"/>
        </w:rPr>
        <w:t xml:space="preserve"> ή</w:t>
      </w:r>
      <w:r w:rsidR="00FB59D3" w:rsidRPr="00FB59D3">
        <w:rPr>
          <w:rFonts w:ascii="Times New Roman" w:hAnsi="Times New Roman" w:cs="Times New Roman"/>
          <w:color w:val="000000" w:themeColor="text1"/>
        </w:rPr>
        <w:t xml:space="preserve"> Ἅιδης </w:t>
      </w:r>
      <w:r w:rsidR="00FB59D3">
        <w:rPr>
          <w:rFonts w:ascii="Times New Roman" w:hAnsi="Times New Roman" w:cs="Times New Roman"/>
          <w:color w:val="000000" w:themeColor="text1"/>
        </w:rPr>
        <w:t xml:space="preserve">ή </w:t>
      </w:r>
      <w:r w:rsidR="00FB59D3" w:rsidRPr="00FB59D3">
        <w:rPr>
          <w:rFonts w:ascii="Times New Roman" w:hAnsi="Times New Roman" w:cs="Times New Roman"/>
          <w:color w:val="000000" w:themeColor="text1"/>
        </w:rPr>
        <w:t>Ἀ</w:t>
      </w:r>
      <w:r w:rsidR="00FB59D3">
        <w:rPr>
          <w:rFonts w:ascii="Times New Roman" w:hAnsi="Times New Roman" w:cs="Times New Roman"/>
          <w:color w:val="000000" w:themeColor="text1"/>
        </w:rPr>
        <w:t xml:space="preserve">ϊδης, ή </w:t>
      </w:r>
      <w:r w:rsidR="00FB59D3" w:rsidRPr="00FB59D3">
        <w:rPr>
          <w:rFonts w:ascii="Times New Roman" w:hAnsi="Times New Roman" w:cs="Times New Roman"/>
          <w:color w:val="000000" w:themeColor="text1"/>
        </w:rPr>
        <w:t>Ἀϊδας</w:t>
      </w:r>
      <w:r w:rsidR="00FB59D3">
        <w:rPr>
          <w:rFonts w:ascii="Times New Roman" w:hAnsi="Times New Roman" w:cs="Times New Roman"/>
          <w:color w:val="000000" w:themeColor="text1"/>
        </w:rPr>
        <w:t xml:space="preserve"> </w:t>
      </w:r>
      <w:r w:rsidR="00FB59D3" w:rsidRPr="00153500">
        <w:rPr>
          <w:rFonts w:ascii="Times New Roman" w:hAnsi="Times New Roman" w:cs="Times New Roman"/>
          <w:color w:val="000000"/>
        </w:rPr>
        <w:t xml:space="preserve">(δωρική </w:t>
      </w:r>
      <w:r w:rsidR="00FB59D3" w:rsidRPr="002B6385">
        <w:rPr>
          <w:rFonts w:ascii="Times New Roman" w:hAnsi="Times New Roman" w:cs="Times New Roman"/>
          <w:color w:val="000000"/>
        </w:rPr>
        <w:t>διάλεκτος)</w:t>
      </w:r>
      <w:r w:rsidR="00FB59D3" w:rsidRPr="007B0773">
        <w:rPr>
          <w:rStyle w:val="a8"/>
          <w:rFonts w:ascii="Times New Roman" w:hAnsi="Times New Roman" w:cs="Times New Roman"/>
          <w:color w:val="000000" w:themeColor="text1"/>
        </w:rPr>
        <w:t xml:space="preserve"> </w:t>
      </w:r>
      <w:r w:rsidR="00FB59D3" w:rsidRPr="00FB59D3">
        <w:rPr>
          <w:rFonts w:ascii="Times New Roman" w:hAnsi="Times New Roman" w:cs="Times New Roman"/>
          <w:color w:val="000000" w:themeColor="text1"/>
        </w:rPr>
        <w:t xml:space="preserve"> </w:t>
      </w:r>
      <w:r w:rsidR="00FB59D3" w:rsidRPr="00276180">
        <w:rPr>
          <w:rFonts w:ascii="Times New Roman" w:hAnsi="Times New Roman" w:cs="Times New Roman"/>
          <w:color w:val="000000" w:themeColor="text1"/>
        </w:rPr>
        <w:t>ή Ἄϊς</w:t>
      </w:r>
      <w:r w:rsidR="008E0AEB" w:rsidRPr="00276180">
        <w:rPr>
          <w:rFonts w:ascii="Times New Roman" w:hAnsi="Times New Roman" w:cs="Times New Roman"/>
          <w:color w:val="000000" w:themeColor="text1"/>
        </w:rPr>
        <w:t xml:space="preserve"> (&lt;</w:t>
      </w:r>
      <w:r w:rsidR="00276180" w:rsidRPr="00276180">
        <w:rPr>
          <w:rFonts w:ascii="Times New Roman" w:hAnsi="Times New Roman" w:cs="Times New Roman"/>
          <w:color w:val="000000" w:themeColor="text1"/>
        </w:rPr>
        <w:t xml:space="preserve"> ἀ</w:t>
      </w:r>
      <w:r w:rsidR="008E0AEB" w:rsidRPr="00276180">
        <w:rPr>
          <w:rFonts w:ascii="Times New Roman" w:hAnsi="Times New Roman" w:cs="Times New Roman"/>
          <w:color w:val="000000" w:themeColor="text1"/>
        </w:rPr>
        <w:t xml:space="preserve"> + </w:t>
      </w:r>
      <w:r w:rsidR="00276180" w:rsidRPr="00276180">
        <w:rPr>
          <w:rFonts w:ascii="Times New Roman" w:hAnsi="Times New Roman" w:cs="Times New Roman"/>
          <w:color w:val="000000" w:themeColor="text1"/>
        </w:rPr>
        <w:t>ἰδεῖν</w:t>
      </w:r>
      <w:r w:rsidR="008E0AEB" w:rsidRPr="00153500">
        <w:rPr>
          <w:rFonts w:ascii="Times New Roman" w:hAnsi="Times New Roman" w:cs="Times New Roman"/>
          <w:color w:val="000000" w:themeColor="text1"/>
        </w:rPr>
        <w:t xml:space="preserve"> = ο αόρατος)</w:t>
      </w:r>
      <w:r w:rsidR="007B0773">
        <w:rPr>
          <w:rStyle w:val="a8"/>
          <w:rFonts w:ascii="Times New Roman" w:hAnsi="Times New Roman" w:cs="Times New Roman"/>
          <w:color w:val="000000" w:themeColor="text1"/>
        </w:rPr>
        <w:footnoteReference w:id="7"/>
      </w:r>
      <w:r w:rsidR="00153500" w:rsidRPr="00153500">
        <w:rPr>
          <w:rStyle w:val="a8"/>
          <w:rFonts w:ascii="Times New Roman" w:hAnsi="Times New Roman" w:cs="Times New Roman"/>
          <w:color w:val="000000" w:themeColor="text1"/>
        </w:rPr>
        <w:t xml:space="preserve"> </w:t>
      </w:r>
      <w:r w:rsidR="00206BCC">
        <w:rPr>
          <w:rFonts w:ascii="Times New Roman" w:hAnsi="Times New Roman" w:cs="Times New Roman"/>
          <w:color w:val="000000" w:themeColor="text1"/>
        </w:rPr>
        <w:t xml:space="preserve">ήταν </w:t>
      </w:r>
      <w:r w:rsidR="002437B6" w:rsidRPr="00A356E3">
        <w:rPr>
          <w:rFonts w:ascii="Times New Roman" w:hAnsi="Times New Roman" w:cs="Times New Roman"/>
        </w:rPr>
        <w:t xml:space="preserve">μια ακαθόριστη θεϊκή μορφή που </w:t>
      </w:r>
      <w:r w:rsidR="00180125">
        <w:rPr>
          <w:rFonts w:ascii="Times New Roman" w:hAnsi="Times New Roman" w:cs="Times New Roman"/>
        </w:rPr>
        <w:t>ενέπνεε</w:t>
      </w:r>
      <w:r w:rsidR="002437B6" w:rsidRPr="00A356E3">
        <w:rPr>
          <w:rFonts w:ascii="Times New Roman" w:hAnsi="Times New Roman" w:cs="Times New Roman"/>
        </w:rPr>
        <w:t xml:space="preserve"> φόβο</w:t>
      </w:r>
      <w:r w:rsidR="00B45BE9" w:rsidRPr="00A356E3">
        <w:rPr>
          <w:rStyle w:val="a8"/>
          <w:rFonts w:ascii="Times New Roman" w:hAnsi="Times New Roman" w:cs="Times New Roman"/>
        </w:rPr>
        <w:footnoteReference w:id="8"/>
      </w:r>
      <w:r w:rsidR="006A1A3A" w:rsidRPr="00A356E3">
        <w:rPr>
          <w:rFonts w:ascii="Times New Roman" w:hAnsi="Times New Roman" w:cs="Times New Roman"/>
        </w:rPr>
        <w:t>.</w:t>
      </w:r>
      <w:r w:rsidR="00F30DED">
        <w:rPr>
          <w:rFonts w:ascii="Times New Roman" w:hAnsi="Times New Roman" w:cs="Times New Roman"/>
        </w:rPr>
        <w:t xml:space="preserve"> </w:t>
      </w:r>
      <w:r w:rsidR="006A1A3A" w:rsidRPr="00A356E3">
        <w:rPr>
          <w:rFonts w:ascii="Times New Roman" w:hAnsi="Times New Roman" w:cs="Times New Roman"/>
        </w:rPr>
        <w:t>Η κατο</w:t>
      </w:r>
      <w:r w:rsidR="002437B6" w:rsidRPr="00A356E3">
        <w:rPr>
          <w:rFonts w:ascii="Times New Roman" w:hAnsi="Times New Roman" w:cs="Times New Roman"/>
        </w:rPr>
        <w:t xml:space="preserve">ικία του </w:t>
      </w:r>
      <w:r w:rsidR="00180125">
        <w:rPr>
          <w:rFonts w:ascii="Times New Roman" w:hAnsi="Times New Roman" w:cs="Times New Roman"/>
        </w:rPr>
        <w:t>ήταν</w:t>
      </w:r>
      <w:r w:rsidR="002437B6" w:rsidRPr="00A356E3">
        <w:rPr>
          <w:rFonts w:ascii="Times New Roman" w:hAnsi="Times New Roman" w:cs="Times New Roman"/>
        </w:rPr>
        <w:t xml:space="preserve"> σκοτεινή, υγρή</w:t>
      </w:r>
      <w:r w:rsidR="00427D22">
        <w:rPr>
          <w:rFonts w:ascii="Times New Roman" w:hAnsi="Times New Roman" w:cs="Times New Roman"/>
        </w:rPr>
        <w:t>,</w:t>
      </w:r>
      <w:r w:rsidR="002437B6" w:rsidRPr="00A356E3">
        <w:rPr>
          <w:rFonts w:ascii="Times New Roman" w:hAnsi="Times New Roman" w:cs="Times New Roman"/>
        </w:rPr>
        <w:t xml:space="preserve"> μουχλιασμένη</w:t>
      </w:r>
      <w:r w:rsidR="00AC1CF3">
        <w:rPr>
          <w:rFonts w:ascii="Times New Roman" w:hAnsi="Times New Roman" w:cs="Times New Roman"/>
        </w:rPr>
        <w:t xml:space="preserve"> </w:t>
      </w:r>
      <w:r w:rsidR="00427D22">
        <w:rPr>
          <w:rFonts w:ascii="Times New Roman" w:hAnsi="Times New Roman" w:cs="Times New Roman"/>
        </w:rPr>
        <w:t>και</w:t>
      </w:r>
      <w:r w:rsidR="00AC1CF3">
        <w:rPr>
          <w:rFonts w:ascii="Times New Roman" w:hAnsi="Times New Roman" w:cs="Times New Roman"/>
        </w:rPr>
        <w:t xml:space="preserve"> </w:t>
      </w:r>
      <w:r w:rsidR="00427D22">
        <w:rPr>
          <w:rFonts w:ascii="Times New Roman" w:hAnsi="Times New Roman" w:cs="Times New Roman"/>
        </w:rPr>
        <w:t xml:space="preserve">μισητή </w:t>
      </w:r>
      <w:r w:rsidR="00AC1CF3">
        <w:rPr>
          <w:rFonts w:ascii="Times New Roman" w:hAnsi="Times New Roman" w:cs="Times New Roman"/>
        </w:rPr>
        <w:t>ακόμα</w:t>
      </w:r>
      <w:r w:rsidR="00427D22">
        <w:rPr>
          <w:rFonts w:ascii="Times New Roman" w:hAnsi="Times New Roman" w:cs="Times New Roman"/>
        </w:rPr>
        <w:t xml:space="preserve"> και από τους θεούς</w:t>
      </w:r>
      <w:r w:rsidR="002437B6" w:rsidRPr="00A356E3">
        <w:rPr>
          <w:rFonts w:ascii="Times New Roman" w:hAnsi="Times New Roman" w:cs="Times New Roman"/>
        </w:rPr>
        <w:t xml:space="preserve"> </w:t>
      </w:r>
      <w:r w:rsidR="00F30DED">
        <w:rPr>
          <w:rStyle w:val="a8"/>
          <w:rFonts w:ascii="Times New Roman" w:hAnsi="Times New Roman" w:cs="Times New Roman"/>
        </w:rPr>
        <w:footnoteReference w:id="9"/>
      </w:r>
      <w:r w:rsidR="002437B6" w:rsidRPr="00A356E3">
        <w:rPr>
          <w:rFonts w:ascii="Times New Roman" w:hAnsi="Times New Roman" w:cs="Times New Roman"/>
        </w:rPr>
        <w:t>.</w:t>
      </w:r>
      <w:r w:rsidR="00B45BE9">
        <w:rPr>
          <w:rFonts w:ascii="Times New Roman" w:hAnsi="Times New Roman" w:cs="Times New Roman"/>
        </w:rPr>
        <w:t xml:space="preserve"> </w:t>
      </w:r>
    </w:p>
    <w:p w:rsidR="00A30B43" w:rsidRPr="00A356E3" w:rsidRDefault="008E0AEB" w:rsidP="009F512A">
      <w:pPr>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 xml:space="preserve"> </w:t>
      </w:r>
      <w:r w:rsidR="00A30B43">
        <w:rPr>
          <w:rFonts w:ascii="Times New Roman" w:hAnsi="Times New Roman" w:cs="Times New Roman"/>
        </w:rPr>
        <w:t>Ο</w:t>
      </w:r>
      <w:r w:rsidR="00A30B43" w:rsidRPr="003C43D1">
        <w:rPr>
          <w:rFonts w:ascii="Times New Roman" w:hAnsi="Times New Roman" w:cs="Times New Roman"/>
        </w:rPr>
        <w:t xml:space="preserve"> άνθρωπος</w:t>
      </w:r>
      <w:r w:rsidR="00A30B43">
        <w:rPr>
          <w:rFonts w:ascii="Times New Roman" w:hAnsi="Times New Roman" w:cs="Times New Roman"/>
        </w:rPr>
        <w:t xml:space="preserve"> στον Όμηρο</w:t>
      </w:r>
      <w:r w:rsidR="00A30B43" w:rsidRPr="003C43D1">
        <w:rPr>
          <w:rFonts w:ascii="Times New Roman" w:hAnsi="Times New Roman" w:cs="Times New Roman"/>
        </w:rPr>
        <w:t xml:space="preserve"> νοείται </w:t>
      </w:r>
      <w:r w:rsidR="00A745C9">
        <w:rPr>
          <w:rFonts w:ascii="Times New Roman" w:hAnsi="Times New Roman" w:cs="Times New Roman"/>
        </w:rPr>
        <w:t>ως</w:t>
      </w:r>
      <w:r w:rsidR="00A30B43" w:rsidRPr="003C43D1">
        <w:rPr>
          <w:rFonts w:ascii="Times New Roman" w:hAnsi="Times New Roman" w:cs="Times New Roman"/>
        </w:rPr>
        <w:t xml:space="preserve"> αχώριστο σύνολο</w:t>
      </w:r>
      <w:r w:rsidR="00A745C9">
        <w:rPr>
          <w:rFonts w:ascii="Times New Roman" w:hAnsi="Times New Roman" w:cs="Times New Roman"/>
        </w:rPr>
        <w:t>. Τόσο</w:t>
      </w:r>
      <w:r w:rsidR="00A30B43" w:rsidRPr="003C43D1">
        <w:rPr>
          <w:rFonts w:ascii="Times New Roman" w:hAnsi="Times New Roman" w:cs="Times New Roman"/>
        </w:rPr>
        <w:t xml:space="preserve"> όμως η </w:t>
      </w:r>
      <w:r w:rsidR="00A30B43" w:rsidRPr="00F10AAC">
        <w:rPr>
          <w:rFonts w:ascii="Times New Roman" w:hAnsi="Times New Roman" w:cs="Times New Roman"/>
          <w:color w:val="000000" w:themeColor="text1"/>
        </w:rPr>
        <w:t xml:space="preserve">λέξη </w:t>
      </w:r>
      <w:r w:rsidR="00257EA0" w:rsidRPr="00F10AAC">
        <w:rPr>
          <w:rFonts w:ascii="Times New Roman" w:hAnsi="Times New Roman" w:cs="Times New Roman"/>
          <w:i/>
          <w:color w:val="000000" w:themeColor="text1"/>
        </w:rPr>
        <w:t>σῶμα</w:t>
      </w:r>
      <w:r w:rsidR="00A30B43" w:rsidRPr="00F10AAC">
        <w:rPr>
          <w:rFonts w:ascii="Times New Roman" w:hAnsi="Times New Roman" w:cs="Times New Roman"/>
          <w:color w:val="000000" w:themeColor="text1"/>
        </w:rPr>
        <w:t xml:space="preserve"> </w:t>
      </w:r>
      <w:r w:rsidR="006543A2" w:rsidRPr="00F10AAC">
        <w:rPr>
          <w:rFonts w:ascii="Times New Roman" w:hAnsi="Times New Roman" w:cs="Times New Roman"/>
          <w:color w:val="000000" w:themeColor="text1"/>
        </w:rPr>
        <w:t>(</w:t>
      </w:r>
      <w:r w:rsidR="006543A2" w:rsidRPr="00F10AAC">
        <w:rPr>
          <w:rFonts w:ascii="Andalus" w:hAnsi="Andalus" w:cs="Andalus"/>
          <w:color w:val="000000" w:themeColor="text1"/>
        </w:rPr>
        <w:t>&lt;</w:t>
      </w:r>
      <w:r w:rsidR="006543A2" w:rsidRPr="00F10AAC">
        <w:rPr>
          <w:rFonts w:asciiTheme="minorHAnsi" w:hAnsiTheme="minorHAnsi" w:cs="Andalus"/>
          <w:color w:val="000000" w:themeColor="text1"/>
        </w:rPr>
        <w:t xml:space="preserve"> </w:t>
      </w:r>
      <w:r w:rsidR="006543A2" w:rsidRPr="00F10AAC">
        <w:rPr>
          <w:rFonts w:ascii="Times New Roman" w:hAnsi="Times New Roman" w:cs="Times New Roman"/>
          <w:color w:val="000000" w:themeColor="text1"/>
        </w:rPr>
        <w:t>σάος</w:t>
      </w:r>
      <w:r w:rsidR="00F10AAC" w:rsidRPr="00F10AAC">
        <w:rPr>
          <w:rFonts w:ascii="Times New Roman" w:hAnsi="Times New Roman" w:cs="Times New Roman"/>
          <w:color w:val="000000" w:themeColor="text1"/>
        </w:rPr>
        <w:t>, σῶς</w:t>
      </w:r>
      <w:r w:rsidR="006543A2" w:rsidRPr="00F10AAC">
        <w:rPr>
          <w:rFonts w:ascii="Times New Roman" w:hAnsi="Times New Roman" w:cs="Times New Roman"/>
          <w:color w:val="000000" w:themeColor="text1"/>
        </w:rPr>
        <w:t xml:space="preserve"> =</w:t>
      </w:r>
      <w:r w:rsidR="00F10AAC" w:rsidRPr="00F10AAC">
        <w:rPr>
          <w:rFonts w:ascii="Times New Roman" w:hAnsi="Times New Roman" w:cs="Times New Roman"/>
          <w:color w:val="000000" w:themeColor="text1"/>
        </w:rPr>
        <w:t xml:space="preserve"> ακέραιο</w:t>
      </w:r>
      <w:r w:rsidR="00F10AAC">
        <w:rPr>
          <w:rFonts w:ascii="Times New Roman" w:hAnsi="Times New Roman" w:cs="Times New Roman"/>
          <w:color w:val="000000" w:themeColor="text1"/>
        </w:rPr>
        <w:t>ς</w:t>
      </w:r>
      <w:r w:rsidR="00F10AAC" w:rsidRPr="00F10AAC">
        <w:rPr>
          <w:rFonts w:ascii="Times New Roman" w:hAnsi="Times New Roman" w:cs="Times New Roman"/>
          <w:color w:val="000000" w:themeColor="text1"/>
        </w:rPr>
        <w:t>, γερό</w:t>
      </w:r>
      <w:r w:rsidR="00F10AAC">
        <w:rPr>
          <w:rFonts w:ascii="Times New Roman" w:hAnsi="Times New Roman" w:cs="Times New Roman"/>
          <w:color w:val="000000" w:themeColor="text1"/>
        </w:rPr>
        <w:t>ς</w:t>
      </w:r>
      <w:r w:rsidR="006543A2" w:rsidRPr="00F10AAC">
        <w:rPr>
          <w:rFonts w:ascii="Times New Roman" w:hAnsi="Times New Roman" w:cs="Times New Roman"/>
          <w:color w:val="000000" w:themeColor="text1"/>
        </w:rPr>
        <w:t>)</w:t>
      </w:r>
      <w:r w:rsidR="004D1B3E">
        <w:rPr>
          <w:rStyle w:val="a8"/>
          <w:rFonts w:ascii="Times New Roman" w:hAnsi="Times New Roman" w:cs="Times New Roman"/>
          <w:color w:val="000000" w:themeColor="text1"/>
        </w:rPr>
        <w:footnoteReference w:id="10"/>
      </w:r>
      <w:r w:rsidR="006543A2">
        <w:rPr>
          <w:rFonts w:ascii="Times New Roman" w:hAnsi="Times New Roman" w:cs="Times New Roman"/>
          <w:color w:val="FF0000"/>
        </w:rPr>
        <w:t xml:space="preserve"> </w:t>
      </w:r>
      <w:r w:rsidR="00A30B43" w:rsidRPr="003C43D1">
        <w:rPr>
          <w:rFonts w:ascii="Times New Roman" w:hAnsi="Times New Roman" w:cs="Times New Roman"/>
        </w:rPr>
        <w:t xml:space="preserve">όσο και η λέξη </w:t>
      </w:r>
      <w:r w:rsidR="00A30B43" w:rsidRPr="003C43D1">
        <w:rPr>
          <w:rFonts w:ascii="Times New Roman" w:hAnsi="Times New Roman" w:cs="Times New Roman"/>
          <w:i/>
        </w:rPr>
        <w:t xml:space="preserve">ψυχή </w:t>
      </w:r>
      <w:r w:rsidR="00A30B43" w:rsidRPr="003C43D1">
        <w:rPr>
          <w:rFonts w:ascii="Times New Roman" w:hAnsi="Times New Roman" w:cs="Times New Roman"/>
        </w:rPr>
        <w:t xml:space="preserve">έχουν διαφορετική σημασία για το ζωντανό ή το νεκρό άνθρωπο. Ο Όμηρος χρησιμοποιεί τη λέξη </w:t>
      </w:r>
      <w:r w:rsidR="00257EA0" w:rsidRPr="00257EA0">
        <w:rPr>
          <w:rFonts w:ascii="Times New Roman" w:hAnsi="Times New Roman" w:cs="Times New Roman"/>
          <w:i/>
        </w:rPr>
        <w:t>σῶμα</w:t>
      </w:r>
      <w:r w:rsidR="00A30B43" w:rsidRPr="003C43D1">
        <w:rPr>
          <w:rFonts w:ascii="Times New Roman" w:hAnsi="Times New Roman" w:cs="Times New Roman"/>
        </w:rPr>
        <w:t xml:space="preserve"> κυρίως με τη σημασία του λειψάνου και όχι του κορμιού που </w:t>
      </w:r>
      <w:r w:rsidR="00A30B43">
        <w:rPr>
          <w:rFonts w:ascii="Times New Roman" w:hAnsi="Times New Roman" w:cs="Times New Roman"/>
        </w:rPr>
        <w:t>σήμαινε</w:t>
      </w:r>
      <w:r w:rsidR="00A30B43" w:rsidRPr="003C43D1">
        <w:rPr>
          <w:rFonts w:ascii="Times New Roman" w:hAnsi="Times New Roman" w:cs="Times New Roman"/>
        </w:rPr>
        <w:t xml:space="preserve"> στα μεταγενέστερα χρόνια. </w:t>
      </w:r>
      <w:r w:rsidR="006543A2">
        <w:rPr>
          <w:rFonts w:ascii="Times New Roman" w:hAnsi="Times New Roman" w:cs="Times New Roman"/>
        </w:rPr>
        <w:t xml:space="preserve">Το σώμα του ζωντανού ανθρώπου το ονομάζει </w:t>
      </w:r>
      <w:r w:rsidR="006543A2" w:rsidRPr="006543A2">
        <w:rPr>
          <w:rFonts w:ascii="Times New Roman" w:hAnsi="Times New Roman" w:cs="Times New Roman"/>
          <w:i/>
          <w:color w:val="000000" w:themeColor="text1"/>
        </w:rPr>
        <w:t xml:space="preserve">δέμας </w:t>
      </w:r>
      <w:r w:rsidR="006543A2" w:rsidRPr="006543A2">
        <w:rPr>
          <w:rFonts w:ascii="Times New Roman" w:hAnsi="Times New Roman" w:cs="Times New Roman"/>
          <w:color w:val="000000" w:themeColor="text1"/>
        </w:rPr>
        <w:t>(</w:t>
      </w:r>
      <w:r w:rsidR="006543A2" w:rsidRPr="006543A2">
        <w:rPr>
          <w:rFonts w:ascii="Andalus" w:hAnsi="Andalus" w:cs="Andalus"/>
          <w:color w:val="000000" w:themeColor="text1"/>
        </w:rPr>
        <w:t>&lt;</w:t>
      </w:r>
      <w:r w:rsidR="006543A2" w:rsidRPr="006543A2">
        <w:rPr>
          <w:rFonts w:asciiTheme="minorHAnsi" w:hAnsiTheme="minorHAnsi" w:cs="Andalus"/>
          <w:color w:val="000000" w:themeColor="text1"/>
        </w:rPr>
        <w:t xml:space="preserve"> </w:t>
      </w:r>
      <w:r w:rsidR="006543A2" w:rsidRPr="006543A2">
        <w:rPr>
          <w:rFonts w:ascii="Times New Roman" w:hAnsi="Times New Roman" w:cs="Times New Roman"/>
          <w:color w:val="000000" w:themeColor="text1"/>
        </w:rPr>
        <w:t>δέμω= οικοδομώ,</w:t>
      </w:r>
      <w:r w:rsidR="006543A2">
        <w:rPr>
          <w:rFonts w:ascii="Times New Roman" w:hAnsi="Times New Roman" w:cs="Times New Roman"/>
        </w:rPr>
        <w:t xml:space="preserve"> κτίζω)</w:t>
      </w:r>
      <w:r w:rsidR="00E607C0">
        <w:rPr>
          <w:rStyle w:val="a8"/>
          <w:rFonts w:ascii="Times New Roman" w:hAnsi="Times New Roman" w:cs="Times New Roman"/>
        </w:rPr>
        <w:footnoteReference w:id="11"/>
      </w:r>
      <w:r w:rsidR="006543A2">
        <w:rPr>
          <w:rFonts w:ascii="Times New Roman" w:hAnsi="Times New Roman" w:cs="Times New Roman"/>
        </w:rPr>
        <w:t xml:space="preserve"> αναφερόμενος στη μορφή ή το ανάστημα</w:t>
      </w:r>
      <w:r w:rsidR="00F306A6">
        <w:rPr>
          <w:rFonts w:ascii="Times New Roman" w:hAnsi="Times New Roman" w:cs="Times New Roman"/>
        </w:rPr>
        <w:t xml:space="preserve"> π.χ. Α 115. </w:t>
      </w:r>
      <w:r w:rsidR="006543A2">
        <w:rPr>
          <w:rFonts w:ascii="Times New Roman" w:hAnsi="Times New Roman" w:cs="Times New Roman"/>
        </w:rPr>
        <w:t xml:space="preserve"> Άλλες φορές,</w:t>
      </w:r>
      <w:r w:rsidR="00A30B43" w:rsidRPr="003C43D1">
        <w:rPr>
          <w:rFonts w:ascii="Times New Roman" w:hAnsi="Times New Roman" w:cs="Times New Roman"/>
        </w:rPr>
        <w:t xml:space="preserve"> γίνεται αναφορά σε επιμέρους όψεις του</w:t>
      </w:r>
      <w:r w:rsidR="006543A2">
        <w:rPr>
          <w:rFonts w:ascii="Times New Roman" w:hAnsi="Times New Roman" w:cs="Times New Roman"/>
        </w:rPr>
        <w:t xml:space="preserve"> ζωντανού σώματος</w:t>
      </w:r>
      <w:r w:rsidR="00A30B43" w:rsidRPr="003C43D1">
        <w:rPr>
          <w:rFonts w:ascii="Times New Roman" w:hAnsi="Times New Roman" w:cs="Times New Roman"/>
        </w:rPr>
        <w:t xml:space="preserve">, όπως το δέρμα, τα μέλη και το κεφάλι. Ακόμα, η λέξη </w:t>
      </w:r>
      <w:r w:rsidR="00A30B43" w:rsidRPr="003C43D1">
        <w:rPr>
          <w:rFonts w:ascii="Times New Roman" w:hAnsi="Times New Roman" w:cs="Times New Roman"/>
          <w:i/>
        </w:rPr>
        <w:t xml:space="preserve">ψυχή </w:t>
      </w:r>
      <w:r w:rsidR="00A30B43" w:rsidRPr="003C43D1">
        <w:rPr>
          <w:rFonts w:ascii="Times New Roman" w:hAnsi="Times New Roman" w:cs="Times New Roman"/>
        </w:rPr>
        <w:t xml:space="preserve">στην ομηρική γλώσσα αναφέρεται κυρίως στο θάνατο του ανθρώπου, όταν η πνοή ή το είδωλο της ψυχής εγκαταλείπει τον μελλοθάνατο για να εγκατασταθεί στον Άδη. Στο ζωντανό άνθρωπο η ψυχή </w:t>
      </w:r>
      <w:r w:rsidR="00A745C9">
        <w:rPr>
          <w:rFonts w:ascii="Times New Roman" w:hAnsi="Times New Roman" w:cs="Times New Roman"/>
        </w:rPr>
        <w:t xml:space="preserve">συνιστούσε </w:t>
      </w:r>
      <w:r w:rsidR="00A30B43" w:rsidRPr="003C43D1">
        <w:rPr>
          <w:rFonts w:ascii="Times New Roman" w:hAnsi="Times New Roman" w:cs="Times New Roman"/>
        </w:rPr>
        <w:t>το κέντρο όλων των ορμών και των τάσεών του</w:t>
      </w:r>
      <w:r w:rsidR="00A745C9">
        <w:rPr>
          <w:rFonts w:ascii="Times New Roman" w:hAnsi="Times New Roman" w:cs="Times New Roman"/>
        </w:rPr>
        <w:t>.</w:t>
      </w:r>
      <w:r w:rsidR="00A30B43" w:rsidRPr="003C43D1">
        <w:rPr>
          <w:rFonts w:ascii="Times New Roman" w:hAnsi="Times New Roman" w:cs="Times New Roman"/>
        </w:rPr>
        <w:t xml:space="preserve"> Επιμέρους όψεις της ή όργανά της είναι:</w:t>
      </w:r>
      <w:r w:rsidR="006B3F32">
        <w:rPr>
          <w:rFonts w:ascii="Times New Roman" w:hAnsi="Times New Roman" w:cs="Times New Roman"/>
        </w:rPr>
        <w:t xml:space="preserve"> </w:t>
      </w:r>
      <w:r w:rsidR="00A30B43" w:rsidRPr="003C43D1">
        <w:rPr>
          <w:rFonts w:ascii="Times New Roman" w:hAnsi="Times New Roman" w:cs="Times New Roman"/>
        </w:rPr>
        <w:t xml:space="preserve">α) </w:t>
      </w:r>
      <w:r w:rsidR="00324B24" w:rsidRPr="00324B24">
        <w:rPr>
          <w:rFonts w:ascii="Times New Roman" w:hAnsi="Times New Roman" w:cs="Times New Roman"/>
          <w:i/>
        </w:rPr>
        <w:t>ὁ θυμός</w:t>
      </w:r>
      <w:r w:rsidR="00A30B43" w:rsidRPr="003C43D1">
        <w:rPr>
          <w:rFonts w:ascii="Times New Roman" w:hAnsi="Times New Roman" w:cs="Times New Roman"/>
        </w:rPr>
        <w:t xml:space="preserve"> (φορέας των παθών), β) </w:t>
      </w:r>
      <w:r w:rsidR="00324B24" w:rsidRPr="00324B24">
        <w:rPr>
          <w:rFonts w:ascii="Times New Roman" w:hAnsi="Times New Roman" w:cs="Times New Roman"/>
          <w:i/>
        </w:rPr>
        <w:t>ἡ φρήν</w:t>
      </w:r>
      <w:r w:rsidR="00A30B43" w:rsidRPr="003C43D1">
        <w:rPr>
          <w:rFonts w:ascii="Times New Roman" w:hAnsi="Times New Roman" w:cs="Times New Roman"/>
        </w:rPr>
        <w:t xml:space="preserve"> (το διάφραγμα, έδρα της λογικής δραστηριότητας</w:t>
      </w:r>
      <w:r w:rsidR="00DE4A07">
        <w:rPr>
          <w:rFonts w:ascii="Times New Roman" w:hAnsi="Times New Roman" w:cs="Times New Roman"/>
        </w:rPr>
        <w:t>)</w:t>
      </w:r>
      <w:r w:rsidR="00A30B43" w:rsidRPr="003C43D1">
        <w:rPr>
          <w:rFonts w:ascii="Times New Roman" w:hAnsi="Times New Roman" w:cs="Times New Roman"/>
        </w:rPr>
        <w:t xml:space="preserve"> και γ) </w:t>
      </w:r>
      <w:r w:rsidR="00324B24" w:rsidRPr="00324B24">
        <w:rPr>
          <w:rFonts w:ascii="Times New Roman" w:hAnsi="Times New Roman" w:cs="Times New Roman"/>
          <w:i/>
        </w:rPr>
        <w:t>ὁ νοῦς</w:t>
      </w:r>
      <w:r w:rsidR="00A30B43" w:rsidRPr="003C43D1">
        <w:rPr>
          <w:rFonts w:ascii="Times New Roman" w:hAnsi="Times New Roman" w:cs="Times New Roman"/>
        </w:rPr>
        <w:t xml:space="preserve"> (η νόηση, η σκέψη) </w:t>
      </w:r>
      <w:r w:rsidR="00A30B43" w:rsidRPr="003C43D1">
        <w:rPr>
          <w:rStyle w:val="a8"/>
          <w:rFonts w:ascii="Times New Roman" w:hAnsi="Times New Roman" w:cs="Times New Roman"/>
        </w:rPr>
        <w:footnoteReference w:id="12"/>
      </w:r>
      <w:r w:rsidR="00A30B43" w:rsidRPr="003C43D1">
        <w:rPr>
          <w:rFonts w:ascii="Times New Roman" w:hAnsi="Times New Roman" w:cs="Times New Roman"/>
        </w:rPr>
        <w:t>.</w:t>
      </w:r>
    </w:p>
    <w:p w:rsidR="00226A22" w:rsidRPr="00F845B4" w:rsidRDefault="00797F7C" w:rsidP="009F512A">
      <w:pPr>
        <w:tabs>
          <w:tab w:val="left" w:pos="567"/>
          <w:tab w:val="left" w:pos="1276"/>
          <w:tab w:val="left" w:pos="1418"/>
          <w:tab w:val="right" w:leader="dot" w:pos="8505"/>
        </w:tabs>
        <w:ind w:left="-567" w:firstLine="567"/>
        <w:rPr>
          <w:rFonts w:ascii="Times New Roman" w:hAnsi="Times New Roman" w:cs="Times New Roman"/>
          <w:color w:val="000000" w:themeColor="text1"/>
        </w:rPr>
      </w:pPr>
      <w:r w:rsidRPr="00F845B4">
        <w:rPr>
          <w:rFonts w:ascii="Times New Roman" w:hAnsi="Times New Roman" w:cs="Times New Roman"/>
          <w:color w:val="000000" w:themeColor="text1"/>
        </w:rPr>
        <w:t>Στον Όμηρο</w:t>
      </w:r>
      <w:r w:rsidR="00A30B43" w:rsidRPr="00F845B4">
        <w:rPr>
          <w:rFonts w:ascii="Times New Roman" w:hAnsi="Times New Roman" w:cs="Times New Roman"/>
          <w:color w:val="000000" w:themeColor="text1"/>
        </w:rPr>
        <w:t xml:space="preserve"> λοιπόν </w:t>
      </w:r>
      <w:r w:rsidR="005B73AF" w:rsidRPr="00F845B4">
        <w:rPr>
          <w:rFonts w:ascii="Times New Roman" w:hAnsi="Times New Roman" w:cs="Times New Roman"/>
          <w:i/>
          <w:color w:val="000000" w:themeColor="text1"/>
        </w:rPr>
        <w:t>ἡ</w:t>
      </w:r>
      <w:r w:rsidRPr="00F845B4">
        <w:rPr>
          <w:rFonts w:ascii="Times New Roman" w:hAnsi="Times New Roman" w:cs="Times New Roman"/>
          <w:i/>
          <w:color w:val="000000" w:themeColor="text1"/>
        </w:rPr>
        <w:t xml:space="preserve"> ψυχή</w:t>
      </w:r>
      <w:r w:rsidRPr="00F845B4">
        <w:rPr>
          <w:rFonts w:ascii="Times New Roman" w:hAnsi="Times New Roman" w:cs="Times New Roman"/>
          <w:color w:val="000000" w:themeColor="text1"/>
        </w:rPr>
        <w:t xml:space="preserve"> (&lt;</w:t>
      </w:r>
      <w:r w:rsidR="00877FC4" w:rsidRPr="00F845B4">
        <w:rPr>
          <w:rFonts w:ascii="Times New Roman" w:hAnsi="Times New Roman" w:cs="Times New Roman"/>
          <w:color w:val="000000" w:themeColor="text1"/>
        </w:rPr>
        <w:t xml:space="preserve"> </w:t>
      </w:r>
      <w:r w:rsidRPr="00F845B4">
        <w:rPr>
          <w:rFonts w:ascii="Times New Roman" w:hAnsi="Times New Roman" w:cs="Times New Roman"/>
          <w:color w:val="000000" w:themeColor="text1"/>
        </w:rPr>
        <w:t>ψύχω</w:t>
      </w:r>
      <w:r w:rsidR="00877FC4" w:rsidRPr="00F845B4">
        <w:rPr>
          <w:rFonts w:ascii="Times New Roman" w:hAnsi="Times New Roman" w:cs="Times New Roman"/>
          <w:color w:val="000000" w:themeColor="text1"/>
        </w:rPr>
        <w:t xml:space="preserve"> </w:t>
      </w:r>
      <w:r w:rsidR="00DB49AD" w:rsidRPr="00F845B4">
        <w:rPr>
          <w:rFonts w:ascii="Times New Roman" w:hAnsi="Times New Roman" w:cs="Times New Roman"/>
          <w:color w:val="000000" w:themeColor="text1"/>
        </w:rPr>
        <w:t>=</w:t>
      </w:r>
      <w:r w:rsidR="00877FC4" w:rsidRPr="00F845B4">
        <w:rPr>
          <w:rFonts w:ascii="Times New Roman" w:hAnsi="Times New Roman" w:cs="Times New Roman"/>
          <w:color w:val="000000" w:themeColor="text1"/>
        </w:rPr>
        <w:t xml:space="preserve"> </w:t>
      </w:r>
      <w:r w:rsidR="00DB49AD" w:rsidRPr="00F845B4">
        <w:rPr>
          <w:rFonts w:ascii="Times New Roman" w:hAnsi="Times New Roman" w:cs="Times New Roman"/>
          <w:color w:val="000000" w:themeColor="text1"/>
        </w:rPr>
        <w:t xml:space="preserve">πνέω, </w:t>
      </w:r>
      <w:r w:rsidRPr="00F845B4">
        <w:rPr>
          <w:rFonts w:ascii="Times New Roman" w:hAnsi="Times New Roman" w:cs="Times New Roman"/>
          <w:color w:val="000000" w:themeColor="text1"/>
        </w:rPr>
        <w:t>φυσώ) είναι μια λεπτή, αερώδης και αόρατη ουσία, η οποία διαπνέει ζωτική δύναμη σε όλο το σώμα. Κ</w:t>
      </w:r>
      <w:r w:rsidR="002B7B68" w:rsidRPr="00F845B4">
        <w:rPr>
          <w:rFonts w:ascii="Times New Roman" w:hAnsi="Times New Roman" w:cs="Times New Roman"/>
          <w:color w:val="000000" w:themeColor="text1"/>
        </w:rPr>
        <w:t>α</w:t>
      </w:r>
      <w:r w:rsidRPr="00F845B4">
        <w:rPr>
          <w:rFonts w:ascii="Times New Roman" w:hAnsi="Times New Roman" w:cs="Times New Roman"/>
          <w:color w:val="000000" w:themeColor="text1"/>
        </w:rPr>
        <w:t xml:space="preserve">τά τη στιγμή του θανάτου ως ομοίωμα και σκιά του νεκρού </w:t>
      </w:r>
      <w:r w:rsidR="002B7B68" w:rsidRPr="00F845B4">
        <w:rPr>
          <w:rFonts w:ascii="Times New Roman" w:hAnsi="Times New Roman" w:cs="Times New Roman"/>
          <w:color w:val="000000" w:themeColor="text1"/>
        </w:rPr>
        <w:t xml:space="preserve">η ψυχή </w:t>
      </w:r>
      <w:r w:rsidR="0046155E" w:rsidRPr="00F845B4">
        <w:rPr>
          <w:rFonts w:ascii="Times New Roman" w:hAnsi="Times New Roman" w:cs="Times New Roman"/>
          <w:color w:val="000000" w:themeColor="text1"/>
        </w:rPr>
        <w:t>εγκαταλείπει τον ετοιμοθάνατο</w:t>
      </w:r>
      <w:r w:rsidRPr="00F845B4">
        <w:rPr>
          <w:rFonts w:ascii="Times New Roman" w:hAnsi="Times New Roman" w:cs="Times New Roman"/>
          <w:color w:val="000000" w:themeColor="text1"/>
        </w:rPr>
        <w:t xml:space="preserve"> με εκπνοή από </w:t>
      </w:r>
      <w:r w:rsidR="002B7B68" w:rsidRPr="00F845B4">
        <w:rPr>
          <w:rFonts w:ascii="Times New Roman" w:hAnsi="Times New Roman" w:cs="Times New Roman"/>
          <w:color w:val="000000" w:themeColor="text1"/>
        </w:rPr>
        <w:t>το στόμα ή την πληγή</w:t>
      </w:r>
      <w:r w:rsidRPr="00F845B4">
        <w:rPr>
          <w:rFonts w:ascii="Times New Roman" w:hAnsi="Times New Roman" w:cs="Times New Roman"/>
          <w:color w:val="000000" w:themeColor="text1"/>
        </w:rPr>
        <w:t xml:space="preserve"> και επιζεί </w:t>
      </w:r>
      <w:r w:rsidR="0046155E" w:rsidRPr="00F845B4">
        <w:rPr>
          <w:rFonts w:ascii="Times New Roman" w:hAnsi="Times New Roman" w:cs="Times New Roman"/>
          <w:color w:val="000000" w:themeColor="text1"/>
        </w:rPr>
        <w:t xml:space="preserve"> ως άθλια ύπαρξη χωρίς ελπίδα</w:t>
      </w:r>
      <w:r w:rsidRPr="00F845B4">
        <w:rPr>
          <w:rFonts w:ascii="Times New Roman" w:hAnsi="Times New Roman" w:cs="Times New Roman"/>
          <w:color w:val="000000" w:themeColor="text1"/>
        </w:rPr>
        <w:t xml:space="preserve"> στον Άδη</w:t>
      </w:r>
      <w:r w:rsidRPr="00F845B4">
        <w:rPr>
          <w:rStyle w:val="a8"/>
          <w:rFonts w:ascii="Times New Roman" w:hAnsi="Times New Roman" w:cs="Times New Roman"/>
          <w:color w:val="000000" w:themeColor="text1"/>
        </w:rPr>
        <w:footnoteReference w:id="13"/>
      </w:r>
      <w:r w:rsidRPr="00F845B4">
        <w:rPr>
          <w:rFonts w:ascii="Times New Roman" w:hAnsi="Times New Roman" w:cs="Times New Roman"/>
          <w:color w:val="000000" w:themeColor="text1"/>
        </w:rPr>
        <w:t>.</w:t>
      </w:r>
      <w:r w:rsidR="00226A22" w:rsidRPr="00F845B4">
        <w:rPr>
          <w:rFonts w:ascii="Times New Roman" w:hAnsi="Times New Roman" w:cs="Times New Roman"/>
          <w:color w:val="000000" w:themeColor="text1"/>
        </w:rPr>
        <w:t xml:space="preserve"> </w:t>
      </w:r>
    </w:p>
    <w:p w:rsidR="002B7B68" w:rsidRPr="00162208" w:rsidRDefault="00C437F5" w:rsidP="009F512A">
      <w:pPr>
        <w:tabs>
          <w:tab w:val="left" w:pos="567"/>
          <w:tab w:val="left" w:pos="1276"/>
          <w:tab w:val="left" w:pos="1418"/>
          <w:tab w:val="right" w:leader="dot" w:pos="8505"/>
        </w:tabs>
        <w:ind w:left="-567" w:firstLine="567"/>
        <w:rPr>
          <w:rFonts w:ascii="Times New Roman" w:hAnsi="Times New Roman" w:cs="Times New Roman"/>
          <w:color w:val="FF0000"/>
        </w:rPr>
      </w:pPr>
      <w:r>
        <w:rPr>
          <w:rFonts w:ascii="Times New Roman" w:hAnsi="Times New Roman" w:cs="Times New Roman"/>
        </w:rPr>
        <w:t>Στο βασίλειο του Άδη</w:t>
      </w:r>
      <w:r w:rsidR="002B7B68" w:rsidRPr="00A356E3">
        <w:rPr>
          <w:rFonts w:ascii="Times New Roman" w:hAnsi="Times New Roman" w:cs="Times New Roman"/>
        </w:rPr>
        <w:t xml:space="preserve"> υπάρχουν ψυχές που</w:t>
      </w:r>
      <w:r w:rsidR="00AC1CF3">
        <w:rPr>
          <w:rFonts w:ascii="Times New Roman" w:hAnsi="Times New Roman" w:cs="Times New Roman"/>
        </w:rPr>
        <w:t xml:space="preserve"> τιμωρούνται σκληρά και βασανιστικά για τις επίγειες </w:t>
      </w:r>
      <w:r w:rsidR="00AC1CF3" w:rsidRPr="00206BCC">
        <w:rPr>
          <w:rFonts w:ascii="Times New Roman" w:hAnsi="Times New Roman" w:cs="Times New Roman"/>
          <w:color w:val="000000" w:themeColor="text1"/>
        </w:rPr>
        <w:t>αμαρτίες</w:t>
      </w:r>
      <w:r w:rsidR="00206BCC" w:rsidRPr="00206BCC">
        <w:rPr>
          <w:rStyle w:val="a8"/>
          <w:rFonts w:ascii="Times New Roman" w:hAnsi="Times New Roman" w:cs="Times New Roman"/>
          <w:color w:val="000000" w:themeColor="text1"/>
        </w:rPr>
        <w:footnoteReference w:id="14"/>
      </w:r>
      <w:r w:rsidR="00AC1CF3">
        <w:rPr>
          <w:rFonts w:ascii="Times New Roman" w:hAnsi="Times New Roman" w:cs="Times New Roman"/>
        </w:rPr>
        <w:t xml:space="preserve"> τους</w:t>
      </w:r>
      <w:r w:rsidR="002B7B68" w:rsidRPr="00A356E3">
        <w:rPr>
          <w:rFonts w:ascii="Times New Roman" w:hAnsi="Times New Roman" w:cs="Times New Roman"/>
        </w:rPr>
        <w:t xml:space="preserve"> (</w:t>
      </w:r>
      <w:r w:rsidR="00151129">
        <w:rPr>
          <w:rFonts w:ascii="Times New Roman" w:hAnsi="Times New Roman" w:cs="Times New Roman"/>
        </w:rPr>
        <w:t>Τιτυός</w:t>
      </w:r>
      <w:r w:rsidR="00206BCC">
        <w:rPr>
          <w:rStyle w:val="a8"/>
          <w:rFonts w:ascii="Times New Roman" w:hAnsi="Times New Roman" w:cs="Times New Roman"/>
        </w:rPr>
        <w:footnoteReference w:id="15"/>
      </w:r>
      <w:r w:rsidR="00151129">
        <w:rPr>
          <w:rFonts w:ascii="Times New Roman" w:hAnsi="Times New Roman" w:cs="Times New Roman"/>
        </w:rPr>
        <w:t>,</w:t>
      </w:r>
      <w:r w:rsidR="002B7B68" w:rsidRPr="00A356E3">
        <w:rPr>
          <w:rFonts w:ascii="Times New Roman" w:hAnsi="Times New Roman" w:cs="Times New Roman"/>
        </w:rPr>
        <w:t xml:space="preserve"> Τάνταλος</w:t>
      </w:r>
      <w:r w:rsidR="00206BCC">
        <w:rPr>
          <w:rStyle w:val="a8"/>
          <w:rFonts w:ascii="Times New Roman" w:hAnsi="Times New Roman" w:cs="Times New Roman"/>
        </w:rPr>
        <w:footnoteReference w:id="16"/>
      </w:r>
      <w:r w:rsidR="00151129">
        <w:rPr>
          <w:rFonts w:ascii="Times New Roman" w:hAnsi="Times New Roman" w:cs="Times New Roman"/>
        </w:rPr>
        <w:t>,</w:t>
      </w:r>
      <w:r w:rsidR="00151129" w:rsidRPr="00151129">
        <w:rPr>
          <w:rFonts w:ascii="Times New Roman" w:hAnsi="Times New Roman" w:cs="Times New Roman"/>
        </w:rPr>
        <w:t xml:space="preserve"> </w:t>
      </w:r>
      <w:r w:rsidR="00151129" w:rsidRPr="00A356E3">
        <w:rPr>
          <w:rFonts w:ascii="Times New Roman" w:hAnsi="Times New Roman" w:cs="Times New Roman"/>
        </w:rPr>
        <w:t>Σίσυφος</w:t>
      </w:r>
      <w:r w:rsidR="007C56A8">
        <w:rPr>
          <w:rStyle w:val="a8"/>
          <w:rFonts w:ascii="Times New Roman" w:hAnsi="Times New Roman" w:cs="Times New Roman"/>
        </w:rPr>
        <w:footnoteReference w:id="17"/>
      </w:r>
      <w:r w:rsidR="002B7B68" w:rsidRPr="00A356E3">
        <w:rPr>
          <w:rFonts w:ascii="Times New Roman" w:hAnsi="Times New Roman" w:cs="Times New Roman"/>
        </w:rPr>
        <w:t xml:space="preserve"> κ.ά.), και άλλες που ησυχάζουν</w:t>
      </w:r>
      <w:r w:rsidR="00D14C3E">
        <w:rPr>
          <w:rStyle w:val="a8"/>
          <w:rFonts w:ascii="Times New Roman" w:hAnsi="Times New Roman" w:cs="Times New Roman"/>
        </w:rPr>
        <w:footnoteReference w:id="18"/>
      </w:r>
      <w:r w:rsidR="002B7B68" w:rsidRPr="00A356E3">
        <w:rPr>
          <w:rFonts w:ascii="Times New Roman" w:hAnsi="Times New Roman" w:cs="Times New Roman"/>
        </w:rPr>
        <w:t xml:space="preserve">. Οι ψυχές </w:t>
      </w:r>
      <w:r w:rsidR="00D14C3E">
        <w:rPr>
          <w:rFonts w:ascii="Times New Roman" w:hAnsi="Times New Roman" w:cs="Times New Roman"/>
        </w:rPr>
        <w:t xml:space="preserve">των νεκρών </w:t>
      </w:r>
      <w:r w:rsidR="002B7B68" w:rsidRPr="00A356E3">
        <w:rPr>
          <w:rFonts w:ascii="Times New Roman" w:hAnsi="Times New Roman" w:cs="Times New Roman"/>
        </w:rPr>
        <w:t>μοιάζουν στη μορφή με τους ανθρώπο</w:t>
      </w:r>
      <w:r w:rsidR="007A7697" w:rsidRPr="00A356E3">
        <w:rPr>
          <w:rFonts w:ascii="Times New Roman" w:hAnsi="Times New Roman" w:cs="Times New Roman"/>
        </w:rPr>
        <w:t xml:space="preserve">υς στους οποίους ανήκαν </w:t>
      </w:r>
      <w:r w:rsidR="00D14C3E">
        <w:rPr>
          <w:rFonts w:ascii="Times New Roman" w:hAnsi="Times New Roman" w:cs="Times New Roman"/>
        </w:rPr>
        <w:t>και χαρακτηρίζονται ως</w:t>
      </w:r>
      <w:r w:rsidR="00257EA0" w:rsidRPr="00257EA0">
        <w:t xml:space="preserve"> </w:t>
      </w:r>
      <w:r w:rsidR="00257EA0" w:rsidRPr="00257EA0">
        <w:rPr>
          <w:rFonts w:ascii="Times New Roman" w:hAnsi="Times New Roman" w:cs="Times New Roman"/>
          <w:i/>
        </w:rPr>
        <w:t>εἴδωλα</w:t>
      </w:r>
      <w:r w:rsidR="00D14C3E" w:rsidRPr="007B4E4F">
        <w:rPr>
          <w:rFonts w:ascii="Times New Roman" w:hAnsi="Times New Roman" w:cs="Times New Roman"/>
          <w:i/>
        </w:rPr>
        <w:t xml:space="preserve"> </w:t>
      </w:r>
      <w:r w:rsidR="00D14C3E" w:rsidRPr="00D14C3E">
        <w:rPr>
          <w:rFonts w:ascii="Times New Roman" w:hAnsi="Times New Roman" w:cs="Times New Roman"/>
          <w:i/>
        </w:rPr>
        <w:t>καμόντων</w:t>
      </w:r>
      <w:r w:rsidR="00D14C3E">
        <w:rPr>
          <w:rFonts w:ascii="Times New Roman" w:hAnsi="Times New Roman" w:cs="Times New Roman"/>
        </w:rPr>
        <w:t xml:space="preserve"> (=</w:t>
      </w:r>
      <w:r w:rsidR="009B5173">
        <w:rPr>
          <w:rFonts w:ascii="Times New Roman" w:hAnsi="Times New Roman" w:cs="Times New Roman"/>
        </w:rPr>
        <w:t xml:space="preserve"> </w:t>
      </w:r>
      <w:r w:rsidR="00D14C3E">
        <w:rPr>
          <w:rFonts w:ascii="Times New Roman" w:hAnsi="Times New Roman" w:cs="Times New Roman"/>
        </w:rPr>
        <w:t xml:space="preserve">εικόνες των νεκρών, φαντάσματα) ή </w:t>
      </w:r>
      <w:r w:rsidR="007B4E4F" w:rsidRPr="007B4E4F">
        <w:rPr>
          <w:rFonts w:ascii="Times New Roman" w:hAnsi="Times New Roman" w:cs="Times New Roman"/>
          <w:i/>
        </w:rPr>
        <w:t>ἀμενηνὰ</w:t>
      </w:r>
      <w:r w:rsidR="00D14C3E">
        <w:rPr>
          <w:rFonts w:ascii="Times New Roman" w:hAnsi="Times New Roman" w:cs="Times New Roman"/>
          <w:i/>
        </w:rPr>
        <w:t xml:space="preserve"> κάρηνα </w:t>
      </w:r>
      <w:r w:rsidR="00D14C3E">
        <w:rPr>
          <w:rFonts w:ascii="Times New Roman" w:hAnsi="Times New Roman" w:cs="Times New Roman"/>
        </w:rPr>
        <w:t>(=</w:t>
      </w:r>
      <w:r w:rsidR="007B4E4F">
        <w:rPr>
          <w:rFonts w:ascii="Times New Roman" w:hAnsi="Times New Roman" w:cs="Times New Roman"/>
        </w:rPr>
        <w:t xml:space="preserve"> </w:t>
      </w:r>
      <w:r w:rsidR="00D14C3E">
        <w:rPr>
          <w:rFonts w:ascii="Times New Roman" w:hAnsi="Times New Roman" w:cs="Times New Roman"/>
        </w:rPr>
        <w:t>αδύναμα κεφάλια)</w:t>
      </w:r>
      <w:r w:rsidR="00427D22">
        <w:rPr>
          <w:rFonts w:ascii="Times New Roman" w:hAnsi="Times New Roman" w:cs="Times New Roman"/>
        </w:rPr>
        <w:t xml:space="preserve">. Οι νεκροί είναι </w:t>
      </w:r>
      <w:r w:rsidR="007B4E4F">
        <w:rPr>
          <w:rFonts w:ascii="Times New Roman" w:hAnsi="Times New Roman" w:cs="Times New Roman"/>
        </w:rPr>
        <w:t>ασώματες, αδύναμες και ασυνείδητες υπάρξεις</w:t>
      </w:r>
      <w:r w:rsidR="00427D22">
        <w:rPr>
          <w:rFonts w:ascii="Times New Roman" w:hAnsi="Times New Roman" w:cs="Times New Roman"/>
        </w:rPr>
        <w:t xml:space="preserve">, </w:t>
      </w:r>
      <w:r w:rsidR="007B4E4F">
        <w:rPr>
          <w:rFonts w:ascii="Times New Roman" w:hAnsi="Times New Roman" w:cs="Times New Roman"/>
        </w:rPr>
        <w:t>οι οποίες</w:t>
      </w:r>
      <w:r w:rsidR="00427D22">
        <w:rPr>
          <w:rFonts w:ascii="Times New Roman" w:hAnsi="Times New Roman" w:cs="Times New Roman"/>
        </w:rPr>
        <w:t xml:space="preserve"> μπορούν να συνέλθουν για λίγο και να μιλήσουν για τη ζωή τους μόνο όταν </w:t>
      </w:r>
      <w:r w:rsidR="006A0E7F">
        <w:rPr>
          <w:rFonts w:ascii="Times New Roman" w:hAnsi="Times New Roman" w:cs="Times New Roman"/>
        </w:rPr>
        <w:t>πιουν αίμα. Σε κάθε περίπτωση</w:t>
      </w:r>
      <w:r w:rsidR="009B5173" w:rsidRPr="009B5173">
        <w:rPr>
          <w:rFonts w:ascii="Times New Roman" w:hAnsi="Times New Roman" w:cs="Times New Roman"/>
        </w:rPr>
        <w:t xml:space="preserve"> </w:t>
      </w:r>
      <w:r w:rsidR="009B5173">
        <w:rPr>
          <w:rFonts w:ascii="Times New Roman" w:hAnsi="Times New Roman" w:cs="Times New Roman"/>
        </w:rPr>
        <w:t>όμως</w:t>
      </w:r>
      <w:r w:rsidR="00427D22">
        <w:rPr>
          <w:rFonts w:ascii="Times New Roman" w:hAnsi="Times New Roman" w:cs="Times New Roman"/>
        </w:rPr>
        <w:t xml:space="preserve"> παραμένουν άπιαστες σκιές </w:t>
      </w:r>
      <w:r w:rsidR="002B7B68" w:rsidRPr="00A356E3">
        <w:rPr>
          <w:rStyle w:val="a8"/>
          <w:rFonts w:ascii="Times New Roman" w:hAnsi="Times New Roman" w:cs="Times New Roman"/>
        </w:rPr>
        <w:footnoteReference w:id="19"/>
      </w:r>
      <w:r w:rsidR="002B7B68" w:rsidRPr="00A356E3">
        <w:rPr>
          <w:rFonts w:ascii="Times New Roman" w:hAnsi="Times New Roman" w:cs="Times New Roman"/>
        </w:rPr>
        <w:t>.</w:t>
      </w:r>
      <w:r w:rsidR="00162208">
        <w:rPr>
          <w:rFonts w:ascii="Times New Roman" w:hAnsi="Times New Roman" w:cs="Times New Roman"/>
        </w:rPr>
        <w:t xml:space="preserve"> </w:t>
      </w:r>
    </w:p>
    <w:p w:rsidR="006A1A3A" w:rsidRPr="003E355B" w:rsidRDefault="006A1A3A" w:rsidP="00562AFE">
      <w:pPr>
        <w:tabs>
          <w:tab w:val="left" w:pos="567"/>
          <w:tab w:val="left" w:pos="1276"/>
          <w:tab w:val="left" w:pos="1418"/>
          <w:tab w:val="right" w:leader="dot" w:pos="8505"/>
        </w:tabs>
        <w:ind w:left="-567" w:firstLine="1134"/>
        <w:outlineLvl w:val="0"/>
        <w:rPr>
          <w:rFonts w:ascii="Times New Roman" w:hAnsi="Times New Roman" w:cs="Times New Roman"/>
          <w:b/>
        </w:rPr>
      </w:pPr>
      <w:r w:rsidRPr="003E355B">
        <w:rPr>
          <w:rFonts w:ascii="Times New Roman" w:hAnsi="Times New Roman" w:cs="Times New Roman"/>
          <w:b/>
        </w:rPr>
        <w:t>1.1.2 Η ζωή μετά θάνατον στα Ομηρικά έπη</w:t>
      </w:r>
    </w:p>
    <w:p w:rsidR="004B19E4" w:rsidRDefault="00DC7D66" w:rsidP="004B19E4">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Τις πιο πρώιμ</w:t>
      </w:r>
      <w:r w:rsidR="00A9760A" w:rsidRPr="00A356E3">
        <w:rPr>
          <w:rFonts w:ascii="Times New Roman" w:hAnsi="Times New Roman" w:cs="Times New Roman"/>
        </w:rPr>
        <w:t xml:space="preserve">ες ελληνικές απόψεις για τη ζωή, </w:t>
      </w:r>
      <w:r w:rsidR="006330E8" w:rsidRPr="00A356E3">
        <w:rPr>
          <w:rFonts w:ascii="Times New Roman" w:hAnsi="Times New Roman" w:cs="Times New Roman"/>
        </w:rPr>
        <w:t>το</w:t>
      </w:r>
      <w:r w:rsidRPr="00A356E3">
        <w:rPr>
          <w:rFonts w:ascii="Times New Roman" w:hAnsi="Times New Roman" w:cs="Times New Roman"/>
        </w:rPr>
        <w:t xml:space="preserve"> θάνατο</w:t>
      </w:r>
      <w:r w:rsidR="009B5173">
        <w:rPr>
          <w:rFonts w:ascii="Times New Roman" w:hAnsi="Times New Roman" w:cs="Times New Roman"/>
        </w:rPr>
        <w:t xml:space="preserve"> και τον Κάτω Κ</w:t>
      </w:r>
      <w:r w:rsidR="00A9760A" w:rsidRPr="00A356E3">
        <w:rPr>
          <w:rFonts w:ascii="Times New Roman" w:hAnsi="Times New Roman" w:cs="Times New Roman"/>
        </w:rPr>
        <w:t>όσμο</w:t>
      </w:r>
      <w:r w:rsidRPr="00A356E3">
        <w:rPr>
          <w:rFonts w:ascii="Times New Roman" w:hAnsi="Times New Roman" w:cs="Times New Roman"/>
        </w:rPr>
        <w:t xml:space="preserve"> τις </w:t>
      </w:r>
      <w:r w:rsidR="00457CB6">
        <w:rPr>
          <w:rFonts w:ascii="Times New Roman" w:hAnsi="Times New Roman" w:cs="Times New Roman"/>
        </w:rPr>
        <w:t>απαντούμε</w:t>
      </w:r>
      <w:r w:rsidRPr="00A356E3">
        <w:rPr>
          <w:rFonts w:ascii="Times New Roman" w:hAnsi="Times New Roman" w:cs="Times New Roman"/>
        </w:rPr>
        <w:t xml:space="preserve"> </w:t>
      </w:r>
      <w:r w:rsidR="003F2515" w:rsidRPr="00A356E3">
        <w:rPr>
          <w:rFonts w:ascii="Times New Roman" w:hAnsi="Times New Roman" w:cs="Times New Roman"/>
        </w:rPr>
        <w:t xml:space="preserve">στην </w:t>
      </w:r>
      <w:r w:rsidR="003F2515" w:rsidRPr="00330AC7">
        <w:rPr>
          <w:rFonts w:ascii="Times New Roman" w:hAnsi="Times New Roman" w:cs="Times New Roman"/>
          <w:i/>
        </w:rPr>
        <w:t>Ιλιάδα</w:t>
      </w:r>
      <w:r w:rsidR="00F81C60" w:rsidRPr="00A356E3">
        <w:rPr>
          <w:rFonts w:ascii="Times New Roman" w:hAnsi="Times New Roman" w:cs="Times New Roman"/>
        </w:rPr>
        <w:t>,</w:t>
      </w:r>
      <w:r w:rsidR="003F2515" w:rsidRPr="00A356E3">
        <w:rPr>
          <w:rFonts w:ascii="Times New Roman" w:hAnsi="Times New Roman" w:cs="Times New Roman"/>
        </w:rPr>
        <w:t xml:space="preserve"> που είναι και το παλαιότερο από </w:t>
      </w:r>
      <w:r w:rsidRPr="00A356E3">
        <w:rPr>
          <w:rFonts w:ascii="Times New Roman" w:hAnsi="Times New Roman" w:cs="Times New Roman"/>
        </w:rPr>
        <w:t>τ</w:t>
      </w:r>
      <w:r w:rsidR="00DE6E29" w:rsidRPr="00A356E3">
        <w:rPr>
          <w:rFonts w:ascii="Times New Roman" w:hAnsi="Times New Roman" w:cs="Times New Roman"/>
        </w:rPr>
        <w:t>α Ομηρικά έπη</w:t>
      </w:r>
      <w:r w:rsidR="00DD5A0B">
        <w:rPr>
          <w:rFonts w:ascii="Times New Roman" w:hAnsi="Times New Roman" w:cs="Times New Roman"/>
        </w:rPr>
        <w:t xml:space="preserve"> και απηχεί τις αντιλήψεις της αριστοκρατίας</w:t>
      </w:r>
      <w:r w:rsidR="00DE6E29" w:rsidRPr="00A356E3">
        <w:rPr>
          <w:rFonts w:ascii="Times New Roman" w:hAnsi="Times New Roman" w:cs="Times New Roman"/>
        </w:rPr>
        <w:t>.</w:t>
      </w:r>
      <w:r w:rsidR="00A9760A" w:rsidRPr="00A356E3">
        <w:rPr>
          <w:rFonts w:ascii="Times New Roman" w:hAnsi="Times New Roman" w:cs="Times New Roman"/>
        </w:rPr>
        <w:t xml:space="preserve"> </w:t>
      </w:r>
      <w:r w:rsidR="00631F6E">
        <w:rPr>
          <w:rFonts w:ascii="Times New Roman" w:hAnsi="Times New Roman" w:cs="Times New Roman"/>
        </w:rPr>
        <w:t>Η</w:t>
      </w:r>
      <w:r w:rsidR="003F7205">
        <w:rPr>
          <w:rFonts w:ascii="Times New Roman" w:hAnsi="Times New Roman" w:cs="Times New Roman"/>
        </w:rPr>
        <w:t xml:space="preserve"> </w:t>
      </w:r>
      <w:r w:rsidR="003F7205" w:rsidRPr="003F7205">
        <w:rPr>
          <w:rFonts w:ascii="Times New Roman" w:hAnsi="Times New Roman" w:cs="Times New Roman"/>
          <w:i/>
        </w:rPr>
        <w:t>Ιλιάδα</w:t>
      </w:r>
      <w:r w:rsidR="00457CB6">
        <w:rPr>
          <w:rFonts w:ascii="Times New Roman" w:hAnsi="Times New Roman" w:cs="Times New Roman"/>
        </w:rPr>
        <w:t>,</w:t>
      </w:r>
      <w:r w:rsidR="00631F6E">
        <w:rPr>
          <w:rFonts w:ascii="Times New Roman" w:hAnsi="Times New Roman" w:cs="Times New Roman"/>
        </w:rPr>
        <w:t xml:space="preserve"> ως πολεμικό έπος</w:t>
      </w:r>
      <w:r w:rsidR="00457CB6">
        <w:rPr>
          <w:rFonts w:ascii="Times New Roman" w:hAnsi="Times New Roman" w:cs="Times New Roman"/>
        </w:rPr>
        <w:t>,</w:t>
      </w:r>
      <w:r w:rsidR="003F7205" w:rsidRPr="003F7205">
        <w:rPr>
          <w:rFonts w:ascii="Times New Roman" w:hAnsi="Times New Roman" w:cs="Times New Roman"/>
          <w:i/>
        </w:rPr>
        <w:t xml:space="preserve"> </w:t>
      </w:r>
      <w:r w:rsidR="003F7205">
        <w:rPr>
          <w:rFonts w:ascii="Times New Roman" w:hAnsi="Times New Roman" w:cs="Times New Roman"/>
        </w:rPr>
        <w:t>περιγρ</w:t>
      </w:r>
      <w:r w:rsidR="00631F6E">
        <w:rPr>
          <w:rFonts w:ascii="Times New Roman" w:hAnsi="Times New Roman" w:cs="Times New Roman"/>
        </w:rPr>
        <w:t>άφει</w:t>
      </w:r>
      <w:r w:rsidR="003F7205">
        <w:rPr>
          <w:rFonts w:ascii="Times New Roman" w:hAnsi="Times New Roman" w:cs="Times New Roman"/>
        </w:rPr>
        <w:t xml:space="preserve"> το ηρωικό ήθος</w:t>
      </w:r>
      <w:r w:rsidR="00631F6E">
        <w:rPr>
          <w:rFonts w:ascii="Times New Roman" w:hAnsi="Times New Roman" w:cs="Times New Roman"/>
        </w:rPr>
        <w:t xml:space="preserve"> (ικανός στο λόγο και γενναίος στη μάχη</w:t>
      </w:r>
      <w:r w:rsidR="004C469A">
        <w:rPr>
          <w:rFonts w:ascii="Times New Roman" w:hAnsi="Times New Roman" w:cs="Times New Roman"/>
        </w:rPr>
        <w:t>)</w:t>
      </w:r>
      <w:r w:rsidR="00521A37">
        <w:rPr>
          <w:rStyle w:val="a8"/>
          <w:rFonts w:ascii="Times New Roman" w:hAnsi="Times New Roman" w:cs="Times New Roman"/>
        </w:rPr>
        <w:footnoteReference w:id="20"/>
      </w:r>
      <w:r w:rsidR="00631F6E">
        <w:rPr>
          <w:rFonts w:ascii="Times New Roman" w:hAnsi="Times New Roman" w:cs="Times New Roman"/>
        </w:rPr>
        <w:t>, των πολεμιστών της αριστοκρατίας</w:t>
      </w:r>
      <w:r w:rsidR="007E41FE">
        <w:rPr>
          <w:rFonts w:ascii="Times New Roman" w:hAnsi="Times New Roman" w:cs="Times New Roman"/>
        </w:rPr>
        <w:t>,</w:t>
      </w:r>
      <w:r w:rsidR="00631F6E">
        <w:rPr>
          <w:rFonts w:ascii="Times New Roman" w:hAnsi="Times New Roman" w:cs="Times New Roman"/>
        </w:rPr>
        <w:t xml:space="preserve"> </w:t>
      </w:r>
      <w:r w:rsidR="003E451B">
        <w:rPr>
          <w:rFonts w:ascii="Times New Roman" w:hAnsi="Times New Roman" w:cs="Times New Roman"/>
        </w:rPr>
        <w:t>οι οποίοι</w:t>
      </w:r>
      <w:r w:rsidR="00631F6E">
        <w:rPr>
          <w:rFonts w:ascii="Times New Roman" w:hAnsi="Times New Roman" w:cs="Times New Roman"/>
        </w:rPr>
        <w:t xml:space="preserve"> επιδίωκαν τη μάχη</w:t>
      </w:r>
      <w:r w:rsidR="007E41FE">
        <w:rPr>
          <w:rFonts w:ascii="Times New Roman" w:hAnsi="Times New Roman" w:cs="Times New Roman"/>
        </w:rPr>
        <w:t>,</w:t>
      </w:r>
      <w:r w:rsidR="00631F6E">
        <w:rPr>
          <w:rFonts w:ascii="Times New Roman" w:hAnsi="Times New Roman" w:cs="Times New Roman"/>
        </w:rPr>
        <w:t xml:space="preserve"> γιατί εκεί θα αποκτούσαν </w:t>
      </w:r>
      <w:r w:rsidR="00631F6E" w:rsidRPr="00933FAF">
        <w:rPr>
          <w:rFonts w:ascii="Times New Roman" w:hAnsi="Times New Roman" w:cs="Times New Roman"/>
          <w:i/>
        </w:rPr>
        <w:t>κλέος</w:t>
      </w:r>
      <w:r w:rsidR="00631F6E">
        <w:rPr>
          <w:rFonts w:ascii="Times New Roman" w:hAnsi="Times New Roman" w:cs="Times New Roman"/>
        </w:rPr>
        <w:t xml:space="preserve">, τη δόξα που θα τους </w:t>
      </w:r>
      <w:r w:rsidR="00180125">
        <w:rPr>
          <w:rFonts w:ascii="Times New Roman" w:hAnsi="Times New Roman" w:cs="Times New Roman"/>
        </w:rPr>
        <w:t>έκανε</w:t>
      </w:r>
      <w:r w:rsidR="00631F6E">
        <w:rPr>
          <w:rFonts w:ascii="Times New Roman" w:hAnsi="Times New Roman" w:cs="Times New Roman"/>
        </w:rPr>
        <w:t xml:space="preserve"> αθάνατους. Δεν υπήρχε μεγαλύτερη τιμή για </w:t>
      </w:r>
      <w:r w:rsidR="00B50537">
        <w:rPr>
          <w:rFonts w:ascii="Times New Roman" w:hAnsi="Times New Roman" w:cs="Times New Roman"/>
        </w:rPr>
        <w:t>τον ήρωα από το θάνατο στη μάχη</w:t>
      </w:r>
      <w:r w:rsidR="009B5173">
        <w:rPr>
          <w:rFonts w:ascii="Times New Roman" w:hAnsi="Times New Roman" w:cs="Times New Roman"/>
        </w:rPr>
        <w:t xml:space="preserve">. Πρόκειται για </w:t>
      </w:r>
      <w:r w:rsidR="00B50537">
        <w:rPr>
          <w:rFonts w:ascii="Times New Roman" w:hAnsi="Times New Roman" w:cs="Times New Roman"/>
        </w:rPr>
        <w:t xml:space="preserve"> αντίληψη </w:t>
      </w:r>
      <w:r w:rsidR="009B5173">
        <w:rPr>
          <w:rFonts w:ascii="Times New Roman" w:hAnsi="Times New Roman" w:cs="Times New Roman"/>
        </w:rPr>
        <w:t>η οποία</w:t>
      </w:r>
      <w:r w:rsidR="00B50537">
        <w:rPr>
          <w:rFonts w:ascii="Times New Roman" w:hAnsi="Times New Roman" w:cs="Times New Roman"/>
        </w:rPr>
        <w:t xml:space="preserve"> διατηρήθηκε ως την κλασική εποχή</w:t>
      </w:r>
      <w:r w:rsidR="00B50537">
        <w:rPr>
          <w:rStyle w:val="a8"/>
          <w:rFonts w:ascii="Times New Roman" w:hAnsi="Times New Roman" w:cs="Times New Roman"/>
        </w:rPr>
        <w:footnoteReference w:id="21"/>
      </w:r>
      <w:r w:rsidR="00B50537">
        <w:rPr>
          <w:rFonts w:ascii="Times New Roman" w:hAnsi="Times New Roman" w:cs="Times New Roman"/>
        </w:rPr>
        <w:t>.</w:t>
      </w:r>
      <w:r w:rsidR="00631F6E">
        <w:rPr>
          <w:rFonts w:ascii="Times New Roman" w:hAnsi="Times New Roman" w:cs="Times New Roman"/>
        </w:rPr>
        <w:t xml:space="preserve"> </w:t>
      </w:r>
    </w:p>
    <w:p w:rsidR="009E0E99" w:rsidRDefault="00B50537" w:rsidP="004B19E4">
      <w:pPr>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Παρόλα αυτά</w:t>
      </w:r>
      <w:r w:rsidR="00631F6E">
        <w:rPr>
          <w:rFonts w:ascii="Times New Roman" w:hAnsi="Times New Roman" w:cs="Times New Roman"/>
        </w:rPr>
        <w:t xml:space="preserve"> τ</w:t>
      </w:r>
      <w:r w:rsidR="00A9760A" w:rsidRPr="00A356E3">
        <w:rPr>
          <w:rFonts w:ascii="Times New Roman" w:hAnsi="Times New Roman" w:cs="Times New Roman"/>
        </w:rPr>
        <w:t>ο δέσιμο με τη ζωή και τις χαρές της και η</w:t>
      </w:r>
      <w:r w:rsidR="008B2D3A" w:rsidRPr="00A356E3">
        <w:rPr>
          <w:rFonts w:ascii="Times New Roman" w:hAnsi="Times New Roman" w:cs="Times New Roman"/>
        </w:rPr>
        <w:t xml:space="preserve"> πίστη πως </w:t>
      </w:r>
      <w:r w:rsidR="00A9760A" w:rsidRPr="00A356E3">
        <w:rPr>
          <w:rFonts w:ascii="Times New Roman" w:hAnsi="Times New Roman" w:cs="Times New Roman"/>
        </w:rPr>
        <w:t>αυτή</w:t>
      </w:r>
      <w:r w:rsidR="003D103E" w:rsidRPr="00A356E3">
        <w:rPr>
          <w:rFonts w:ascii="Times New Roman" w:hAnsi="Times New Roman" w:cs="Times New Roman"/>
        </w:rPr>
        <w:t xml:space="preserve"> είναι το πιο μεγάλο αγαθό πρέπει να χαρακτήριζε κάθε ομηρικό άνθρωπο. </w:t>
      </w:r>
      <w:r w:rsidR="00A9760A" w:rsidRPr="00A356E3">
        <w:rPr>
          <w:rFonts w:ascii="Times New Roman" w:hAnsi="Times New Roman" w:cs="Times New Roman"/>
        </w:rPr>
        <w:t>Για το λόγο αυτό τη στιγμή</w:t>
      </w:r>
      <w:r w:rsidR="009E0E99">
        <w:rPr>
          <w:rFonts w:ascii="Times New Roman" w:hAnsi="Times New Roman" w:cs="Times New Roman"/>
        </w:rPr>
        <w:t xml:space="preserve"> </w:t>
      </w:r>
      <w:r w:rsidR="009B5173">
        <w:rPr>
          <w:rFonts w:ascii="Times New Roman" w:hAnsi="Times New Roman" w:cs="Times New Roman"/>
        </w:rPr>
        <w:t>κατά την οποία</w:t>
      </w:r>
      <w:r w:rsidR="009E0E99">
        <w:rPr>
          <w:rFonts w:ascii="Times New Roman" w:hAnsi="Times New Roman" w:cs="Times New Roman"/>
        </w:rPr>
        <w:t xml:space="preserve"> ο Πάτροκλος και ο Έκτορας π</w:t>
      </w:r>
      <w:r w:rsidR="00933FAF">
        <w:rPr>
          <w:rFonts w:ascii="Times New Roman" w:hAnsi="Times New Roman" w:cs="Times New Roman"/>
        </w:rPr>
        <w:t>έθαιναν</w:t>
      </w:r>
      <w:r w:rsidR="003D103E" w:rsidRPr="00A356E3">
        <w:rPr>
          <w:rFonts w:ascii="Times New Roman" w:hAnsi="Times New Roman" w:cs="Times New Roman"/>
        </w:rPr>
        <w:t>, η ψυχή του</w:t>
      </w:r>
      <w:r w:rsidR="009E0E99">
        <w:rPr>
          <w:rFonts w:ascii="Times New Roman" w:hAnsi="Times New Roman" w:cs="Times New Roman"/>
        </w:rPr>
        <w:t>ς</w:t>
      </w:r>
      <w:r w:rsidR="003D103E" w:rsidRPr="00A356E3">
        <w:rPr>
          <w:rFonts w:ascii="Times New Roman" w:hAnsi="Times New Roman" w:cs="Times New Roman"/>
        </w:rPr>
        <w:t xml:space="preserve"> πέταξε από το σώμα για να κατεβεί στον Άδη θρηνώντας για τη μοίρα </w:t>
      </w:r>
      <w:r w:rsidR="003D103E" w:rsidRPr="00DD1ECE">
        <w:rPr>
          <w:rFonts w:ascii="Times New Roman" w:hAnsi="Times New Roman" w:cs="Times New Roman"/>
        </w:rPr>
        <w:t>της</w:t>
      </w:r>
      <w:r w:rsidR="00DD1ECE" w:rsidRPr="00DD1ECE">
        <w:rPr>
          <w:rFonts w:ascii="Times New Roman" w:hAnsi="Times New Roman" w:cs="Times New Roman"/>
        </w:rPr>
        <w:t xml:space="preserve"> («πότμον γοόωσα»)</w:t>
      </w:r>
      <w:r w:rsidR="003D103E" w:rsidRPr="00A356E3">
        <w:rPr>
          <w:rFonts w:ascii="Times New Roman" w:hAnsi="Times New Roman" w:cs="Times New Roman"/>
        </w:rPr>
        <w:t xml:space="preserve"> που άφησε τη νιότη </w:t>
      </w:r>
      <w:r w:rsidR="006330E8" w:rsidRPr="00A356E3">
        <w:rPr>
          <w:rFonts w:ascii="Times New Roman" w:hAnsi="Times New Roman" w:cs="Times New Roman"/>
        </w:rPr>
        <w:t xml:space="preserve">και την ανδρεία </w:t>
      </w:r>
      <w:r w:rsidR="003D103E" w:rsidRPr="00A356E3">
        <w:rPr>
          <w:rFonts w:ascii="Times New Roman" w:hAnsi="Times New Roman" w:cs="Times New Roman"/>
        </w:rPr>
        <w:t>της</w:t>
      </w:r>
      <w:r w:rsidR="009B1B9E">
        <w:rPr>
          <w:rStyle w:val="a8"/>
          <w:rFonts w:ascii="Times New Roman" w:hAnsi="Times New Roman" w:cs="Times New Roman"/>
        </w:rPr>
        <w:footnoteReference w:id="22"/>
      </w:r>
      <w:r w:rsidR="00C62138" w:rsidRPr="00A356E3">
        <w:rPr>
          <w:rFonts w:ascii="Times New Roman" w:hAnsi="Times New Roman" w:cs="Times New Roman"/>
        </w:rPr>
        <w:t xml:space="preserve">. </w:t>
      </w:r>
    </w:p>
    <w:p w:rsidR="00D93495" w:rsidRDefault="00D93495" w:rsidP="009F512A">
      <w:pPr>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Έντονη ήταν επίσης η</w:t>
      </w:r>
      <w:r w:rsidR="00C62138" w:rsidRPr="00A356E3">
        <w:rPr>
          <w:rFonts w:ascii="Times New Roman" w:hAnsi="Times New Roman" w:cs="Times New Roman"/>
        </w:rPr>
        <w:t xml:space="preserve"> πίστη του ομηρικού ανθρώπου ότι πρέπει να ταφεί για να γίνει δεκτός στον Άδη</w:t>
      </w:r>
      <w:r w:rsidR="00FD25F0" w:rsidRPr="00A356E3">
        <w:rPr>
          <w:rFonts w:ascii="Times New Roman" w:hAnsi="Times New Roman" w:cs="Times New Roman"/>
        </w:rPr>
        <w:t>, όπως</w:t>
      </w:r>
      <w:r w:rsidR="00457CB6">
        <w:rPr>
          <w:rFonts w:ascii="Times New Roman" w:hAnsi="Times New Roman" w:cs="Times New Roman"/>
        </w:rPr>
        <w:t xml:space="preserve"> φαίνεται στο Ψ 65 κ.ε</w:t>
      </w:r>
      <w:r w:rsidR="00C62138" w:rsidRPr="00A356E3">
        <w:rPr>
          <w:rFonts w:ascii="Times New Roman" w:hAnsi="Times New Roman" w:cs="Times New Roman"/>
        </w:rPr>
        <w:t>., όταν η</w:t>
      </w:r>
      <w:r w:rsidR="003D103E" w:rsidRPr="00A356E3">
        <w:rPr>
          <w:rFonts w:ascii="Times New Roman" w:hAnsi="Times New Roman" w:cs="Times New Roman"/>
        </w:rPr>
        <w:t xml:space="preserve">  ψυχή του Πατρόκλου π</w:t>
      </w:r>
      <w:r w:rsidR="00C62138" w:rsidRPr="00A356E3">
        <w:rPr>
          <w:rFonts w:ascii="Times New Roman" w:hAnsi="Times New Roman" w:cs="Times New Roman"/>
        </w:rPr>
        <w:t>α</w:t>
      </w:r>
      <w:r w:rsidR="007D17E8">
        <w:rPr>
          <w:rFonts w:ascii="Times New Roman" w:hAnsi="Times New Roman" w:cs="Times New Roman"/>
        </w:rPr>
        <w:t xml:space="preserve">ρακαλά τον Αχιλλέα να τον θάψει. Ακόμη, </w:t>
      </w:r>
      <w:r w:rsidR="00C62138" w:rsidRPr="00A356E3">
        <w:rPr>
          <w:rFonts w:ascii="Times New Roman" w:hAnsi="Times New Roman" w:cs="Times New Roman"/>
        </w:rPr>
        <w:t xml:space="preserve">στο </w:t>
      </w:r>
      <w:r w:rsidR="007D17E8">
        <w:rPr>
          <w:rFonts w:ascii="Times New Roman" w:hAnsi="Times New Roman" w:cs="Times New Roman"/>
        </w:rPr>
        <w:t>Χ 338</w:t>
      </w:r>
      <w:r w:rsidR="00951483" w:rsidRPr="00A356E3">
        <w:rPr>
          <w:rFonts w:ascii="Times New Roman" w:hAnsi="Times New Roman" w:cs="Times New Roman"/>
        </w:rPr>
        <w:t xml:space="preserve"> ο Έκτορας με αγωνία </w:t>
      </w:r>
      <w:r w:rsidR="00FE7572" w:rsidRPr="00A356E3">
        <w:rPr>
          <w:rFonts w:ascii="Times New Roman" w:hAnsi="Times New Roman" w:cs="Times New Roman"/>
        </w:rPr>
        <w:t>εκλιπαρεί</w:t>
      </w:r>
      <w:r w:rsidR="00951483" w:rsidRPr="00A356E3">
        <w:rPr>
          <w:rFonts w:ascii="Times New Roman" w:hAnsi="Times New Roman" w:cs="Times New Roman"/>
        </w:rPr>
        <w:t xml:space="preserve"> τον Αχιλλέα να </w:t>
      </w:r>
      <w:r w:rsidR="007D17E8">
        <w:rPr>
          <w:rFonts w:ascii="Times New Roman" w:hAnsi="Times New Roman" w:cs="Times New Roman"/>
        </w:rPr>
        <w:t>επιστρέψει</w:t>
      </w:r>
      <w:r w:rsidR="00951483" w:rsidRPr="00A356E3">
        <w:rPr>
          <w:rFonts w:ascii="Times New Roman" w:hAnsi="Times New Roman" w:cs="Times New Roman"/>
        </w:rPr>
        <w:t xml:space="preserve"> το σώμα του στους δικούς του,</w:t>
      </w:r>
      <w:r w:rsidR="002B03F4" w:rsidRPr="00A356E3">
        <w:rPr>
          <w:rFonts w:ascii="Times New Roman" w:hAnsi="Times New Roman" w:cs="Times New Roman"/>
        </w:rPr>
        <w:t xml:space="preserve"> </w:t>
      </w:r>
      <w:r w:rsidR="00951483" w:rsidRPr="00A356E3">
        <w:rPr>
          <w:rFonts w:ascii="Times New Roman" w:hAnsi="Times New Roman" w:cs="Times New Roman"/>
        </w:rPr>
        <w:t xml:space="preserve">για να </w:t>
      </w:r>
      <w:r w:rsidR="002B03F4" w:rsidRPr="00A356E3">
        <w:rPr>
          <w:rFonts w:ascii="Times New Roman" w:hAnsi="Times New Roman" w:cs="Times New Roman"/>
        </w:rPr>
        <w:t>μη γίνει βορά των σκύλων</w:t>
      </w:r>
      <w:r w:rsidR="00951483" w:rsidRPr="00A356E3">
        <w:rPr>
          <w:rFonts w:ascii="Times New Roman" w:hAnsi="Times New Roman" w:cs="Times New Roman"/>
        </w:rPr>
        <w:t>.</w:t>
      </w:r>
      <w:r w:rsidR="00F37355" w:rsidRPr="00A356E3">
        <w:rPr>
          <w:rFonts w:ascii="Times New Roman" w:hAnsi="Times New Roman" w:cs="Times New Roman"/>
        </w:rPr>
        <w:t xml:space="preserve"> </w:t>
      </w:r>
    </w:p>
    <w:p w:rsidR="00043EEC" w:rsidRPr="00043EEC" w:rsidRDefault="00B50537" w:rsidP="009F512A">
      <w:pPr>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Ο Έκτορας</w:t>
      </w:r>
      <w:r w:rsidR="00D93495">
        <w:rPr>
          <w:rFonts w:ascii="Times New Roman" w:hAnsi="Times New Roman" w:cs="Times New Roman"/>
        </w:rPr>
        <w:t xml:space="preserve"> επιπλέον </w:t>
      </w:r>
      <w:r>
        <w:rPr>
          <w:rFonts w:ascii="Times New Roman" w:hAnsi="Times New Roman" w:cs="Times New Roman"/>
        </w:rPr>
        <w:t>στο Χ 304-5</w:t>
      </w:r>
      <w:r w:rsidR="009E0E99">
        <w:rPr>
          <w:rStyle w:val="a8"/>
          <w:rFonts w:ascii="Times New Roman" w:hAnsi="Times New Roman" w:cs="Times New Roman"/>
        </w:rPr>
        <w:footnoteReference w:id="23"/>
      </w:r>
      <w:r>
        <w:rPr>
          <w:rFonts w:ascii="Times New Roman" w:hAnsi="Times New Roman" w:cs="Times New Roman"/>
        </w:rPr>
        <w:t xml:space="preserve"> εκφράζει την αντίληψη ότι </w:t>
      </w:r>
      <w:r w:rsidR="00FD25F0" w:rsidRPr="00A356E3">
        <w:rPr>
          <w:rFonts w:ascii="Times New Roman" w:hAnsi="Times New Roman" w:cs="Times New Roman"/>
        </w:rPr>
        <w:t>τους ομηρικούς ήρωες τους ενδιαφέρει να μη</w:t>
      </w:r>
      <w:r w:rsidR="005A0ABE" w:rsidRPr="00A356E3">
        <w:rPr>
          <w:rFonts w:ascii="Times New Roman" w:hAnsi="Times New Roman" w:cs="Times New Roman"/>
        </w:rPr>
        <w:t xml:space="preserve"> χαθούν άδοξα και</w:t>
      </w:r>
      <w:r w:rsidR="007D17E8">
        <w:rPr>
          <w:rFonts w:ascii="Times New Roman" w:hAnsi="Times New Roman" w:cs="Times New Roman"/>
        </w:rPr>
        <w:t xml:space="preserve"> να μην</w:t>
      </w:r>
      <w:r w:rsidR="005A0ABE" w:rsidRPr="00A356E3">
        <w:rPr>
          <w:rFonts w:ascii="Times New Roman" w:hAnsi="Times New Roman" w:cs="Times New Roman"/>
        </w:rPr>
        <w:t xml:space="preserve"> </w:t>
      </w:r>
      <w:r w:rsidR="00FD25F0" w:rsidRPr="00A356E3">
        <w:rPr>
          <w:rFonts w:ascii="Times New Roman" w:hAnsi="Times New Roman" w:cs="Times New Roman"/>
        </w:rPr>
        <w:t>ξεχαστούν</w:t>
      </w:r>
      <w:r w:rsidR="005A0ABE" w:rsidRPr="00A356E3">
        <w:rPr>
          <w:rFonts w:ascii="Times New Roman" w:hAnsi="Times New Roman" w:cs="Times New Roman"/>
        </w:rPr>
        <w:t xml:space="preserve"> από τις μελλούμενες γενιές</w:t>
      </w:r>
      <w:r w:rsidR="00FD4522" w:rsidRPr="00A356E3">
        <w:rPr>
          <w:rStyle w:val="a8"/>
          <w:rFonts w:ascii="Times New Roman" w:hAnsi="Times New Roman" w:cs="Times New Roman"/>
        </w:rPr>
        <w:footnoteReference w:id="24"/>
      </w:r>
      <w:r w:rsidR="00162208">
        <w:rPr>
          <w:rFonts w:ascii="Times New Roman" w:hAnsi="Times New Roman" w:cs="Times New Roman"/>
        </w:rPr>
        <w:t>.</w:t>
      </w:r>
      <w:r w:rsidR="003164A5">
        <w:rPr>
          <w:rFonts w:ascii="Times New Roman" w:hAnsi="Times New Roman" w:cs="Times New Roman"/>
        </w:rPr>
        <w:t xml:space="preserve"> </w:t>
      </w:r>
      <w:r w:rsidR="005A0ABE" w:rsidRPr="00A356E3">
        <w:rPr>
          <w:rFonts w:ascii="Times New Roman" w:hAnsi="Times New Roman" w:cs="Times New Roman"/>
        </w:rPr>
        <w:t>Για το λόγο</w:t>
      </w:r>
      <w:r w:rsidR="00FD4522" w:rsidRPr="00A356E3">
        <w:rPr>
          <w:rFonts w:ascii="Times New Roman" w:hAnsi="Times New Roman" w:cs="Times New Roman"/>
        </w:rPr>
        <w:t xml:space="preserve"> αυτό</w:t>
      </w:r>
      <w:r w:rsidR="005A0ABE" w:rsidRPr="00A356E3">
        <w:rPr>
          <w:rFonts w:ascii="Times New Roman" w:hAnsi="Times New Roman" w:cs="Times New Roman"/>
        </w:rPr>
        <w:t>,</w:t>
      </w:r>
      <w:r w:rsidR="00FD4522" w:rsidRPr="00A356E3">
        <w:rPr>
          <w:rFonts w:ascii="Times New Roman" w:hAnsi="Times New Roman" w:cs="Times New Roman"/>
        </w:rPr>
        <w:t xml:space="preserve"> μ</w:t>
      </w:r>
      <w:r w:rsidR="00F37355" w:rsidRPr="00A356E3">
        <w:rPr>
          <w:rFonts w:ascii="Times New Roman" w:hAnsi="Times New Roman" w:cs="Times New Roman"/>
        </w:rPr>
        <w:t xml:space="preserve">έλημα των συγγενών ήταν το να πλύνουν, να ντύσουν, να εκθέσουν και να μοιρολογήσουν το νεκρό. Ακολουθούσε </w:t>
      </w:r>
      <w:r w:rsidR="00FD4522" w:rsidRPr="00A356E3">
        <w:rPr>
          <w:rFonts w:ascii="Times New Roman" w:hAnsi="Times New Roman" w:cs="Times New Roman"/>
        </w:rPr>
        <w:t>η ταφή ή η καύση του, η συγκέντρωση της τέφρας ή των οστών σε τεφροδόχους και η ταφή σε τύμβο με μια επιτύμβια στήλη στην κορυφή</w:t>
      </w:r>
      <w:r w:rsidR="00FD4522" w:rsidRPr="00A356E3">
        <w:rPr>
          <w:rStyle w:val="a8"/>
          <w:rFonts w:ascii="Times New Roman" w:hAnsi="Times New Roman" w:cs="Times New Roman"/>
        </w:rPr>
        <w:footnoteReference w:id="25"/>
      </w:r>
      <w:r w:rsidR="00FD4522" w:rsidRPr="00A356E3">
        <w:rPr>
          <w:rFonts w:ascii="Times New Roman" w:hAnsi="Times New Roman" w:cs="Times New Roman"/>
        </w:rPr>
        <w:t>.</w:t>
      </w:r>
      <w:r w:rsidR="00043EEC">
        <w:rPr>
          <w:rFonts w:ascii="Times New Roman" w:hAnsi="Times New Roman" w:cs="Times New Roman"/>
        </w:rPr>
        <w:t xml:space="preserve"> Από την εντυπωσιακή περιγραφή της ταφής του Πατρόκλου στο Ψ της </w:t>
      </w:r>
      <w:r w:rsidR="00043EEC" w:rsidRPr="00043EEC">
        <w:rPr>
          <w:rFonts w:ascii="Times New Roman" w:hAnsi="Times New Roman" w:cs="Times New Roman"/>
          <w:i/>
        </w:rPr>
        <w:t>Ιλιάδας</w:t>
      </w:r>
      <w:r w:rsidR="00043EEC">
        <w:rPr>
          <w:rFonts w:ascii="Times New Roman" w:hAnsi="Times New Roman" w:cs="Times New Roman"/>
        </w:rPr>
        <w:t xml:space="preserve"> αντλούμε ακόμα πληροφορίες ότι πριν την ταφή γινόταν προ</w:t>
      </w:r>
      <w:r w:rsidR="002612F5">
        <w:rPr>
          <w:rFonts w:ascii="Times New Roman" w:hAnsi="Times New Roman" w:cs="Times New Roman"/>
        </w:rPr>
        <w:t>σ</w:t>
      </w:r>
      <w:r w:rsidR="00043EEC">
        <w:rPr>
          <w:rFonts w:ascii="Times New Roman" w:hAnsi="Times New Roman" w:cs="Times New Roman"/>
        </w:rPr>
        <w:t xml:space="preserve">φορά </w:t>
      </w:r>
      <w:r w:rsidR="00043EEC" w:rsidRPr="000532B8">
        <w:rPr>
          <w:rFonts w:ascii="Times New Roman" w:hAnsi="Times New Roman" w:cs="Times New Roman"/>
          <w:color w:val="000000" w:themeColor="text1"/>
        </w:rPr>
        <w:t>δώρων</w:t>
      </w:r>
      <w:r w:rsidR="000532B8" w:rsidRPr="000532B8">
        <w:rPr>
          <w:rFonts w:ascii="Times New Roman" w:hAnsi="Times New Roman" w:cs="Times New Roman"/>
          <w:color w:val="000000" w:themeColor="text1"/>
        </w:rPr>
        <w:t xml:space="preserve"> (π.χ. κόμης, αντικειμένων) προς το νεκρό,</w:t>
      </w:r>
      <w:r w:rsidR="00043EEC" w:rsidRPr="000532B8">
        <w:rPr>
          <w:rFonts w:ascii="Times New Roman" w:hAnsi="Times New Roman" w:cs="Times New Roman"/>
          <w:color w:val="000000" w:themeColor="text1"/>
        </w:rPr>
        <w:t xml:space="preserve"> και ακολουθούσε </w:t>
      </w:r>
      <w:r w:rsidR="007D17E8" w:rsidRPr="000532B8">
        <w:rPr>
          <w:rFonts w:ascii="Times New Roman" w:hAnsi="Times New Roman" w:cs="Times New Roman"/>
          <w:color w:val="000000" w:themeColor="text1"/>
        </w:rPr>
        <w:t>νεκρόδειπνο</w:t>
      </w:r>
      <w:r w:rsidR="00043EEC" w:rsidRPr="000532B8">
        <w:rPr>
          <w:rFonts w:ascii="Times New Roman" w:hAnsi="Times New Roman" w:cs="Times New Roman"/>
          <w:color w:val="000000" w:themeColor="text1"/>
        </w:rPr>
        <w:t>, αγώνες και θυσία ζώων</w:t>
      </w:r>
      <w:r w:rsidR="00D93495" w:rsidRPr="000532B8">
        <w:rPr>
          <w:rFonts w:ascii="Times New Roman" w:hAnsi="Times New Roman" w:cs="Times New Roman"/>
          <w:color w:val="000000" w:themeColor="text1"/>
        </w:rPr>
        <w:t>.</w:t>
      </w:r>
      <w:r w:rsidR="00D93495">
        <w:rPr>
          <w:rFonts w:ascii="Times New Roman" w:hAnsi="Times New Roman" w:cs="Times New Roman"/>
        </w:rPr>
        <w:t xml:space="preserve"> Ήταν τέτοια η θλίψη του Αχιλλέα </w:t>
      </w:r>
      <w:r w:rsidR="007D17E8">
        <w:rPr>
          <w:rFonts w:ascii="Times New Roman" w:hAnsi="Times New Roman" w:cs="Times New Roman"/>
        </w:rPr>
        <w:t>ώστε</w:t>
      </w:r>
      <w:r w:rsidR="00D93495">
        <w:rPr>
          <w:rFonts w:ascii="Times New Roman" w:hAnsi="Times New Roman" w:cs="Times New Roman"/>
        </w:rPr>
        <w:t xml:space="preserve"> προς τιμήν του φίλου του οργάνωσε ακόμα και ανθρωποθυσία</w:t>
      </w:r>
      <w:r w:rsidR="00D93495">
        <w:rPr>
          <w:rStyle w:val="a8"/>
          <w:rFonts w:ascii="Times New Roman" w:hAnsi="Times New Roman" w:cs="Times New Roman"/>
        </w:rPr>
        <w:footnoteReference w:id="26"/>
      </w:r>
      <w:r w:rsidR="00D93495">
        <w:rPr>
          <w:rFonts w:ascii="Times New Roman" w:hAnsi="Times New Roman" w:cs="Times New Roman"/>
        </w:rPr>
        <w:t xml:space="preserve">. </w:t>
      </w:r>
    </w:p>
    <w:p w:rsidR="00FD4522" w:rsidRPr="00A356E3" w:rsidRDefault="00016452" w:rsidP="009B1B9E">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 xml:space="preserve">Τέλος, </w:t>
      </w:r>
      <w:r w:rsidR="00ED568B" w:rsidRPr="00A356E3">
        <w:rPr>
          <w:rFonts w:ascii="Times New Roman" w:hAnsi="Times New Roman" w:cs="Times New Roman"/>
        </w:rPr>
        <w:t>ο Αχιλλέας εκφράζει με πίκρα την άποψη ότι στον Άδη ο άνθρωπος έχει ψυχή</w:t>
      </w:r>
      <w:r w:rsidR="00B755FA">
        <w:rPr>
          <w:rFonts w:ascii="Times New Roman" w:hAnsi="Times New Roman" w:cs="Times New Roman"/>
        </w:rPr>
        <w:t xml:space="preserve"> -</w:t>
      </w:r>
      <w:r w:rsidR="002B03F4" w:rsidRPr="00A356E3">
        <w:rPr>
          <w:rFonts w:ascii="Times New Roman" w:hAnsi="Times New Roman" w:cs="Times New Roman"/>
        </w:rPr>
        <w:t xml:space="preserve"> </w:t>
      </w:r>
      <w:r w:rsidR="00933FAF" w:rsidRPr="00257EA0">
        <w:rPr>
          <w:rFonts w:ascii="Times New Roman" w:hAnsi="Times New Roman" w:cs="Times New Roman"/>
          <w:i/>
        </w:rPr>
        <w:t>εἴ</w:t>
      </w:r>
      <w:r w:rsidR="007E2157" w:rsidRPr="00086E6C">
        <w:rPr>
          <w:rFonts w:ascii="Times New Roman" w:hAnsi="Times New Roman" w:cs="Times New Roman"/>
          <w:i/>
        </w:rPr>
        <w:t>δωλο</w:t>
      </w:r>
      <w:r w:rsidR="002B03F4" w:rsidRPr="00A356E3">
        <w:rPr>
          <w:rFonts w:ascii="Times New Roman" w:hAnsi="Times New Roman" w:cs="Times New Roman"/>
        </w:rPr>
        <w:t xml:space="preserve"> (σκιώδη ύπαρξη)</w:t>
      </w:r>
      <w:r w:rsidR="00ED568B" w:rsidRPr="00A356E3">
        <w:rPr>
          <w:rFonts w:ascii="Times New Roman" w:hAnsi="Times New Roman" w:cs="Times New Roman"/>
        </w:rPr>
        <w:t>, όμως καθόλου ζωή</w:t>
      </w:r>
      <w:r w:rsidR="00086E6C">
        <w:rPr>
          <w:rStyle w:val="a8"/>
          <w:rFonts w:ascii="Times New Roman" w:hAnsi="Times New Roman" w:cs="Times New Roman"/>
        </w:rPr>
        <w:footnoteReference w:id="27"/>
      </w:r>
      <w:r w:rsidR="00ED568B" w:rsidRPr="00A356E3">
        <w:rPr>
          <w:rFonts w:ascii="Times New Roman" w:hAnsi="Times New Roman" w:cs="Times New Roman"/>
        </w:rPr>
        <w:t xml:space="preserve">. Είναι η εποχή που ο διαχωρισμός ανάμεσα στο σώμα και την ψυχή δεν είναι </w:t>
      </w:r>
      <w:r w:rsidR="0015125E" w:rsidRPr="00A356E3">
        <w:rPr>
          <w:rFonts w:ascii="Times New Roman" w:hAnsi="Times New Roman" w:cs="Times New Roman"/>
        </w:rPr>
        <w:t>ακόμα</w:t>
      </w:r>
      <w:r w:rsidR="00B755FA">
        <w:rPr>
          <w:rFonts w:ascii="Times New Roman" w:hAnsi="Times New Roman" w:cs="Times New Roman"/>
        </w:rPr>
        <w:t xml:space="preserve"> σαφής</w:t>
      </w:r>
      <w:r w:rsidR="00ED568B" w:rsidRPr="00A356E3">
        <w:rPr>
          <w:rFonts w:ascii="Times New Roman" w:hAnsi="Times New Roman" w:cs="Times New Roman"/>
        </w:rPr>
        <w:t xml:space="preserve">: οι νεκροί έχουν ψυχή, χωρίς όμως </w:t>
      </w:r>
      <w:r w:rsidR="00B755FA">
        <w:rPr>
          <w:rFonts w:ascii="Times New Roman" w:hAnsi="Times New Roman" w:cs="Times New Roman"/>
        </w:rPr>
        <w:t xml:space="preserve">να διαθέτουν </w:t>
      </w:r>
      <w:r w:rsidR="00ED568B" w:rsidRPr="00A356E3">
        <w:rPr>
          <w:rFonts w:ascii="Times New Roman" w:hAnsi="Times New Roman" w:cs="Times New Roman"/>
        </w:rPr>
        <w:t xml:space="preserve">υλική υπόσταση. </w:t>
      </w:r>
    </w:p>
    <w:p w:rsidR="00174265" w:rsidRPr="00DD5A0B" w:rsidRDefault="003164A5" w:rsidP="00174C6F">
      <w:pPr>
        <w:tabs>
          <w:tab w:val="left" w:pos="567"/>
          <w:tab w:val="left" w:pos="1276"/>
          <w:tab w:val="left" w:pos="1418"/>
          <w:tab w:val="right" w:leader="dot" w:pos="8505"/>
        </w:tabs>
        <w:ind w:left="-567" w:firstLine="567"/>
        <w:rPr>
          <w:rFonts w:ascii="Times New Roman" w:hAnsi="Times New Roman" w:cs="Times New Roman"/>
          <w:color w:val="000000" w:themeColor="text1"/>
        </w:rPr>
      </w:pPr>
      <w:r>
        <w:rPr>
          <w:rFonts w:ascii="Times New Roman" w:hAnsi="Times New Roman" w:cs="Times New Roman"/>
        </w:rPr>
        <w:t xml:space="preserve"> Η αγάπη για τη ζωή και το μίσος προς το θάνατο </w:t>
      </w:r>
      <w:r w:rsidR="000F13AE">
        <w:rPr>
          <w:rFonts w:ascii="Times New Roman" w:hAnsi="Times New Roman" w:cs="Times New Roman"/>
        </w:rPr>
        <w:t xml:space="preserve">είναι μια αντίληψη που χαρακτηρίζει κατεξοχήν </w:t>
      </w:r>
      <w:r w:rsidR="003F7205">
        <w:rPr>
          <w:rFonts w:ascii="Times New Roman" w:hAnsi="Times New Roman" w:cs="Times New Roman"/>
        </w:rPr>
        <w:t xml:space="preserve">την </w:t>
      </w:r>
      <w:r w:rsidR="003F7205" w:rsidRPr="003F7205">
        <w:rPr>
          <w:rFonts w:ascii="Times New Roman" w:hAnsi="Times New Roman" w:cs="Times New Roman"/>
          <w:i/>
        </w:rPr>
        <w:t>Οδύσσεια</w:t>
      </w:r>
      <w:r w:rsidR="000F13AE">
        <w:rPr>
          <w:rFonts w:ascii="Times New Roman" w:hAnsi="Times New Roman" w:cs="Times New Roman"/>
          <w:i/>
        </w:rPr>
        <w:t>,</w:t>
      </w:r>
      <w:r w:rsidR="000F13AE">
        <w:rPr>
          <w:rFonts w:ascii="Times New Roman" w:hAnsi="Times New Roman" w:cs="Times New Roman"/>
        </w:rPr>
        <w:t xml:space="preserve"> το νεότερο </w:t>
      </w:r>
      <w:r w:rsidR="0035566B">
        <w:rPr>
          <w:rFonts w:ascii="Times New Roman" w:hAnsi="Times New Roman" w:cs="Times New Roman"/>
        </w:rPr>
        <w:t>από τα δύο ομηρικά έπη</w:t>
      </w:r>
      <w:r w:rsidR="00174265">
        <w:rPr>
          <w:rFonts w:ascii="Times New Roman" w:hAnsi="Times New Roman" w:cs="Times New Roman"/>
        </w:rPr>
        <w:t xml:space="preserve">. </w:t>
      </w:r>
      <w:r w:rsidR="00C63063">
        <w:rPr>
          <w:rFonts w:ascii="Times New Roman" w:hAnsi="Times New Roman" w:cs="Times New Roman"/>
        </w:rPr>
        <w:t xml:space="preserve">Από </w:t>
      </w:r>
      <w:r w:rsidR="00BD7DB8">
        <w:rPr>
          <w:rFonts w:ascii="Times New Roman" w:hAnsi="Times New Roman" w:cs="Times New Roman"/>
        </w:rPr>
        <w:t xml:space="preserve">αυτό </w:t>
      </w:r>
      <w:r w:rsidR="00C63063">
        <w:rPr>
          <w:rFonts w:ascii="Times New Roman" w:hAnsi="Times New Roman" w:cs="Times New Roman"/>
        </w:rPr>
        <w:t>το</w:t>
      </w:r>
      <w:r w:rsidR="00174265">
        <w:rPr>
          <w:rFonts w:ascii="Times New Roman" w:hAnsi="Times New Roman" w:cs="Times New Roman"/>
        </w:rPr>
        <w:t xml:space="preserve"> έπος, αν και δεν λείπουν οι παλαιότερες περί ηρωικού ήθους αντιλήψεις, σχη</w:t>
      </w:r>
      <w:r w:rsidR="00174265" w:rsidRPr="00A356E3">
        <w:rPr>
          <w:rFonts w:ascii="Times New Roman" w:hAnsi="Times New Roman" w:cs="Times New Roman"/>
        </w:rPr>
        <w:t xml:space="preserve">ματίζουμε μια </w:t>
      </w:r>
      <w:r w:rsidR="00BD7DB8">
        <w:rPr>
          <w:rFonts w:ascii="Times New Roman" w:hAnsi="Times New Roman" w:cs="Times New Roman"/>
        </w:rPr>
        <w:t>λεπτομερέστερη</w:t>
      </w:r>
      <w:r w:rsidR="00174265" w:rsidRPr="00A356E3">
        <w:rPr>
          <w:rFonts w:ascii="Times New Roman" w:hAnsi="Times New Roman" w:cs="Times New Roman"/>
        </w:rPr>
        <w:t xml:space="preserve"> εικόνα της ομηρικής αντίληψης για το θάνατο και</w:t>
      </w:r>
      <w:r w:rsidR="00BD7DB8">
        <w:rPr>
          <w:rFonts w:ascii="Times New Roman" w:hAnsi="Times New Roman" w:cs="Times New Roman"/>
        </w:rPr>
        <w:t xml:space="preserve"> τον Κάτω Κ</w:t>
      </w:r>
      <w:r w:rsidR="00174265" w:rsidRPr="00A356E3">
        <w:rPr>
          <w:rFonts w:ascii="Times New Roman" w:hAnsi="Times New Roman" w:cs="Times New Roman"/>
        </w:rPr>
        <w:t>όσμο</w:t>
      </w:r>
      <w:r w:rsidR="007E41FE">
        <w:rPr>
          <w:rFonts w:ascii="Times New Roman" w:hAnsi="Times New Roman" w:cs="Times New Roman"/>
        </w:rPr>
        <w:t xml:space="preserve">, σύμφωνη με το πνεύμα </w:t>
      </w:r>
      <w:r w:rsidR="007E41FE" w:rsidRPr="00DD5A0B">
        <w:rPr>
          <w:rFonts w:ascii="Times New Roman" w:hAnsi="Times New Roman" w:cs="Times New Roman"/>
          <w:color w:val="000000" w:themeColor="text1"/>
        </w:rPr>
        <w:t>του μεταπολεμικού ανθρώπου</w:t>
      </w:r>
      <w:r w:rsidR="00DD5A0B" w:rsidRPr="00DD5A0B">
        <w:rPr>
          <w:rFonts w:ascii="Times New Roman" w:hAnsi="Times New Roman" w:cs="Times New Roman"/>
          <w:color w:val="000000" w:themeColor="text1"/>
        </w:rPr>
        <w:t>, ο οποίος προτιμά την ειρήνη από τον πόλεμο</w:t>
      </w:r>
      <w:r w:rsidR="007E41FE" w:rsidRPr="00DD5A0B">
        <w:rPr>
          <w:rFonts w:ascii="Times New Roman" w:hAnsi="Times New Roman" w:cs="Times New Roman"/>
          <w:color w:val="000000" w:themeColor="text1"/>
        </w:rPr>
        <w:t>.</w:t>
      </w:r>
      <w:r w:rsidR="00EC277D" w:rsidRPr="00DD5A0B">
        <w:rPr>
          <w:rFonts w:ascii="Times New Roman" w:hAnsi="Times New Roman" w:cs="Times New Roman"/>
          <w:color w:val="000000" w:themeColor="text1"/>
        </w:rPr>
        <w:t xml:space="preserve"> </w:t>
      </w:r>
    </w:p>
    <w:p w:rsidR="00561A32" w:rsidRDefault="00B6395E" w:rsidP="00174C6F">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Τρόμο προκαλεί η εικόνα των ψυχών των νεκρών μνηστήρων</w:t>
      </w:r>
      <w:r w:rsidR="003235B2">
        <w:rPr>
          <w:rFonts w:ascii="Times New Roman" w:hAnsi="Times New Roman" w:cs="Times New Roman"/>
        </w:rPr>
        <w:t>, οι οποίοι</w:t>
      </w:r>
      <w:r w:rsidRPr="00A356E3">
        <w:rPr>
          <w:rFonts w:ascii="Times New Roman" w:hAnsi="Times New Roman" w:cs="Times New Roman"/>
        </w:rPr>
        <w:t xml:space="preserve"> </w:t>
      </w:r>
      <w:r w:rsidR="009C5792">
        <w:rPr>
          <w:rFonts w:ascii="Times New Roman" w:hAnsi="Times New Roman" w:cs="Times New Roman"/>
        </w:rPr>
        <w:t>«</w:t>
      </w:r>
      <w:r w:rsidRPr="00A356E3">
        <w:rPr>
          <w:rFonts w:ascii="Times New Roman" w:hAnsi="Times New Roman" w:cs="Times New Roman"/>
        </w:rPr>
        <w:t>τσιρίζοντας</w:t>
      </w:r>
      <w:r w:rsidR="009C5792">
        <w:rPr>
          <w:rFonts w:ascii="Times New Roman" w:hAnsi="Times New Roman" w:cs="Times New Roman"/>
        </w:rPr>
        <w:t>»</w:t>
      </w:r>
      <w:r w:rsidR="00BD7DB8">
        <w:rPr>
          <w:rFonts w:ascii="Times New Roman" w:hAnsi="Times New Roman" w:cs="Times New Roman"/>
        </w:rPr>
        <w:t xml:space="preserve"> (</w:t>
      </w:r>
      <w:r w:rsidR="00BD7DB8" w:rsidRPr="00BD7DB8">
        <w:rPr>
          <w:rFonts w:ascii="Times New Roman" w:hAnsi="Times New Roman" w:cs="Times New Roman"/>
          <w:i/>
          <w:color w:val="000000"/>
          <w:shd w:val="clear" w:color="auto" w:fill="FFFFFF"/>
        </w:rPr>
        <w:t>τρίζουσαι</w:t>
      </w:r>
      <w:r w:rsidR="00BD7DB8" w:rsidRPr="00BD7DB8">
        <w:rPr>
          <w:rFonts w:ascii="Times New Roman" w:hAnsi="Times New Roman" w:cs="Times New Roman"/>
          <w:color w:val="000000"/>
          <w:shd w:val="clear" w:color="auto" w:fill="FFFFFF"/>
        </w:rPr>
        <w:t>)</w:t>
      </w:r>
      <w:r w:rsidRPr="00A356E3">
        <w:rPr>
          <w:rFonts w:ascii="Times New Roman" w:hAnsi="Times New Roman" w:cs="Times New Roman"/>
        </w:rPr>
        <w:t xml:space="preserve"> οδη</w:t>
      </w:r>
      <w:r w:rsidR="00BD7DB8">
        <w:rPr>
          <w:rFonts w:ascii="Times New Roman" w:hAnsi="Times New Roman" w:cs="Times New Roman"/>
        </w:rPr>
        <w:t>γούνται από τον Ερμή στον Κάτω Κ</w:t>
      </w:r>
      <w:r w:rsidR="00EC277D">
        <w:rPr>
          <w:rFonts w:ascii="Times New Roman" w:hAnsi="Times New Roman" w:cs="Times New Roman"/>
        </w:rPr>
        <w:t>ό</w:t>
      </w:r>
      <w:r w:rsidRPr="00A356E3">
        <w:rPr>
          <w:rFonts w:ascii="Times New Roman" w:hAnsi="Times New Roman" w:cs="Times New Roman"/>
        </w:rPr>
        <w:t xml:space="preserve">σμο, όπως περιγράφεται στη </w:t>
      </w:r>
      <w:r w:rsidR="00D4045F" w:rsidRPr="00BD7DB8">
        <w:rPr>
          <w:rFonts w:ascii="Times New Roman" w:hAnsi="Times New Roman" w:cs="Times New Roman"/>
          <w:i/>
        </w:rPr>
        <w:t xml:space="preserve">Μικρή </w:t>
      </w:r>
      <w:r w:rsidRPr="00BD7DB8">
        <w:rPr>
          <w:rFonts w:ascii="Times New Roman" w:hAnsi="Times New Roman" w:cs="Times New Roman"/>
          <w:i/>
        </w:rPr>
        <w:t>Νέκυια</w:t>
      </w:r>
      <w:r w:rsidRPr="00A356E3">
        <w:rPr>
          <w:rFonts w:ascii="Times New Roman" w:hAnsi="Times New Roman" w:cs="Times New Roman"/>
        </w:rPr>
        <w:t xml:space="preserve"> (ω</w:t>
      </w:r>
      <w:r w:rsidR="00561A32">
        <w:rPr>
          <w:rFonts w:ascii="Times New Roman" w:hAnsi="Times New Roman" w:cs="Times New Roman"/>
        </w:rPr>
        <w:t xml:space="preserve"> 4 κ.ε.</w:t>
      </w:r>
      <w:r w:rsidRPr="00A356E3">
        <w:rPr>
          <w:rFonts w:ascii="Times New Roman" w:hAnsi="Times New Roman" w:cs="Times New Roman"/>
        </w:rPr>
        <w:t xml:space="preserve">). </w:t>
      </w:r>
      <w:r w:rsidR="00561A32">
        <w:rPr>
          <w:rFonts w:ascii="Times New Roman" w:hAnsi="Times New Roman" w:cs="Times New Roman"/>
        </w:rPr>
        <w:t>Έχει προηγηθεί η ολοκληρωμένη περιγραφή της</w:t>
      </w:r>
      <w:r w:rsidR="00D4045F">
        <w:rPr>
          <w:rFonts w:ascii="Times New Roman" w:hAnsi="Times New Roman" w:cs="Times New Roman"/>
        </w:rPr>
        <w:t xml:space="preserve"> εικόνα</w:t>
      </w:r>
      <w:r w:rsidR="00561A32">
        <w:rPr>
          <w:rFonts w:ascii="Times New Roman" w:hAnsi="Times New Roman" w:cs="Times New Roman"/>
        </w:rPr>
        <w:t>ς</w:t>
      </w:r>
      <w:r w:rsidR="00D4045F">
        <w:rPr>
          <w:rFonts w:ascii="Times New Roman" w:hAnsi="Times New Roman" w:cs="Times New Roman"/>
        </w:rPr>
        <w:t xml:space="preserve"> του Άδη και τη</w:t>
      </w:r>
      <w:r w:rsidR="00561A32">
        <w:rPr>
          <w:rFonts w:ascii="Times New Roman" w:hAnsi="Times New Roman" w:cs="Times New Roman"/>
        </w:rPr>
        <w:t>ς</w:t>
      </w:r>
      <w:r w:rsidRPr="00A356E3">
        <w:rPr>
          <w:rFonts w:ascii="Times New Roman" w:hAnsi="Times New Roman" w:cs="Times New Roman"/>
        </w:rPr>
        <w:t xml:space="preserve"> κατάσταση</w:t>
      </w:r>
      <w:r w:rsidR="00561A32">
        <w:rPr>
          <w:rFonts w:ascii="Times New Roman" w:hAnsi="Times New Roman" w:cs="Times New Roman"/>
        </w:rPr>
        <w:t>ς</w:t>
      </w:r>
      <w:r w:rsidRPr="00A356E3">
        <w:rPr>
          <w:rFonts w:ascii="Times New Roman" w:hAnsi="Times New Roman" w:cs="Times New Roman"/>
        </w:rPr>
        <w:t xml:space="preserve"> των νεκρών </w:t>
      </w:r>
      <w:r w:rsidR="00D4045F">
        <w:rPr>
          <w:rFonts w:ascii="Times New Roman" w:hAnsi="Times New Roman" w:cs="Times New Roman"/>
        </w:rPr>
        <w:t>στο τέλος της ραψωδίας κ (κ</w:t>
      </w:r>
      <w:r w:rsidR="00043EEC">
        <w:rPr>
          <w:rFonts w:ascii="Times New Roman" w:hAnsi="Times New Roman" w:cs="Times New Roman"/>
        </w:rPr>
        <w:t xml:space="preserve"> 554-582) και</w:t>
      </w:r>
      <w:r w:rsidR="007A7697" w:rsidRPr="00A356E3">
        <w:rPr>
          <w:rFonts w:ascii="Times New Roman" w:hAnsi="Times New Roman" w:cs="Times New Roman"/>
        </w:rPr>
        <w:t xml:space="preserve"> </w:t>
      </w:r>
      <w:r w:rsidR="004F567A" w:rsidRPr="00A356E3">
        <w:rPr>
          <w:rFonts w:ascii="Times New Roman" w:hAnsi="Times New Roman" w:cs="Times New Roman"/>
        </w:rPr>
        <w:t>τη</w:t>
      </w:r>
      <w:r w:rsidR="00AA60AC">
        <w:rPr>
          <w:rFonts w:ascii="Times New Roman" w:hAnsi="Times New Roman" w:cs="Times New Roman"/>
        </w:rPr>
        <w:t>ς</w:t>
      </w:r>
      <w:r w:rsidR="004F567A" w:rsidRPr="00A356E3">
        <w:rPr>
          <w:rFonts w:ascii="Times New Roman" w:hAnsi="Times New Roman" w:cs="Times New Roman"/>
        </w:rPr>
        <w:t xml:space="preserve"> ραψωδία</w:t>
      </w:r>
      <w:r w:rsidR="00AA60AC">
        <w:rPr>
          <w:rFonts w:ascii="Times New Roman" w:hAnsi="Times New Roman" w:cs="Times New Roman"/>
        </w:rPr>
        <w:t>ς</w:t>
      </w:r>
      <w:r w:rsidR="004F567A" w:rsidRPr="00A356E3">
        <w:rPr>
          <w:rFonts w:ascii="Times New Roman" w:hAnsi="Times New Roman" w:cs="Times New Roman"/>
        </w:rPr>
        <w:t xml:space="preserve"> λ</w:t>
      </w:r>
      <w:r w:rsidR="00AA60AC">
        <w:rPr>
          <w:rFonts w:ascii="Times New Roman" w:hAnsi="Times New Roman" w:cs="Times New Roman"/>
        </w:rPr>
        <w:t>,</w:t>
      </w:r>
      <w:r w:rsidR="00AA60AC" w:rsidRPr="00AA60AC">
        <w:rPr>
          <w:rFonts w:ascii="Times New Roman" w:hAnsi="Times New Roman" w:cs="Times New Roman"/>
        </w:rPr>
        <w:t xml:space="preserve"> </w:t>
      </w:r>
      <w:r w:rsidR="00AA60AC">
        <w:rPr>
          <w:rFonts w:ascii="Times New Roman" w:hAnsi="Times New Roman" w:cs="Times New Roman"/>
        </w:rPr>
        <w:t>που ονομάζεται</w:t>
      </w:r>
      <w:r w:rsidR="00AA60AC" w:rsidRPr="00A356E3">
        <w:rPr>
          <w:rFonts w:ascii="Times New Roman" w:hAnsi="Times New Roman" w:cs="Times New Roman"/>
        </w:rPr>
        <w:t xml:space="preserve"> </w:t>
      </w:r>
      <w:r w:rsidR="00AA60AC" w:rsidRPr="00BD7DB8">
        <w:rPr>
          <w:rFonts w:ascii="Times New Roman" w:hAnsi="Times New Roman" w:cs="Times New Roman"/>
          <w:i/>
        </w:rPr>
        <w:t>Νέκυια</w:t>
      </w:r>
      <w:r w:rsidR="00AA60AC">
        <w:rPr>
          <w:rFonts w:ascii="Times New Roman" w:hAnsi="Times New Roman" w:cs="Times New Roman"/>
        </w:rPr>
        <w:t xml:space="preserve">, από τη λέξη </w:t>
      </w:r>
      <w:r w:rsidR="00AA60AC" w:rsidRPr="00AA60AC">
        <w:rPr>
          <w:rFonts w:ascii="Times New Roman" w:hAnsi="Times New Roman" w:cs="Times New Roman"/>
          <w:i/>
        </w:rPr>
        <w:t>νέκυς</w:t>
      </w:r>
      <w:r w:rsidR="00AA60AC" w:rsidRPr="00A356E3">
        <w:rPr>
          <w:rFonts w:ascii="Times New Roman" w:hAnsi="Times New Roman" w:cs="Times New Roman"/>
        </w:rPr>
        <w:t xml:space="preserve"> (=</w:t>
      </w:r>
      <w:r w:rsidR="000532B8">
        <w:rPr>
          <w:rFonts w:ascii="Times New Roman" w:hAnsi="Times New Roman" w:cs="Times New Roman"/>
        </w:rPr>
        <w:t xml:space="preserve"> </w:t>
      </w:r>
      <w:r w:rsidR="00AA60AC" w:rsidRPr="00A356E3">
        <w:rPr>
          <w:rFonts w:ascii="Times New Roman" w:hAnsi="Times New Roman" w:cs="Times New Roman"/>
        </w:rPr>
        <w:t>νεκρός)</w:t>
      </w:r>
      <w:r w:rsidR="00DD1ECE">
        <w:rPr>
          <w:rStyle w:val="a8"/>
          <w:rFonts w:ascii="Times New Roman" w:hAnsi="Times New Roman" w:cs="Times New Roman"/>
        </w:rPr>
        <w:footnoteReference w:id="28"/>
      </w:r>
      <w:r w:rsidR="00561A32">
        <w:rPr>
          <w:rFonts w:ascii="Times New Roman" w:hAnsi="Times New Roman" w:cs="Times New Roman"/>
        </w:rPr>
        <w:t xml:space="preserve"> (λ 12-24, 31-54, 167-182, 229-2</w:t>
      </w:r>
      <w:r w:rsidR="00E75592">
        <w:rPr>
          <w:rFonts w:ascii="Times New Roman" w:hAnsi="Times New Roman" w:cs="Times New Roman"/>
        </w:rPr>
        <w:t>50</w:t>
      </w:r>
      <w:r w:rsidR="00561A32">
        <w:rPr>
          <w:rFonts w:ascii="Times New Roman" w:hAnsi="Times New Roman" w:cs="Times New Roman"/>
        </w:rPr>
        <w:t>, 532-536).</w:t>
      </w:r>
      <w:r w:rsidR="002B03F4" w:rsidRPr="00A356E3">
        <w:rPr>
          <w:rFonts w:ascii="Times New Roman" w:hAnsi="Times New Roman" w:cs="Times New Roman"/>
        </w:rPr>
        <w:t xml:space="preserve"> </w:t>
      </w:r>
    </w:p>
    <w:p w:rsidR="00892EF9" w:rsidRDefault="00BD7DB8" w:rsidP="00174C6F">
      <w:pPr>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Σε αυτή</w:t>
      </w:r>
      <w:r w:rsidR="00F81C60" w:rsidRPr="00A356E3">
        <w:rPr>
          <w:rFonts w:ascii="Times New Roman" w:hAnsi="Times New Roman" w:cs="Times New Roman"/>
        </w:rPr>
        <w:t xml:space="preserve"> </w:t>
      </w:r>
      <w:r w:rsidR="00C86A25" w:rsidRPr="00A356E3">
        <w:rPr>
          <w:rFonts w:ascii="Times New Roman" w:hAnsi="Times New Roman" w:cs="Times New Roman"/>
        </w:rPr>
        <w:t>ο Οδυσσέας</w:t>
      </w:r>
      <w:r w:rsidR="00F81C60" w:rsidRPr="00A356E3">
        <w:rPr>
          <w:rFonts w:ascii="Times New Roman" w:hAnsi="Times New Roman" w:cs="Times New Roman"/>
        </w:rPr>
        <w:t>, μετά από παρότρυνση της Κίρκης (κ 554-582),</w:t>
      </w:r>
      <w:r w:rsidR="00C86A25" w:rsidRPr="00A356E3">
        <w:rPr>
          <w:rFonts w:ascii="Times New Roman" w:hAnsi="Times New Roman" w:cs="Times New Roman"/>
        </w:rPr>
        <w:t xml:space="preserve"> πραγματώνει ένα δύσκολο άθλο:</w:t>
      </w:r>
      <w:r w:rsidR="004D6DA6">
        <w:rPr>
          <w:rFonts w:ascii="Times New Roman" w:hAnsi="Times New Roman" w:cs="Times New Roman"/>
        </w:rPr>
        <w:t xml:space="preserve"> κατεβαίνει ζωντανός</w:t>
      </w:r>
      <w:r>
        <w:rPr>
          <w:rFonts w:ascii="Times New Roman" w:hAnsi="Times New Roman" w:cs="Times New Roman"/>
        </w:rPr>
        <w:t xml:space="preserve"> στον Κάτω Κ</w:t>
      </w:r>
      <w:r w:rsidR="00C86A25" w:rsidRPr="00A356E3">
        <w:rPr>
          <w:rFonts w:ascii="Times New Roman" w:hAnsi="Times New Roman" w:cs="Times New Roman"/>
        </w:rPr>
        <w:t>όσμο για να συμβουλευτεί το μάντη Τειρεσία σχετικά με το τι του επιφυλάσσει το μέλλον.</w:t>
      </w:r>
      <w:r w:rsidR="00AA60AC">
        <w:rPr>
          <w:rFonts w:ascii="Times New Roman" w:hAnsi="Times New Roman" w:cs="Times New Roman"/>
        </w:rPr>
        <w:t xml:space="preserve"> </w:t>
      </w:r>
      <w:r w:rsidR="00B660FE">
        <w:rPr>
          <w:rFonts w:ascii="Times New Roman" w:hAnsi="Times New Roman" w:cs="Times New Roman"/>
        </w:rPr>
        <w:t xml:space="preserve">Η </w:t>
      </w:r>
      <w:r w:rsidR="00B660FE" w:rsidRPr="005A326B">
        <w:rPr>
          <w:rFonts w:ascii="Times New Roman" w:hAnsi="Times New Roman" w:cs="Times New Roman"/>
          <w:color w:val="000000" w:themeColor="text1"/>
        </w:rPr>
        <w:t>κ</w:t>
      </w:r>
      <w:r w:rsidRPr="005A326B">
        <w:rPr>
          <w:rFonts w:ascii="Times New Roman" w:hAnsi="Times New Roman" w:cs="Times New Roman"/>
          <w:color w:val="000000" w:themeColor="text1"/>
        </w:rPr>
        <w:t>άθοδος</w:t>
      </w:r>
      <w:r w:rsidR="00B660FE" w:rsidRPr="005A326B">
        <w:rPr>
          <w:rFonts w:ascii="Times New Roman" w:hAnsi="Times New Roman" w:cs="Times New Roman"/>
          <w:color w:val="000000" w:themeColor="text1"/>
        </w:rPr>
        <w:t xml:space="preserve"> στον Άδη ήταν</w:t>
      </w:r>
      <w:r w:rsidR="00B660FE" w:rsidRPr="00A356E3">
        <w:rPr>
          <w:rFonts w:ascii="Times New Roman" w:hAnsi="Times New Roman" w:cs="Times New Roman"/>
        </w:rPr>
        <w:t xml:space="preserve"> </w:t>
      </w:r>
      <w:r>
        <w:rPr>
          <w:rFonts w:ascii="Times New Roman" w:hAnsi="Times New Roman" w:cs="Times New Roman"/>
        </w:rPr>
        <w:t>το πλέον</w:t>
      </w:r>
      <w:r w:rsidR="00B660FE" w:rsidRPr="00A356E3">
        <w:rPr>
          <w:rFonts w:ascii="Times New Roman" w:hAnsi="Times New Roman" w:cs="Times New Roman"/>
        </w:rPr>
        <w:t xml:space="preserve"> τολμηρό εγχείρημα, το οποίο</w:t>
      </w:r>
      <w:r w:rsidR="00B660FE">
        <w:rPr>
          <w:rFonts w:ascii="Times New Roman" w:hAnsi="Times New Roman" w:cs="Times New Roman"/>
        </w:rPr>
        <w:t xml:space="preserve"> έφεραν σε πέρας μόνο ο Ηρακλής και</w:t>
      </w:r>
      <w:r w:rsidR="00B660FE" w:rsidRPr="00A356E3">
        <w:rPr>
          <w:rFonts w:ascii="Times New Roman" w:hAnsi="Times New Roman" w:cs="Times New Roman"/>
        </w:rPr>
        <w:t xml:space="preserve"> ο Θησέας</w:t>
      </w:r>
      <w:r w:rsidR="008A565B">
        <w:rPr>
          <w:rStyle w:val="a8"/>
          <w:rFonts w:ascii="Times New Roman" w:hAnsi="Times New Roman" w:cs="Times New Roman"/>
        </w:rPr>
        <w:footnoteReference w:id="29"/>
      </w:r>
      <w:r w:rsidR="00B660FE">
        <w:rPr>
          <w:rFonts w:ascii="Times New Roman" w:hAnsi="Times New Roman" w:cs="Times New Roman"/>
        </w:rPr>
        <w:t xml:space="preserve">. </w:t>
      </w:r>
      <w:r>
        <w:rPr>
          <w:rFonts w:ascii="Times New Roman" w:hAnsi="Times New Roman" w:cs="Times New Roman"/>
        </w:rPr>
        <w:t xml:space="preserve">Έμμεσες ή άμεσες αναφορές στη </w:t>
      </w:r>
      <w:r w:rsidR="00322952" w:rsidRPr="00BD7DB8">
        <w:rPr>
          <w:rFonts w:ascii="Times New Roman" w:hAnsi="Times New Roman" w:cs="Times New Roman"/>
          <w:i/>
        </w:rPr>
        <w:t>Νέκυια</w:t>
      </w:r>
      <w:r w:rsidR="00322952">
        <w:rPr>
          <w:rFonts w:ascii="Times New Roman" w:hAnsi="Times New Roman" w:cs="Times New Roman"/>
        </w:rPr>
        <w:t xml:space="preserve"> (λ 39, 177, 182, 534) έρχονται να προστεθούν στην κυρίαρχη ομηρική αντίληψη ότι ο Άδης βρίσκεται κάτω από τη γη. Ωστόσο, κατά την περιγραφή του ταξιδιού του Οδυσσέα αφήνεται να εννοηθεί ότι ο Άδης βρίσκεται</w:t>
      </w:r>
      <w:r w:rsidR="004D6DA6">
        <w:rPr>
          <w:rFonts w:ascii="Times New Roman" w:hAnsi="Times New Roman" w:cs="Times New Roman"/>
        </w:rPr>
        <w:t xml:space="preserve"> </w:t>
      </w:r>
      <w:r w:rsidR="00322952">
        <w:rPr>
          <w:rFonts w:ascii="Times New Roman" w:hAnsi="Times New Roman" w:cs="Times New Roman"/>
        </w:rPr>
        <w:t>στα δυτικά άκρα της γης</w:t>
      </w:r>
      <w:r w:rsidR="002B0413" w:rsidRPr="002B0413">
        <w:rPr>
          <w:rFonts w:ascii="Times New Roman" w:hAnsi="Times New Roman" w:cs="Times New Roman"/>
        </w:rPr>
        <w:t xml:space="preserve">, στα πέρατα του Ωκεανού, στη χώρα των Κιμμερίων, </w:t>
      </w:r>
      <w:r w:rsidR="00A9249E" w:rsidRPr="00A9249E">
        <w:rPr>
          <w:rFonts w:ascii="Times New Roman" w:hAnsi="Times New Roman" w:cs="Times New Roman"/>
          <w:color w:val="000000"/>
        </w:rPr>
        <w:t>σ’ έναν τόπο άγονο και θλιβερό</w:t>
      </w:r>
      <w:r w:rsidR="0029064F">
        <w:rPr>
          <w:rFonts w:ascii="Times New Roman" w:hAnsi="Times New Roman" w:cs="Times New Roman"/>
          <w:color w:val="000000"/>
        </w:rPr>
        <w:t>,</w:t>
      </w:r>
      <w:r w:rsidR="00A9249E" w:rsidRPr="00A9249E">
        <w:rPr>
          <w:rFonts w:ascii="Times New Roman" w:hAnsi="Times New Roman" w:cs="Times New Roman"/>
          <w:color w:val="000000"/>
        </w:rPr>
        <w:t xml:space="preserve"> όπου όλα τα τυλίγει  η συννεφιά και η ομίχλη και </w:t>
      </w:r>
      <w:r w:rsidR="0029064F">
        <w:rPr>
          <w:rFonts w:ascii="Times New Roman" w:hAnsi="Times New Roman" w:cs="Times New Roman"/>
          <w:color w:val="000000"/>
        </w:rPr>
        <w:t>επικρατεί</w:t>
      </w:r>
      <w:r w:rsidR="00A9249E" w:rsidRPr="00A9249E">
        <w:rPr>
          <w:rFonts w:ascii="Times New Roman" w:hAnsi="Times New Roman" w:cs="Times New Roman"/>
          <w:color w:val="000000"/>
        </w:rPr>
        <w:t> αιώνι</w:t>
      </w:r>
      <w:r w:rsidR="0029064F">
        <w:rPr>
          <w:rFonts w:ascii="Times New Roman" w:hAnsi="Times New Roman" w:cs="Times New Roman"/>
          <w:color w:val="000000"/>
        </w:rPr>
        <w:t>ο σκοτάδι</w:t>
      </w:r>
      <w:r w:rsidR="00A9249E" w:rsidRPr="00A9249E">
        <w:rPr>
          <w:rFonts w:ascii="Times New Roman" w:hAnsi="Times New Roman" w:cs="Times New Roman"/>
        </w:rPr>
        <w:t xml:space="preserve"> </w:t>
      </w:r>
      <w:r w:rsidR="0056612E" w:rsidRPr="00A9249E">
        <w:rPr>
          <w:rFonts w:ascii="Times New Roman" w:hAnsi="Times New Roman" w:cs="Times New Roman"/>
        </w:rPr>
        <w:t>(λ 12-24</w:t>
      </w:r>
      <w:r w:rsidR="002B0413" w:rsidRPr="00A9249E">
        <w:rPr>
          <w:rFonts w:ascii="Times New Roman" w:hAnsi="Times New Roman" w:cs="Times New Roman"/>
        </w:rPr>
        <w:t>)</w:t>
      </w:r>
      <w:r w:rsidR="00B660FE" w:rsidRPr="00A9249E">
        <w:rPr>
          <w:rFonts w:ascii="Times New Roman" w:hAnsi="Times New Roman" w:cs="Times New Roman"/>
        </w:rPr>
        <w:t>.</w:t>
      </w:r>
      <w:r w:rsidR="002B0413" w:rsidRPr="00A9249E">
        <w:rPr>
          <w:rFonts w:ascii="Times New Roman" w:hAnsi="Times New Roman" w:cs="Times New Roman"/>
        </w:rPr>
        <w:t xml:space="preserve"> </w:t>
      </w:r>
      <w:r w:rsidR="004D6DA6" w:rsidRPr="00A9249E">
        <w:rPr>
          <w:rFonts w:ascii="Times New Roman" w:hAnsi="Times New Roman" w:cs="Times New Roman"/>
        </w:rPr>
        <w:t>Αυτή η αντίφαση δικαιολογείται καθώς ο Όμηρος συνθέτει στοιχεία από διάφορες πολιτιστικές περιόδους</w:t>
      </w:r>
      <w:r w:rsidR="004D6DA6" w:rsidRPr="00A9249E">
        <w:rPr>
          <w:rStyle w:val="a8"/>
          <w:rFonts w:ascii="Times New Roman" w:hAnsi="Times New Roman" w:cs="Times New Roman"/>
        </w:rPr>
        <w:footnoteReference w:id="30"/>
      </w:r>
      <w:r w:rsidR="004D6DA6" w:rsidRPr="00A9249E">
        <w:rPr>
          <w:rFonts w:ascii="Times New Roman" w:hAnsi="Times New Roman" w:cs="Times New Roman"/>
        </w:rPr>
        <w:t>.</w:t>
      </w:r>
      <w:r w:rsidR="00A9249E" w:rsidRPr="00A9249E">
        <w:rPr>
          <w:rFonts w:ascii="Palatino Linotype" w:hAnsi="Palatino Linotype"/>
          <w:color w:val="000000"/>
          <w:sz w:val="27"/>
          <w:szCs w:val="27"/>
        </w:rPr>
        <w:t xml:space="preserve"> </w:t>
      </w:r>
      <w:r w:rsidR="00A9249E" w:rsidRPr="003B4F50">
        <w:rPr>
          <w:rFonts w:ascii="Palatino Linotype" w:hAnsi="Palatino Linotype"/>
          <w:sz w:val="27"/>
          <w:szCs w:val="27"/>
        </w:rPr>
        <w:t xml:space="preserve">Ο </w:t>
      </w:r>
      <w:r w:rsidR="00A9249E" w:rsidRPr="003B4F50">
        <w:rPr>
          <w:rFonts w:ascii="Times New Roman" w:hAnsi="Times New Roman" w:cs="Times New Roman"/>
        </w:rPr>
        <w:t xml:space="preserve">Κάτω </w:t>
      </w:r>
      <w:r w:rsidR="003B4F50" w:rsidRPr="003B4F50">
        <w:rPr>
          <w:rFonts w:ascii="Times New Roman" w:hAnsi="Times New Roman" w:cs="Times New Roman"/>
        </w:rPr>
        <w:t xml:space="preserve">και ο Επάνω </w:t>
      </w:r>
      <w:r w:rsidR="00A9249E" w:rsidRPr="003B4F50">
        <w:rPr>
          <w:rFonts w:ascii="Times New Roman" w:hAnsi="Times New Roman" w:cs="Times New Roman"/>
        </w:rPr>
        <w:t>Κόσμος οριοθετ</w:t>
      </w:r>
      <w:r w:rsidR="003B4F50" w:rsidRPr="003B4F50">
        <w:rPr>
          <w:rFonts w:ascii="Times New Roman" w:hAnsi="Times New Roman" w:cs="Times New Roman"/>
        </w:rPr>
        <w:t xml:space="preserve">ούνται </w:t>
      </w:r>
      <w:r w:rsidR="00A9249E" w:rsidRPr="003B4F50">
        <w:rPr>
          <w:rFonts w:ascii="Times New Roman" w:hAnsi="Times New Roman" w:cs="Times New Roman"/>
        </w:rPr>
        <w:t>από φοβερούς ποταμούς</w:t>
      </w:r>
      <w:r w:rsidR="003B4F50" w:rsidRPr="003B4F50">
        <w:rPr>
          <w:rFonts w:ascii="Times New Roman" w:hAnsi="Times New Roman" w:cs="Times New Roman"/>
        </w:rPr>
        <w:t>. Ο Όμηρος αναφέρει τον</w:t>
      </w:r>
      <w:r w:rsidR="00A9249E" w:rsidRPr="003B4F50">
        <w:rPr>
          <w:rFonts w:ascii="Times New Roman" w:hAnsi="Times New Roman" w:cs="Times New Roman"/>
          <w:bCs/>
        </w:rPr>
        <w:t xml:space="preserve"> Αχέροντα</w:t>
      </w:r>
      <w:r w:rsidR="003B4F50" w:rsidRPr="003B4F50">
        <w:rPr>
          <w:rFonts w:ascii="Times New Roman" w:hAnsi="Times New Roman" w:cs="Times New Roman"/>
        </w:rPr>
        <w:t xml:space="preserve">, δηλαδή το </w:t>
      </w:r>
      <w:r w:rsidR="00A9249E" w:rsidRPr="003B4F50">
        <w:rPr>
          <w:rFonts w:ascii="Times New Roman" w:hAnsi="Times New Roman" w:cs="Times New Roman"/>
        </w:rPr>
        <w:t>ποτάμι του</w:t>
      </w:r>
      <w:r w:rsidR="00A9249E" w:rsidRPr="003B4F50">
        <w:rPr>
          <w:rStyle w:val="apple-converted-space"/>
          <w:rFonts w:ascii="Times New Roman" w:hAnsi="Times New Roman" w:cs="Times New Roman"/>
        </w:rPr>
        <w:t> </w:t>
      </w:r>
      <w:r w:rsidR="00A9249E" w:rsidRPr="003B4F50">
        <w:rPr>
          <w:rFonts w:ascii="Times New Roman" w:hAnsi="Times New Roman" w:cs="Times New Roman"/>
          <w:bCs/>
        </w:rPr>
        <w:t>«άχους», της στενοχώριας</w:t>
      </w:r>
      <w:r w:rsidR="003B4F50" w:rsidRPr="003B4F50">
        <w:rPr>
          <w:rFonts w:ascii="Times New Roman" w:hAnsi="Times New Roman" w:cs="Times New Roman"/>
          <w:bCs/>
        </w:rPr>
        <w:t>,</w:t>
      </w:r>
      <w:r w:rsidR="00A9249E" w:rsidRPr="003B4F50">
        <w:rPr>
          <w:rFonts w:ascii="Times New Roman" w:hAnsi="Times New Roman" w:cs="Times New Roman"/>
          <w:bCs/>
        </w:rPr>
        <w:t xml:space="preserve"> </w:t>
      </w:r>
      <w:r w:rsidR="00A9249E" w:rsidRPr="003B4F50">
        <w:rPr>
          <w:rFonts w:ascii="Times New Roman" w:hAnsi="Times New Roman" w:cs="Times New Roman"/>
        </w:rPr>
        <w:t>στον οποίο χύνονται ο Κωκυτός</w:t>
      </w:r>
      <w:r w:rsidR="003B4F50" w:rsidRPr="003B4F50">
        <w:rPr>
          <w:rFonts w:ascii="Times New Roman" w:hAnsi="Times New Roman" w:cs="Times New Roman"/>
        </w:rPr>
        <w:t>, ο</w:t>
      </w:r>
      <w:r w:rsidR="00A9249E" w:rsidRPr="003B4F50">
        <w:rPr>
          <w:rFonts w:ascii="Times New Roman" w:hAnsi="Times New Roman" w:cs="Times New Roman"/>
        </w:rPr>
        <w:t xml:space="preserve"> </w:t>
      </w:r>
      <w:r w:rsidR="003B4F50" w:rsidRPr="003B4F50">
        <w:rPr>
          <w:rFonts w:ascii="Times New Roman" w:hAnsi="Times New Roman" w:cs="Times New Roman"/>
        </w:rPr>
        <w:t xml:space="preserve">ποταμός των «κλαυθμών» και </w:t>
      </w:r>
      <w:r w:rsidR="00A9249E" w:rsidRPr="003B4F50">
        <w:rPr>
          <w:rFonts w:ascii="Times New Roman" w:hAnsi="Times New Roman" w:cs="Times New Roman"/>
        </w:rPr>
        <w:t>ο Πυριφλεγέθοντας</w:t>
      </w:r>
      <w:r w:rsidR="003B4F50" w:rsidRPr="003B4F50">
        <w:rPr>
          <w:rFonts w:ascii="Times New Roman" w:hAnsi="Times New Roman" w:cs="Times New Roman"/>
        </w:rPr>
        <w:t xml:space="preserve">, το </w:t>
      </w:r>
      <w:r w:rsidR="00A9249E" w:rsidRPr="003B4F50">
        <w:rPr>
          <w:rFonts w:ascii="Times New Roman" w:hAnsi="Times New Roman" w:cs="Times New Roman"/>
        </w:rPr>
        <w:t>πύρινο ποτάμι</w:t>
      </w:r>
      <w:r w:rsidR="003B4F50" w:rsidRPr="003B4F50">
        <w:rPr>
          <w:rFonts w:ascii="Times New Roman" w:hAnsi="Times New Roman" w:cs="Times New Roman"/>
        </w:rPr>
        <w:t xml:space="preserve">, καθώς </w:t>
      </w:r>
      <w:r w:rsidR="00A9249E" w:rsidRPr="003B4F50">
        <w:rPr>
          <w:rFonts w:ascii="Times New Roman" w:hAnsi="Times New Roman" w:cs="Times New Roman"/>
        </w:rPr>
        <w:t xml:space="preserve">και </w:t>
      </w:r>
      <w:r w:rsidR="003B4F50" w:rsidRPr="003B4F50">
        <w:rPr>
          <w:rFonts w:ascii="Times New Roman" w:hAnsi="Times New Roman" w:cs="Times New Roman"/>
        </w:rPr>
        <w:t>την</w:t>
      </w:r>
      <w:r w:rsidR="00A9249E" w:rsidRPr="003B4F50">
        <w:rPr>
          <w:rFonts w:ascii="Times New Roman" w:hAnsi="Times New Roman" w:cs="Times New Roman"/>
        </w:rPr>
        <w:t xml:space="preserve"> πηγή του Κάτω Κόσμου, </w:t>
      </w:r>
      <w:r w:rsidR="003B4F50" w:rsidRPr="003B4F50">
        <w:rPr>
          <w:rFonts w:ascii="Times New Roman" w:hAnsi="Times New Roman" w:cs="Times New Roman"/>
        </w:rPr>
        <w:t>τ</w:t>
      </w:r>
      <w:r w:rsidR="00A9249E" w:rsidRPr="003B4F50">
        <w:rPr>
          <w:rFonts w:ascii="Times New Roman" w:hAnsi="Times New Roman" w:cs="Times New Roman"/>
        </w:rPr>
        <w:t>η</w:t>
      </w:r>
      <w:r w:rsidR="003B4F50" w:rsidRPr="003B4F50">
        <w:rPr>
          <w:rFonts w:ascii="Times New Roman" w:hAnsi="Times New Roman" w:cs="Times New Roman"/>
        </w:rPr>
        <w:t xml:space="preserve"> Στύγα</w:t>
      </w:r>
      <w:r w:rsidR="00A9249E" w:rsidRPr="003B4F50">
        <w:rPr>
          <w:rFonts w:ascii="Times New Roman" w:hAnsi="Times New Roman" w:cs="Times New Roman"/>
        </w:rPr>
        <w:t>, με το «μαύρο νερό»</w:t>
      </w:r>
      <w:r w:rsidR="003B4F50" w:rsidRPr="003B4F50">
        <w:rPr>
          <w:rFonts w:ascii="Times New Roman" w:hAnsi="Times New Roman" w:cs="Times New Roman"/>
        </w:rPr>
        <w:t>, το ποτάμι του «μίσους»</w:t>
      </w:r>
      <w:r w:rsidR="00A9249E" w:rsidRPr="003B4F50">
        <w:rPr>
          <w:rFonts w:ascii="Times New Roman" w:hAnsi="Times New Roman" w:cs="Times New Roman"/>
        </w:rPr>
        <w:t xml:space="preserve"> </w:t>
      </w:r>
      <w:r w:rsidR="003B4F50" w:rsidRPr="003B4F50">
        <w:rPr>
          <w:rFonts w:ascii="Times New Roman" w:hAnsi="Times New Roman" w:cs="Times New Roman"/>
        </w:rPr>
        <w:t>(</w:t>
      </w:r>
      <w:r w:rsidR="003B4F50" w:rsidRPr="003B4F50">
        <w:rPr>
          <w:rFonts w:ascii="Andalus" w:hAnsi="Andalus" w:cs="Andalus"/>
        </w:rPr>
        <w:t>&lt;</w:t>
      </w:r>
      <w:r w:rsidR="00A9249E" w:rsidRPr="003B4F50">
        <w:rPr>
          <w:rFonts w:ascii="Times New Roman" w:hAnsi="Times New Roman" w:cs="Times New Roman"/>
        </w:rPr>
        <w:t>στ</w:t>
      </w:r>
      <w:r w:rsidR="007F321D">
        <w:rPr>
          <w:rFonts w:ascii="Times New Roman" w:hAnsi="Times New Roman" w:cs="Times New Roman"/>
        </w:rPr>
        <w:t>υ</w:t>
      </w:r>
      <w:r w:rsidR="00A9249E" w:rsidRPr="003B4F50">
        <w:rPr>
          <w:rFonts w:ascii="Times New Roman" w:hAnsi="Times New Roman" w:cs="Times New Roman"/>
        </w:rPr>
        <w:t>γ</w:t>
      </w:r>
      <w:r w:rsidR="007F321D">
        <w:rPr>
          <w:rFonts w:ascii="Times New Roman" w:hAnsi="Times New Roman" w:cs="Times New Roman"/>
        </w:rPr>
        <w:t>έ</w:t>
      </w:r>
      <w:r w:rsidR="00A9249E" w:rsidRPr="003B4F50">
        <w:rPr>
          <w:rFonts w:ascii="Times New Roman" w:hAnsi="Times New Roman" w:cs="Times New Roman"/>
        </w:rPr>
        <w:t>ω</w:t>
      </w:r>
      <w:r w:rsidR="00207ED2">
        <w:rPr>
          <w:rFonts w:ascii="Times New Roman" w:hAnsi="Times New Roman" w:cs="Times New Roman"/>
        </w:rPr>
        <w:t xml:space="preserve"> </w:t>
      </w:r>
      <w:r w:rsidR="00A9249E" w:rsidRPr="003B4F50">
        <w:rPr>
          <w:rFonts w:ascii="Times New Roman" w:hAnsi="Times New Roman" w:cs="Times New Roman"/>
        </w:rPr>
        <w:t xml:space="preserve">= </w:t>
      </w:r>
      <w:r w:rsidR="007F321D">
        <w:rPr>
          <w:rFonts w:ascii="Times New Roman" w:hAnsi="Times New Roman" w:cs="Times New Roman"/>
        </w:rPr>
        <w:t>βδελύσσομαι, αποστρέφομαι</w:t>
      </w:r>
      <w:r w:rsidR="00A9249E" w:rsidRPr="003B4F50">
        <w:rPr>
          <w:rFonts w:ascii="Times New Roman" w:hAnsi="Times New Roman" w:cs="Times New Roman"/>
        </w:rPr>
        <w:t>)</w:t>
      </w:r>
      <w:r w:rsidR="00DD1ECE">
        <w:rPr>
          <w:rStyle w:val="a8"/>
          <w:rFonts w:ascii="Times New Roman" w:hAnsi="Times New Roman" w:cs="Times New Roman"/>
        </w:rPr>
        <w:footnoteReference w:id="31"/>
      </w:r>
      <w:r w:rsidR="00892EF9" w:rsidRPr="00892EF9">
        <w:rPr>
          <w:rFonts w:ascii="Times New Roman" w:hAnsi="Times New Roman" w:cs="Times New Roman"/>
        </w:rPr>
        <w:t xml:space="preserve"> </w:t>
      </w:r>
      <w:r w:rsidR="00892EF9">
        <w:rPr>
          <w:rFonts w:ascii="Times New Roman" w:hAnsi="Times New Roman" w:cs="Times New Roman"/>
        </w:rPr>
        <w:t>(λ 57, κ 513-514, Θ 369)</w:t>
      </w:r>
      <w:r w:rsidR="00892EF9">
        <w:rPr>
          <w:rStyle w:val="a8"/>
          <w:rFonts w:ascii="Times New Roman" w:hAnsi="Times New Roman" w:cs="Times New Roman"/>
        </w:rPr>
        <w:footnoteReference w:id="32"/>
      </w:r>
      <w:r w:rsidR="00964A61" w:rsidRPr="003B4F50">
        <w:rPr>
          <w:rFonts w:ascii="Times New Roman" w:hAnsi="Times New Roman" w:cs="Times New Roman"/>
        </w:rPr>
        <w:t>,</w:t>
      </w:r>
      <w:r w:rsidR="003B4F50" w:rsidRPr="003B4F50">
        <w:rPr>
          <w:rFonts w:ascii="Times New Roman" w:hAnsi="Times New Roman" w:cs="Times New Roman"/>
        </w:rPr>
        <w:t xml:space="preserve"> ονόματα που συμβολίζουν τις θλίψεις των ψυχών στον Άδη</w:t>
      </w:r>
      <w:r w:rsidR="00892EF9">
        <w:rPr>
          <w:rStyle w:val="a8"/>
          <w:rFonts w:ascii="Times New Roman" w:hAnsi="Times New Roman" w:cs="Times New Roman"/>
        </w:rPr>
        <w:footnoteReference w:id="33"/>
      </w:r>
      <w:r w:rsidR="00892EF9">
        <w:rPr>
          <w:rFonts w:ascii="Times New Roman" w:hAnsi="Times New Roman" w:cs="Times New Roman"/>
        </w:rPr>
        <w:t>.</w:t>
      </w:r>
      <w:r w:rsidR="003B4F50">
        <w:rPr>
          <w:rFonts w:ascii="Times New Roman" w:hAnsi="Times New Roman" w:cs="Times New Roman"/>
        </w:rPr>
        <w:t xml:space="preserve"> </w:t>
      </w:r>
    </w:p>
    <w:p w:rsidR="008C796E" w:rsidRPr="00A356E3" w:rsidRDefault="00C86A25" w:rsidP="00174C6F">
      <w:pPr>
        <w:tabs>
          <w:tab w:val="left" w:pos="567"/>
          <w:tab w:val="left" w:pos="1276"/>
          <w:tab w:val="left" w:pos="1418"/>
          <w:tab w:val="right" w:leader="dot" w:pos="8505"/>
        </w:tabs>
        <w:ind w:left="-567" w:firstLine="567"/>
        <w:rPr>
          <w:rFonts w:ascii="Times New Roman" w:hAnsi="Times New Roman" w:cs="Times New Roman"/>
        </w:rPr>
      </w:pPr>
      <w:r w:rsidRPr="00A9249E">
        <w:rPr>
          <w:rFonts w:ascii="Times New Roman" w:hAnsi="Times New Roman" w:cs="Times New Roman"/>
        </w:rPr>
        <w:t xml:space="preserve">Στη ραψωδία λ </w:t>
      </w:r>
      <w:r w:rsidR="004D6DA6" w:rsidRPr="00A9249E">
        <w:rPr>
          <w:rFonts w:ascii="Times New Roman" w:hAnsi="Times New Roman" w:cs="Times New Roman"/>
        </w:rPr>
        <w:t>λοιπόν</w:t>
      </w:r>
      <w:r w:rsidRPr="00A9249E">
        <w:rPr>
          <w:rFonts w:ascii="Times New Roman" w:hAnsi="Times New Roman" w:cs="Times New Roman"/>
        </w:rPr>
        <w:t xml:space="preserve"> παρακολουθούμε το ταξίδι του </w:t>
      </w:r>
      <w:r w:rsidR="004D6DA6" w:rsidRPr="00A9249E">
        <w:rPr>
          <w:rFonts w:ascii="Times New Roman" w:hAnsi="Times New Roman" w:cs="Times New Roman"/>
        </w:rPr>
        <w:t>Οδυσσέα</w:t>
      </w:r>
      <w:r w:rsidRPr="00A9249E">
        <w:rPr>
          <w:rFonts w:ascii="Times New Roman" w:hAnsi="Times New Roman" w:cs="Times New Roman"/>
        </w:rPr>
        <w:t xml:space="preserve"> στο βασίλειο τ</w:t>
      </w:r>
      <w:r w:rsidR="003E3714" w:rsidRPr="00A9249E">
        <w:rPr>
          <w:rFonts w:ascii="Times New Roman" w:hAnsi="Times New Roman" w:cs="Times New Roman"/>
        </w:rPr>
        <w:t xml:space="preserve">ων νεκρών </w:t>
      </w:r>
      <w:r w:rsidRPr="00A9249E">
        <w:rPr>
          <w:rFonts w:ascii="Times New Roman" w:hAnsi="Times New Roman" w:cs="Times New Roman"/>
        </w:rPr>
        <w:t xml:space="preserve">και </w:t>
      </w:r>
      <w:r w:rsidR="000C3B0D" w:rsidRPr="00A9249E">
        <w:rPr>
          <w:rFonts w:ascii="Times New Roman" w:hAnsi="Times New Roman" w:cs="Times New Roman"/>
        </w:rPr>
        <w:t>τη συνάντησή του με τις ψυχές νεκρών φίλων, συγγενών και άλλων διάσημων προσώπων</w:t>
      </w:r>
      <w:r w:rsidR="0048225E" w:rsidRPr="00A9249E">
        <w:rPr>
          <w:rFonts w:ascii="Times New Roman" w:hAnsi="Times New Roman" w:cs="Times New Roman"/>
        </w:rPr>
        <w:t xml:space="preserve"> σε μια συγκινησιακή ατμόσφαιρα</w:t>
      </w:r>
      <w:r w:rsidRPr="00A9249E">
        <w:rPr>
          <w:rFonts w:ascii="Times New Roman" w:hAnsi="Times New Roman" w:cs="Times New Roman"/>
        </w:rPr>
        <w:t>.</w:t>
      </w:r>
      <w:r w:rsidR="00B660FE" w:rsidRPr="00A9249E">
        <w:rPr>
          <w:rFonts w:ascii="Times New Roman" w:hAnsi="Times New Roman" w:cs="Times New Roman"/>
        </w:rPr>
        <w:t xml:space="preserve"> </w:t>
      </w:r>
      <w:r w:rsidR="00575B31" w:rsidRPr="00A9249E">
        <w:rPr>
          <w:rFonts w:ascii="Times New Roman" w:hAnsi="Times New Roman" w:cs="Times New Roman"/>
        </w:rPr>
        <w:t xml:space="preserve">Στην είσοδο του Άδη ο Οδυσσέας </w:t>
      </w:r>
      <w:r w:rsidR="008D6A8C" w:rsidRPr="00A9249E">
        <w:rPr>
          <w:rFonts w:ascii="Times New Roman" w:hAnsi="Times New Roman" w:cs="Times New Roman"/>
        </w:rPr>
        <w:t>πραγματοποίησε την απαραίτητη θυσία</w:t>
      </w:r>
      <w:r w:rsidR="0056612E" w:rsidRPr="00A9249E">
        <w:rPr>
          <w:rFonts w:ascii="Times New Roman" w:hAnsi="Times New Roman" w:cs="Times New Roman"/>
        </w:rPr>
        <w:t xml:space="preserve"> (λ 31-54</w:t>
      </w:r>
      <w:r w:rsidR="004F567A" w:rsidRPr="00A9249E">
        <w:rPr>
          <w:rFonts w:ascii="Times New Roman" w:hAnsi="Times New Roman" w:cs="Times New Roman"/>
        </w:rPr>
        <w:t>)</w:t>
      </w:r>
      <w:r w:rsidR="008D6A8C" w:rsidRPr="00A9249E">
        <w:rPr>
          <w:rFonts w:ascii="Times New Roman" w:hAnsi="Times New Roman" w:cs="Times New Roman"/>
        </w:rPr>
        <w:t xml:space="preserve"> </w:t>
      </w:r>
      <w:r w:rsidR="00575B31" w:rsidRPr="00A9249E">
        <w:rPr>
          <w:rFonts w:ascii="Times New Roman" w:hAnsi="Times New Roman" w:cs="Times New Roman"/>
        </w:rPr>
        <w:t>που παραπέμπει σε τελετουργικά καθαρμού και εξιλασμού</w:t>
      </w:r>
      <w:r w:rsidR="003E3714" w:rsidRPr="00A9249E">
        <w:rPr>
          <w:rFonts w:ascii="Times New Roman" w:hAnsi="Times New Roman" w:cs="Times New Roman"/>
        </w:rPr>
        <w:t>, τα οποία</w:t>
      </w:r>
      <w:r w:rsidR="00575B31" w:rsidRPr="00A9249E">
        <w:rPr>
          <w:rFonts w:ascii="Times New Roman" w:hAnsi="Times New Roman" w:cs="Times New Roman"/>
        </w:rPr>
        <w:t xml:space="preserve"> πραγματοποιούνταν σε οποιοδήποτε σημείο οι άνθρωποι </w:t>
      </w:r>
      <w:r w:rsidR="003E3714" w:rsidRPr="00A9249E">
        <w:rPr>
          <w:rFonts w:ascii="Times New Roman" w:hAnsi="Times New Roman" w:cs="Times New Roman"/>
        </w:rPr>
        <w:t>πλησίαζαν</w:t>
      </w:r>
      <w:r w:rsidR="00575B31" w:rsidRPr="00A356E3">
        <w:rPr>
          <w:rFonts w:ascii="Times New Roman" w:hAnsi="Times New Roman" w:cs="Times New Roman"/>
        </w:rPr>
        <w:t xml:space="preserve"> στον κόσμο των νεκρών</w:t>
      </w:r>
      <w:r w:rsidR="00575B31" w:rsidRPr="00A356E3">
        <w:rPr>
          <w:rStyle w:val="a8"/>
          <w:rFonts w:ascii="Times New Roman" w:hAnsi="Times New Roman" w:cs="Times New Roman"/>
        </w:rPr>
        <w:footnoteReference w:id="34"/>
      </w:r>
      <w:r w:rsidR="00575B31" w:rsidRPr="00A356E3">
        <w:rPr>
          <w:rFonts w:ascii="Times New Roman" w:hAnsi="Times New Roman" w:cs="Times New Roman"/>
        </w:rPr>
        <w:t>. Αμέσως οι ψυχές</w:t>
      </w:r>
      <w:r w:rsidR="00011662" w:rsidRPr="00A356E3">
        <w:rPr>
          <w:rFonts w:ascii="Times New Roman" w:hAnsi="Times New Roman" w:cs="Times New Roman"/>
        </w:rPr>
        <w:t xml:space="preserve"> (</w:t>
      </w:r>
      <w:r w:rsidR="00933FAF" w:rsidRPr="00933FAF">
        <w:rPr>
          <w:rFonts w:ascii="Times New Roman" w:hAnsi="Times New Roman" w:cs="Times New Roman"/>
          <w:i/>
        </w:rPr>
        <w:t>εἴ</w:t>
      </w:r>
      <w:r w:rsidR="00011662" w:rsidRPr="00933FAF">
        <w:rPr>
          <w:rFonts w:ascii="Times New Roman" w:hAnsi="Times New Roman" w:cs="Times New Roman"/>
          <w:i/>
        </w:rPr>
        <w:t>δωλα</w:t>
      </w:r>
      <w:r w:rsidR="00011662" w:rsidRPr="00933FAF">
        <w:rPr>
          <w:rFonts w:ascii="Times New Roman" w:hAnsi="Times New Roman" w:cs="Times New Roman"/>
        </w:rPr>
        <w:t>)</w:t>
      </w:r>
      <w:r w:rsidR="00575B31" w:rsidRPr="00A356E3">
        <w:rPr>
          <w:rFonts w:ascii="Times New Roman" w:hAnsi="Times New Roman" w:cs="Times New Roman"/>
        </w:rPr>
        <w:t xml:space="preserve"> </w:t>
      </w:r>
      <w:r w:rsidR="008D6A8C" w:rsidRPr="00A356E3">
        <w:rPr>
          <w:rFonts w:ascii="Times New Roman" w:hAnsi="Times New Roman" w:cs="Times New Roman"/>
        </w:rPr>
        <w:t>συγκεντρώθηκαν</w:t>
      </w:r>
      <w:r w:rsidR="00F80ED1" w:rsidRPr="00A356E3">
        <w:rPr>
          <w:rFonts w:ascii="Times New Roman" w:hAnsi="Times New Roman" w:cs="Times New Roman"/>
        </w:rPr>
        <w:t xml:space="preserve"> κάνοντας θόρυβο</w:t>
      </w:r>
      <w:r w:rsidR="008D6A8C" w:rsidRPr="00A356E3">
        <w:rPr>
          <w:rFonts w:ascii="Times New Roman" w:hAnsi="Times New Roman" w:cs="Times New Roman"/>
        </w:rPr>
        <w:t xml:space="preserve"> γύρω από το θυσιαστικό λάκκο</w:t>
      </w:r>
      <w:r w:rsidR="00C52F2D" w:rsidRPr="00A356E3">
        <w:rPr>
          <w:rFonts w:ascii="Times New Roman" w:hAnsi="Times New Roman" w:cs="Times New Roman"/>
        </w:rPr>
        <w:t xml:space="preserve">. Ζητούσαν </w:t>
      </w:r>
      <w:r w:rsidR="008D6A8C" w:rsidRPr="00A356E3">
        <w:rPr>
          <w:rFonts w:ascii="Times New Roman" w:hAnsi="Times New Roman" w:cs="Times New Roman"/>
        </w:rPr>
        <w:t xml:space="preserve">να πιουν </w:t>
      </w:r>
      <w:r w:rsidR="00C52F2D" w:rsidRPr="00A356E3">
        <w:rPr>
          <w:rFonts w:ascii="Times New Roman" w:hAnsi="Times New Roman" w:cs="Times New Roman"/>
        </w:rPr>
        <w:t xml:space="preserve">το </w:t>
      </w:r>
      <w:r w:rsidR="008D6A8C" w:rsidRPr="00A356E3">
        <w:rPr>
          <w:rFonts w:ascii="Times New Roman" w:hAnsi="Times New Roman" w:cs="Times New Roman"/>
        </w:rPr>
        <w:t>αίμα</w:t>
      </w:r>
      <w:r w:rsidR="00C52F2D" w:rsidRPr="00A356E3">
        <w:rPr>
          <w:rFonts w:ascii="Times New Roman" w:hAnsi="Times New Roman" w:cs="Times New Roman"/>
        </w:rPr>
        <w:t xml:space="preserve"> των ζώων που θυσίασε ο Οδυσσέας</w:t>
      </w:r>
      <w:r w:rsidR="008D6A8C" w:rsidRPr="00A356E3">
        <w:rPr>
          <w:rFonts w:ascii="Times New Roman" w:hAnsi="Times New Roman" w:cs="Times New Roman"/>
        </w:rPr>
        <w:t>,</w:t>
      </w:r>
      <w:r w:rsidR="00C52F2D" w:rsidRPr="00A356E3">
        <w:rPr>
          <w:rFonts w:ascii="Times New Roman" w:hAnsi="Times New Roman" w:cs="Times New Roman"/>
        </w:rPr>
        <w:t xml:space="preserve"> καθώς </w:t>
      </w:r>
      <w:r w:rsidR="003E3714">
        <w:rPr>
          <w:rFonts w:ascii="Times New Roman" w:hAnsi="Times New Roman" w:cs="Times New Roman"/>
        </w:rPr>
        <w:t>αυτό</w:t>
      </w:r>
      <w:r w:rsidR="00C52F2D" w:rsidRPr="00A356E3">
        <w:rPr>
          <w:rFonts w:ascii="Times New Roman" w:hAnsi="Times New Roman" w:cs="Times New Roman"/>
        </w:rPr>
        <w:t xml:space="preserve"> είναι στοιχείο της ζωής και βοηθά τους νεκρούς να </w:t>
      </w:r>
      <w:r w:rsidR="003E3714">
        <w:rPr>
          <w:rFonts w:ascii="Times New Roman" w:hAnsi="Times New Roman" w:cs="Times New Roman"/>
        </w:rPr>
        <w:t xml:space="preserve">εξαγορεύσουν </w:t>
      </w:r>
      <w:r w:rsidR="00C52F2D" w:rsidRPr="00A356E3">
        <w:rPr>
          <w:rFonts w:ascii="Times New Roman" w:hAnsi="Times New Roman" w:cs="Times New Roman"/>
        </w:rPr>
        <w:t>αλη</w:t>
      </w:r>
      <w:r w:rsidR="007900EE" w:rsidRPr="00A356E3">
        <w:rPr>
          <w:rFonts w:ascii="Times New Roman" w:hAnsi="Times New Roman" w:cs="Times New Roman"/>
        </w:rPr>
        <w:t>θινά</w:t>
      </w:r>
      <w:r w:rsidR="00C52F2D" w:rsidRPr="00A356E3">
        <w:rPr>
          <w:rFonts w:ascii="Times New Roman" w:hAnsi="Times New Roman" w:cs="Times New Roman"/>
        </w:rPr>
        <w:t xml:space="preserve"> ό,τι γνωρίζουν</w:t>
      </w:r>
      <w:r w:rsidR="00AB1639" w:rsidRPr="00A356E3">
        <w:rPr>
          <w:rStyle w:val="a8"/>
          <w:rFonts w:ascii="Times New Roman" w:hAnsi="Times New Roman" w:cs="Times New Roman"/>
        </w:rPr>
        <w:footnoteReference w:id="35"/>
      </w:r>
      <w:r w:rsidR="00202687" w:rsidRPr="00A356E3">
        <w:rPr>
          <w:rFonts w:ascii="Times New Roman" w:hAnsi="Times New Roman" w:cs="Times New Roman"/>
        </w:rPr>
        <w:t>. Με το αίμα δηλαδή η ψυχή επανακτά</w:t>
      </w:r>
      <w:r w:rsidR="00B660FE">
        <w:rPr>
          <w:rFonts w:ascii="Times New Roman" w:hAnsi="Times New Roman" w:cs="Times New Roman"/>
        </w:rPr>
        <w:t xml:space="preserve"> προσωρινά</w:t>
      </w:r>
      <w:r w:rsidR="00202687" w:rsidRPr="00A356E3">
        <w:rPr>
          <w:rFonts w:ascii="Times New Roman" w:hAnsi="Times New Roman" w:cs="Times New Roman"/>
        </w:rPr>
        <w:t xml:space="preserve"> την αίσθηση, τη μνήμη της ζωής και τη συνείδηση, που είχε απολέσει κατά το χωρισμό της από το σώμα</w:t>
      </w:r>
      <w:r w:rsidR="00C52F2D" w:rsidRPr="00A356E3">
        <w:rPr>
          <w:rFonts w:ascii="Times New Roman" w:hAnsi="Times New Roman" w:cs="Times New Roman"/>
        </w:rPr>
        <w:t>.</w:t>
      </w:r>
      <w:r w:rsidR="00F93472" w:rsidRPr="00A356E3">
        <w:rPr>
          <w:rFonts w:ascii="Times New Roman" w:hAnsi="Times New Roman" w:cs="Times New Roman"/>
        </w:rPr>
        <w:t xml:space="preserve"> </w:t>
      </w:r>
    </w:p>
    <w:p w:rsidR="006B19DD" w:rsidRDefault="00AF27C0" w:rsidP="00174C6F">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Ο Οδυσσέας δε</w:t>
      </w:r>
      <w:r w:rsidR="003E3714">
        <w:rPr>
          <w:rFonts w:ascii="Times New Roman" w:hAnsi="Times New Roman" w:cs="Times New Roman"/>
        </w:rPr>
        <w:t>ν αντικρίζει</w:t>
      </w:r>
      <w:r w:rsidRPr="00A356E3">
        <w:rPr>
          <w:rFonts w:ascii="Times New Roman" w:hAnsi="Times New Roman" w:cs="Times New Roman"/>
        </w:rPr>
        <w:t xml:space="preserve"> γύρω του θηρία, αλλά ανθρώπους </w:t>
      </w:r>
      <w:r w:rsidR="00A36A0F">
        <w:rPr>
          <w:rFonts w:ascii="Times New Roman" w:hAnsi="Times New Roman" w:cs="Times New Roman"/>
        </w:rPr>
        <w:t>οι οποίοι,</w:t>
      </w:r>
      <w:r w:rsidRPr="00A356E3">
        <w:rPr>
          <w:rFonts w:ascii="Times New Roman" w:hAnsi="Times New Roman" w:cs="Times New Roman"/>
        </w:rPr>
        <w:t xml:space="preserve"> μόλις ανακτήσουν τη μνήμη </w:t>
      </w:r>
      <w:r w:rsidR="00A36A0F">
        <w:rPr>
          <w:rFonts w:ascii="Times New Roman" w:hAnsi="Times New Roman" w:cs="Times New Roman"/>
        </w:rPr>
        <w:t>τους,</w:t>
      </w:r>
      <w:r w:rsidRPr="00A356E3">
        <w:rPr>
          <w:rFonts w:ascii="Times New Roman" w:hAnsi="Times New Roman" w:cs="Times New Roman"/>
        </w:rPr>
        <w:t xml:space="preserve"> αναθυμούνται την παλιά τους ζωή, </w:t>
      </w:r>
      <w:r w:rsidR="00186F9F">
        <w:rPr>
          <w:rFonts w:ascii="Times New Roman" w:hAnsi="Times New Roman" w:cs="Times New Roman"/>
        </w:rPr>
        <w:t xml:space="preserve">πονούν για τη μοίρα τους, </w:t>
      </w:r>
      <w:r w:rsidRPr="00A356E3">
        <w:rPr>
          <w:rFonts w:ascii="Times New Roman" w:hAnsi="Times New Roman" w:cs="Times New Roman"/>
        </w:rPr>
        <w:t>ζητούν να μάθουν για τους δ</w:t>
      </w:r>
      <w:r w:rsidR="00B660FE">
        <w:rPr>
          <w:rFonts w:ascii="Times New Roman" w:hAnsi="Times New Roman" w:cs="Times New Roman"/>
        </w:rPr>
        <w:t xml:space="preserve">ικούς τους, λαχταρούν τον Πάνω </w:t>
      </w:r>
      <w:r w:rsidR="0029064F">
        <w:rPr>
          <w:rFonts w:ascii="Times New Roman" w:hAnsi="Times New Roman" w:cs="Times New Roman"/>
        </w:rPr>
        <w:t>Κ</w:t>
      </w:r>
      <w:r w:rsidRPr="00A356E3">
        <w:rPr>
          <w:rFonts w:ascii="Times New Roman" w:hAnsi="Times New Roman" w:cs="Times New Roman"/>
        </w:rPr>
        <w:t>όσμο με τις χαρές του και τους καημούς του</w:t>
      </w:r>
      <w:r w:rsidR="00186F9F">
        <w:rPr>
          <w:rFonts w:ascii="Times New Roman" w:hAnsi="Times New Roman" w:cs="Times New Roman"/>
        </w:rPr>
        <w:t>, ενώ</w:t>
      </w:r>
      <w:r w:rsidRPr="00A356E3">
        <w:rPr>
          <w:rFonts w:ascii="Times New Roman" w:hAnsi="Times New Roman" w:cs="Times New Roman"/>
        </w:rPr>
        <w:t xml:space="preserve">  μισούν το σκοτάδι που τους κρατά</w:t>
      </w:r>
      <w:r w:rsidR="003E3714">
        <w:rPr>
          <w:rFonts w:ascii="Times New Roman" w:hAnsi="Times New Roman" w:cs="Times New Roman"/>
        </w:rPr>
        <w:t xml:space="preserve"> αιχμαλώτους</w:t>
      </w:r>
      <w:r w:rsidRPr="00A356E3">
        <w:rPr>
          <w:rStyle w:val="a8"/>
          <w:rFonts w:ascii="Times New Roman" w:hAnsi="Times New Roman" w:cs="Times New Roman"/>
        </w:rPr>
        <w:footnoteReference w:id="36"/>
      </w:r>
      <w:r w:rsidRPr="00A356E3">
        <w:rPr>
          <w:rFonts w:ascii="Times New Roman" w:hAnsi="Times New Roman" w:cs="Times New Roman"/>
        </w:rPr>
        <w:t>.</w:t>
      </w:r>
      <w:r w:rsidR="004F567A" w:rsidRPr="00A356E3">
        <w:rPr>
          <w:rFonts w:ascii="Times New Roman" w:hAnsi="Times New Roman" w:cs="Times New Roman"/>
        </w:rPr>
        <w:t xml:space="preserve"> Πρώτη τον πλησιάζει η ψυχή του</w:t>
      </w:r>
      <w:r w:rsidRPr="00A356E3">
        <w:rPr>
          <w:rFonts w:ascii="Times New Roman" w:hAnsi="Times New Roman" w:cs="Times New Roman"/>
        </w:rPr>
        <w:t xml:space="preserve"> Ελπήνορα (λ 60 </w:t>
      </w:r>
      <w:r w:rsidR="00E75592">
        <w:rPr>
          <w:rFonts w:ascii="Times New Roman" w:hAnsi="Times New Roman" w:cs="Times New Roman"/>
        </w:rPr>
        <w:t>κ.ε.</w:t>
      </w:r>
      <w:r w:rsidRPr="00A356E3">
        <w:rPr>
          <w:rFonts w:ascii="Times New Roman" w:hAnsi="Times New Roman" w:cs="Times New Roman"/>
        </w:rPr>
        <w:t>)</w:t>
      </w:r>
      <w:r w:rsidR="005C059E" w:rsidRPr="00A356E3">
        <w:rPr>
          <w:rFonts w:ascii="Times New Roman" w:hAnsi="Times New Roman" w:cs="Times New Roman"/>
        </w:rPr>
        <w:t xml:space="preserve">. Η παράκλησή του </w:t>
      </w:r>
      <w:r w:rsidRPr="00A356E3">
        <w:rPr>
          <w:rFonts w:ascii="Times New Roman" w:hAnsi="Times New Roman" w:cs="Times New Roman"/>
        </w:rPr>
        <w:t xml:space="preserve">να τον μοιρολογήσουν, να τον </w:t>
      </w:r>
      <w:r w:rsidR="00FD6A21" w:rsidRPr="00A356E3">
        <w:rPr>
          <w:rFonts w:ascii="Times New Roman" w:hAnsi="Times New Roman" w:cs="Times New Roman"/>
        </w:rPr>
        <w:t>κάψουν</w:t>
      </w:r>
      <w:r w:rsidR="0080715A" w:rsidRPr="00A356E3">
        <w:rPr>
          <w:rFonts w:ascii="Times New Roman" w:hAnsi="Times New Roman" w:cs="Times New Roman"/>
        </w:rPr>
        <w:t xml:space="preserve"> με τον οπλισμό του</w:t>
      </w:r>
      <w:r w:rsidRPr="00A356E3">
        <w:rPr>
          <w:rFonts w:ascii="Times New Roman" w:hAnsi="Times New Roman" w:cs="Times New Roman"/>
        </w:rPr>
        <w:t xml:space="preserve"> και να τοποθετήσουν στον τάφο του ένα κουπί για να τον θυμούνται οι μελλούμενες γενιές θυμίζ</w:t>
      </w:r>
      <w:r w:rsidR="003E3714">
        <w:rPr>
          <w:rFonts w:ascii="Times New Roman" w:hAnsi="Times New Roman" w:cs="Times New Roman"/>
        </w:rPr>
        <w:t>ει</w:t>
      </w:r>
      <w:r w:rsidRPr="00A356E3">
        <w:rPr>
          <w:rFonts w:ascii="Times New Roman" w:hAnsi="Times New Roman" w:cs="Times New Roman"/>
        </w:rPr>
        <w:t xml:space="preserve"> τα λόγια του Πατρόκλου </w:t>
      </w:r>
      <w:r w:rsidR="00011662" w:rsidRPr="00A356E3">
        <w:rPr>
          <w:rFonts w:ascii="Times New Roman" w:hAnsi="Times New Roman" w:cs="Times New Roman"/>
        </w:rPr>
        <w:t xml:space="preserve">στο Ψ 70 </w:t>
      </w:r>
      <w:r w:rsidR="00E75592">
        <w:rPr>
          <w:rFonts w:ascii="Times New Roman" w:hAnsi="Times New Roman" w:cs="Times New Roman"/>
        </w:rPr>
        <w:t>κ.ε</w:t>
      </w:r>
      <w:r w:rsidR="00011662" w:rsidRPr="00A356E3">
        <w:rPr>
          <w:rFonts w:ascii="Times New Roman" w:hAnsi="Times New Roman" w:cs="Times New Roman"/>
        </w:rPr>
        <w:t xml:space="preserve">. </w:t>
      </w:r>
      <w:r w:rsidR="00FD6A21" w:rsidRPr="00A356E3">
        <w:rPr>
          <w:rFonts w:ascii="Times New Roman" w:hAnsi="Times New Roman" w:cs="Times New Roman"/>
        </w:rPr>
        <w:t>Μ</w:t>
      </w:r>
      <w:r w:rsidR="00011662" w:rsidRPr="00A356E3">
        <w:rPr>
          <w:rFonts w:ascii="Times New Roman" w:hAnsi="Times New Roman" w:cs="Times New Roman"/>
        </w:rPr>
        <w:t>ε τ</w:t>
      </w:r>
      <w:r w:rsidR="00FD6A21" w:rsidRPr="00A356E3">
        <w:rPr>
          <w:rFonts w:ascii="Times New Roman" w:hAnsi="Times New Roman" w:cs="Times New Roman"/>
        </w:rPr>
        <w:t>ον τρόπο αυτό</w:t>
      </w:r>
      <w:r w:rsidR="00011662" w:rsidRPr="00A356E3">
        <w:rPr>
          <w:rFonts w:ascii="Times New Roman" w:hAnsi="Times New Roman" w:cs="Times New Roman"/>
        </w:rPr>
        <w:t xml:space="preserve"> θα επιτραπεί η είσοδος της ψυχής του στον Άδη, οπότε και θα καταδικαστεί στην απώλεια </w:t>
      </w:r>
      <w:r w:rsidR="006C6082">
        <w:rPr>
          <w:rFonts w:ascii="Times New Roman" w:hAnsi="Times New Roman" w:cs="Times New Roman"/>
        </w:rPr>
        <w:t>του</w:t>
      </w:r>
      <w:r w:rsidR="00011662" w:rsidRPr="00A356E3">
        <w:rPr>
          <w:rFonts w:ascii="Times New Roman" w:hAnsi="Times New Roman" w:cs="Times New Roman"/>
          <w:i/>
        </w:rPr>
        <w:t xml:space="preserve"> νοός </w:t>
      </w:r>
      <w:r w:rsidR="00011662" w:rsidRPr="00A356E3">
        <w:rPr>
          <w:rFonts w:ascii="Times New Roman" w:hAnsi="Times New Roman" w:cs="Times New Roman"/>
        </w:rPr>
        <w:t>και</w:t>
      </w:r>
      <w:r w:rsidR="00A36A0F">
        <w:rPr>
          <w:rFonts w:ascii="Times New Roman" w:hAnsi="Times New Roman" w:cs="Times New Roman"/>
          <w:i/>
        </w:rPr>
        <w:t xml:space="preserve"> </w:t>
      </w:r>
      <w:r w:rsidR="006C6082">
        <w:rPr>
          <w:rFonts w:ascii="Times New Roman" w:hAnsi="Times New Roman" w:cs="Times New Roman"/>
        </w:rPr>
        <w:t>των</w:t>
      </w:r>
      <w:r w:rsidR="00A36A0F">
        <w:rPr>
          <w:rFonts w:ascii="Times New Roman" w:hAnsi="Times New Roman" w:cs="Times New Roman"/>
          <w:i/>
        </w:rPr>
        <w:t xml:space="preserve"> φρένω</w:t>
      </w:r>
      <w:r w:rsidR="00011662" w:rsidRPr="00A356E3">
        <w:rPr>
          <w:rFonts w:ascii="Times New Roman" w:hAnsi="Times New Roman" w:cs="Times New Roman"/>
          <w:i/>
        </w:rPr>
        <w:t xml:space="preserve">ν </w:t>
      </w:r>
      <w:r w:rsidR="00011662" w:rsidRPr="00A356E3">
        <w:rPr>
          <w:rFonts w:ascii="Times New Roman" w:hAnsi="Times New Roman" w:cs="Times New Roman"/>
        </w:rPr>
        <w:t>του</w:t>
      </w:r>
      <w:r w:rsidR="0080715A" w:rsidRPr="00A356E3">
        <w:rPr>
          <w:rStyle w:val="a8"/>
          <w:rFonts w:ascii="Times New Roman" w:hAnsi="Times New Roman" w:cs="Times New Roman"/>
        </w:rPr>
        <w:footnoteReference w:id="37"/>
      </w:r>
      <w:r w:rsidR="00011662" w:rsidRPr="00A356E3">
        <w:rPr>
          <w:rFonts w:ascii="Times New Roman" w:hAnsi="Times New Roman" w:cs="Times New Roman"/>
        </w:rPr>
        <w:t>.</w:t>
      </w:r>
    </w:p>
    <w:p w:rsidR="0080715A" w:rsidRPr="00A356E3" w:rsidRDefault="007F5785" w:rsidP="00174C6F">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 xml:space="preserve"> </w:t>
      </w:r>
      <w:r w:rsidR="00FD6A21" w:rsidRPr="00A356E3">
        <w:rPr>
          <w:rFonts w:ascii="Times New Roman" w:hAnsi="Times New Roman" w:cs="Times New Roman"/>
        </w:rPr>
        <w:t>Σ</w:t>
      </w:r>
      <w:r w:rsidRPr="00A356E3">
        <w:rPr>
          <w:rFonts w:ascii="Times New Roman" w:hAnsi="Times New Roman" w:cs="Times New Roman"/>
        </w:rPr>
        <w:t>το σημείο αυτό</w:t>
      </w:r>
      <w:r w:rsidR="00FD6A21" w:rsidRPr="00A356E3">
        <w:rPr>
          <w:rFonts w:ascii="Times New Roman" w:hAnsi="Times New Roman" w:cs="Times New Roman"/>
        </w:rPr>
        <w:t xml:space="preserve"> </w:t>
      </w:r>
      <w:r w:rsidRPr="00A356E3">
        <w:rPr>
          <w:rFonts w:ascii="Times New Roman" w:hAnsi="Times New Roman" w:cs="Times New Roman"/>
        </w:rPr>
        <w:t xml:space="preserve"> ο Όμηρος αναφέρεται σε </w:t>
      </w:r>
      <w:r w:rsidR="00FD6A21" w:rsidRPr="00A356E3">
        <w:rPr>
          <w:rFonts w:ascii="Times New Roman" w:hAnsi="Times New Roman" w:cs="Times New Roman"/>
        </w:rPr>
        <w:t>καύση</w:t>
      </w:r>
      <w:r w:rsidRPr="00A356E3">
        <w:rPr>
          <w:rFonts w:ascii="Times New Roman" w:hAnsi="Times New Roman" w:cs="Times New Roman"/>
        </w:rPr>
        <w:t xml:space="preserve"> των νεκρών</w:t>
      </w:r>
      <w:r w:rsidR="00186F9F">
        <w:rPr>
          <w:rFonts w:ascii="Times New Roman" w:hAnsi="Times New Roman" w:cs="Times New Roman"/>
        </w:rPr>
        <w:t>, που συνηθιζό</w:t>
      </w:r>
      <w:r w:rsidR="00FD6A21" w:rsidRPr="00A356E3">
        <w:rPr>
          <w:rFonts w:ascii="Times New Roman" w:hAnsi="Times New Roman" w:cs="Times New Roman"/>
        </w:rPr>
        <w:t>ταν στην εποχή του,</w:t>
      </w:r>
      <w:r w:rsidR="0080715A" w:rsidRPr="00A356E3">
        <w:rPr>
          <w:rFonts w:ascii="Times New Roman" w:hAnsi="Times New Roman" w:cs="Times New Roman"/>
        </w:rPr>
        <w:t xml:space="preserve"> </w:t>
      </w:r>
      <w:r w:rsidR="00FD6A21" w:rsidRPr="00A356E3">
        <w:rPr>
          <w:rFonts w:ascii="Times New Roman" w:hAnsi="Times New Roman" w:cs="Times New Roman"/>
        </w:rPr>
        <w:t xml:space="preserve"> και όχι σε ταφή  </w:t>
      </w:r>
      <w:r w:rsidRPr="00A356E3">
        <w:rPr>
          <w:rFonts w:ascii="Times New Roman" w:hAnsi="Times New Roman" w:cs="Times New Roman"/>
        </w:rPr>
        <w:t>που ήταν έθιμο της μυκηναϊκής εποχής</w:t>
      </w:r>
      <w:r w:rsidR="00CC5826">
        <w:rPr>
          <w:rFonts w:ascii="Times New Roman" w:hAnsi="Times New Roman" w:cs="Times New Roman"/>
        </w:rPr>
        <w:t xml:space="preserve"> και που συνδεόταν με τη λατρεία των ψυχών και των νεκρών</w:t>
      </w:r>
      <w:r w:rsidR="00FD6A21" w:rsidRPr="00A356E3">
        <w:rPr>
          <w:rFonts w:ascii="Times New Roman" w:hAnsi="Times New Roman" w:cs="Times New Roman"/>
        </w:rPr>
        <w:t>.</w:t>
      </w:r>
      <w:r w:rsidR="00CC5826">
        <w:rPr>
          <w:rFonts w:ascii="Times New Roman" w:hAnsi="Times New Roman" w:cs="Times New Roman"/>
        </w:rPr>
        <w:t xml:space="preserve"> Η καύση των νεκρών επικράτησε</w:t>
      </w:r>
      <w:r w:rsidR="0056612E">
        <w:rPr>
          <w:rFonts w:ascii="Times New Roman" w:hAnsi="Times New Roman" w:cs="Times New Roman"/>
        </w:rPr>
        <w:t xml:space="preserve"> τ</w:t>
      </w:r>
      <w:r w:rsidR="00E75592">
        <w:rPr>
          <w:rFonts w:ascii="Times New Roman" w:hAnsi="Times New Roman" w:cs="Times New Roman"/>
        </w:rPr>
        <w:t xml:space="preserve">ον </w:t>
      </w:r>
      <w:r w:rsidR="003E3714">
        <w:rPr>
          <w:rFonts w:ascii="Times New Roman" w:hAnsi="Times New Roman" w:cs="Times New Roman"/>
        </w:rPr>
        <w:t>«</w:t>
      </w:r>
      <w:r w:rsidR="00E75592">
        <w:rPr>
          <w:rFonts w:ascii="Times New Roman" w:hAnsi="Times New Roman" w:cs="Times New Roman"/>
        </w:rPr>
        <w:t>ελληνικό μεσαίωνα</w:t>
      </w:r>
      <w:r w:rsidR="003E3714">
        <w:rPr>
          <w:rFonts w:ascii="Times New Roman" w:hAnsi="Times New Roman" w:cs="Times New Roman"/>
        </w:rPr>
        <w:t>»</w:t>
      </w:r>
      <w:r w:rsidR="0056612E">
        <w:rPr>
          <w:rFonts w:ascii="Times New Roman" w:hAnsi="Times New Roman" w:cs="Times New Roman"/>
        </w:rPr>
        <w:t xml:space="preserve"> (</w:t>
      </w:r>
      <w:r w:rsidR="00E75592">
        <w:rPr>
          <w:rFonts w:ascii="Times New Roman" w:hAnsi="Times New Roman" w:cs="Times New Roman"/>
        </w:rPr>
        <w:t>12</w:t>
      </w:r>
      <w:r w:rsidR="00E75592" w:rsidRPr="00E75592">
        <w:rPr>
          <w:rFonts w:ascii="Times New Roman" w:hAnsi="Times New Roman" w:cs="Times New Roman"/>
          <w:vertAlign w:val="superscript"/>
        </w:rPr>
        <w:t>ος</w:t>
      </w:r>
      <w:r w:rsidR="006C6082">
        <w:rPr>
          <w:rFonts w:ascii="Times New Roman" w:hAnsi="Times New Roman" w:cs="Times New Roman"/>
          <w:vertAlign w:val="superscript"/>
        </w:rPr>
        <w:t xml:space="preserve"> </w:t>
      </w:r>
      <w:r w:rsidR="00E75592">
        <w:rPr>
          <w:rFonts w:ascii="Times New Roman" w:hAnsi="Times New Roman" w:cs="Times New Roman"/>
        </w:rPr>
        <w:t>-</w:t>
      </w:r>
      <w:r w:rsidR="006C6082">
        <w:rPr>
          <w:rFonts w:ascii="Times New Roman" w:hAnsi="Times New Roman" w:cs="Times New Roman"/>
        </w:rPr>
        <w:t xml:space="preserve"> </w:t>
      </w:r>
      <w:r w:rsidR="0056612E">
        <w:rPr>
          <w:rFonts w:ascii="Times New Roman" w:hAnsi="Times New Roman" w:cs="Times New Roman"/>
        </w:rPr>
        <w:t>8</w:t>
      </w:r>
      <w:r w:rsidR="0056612E" w:rsidRPr="0056612E">
        <w:rPr>
          <w:rFonts w:ascii="Times New Roman" w:hAnsi="Times New Roman" w:cs="Times New Roman"/>
          <w:vertAlign w:val="superscript"/>
        </w:rPr>
        <w:t>ος</w:t>
      </w:r>
      <w:r w:rsidR="0056612E">
        <w:rPr>
          <w:rFonts w:ascii="Times New Roman" w:hAnsi="Times New Roman" w:cs="Times New Roman"/>
        </w:rPr>
        <w:t xml:space="preserve"> αι.</w:t>
      </w:r>
      <w:r w:rsidR="00834A9D">
        <w:rPr>
          <w:rFonts w:ascii="Times New Roman" w:hAnsi="Times New Roman" w:cs="Times New Roman"/>
        </w:rPr>
        <w:t xml:space="preserve"> </w:t>
      </w:r>
      <w:r w:rsidR="003235B2">
        <w:rPr>
          <w:rFonts w:ascii="Times New Roman" w:hAnsi="Times New Roman" w:cs="Times New Roman"/>
        </w:rPr>
        <w:t>π.Χ.</w:t>
      </w:r>
      <w:r w:rsidR="0056612E">
        <w:rPr>
          <w:rFonts w:ascii="Times New Roman" w:hAnsi="Times New Roman" w:cs="Times New Roman"/>
        </w:rPr>
        <w:t>)</w:t>
      </w:r>
      <w:r w:rsidR="00CC5826">
        <w:rPr>
          <w:rFonts w:ascii="Times New Roman" w:hAnsi="Times New Roman" w:cs="Times New Roman"/>
        </w:rPr>
        <w:t xml:space="preserve"> κυρίως στην Ιωνία, όπου </w:t>
      </w:r>
      <w:r w:rsidR="0056612E">
        <w:rPr>
          <w:rFonts w:ascii="Times New Roman" w:hAnsi="Times New Roman" w:cs="Times New Roman"/>
        </w:rPr>
        <w:t>έδιναν έμφαση στις επίγειες απολαύσεις παραμερίζοντας τις σκέψεις για τον άλλο κόσμο</w:t>
      </w:r>
      <w:r w:rsidR="0056612E">
        <w:rPr>
          <w:rStyle w:val="a8"/>
          <w:rFonts w:ascii="Times New Roman" w:hAnsi="Times New Roman" w:cs="Times New Roman"/>
        </w:rPr>
        <w:footnoteReference w:id="38"/>
      </w:r>
      <w:r w:rsidR="0056612E">
        <w:rPr>
          <w:rFonts w:ascii="Times New Roman" w:hAnsi="Times New Roman" w:cs="Times New Roman"/>
        </w:rPr>
        <w:t>. Στην κυρίως Ελλάδα ωστόσο διατηρήθηκε σε μεγάλο βαθμό το παλαιό έθιμο της ταφής και</w:t>
      </w:r>
      <w:r w:rsidR="00FD6A21" w:rsidRPr="00A356E3">
        <w:rPr>
          <w:rFonts w:ascii="Times New Roman" w:hAnsi="Times New Roman" w:cs="Times New Roman"/>
        </w:rPr>
        <w:t xml:space="preserve"> η τοποθέτηση κτερισμάτων</w:t>
      </w:r>
      <w:r w:rsidR="00341025" w:rsidRPr="00A356E3">
        <w:rPr>
          <w:rFonts w:ascii="Times New Roman" w:hAnsi="Times New Roman" w:cs="Times New Roman"/>
        </w:rPr>
        <w:t>, όπως ο οπλισμός</w:t>
      </w:r>
      <w:r w:rsidR="0019357E" w:rsidRPr="00A356E3">
        <w:rPr>
          <w:rFonts w:ascii="Times New Roman" w:hAnsi="Times New Roman" w:cs="Times New Roman"/>
        </w:rPr>
        <w:t>, τρόφιμα ή κοσμήματα</w:t>
      </w:r>
      <w:r w:rsidR="00341025" w:rsidRPr="00A356E3">
        <w:rPr>
          <w:rFonts w:ascii="Times New Roman" w:hAnsi="Times New Roman" w:cs="Times New Roman"/>
        </w:rPr>
        <w:t xml:space="preserve"> πλάι στο νεκρό</w:t>
      </w:r>
      <w:r w:rsidR="00FD6A21" w:rsidRPr="00A356E3">
        <w:rPr>
          <w:rFonts w:ascii="Times New Roman" w:hAnsi="Times New Roman" w:cs="Times New Roman"/>
        </w:rPr>
        <w:t xml:space="preserve"> </w:t>
      </w:r>
      <w:r w:rsidR="0080715A" w:rsidRPr="00A356E3">
        <w:rPr>
          <w:rFonts w:ascii="Times New Roman" w:hAnsi="Times New Roman" w:cs="Times New Roman"/>
        </w:rPr>
        <w:t>δήλωνε</w:t>
      </w:r>
      <w:r w:rsidR="0056612E">
        <w:rPr>
          <w:rFonts w:ascii="Times New Roman" w:hAnsi="Times New Roman" w:cs="Times New Roman"/>
        </w:rPr>
        <w:t xml:space="preserve"> ακριβώς</w:t>
      </w:r>
      <w:r w:rsidR="0080715A" w:rsidRPr="00A356E3">
        <w:rPr>
          <w:rFonts w:ascii="Times New Roman" w:hAnsi="Times New Roman" w:cs="Times New Roman"/>
        </w:rPr>
        <w:t xml:space="preserve"> την πίστη για μεταθανάτια ζωή</w:t>
      </w:r>
      <w:r w:rsidR="0015125E" w:rsidRPr="00A356E3">
        <w:rPr>
          <w:rFonts w:ascii="Times New Roman" w:hAnsi="Times New Roman" w:cs="Times New Roman"/>
        </w:rPr>
        <w:t xml:space="preserve"> και επιβίωση της ψυχής</w:t>
      </w:r>
      <w:r w:rsidRPr="00A356E3">
        <w:rPr>
          <w:rFonts w:ascii="Times New Roman" w:hAnsi="Times New Roman" w:cs="Times New Roman"/>
        </w:rPr>
        <w:t>.</w:t>
      </w:r>
      <w:r w:rsidR="00016452" w:rsidRPr="00A356E3">
        <w:rPr>
          <w:rFonts w:ascii="Times New Roman" w:hAnsi="Times New Roman" w:cs="Times New Roman"/>
        </w:rPr>
        <w:t xml:space="preserve"> Η ψυχή ήταν ζωοποιός δύναμη που κινούσε το σώμα και με το θάνατο έφευγε </w:t>
      </w:r>
      <w:r w:rsidR="0019357E" w:rsidRPr="00A356E3">
        <w:rPr>
          <w:rFonts w:ascii="Times New Roman" w:hAnsi="Times New Roman" w:cs="Times New Roman"/>
        </w:rPr>
        <w:t>για να κατοικήσει σε άλλο κόσμο</w:t>
      </w:r>
      <w:r w:rsidR="003E3714">
        <w:rPr>
          <w:rFonts w:ascii="Times New Roman" w:hAnsi="Times New Roman" w:cs="Times New Roman"/>
        </w:rPr>
        <w:t>. Γ</w:t>
      </w:r>
      <w:r w:rsidR="0019357E" w:rsidRPr="00A356E3">
        <w:rPr>
          <w:rFonts w:ascii="Times New Roman" w:hAnsi="Times New Roman" w:cs="Times New Roman"/>
        </w:rPr>
        <w:t>ι’ αυτό πρόσφεραν στο νεκρό ό,τι είχε ανάγκη και αγαπούσε στη</w:t>
      </w:r>
      <w:r w:rsidR="004E1529" w:rsidRPr="00A356E3">
        <w:rPr>
          <w:rFonts w:ascii="Times New Roman" w:hAnsi="Times New Roman" w:cs="Times New Roman"/>
        </w:rPr>
        <w:t>ν επίγεια</w:t>
      </w:r>
      <w:r w:rsidR="0019357E" w:rsidRPr="00A356E3">
        <w:rPr>
          <w:rFonts w:ascii="Times New Roman" w:hAnsi="Times New Roman" w:cs="Times New Roman"/>
        </w:rPr>
        <w:t xml:space="preserve"> ζωή</w:t>
      </w:r>
      <w:r w:rsidR="00933FAF">
        <w:rPr>
          <w:rFonts w:ascii="Times New Roman" w:hAnsi="Times New Roman" w:cs="Times New Roman"/>
        </w:rPr>
        <w:t>, για να το</w:t>
      </w:r>
      <w:r w:rsidR="0015125E" w:rsidRPr="00A356E3">
        <w:rPr>
          <w:rFonts w:ascii="Times New Roman" w:hAnsi="Times New Roman" w:cs="Times New Roman"/>
        </w:rPr>
        <w:t xml:space="preserve"> χρησιμοποιήσει σ</w:t>
      </w:r>
      <w:r w:rsidR="00774BD0">
        <w:rPr>
          <w:rFonts w:ascii="Times New Roman" w:hAnsi="Times New Roman" w:cs="Times New Roman"/>
        </w:rPr>
        <w:t>το επέκεινα</w:t>
      </w:r>
      <w:r w:rsidR="0019357E" w:rsidRPr="00A356E3">
        <w:rPr>
          <w:rStyle w:val="a8"/>
          <w:rFonts w:ascii="Times New Roman" w:hAnsi="Times New Roman" w:cs="Times New Roman"/>
        </w:rPr>
        <w:footnoteReference w:id="39"/>
      </w:r>
      <w:r w:rsidR="0019357E" w:rsidRPr="00A356E3">
        <w:rPr>
          <w:rFonts w:ascii="Times New Roman" w:hAnsi="Times New Roman" w:cs="Times New Roman"/>
        </w:rPr>
        <w:t>.</w:t>
      </w:r>
    </w:p>
    <w:p w:rsidR="008D6A8C" w:rsidRPr="00A356E3" w:rsidRDefault="004E1529" w:rsidP="00D74064">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Μετά τον Τειρεσία, ο οποίος</w:t>
      </w:r>
      <w:r w:rsidR="00F93472" w:rsidRPr="00A356E3">
        <w:rPr>
          <w:rFonts w:ascii="Times New Roman" w:hAnsi="Times New Roman" w:cs="Times New Roman"/>
        </w:rPr>
        <w:t xml:space="preserve"> πίνει το μαύρο αίμα και προφητεύει το δύσκολο γυρισμό του Οδυσσέα</w:t>
      </w:r>
      <w:r w:rsidR="005C059E" w:rsidRPr="00A356E3">
        <w:rPr>
          <w:rFonts w:ascii="Times New Roman" w:hAnsi="Times New Roman" w:cs="Times New Roman"/>
        </w:rPr>
        <w:t xml:space="preserve"> (λ 92 </w:t>
      </w:r>
      <w:r w:rsidR="00E75592">
        <w:rPr>
          <w:rFonts w:ascii="Times New Roman" w:hAnsi="Times New Roman" w:cs="Times New Roman"/>
        </w:rPr>
        <w:t>κ.ε.</w:t>
      </w:r>
      <w:r w:rsidR="005C059E" w:rsidRPr="00A356E3">
        <w:rPr>
          <w:rFonts w:ascii="Times New Roman" w:hAnsi="Times New Roman" w:cs="Times New Roman"/>
        </w:rPr>
        <w:t>)</w:t>
      </w:r>
      <w:r w:rsidRPr="00A356E3">
        <w:rPr>
          <w:rFonts w:ascii="Times New Roman" w:hAnsi="Times New Roman" w:cs="Times New Roman"/>
        </w:rPr>
        <w:t>, α</w:t>
      </w:r>
      <w:r w:rsidR="005C059E" w:rsidRPr="00A356E3">
        <w:rPr>
          <w:rFonts w:ascii="Times New Roman" w:hAnsi="Times New Roman" w:cs="Times New Roman"/>
        </w:rPr>
        <w:t>κολουθεί η θλιμμένη μητέρα του Οδυσσέα, η Αντίκλεια</w:t>
      </w:r>
      <w:r w:rsidR="00F93472" w:rsidRPr="00A356E3">
        <w:rPr>
          <w:rFonts w:ascii="Times New Roman" w:hAnsi="Times New Roman" w:cs="Times New Roman"/>
        </w:rPr>
        <w:t>,</w:t>
      </w:r>
      <w:r w:rsidR="005C059E" w:rsidRPr="00A356E3">
        <w:rPr>
          <w:rFonts w:ascii="Times New Roman" w:hAnsi="Times New Roman" w:cs="Times New Roman"/>
        </w:rPr>
        <w:t xml:space="preserve"> η οποία</w:t>
      </w:r>
      <w:r w:rsidRPr="00A356E3">
        <w:rPr>
          <w:rFonts w:ascii="Times New Roman" w:hAnsi="Times New Roman" w:cs="Times New Roman"/>
        </w:rPr>
        <w:t xml:space="preserve"> επίσης</w:t>
      </w:r>
      <w:r w:rsidR="00F93472" w:rsidRPr="00A356E3">
        <w:rPr>
          <w:rFonts w:ascii="Times New Roman" w:hAnsi="Times New Roman" w:cs="Times New Roman"/>
        </w:rPr>
        <w:t xml:space="preserve"> </w:t>
      </w:r>
      <w:r w:rsidR="00486800">
        <w:rPr>
          <w:rFonts w:ascii="Times New Roman" w:hAnsi="Times New Roman" w:cs="Times New Roman"/>
        </w:rPr>
        <w:t>μέσω του αίματος</w:t>
      </w:r>
      <w:r w:rsidR="005C059E" w:rsidRPr="00A356E3">
        <w:rPr>
          <w:rFonts w:ascii="Times New Roman" w:hAnsi="Times New Roman" w:cs="Times New Roman"/>
        </w:rPr>
        <w:t xml:space="preserve"> τον αναγνώρισε</w:t>
      </w:r>
      <w:r w:rsidR="00F93472" w:rsidRPr="00A356E3">
        <w:rPr>
          <w:rFonts w:ascii="Times New Roman" w:hAnsi="Times New Roman" w:cs="Times New Roman"/>
        </w:rPr>
        <w:t>. Από εκείνη ο Οδυσσέας μαθαίνει για την κατάσταση στο παλάτι του</w:t>
      </w:r>
      <w:r w:rsidR="00774BD0">
        <w:rPr>
          <w:rFonts w:ascii="Times New Roman" w:hAnsi="Times New Roman" w:cs="Times New Roman"/>
        </w:rPr>
        <w:t>. Σ</w:t>
      </w:r>
      <w:r w:rsidR="00F93472" w:rsidRPr="00A356E3">
        <w:rPr>
          <w:rFonts w:ascii="Times New Roman" w:hAnsi="Times New Roman" w:cs="Times New Roman"/>
        </w:rPr>
        <w:t xml:space="preserve">υγκινημένος τρεις φορές προσπαθεί να την αγκαλιάσει, όταν ανακαλύπτει ότι τα χέρια του έχουν αγκαλιάσει μόνο αέρα. </w:t>
      </w:r>
      <w:r w:rsidR="008C796E" w:rsidRPr="00A356E3">
        <w:rPr>
          <w:rFonts w:ascii="Times New Roman" w:hAnsi="Times New Roman" w:cs="Times New Roman"/>
        </w:rPr>
        <w:t>Τότε η Αντίκλεια του εξηγεί πως, όταν φεύγει η ζωή και η φωτιά εξαφανίζει τη σάρκα και τα κόκαλα του νεκρού</w:t>
      </w:r>
      <w:r w:rsidR="000670C1" w:rsidRPr="00A356E3">
        <w:rPr>
          <w:rFonts w:ascii="Times New Roman" w:hAnsi="Times New Roman" w:cs="Times New Roman"/>
        </w:rPr>
        <w:t>,</w:t>
      </w:r>
      <w:r w:rsidR="00774BD0">
        <w:rPr>
          <w:rFonts w:ascii="Times New Roman" w:hAnsi="Times New Roman" w:cs="Times New Roman"/>
        </w:rPr>
        <w:t xml:space="preserve"> ενώ</w:t>
      </w:r>
      <w:r w:rsidR="000670C1" w:rsidRPr="00A356E3">
        <w:rPr>
          <w:rFonts w:ascii="Times New Roman" w:hAnsi="Times New Roman" w:cs="Times New Roman"/>
        </w:rPr>
        <w:t xml:space="preserve"> το μόνο που φτερουγίζει σαν όνειρο είναι η ψυχή</w:t>
      </w:r>
      <w:r w:rsidR="005C059E" w:rsidRPr="00A356E3">
        <w:rPr>
          <w:rFonts w:ascii="Times New Roman" w:hAnsi="Times New Roman" w:cs="Times New Roman"/>
        </w:rPr>
        <w:t xml:space="preserve"> (λ 1</w:t>
      </w:r>
      <w:r w:rsidR="00E75592">
        <w:rPr>
          <w:rFonts w:ascii="Times New Roman" w:hAnsi="Times New Roman" w:cs="Times New Roman"/>
        </w:rPr>
        <w:t>67-250</w:t>
      </w:r>
      <w:r w:rsidR="005C059E" w:rsidRPr="00A356E3">
        <w:rPr>
          <w:rFonts w:ascii="Times New Roman" w:hAnsi="Times New Roman" w:cs="Times New Roman"/>
        </w:rPr>
        <w:t>)</w:t>
      </w:r>
      <w:r w:rsidR="008C796E" w:rsidRPr="00A356E3">
        <w:rPr>
          <w:rFonts w:ascii="Times New Roman" w:hAnsi="Times New Roman" w:cs="Times New Roman"/>
        </w:rPr>
        <w:t xml:space="preserve">. </w:t>
      </w:r>
      <w:r w:rsidR="00F93472" w:rsidRPr="00A356E3">
        <w:rPr>
          <w:rFonts w:ascii="Times New Roman" w:hAnsi="Times New Roman" w:cs="Times New Roman"/>
        </w:rPr>
        <w:t>Οι ψυχές λοιπόν δεν έχουν υπόσταση και διάγουν ένα μελαγχολικό τρόπο ζωής σε ένα διαρκές σκοτάδι</w:t>
      </w:r>
      <w:r w:rsidR="008C796E" w:rsidRPr="00A356E3">
        <w:rPr>
          <w:rFonts w:ascii="Times New Roman" w:hAnsi="Times New Roman" w:cs="Times New Roman"/>
        </w:rPr>
        <w:t>, αν και έχουν αναμνήσεις της ζωής τους στη γη.</w:t>
      </w:r>
      <w:r w:rsidR="00F93472" w:rsidRPr="00A356E3">
        <w:rPr>
          <w:rFonts w:ascii="Times New Roman" w:hAnsi="Times New Roman" w:cs="Times New Roman"/>
        </w:rPr>
        <w:t xml:space="preserve"> </w:t>
      </w:r>
    </w:p>
    <w:p w:rsidR="00107E1A" w:rsidRDefault="00521A37" w:rsidP="00521A37">
      <w:pPr>
        <w:tabs>
          <w:tab w:val="left" w:pos="567"/>
          <w:tab w:val="left" w:pos="1276"/>
          <w:tab w:val="left" w:pos="1418"/>
          <w:tab w:val="right" w:leader="dot" w:pos="8505"/>
        </w:tabs>
        <w:ind w:left="-567"/>
        <w:rPr>
          <w:rFonts w:ascii="Times New Roman" w:hAnsi="Times New Roman" w:cs="Times New Roman"/>
        </w:rPr>
      </w:pPr>
      <w:r>
        <w:rPr>
          <w:rFonts w:ascii="Times New Roman" w:hAnsi="Times New Roman" w:cs="Times New Roman"/>
        </w:rPr>
        <w:t xml:space="preserve">         </w:t>
      </w:r>
      <w:r w:rsidR="0075689A">
        <w:rPr>
          <w:rFonts w:ascii="Times New Roman" w:hAnsi="Times New Roman" w:cs="Times New Roman"/>
        </w:rPr>
        <w:t>Μετά από ένα μεγάλο κατάλογο διάσημων γυναικών, μητέρων και συζύγων πλησιάζει</w:t>
      </w:r>
      <w:r w:rsidR="00E75592">
        <w:rPr>
          <w:rFonts w:ascii="Times New Roman" w:hAnsi="Times New Roman" w:cs="Times New Roman"/>
        </w:rPr>
        <w:t xml:space="preserve"> θ</w:t>
      </w:r>
      <w:r w:rsidR="0075689A">
        <w:rPr>
          <w:rFonts w:ascii="Times New Roman" w:hAnsi="Times New Roman" w:cs="Times New Roman"/>
        </w:rPr>
        <w:t>λιμμένη η ψυχή</w:t>
      </w:r>
      <w:r w:rsidR="005C059E" w:rsidRPr="00A356E3">
        <w:rPr>
          <w:rFonts w:ascii="Times New Roman" w:hAnsi="Times New Roman" w:cs="Times New Roman"/>
        </w:rPr>
        <w:t xml:space="preserve"> του Αγαμέμνονα</w:t>
      </w:r>
      <w:r w:rsidR="00B6395E" w:rsidRPr="00A356E3">
        <w:rPr>
          <w:rFonts w:ascii="Times New Roman" w:hAnsi="Times New Roman" w:cs="Times New Roman"/>
        </w:rPr>
        <w:t xml:space="preserve"> (λ </w:t>
      </w:r>
      <w:r w:rsidR="0075689A">
        <w:rPr>
          <w:rFonts w:ascii="Times New Roman" w:hAnsi="Times New Roman" w:cs="Times New Roman"/>
        </w:rPr>
        <w:t>435</w:t>
      </w:r>
      <w:r w:rsidR="00B6395E" w:rsidRPr="00A356E3">
        <w:rPr>
          <w:rFonts w:ascii="Times New Roman" w:hAnsi="Times New Roman" w:cs="Times New Roman"/>
        </w:rPr>
        <w:t xml:space="preserve"> </w:t>
      </w:r>
      <w:r w:rsidR="0075689A">
        <w:rPr>
          <w:rFonts w:ascii="Times New Roman" w:hAnsi="Times New Roman" w:cs="Times New Roman"/>
        </w:rPr>
        <w:t>κ.ε.</w:t>
      </w:r>
      <w:r w:rsidR="00B6395E" w:rsidRPr="00A356E3">
        <w:rPr>
          <w:rFonts w:ascii="Times New Roman" w:hAnsi="Times New Roman" w:cs="Times New Roman"/>
        </w:rPr>
        <w:t>.)</w:t>
      </w:r>
      <w:r w:rsidR="0075689A">
        <w:rPr>
          <w:rFonts w:ascii="Times New Roman" w:hAnsi="Times New Roman" w:cs="Times New Roman"/>
        </w:rPr>
        <w:t>, που αναγνώρισε</w:t>
      </w:r>
      <w:r w:rsidR="00DE629C" w:rsidRPr="00DE629C">
        <w:rPr>
          <w:rFonts w:ascii="Times New Roman" w:hAnsi="Times New Roman" w:cs="Times New Roman"/>
        </w:rPr>
        <w:t xml:space="preserve"> </w:t>
      </w:r>
      <w:r w:rsidR="00DE629C">
        <w:rPr>
          <w:rFonts w:ascii="Times New Roman" w:hAnsi="Times New Roman" w:cs="Times New Roman"/>
        </w:rPr>
        <w:t xml:space="preserve">τον Οδυσσέα </w:t>
      </w:r>
      <w:r w:rsidR="0075689A">
        <w:rPr>
          <w:rFonts w:ascii="Times New Roman" w:hAnsi="Times New Roman" w:cs="Times New Roman"/>
        </w:rPr>
        <w:t xml:space="preserve">και </w:t>
      </w:r>
      <w:r w:rsidR="00834A9D">
        <w:rPr>
          <w:rFonts w:ascii="Times New Roman" w:hAnsi="Times New Roman" w:cs="Times New Roman"/>
        </w:rPr>
        <w:t xml:space="preserve">κλαίγοντας </w:t>
      </w:r>
      <w:r w:rsidR="0075689A">
        <w:rPr>
          <w:rFonts w:ascii="Times New Roman" w:hAnsi="Times New Roman" w:cs="Times New Roman"/>
        </w:rPr>
        <w:t>ποθούσε</w:t>
      </w:r>
      <w:r w:rsidR="00834A9D" w:rsidRPr="00834A9D">
        <w:rPr>
          <w:rFonts w:ascii="Times New Roman" w:hAnsi="Times New Roman" w:cs="Times New Roman"/>
        </w:rPr>
        <w:t xml:space="preserve"> </w:t>
      </w:r>
      <w:r w:rsidR="00834A9D">
        <w:rPr>
          <w:rFonts w:ascii="Times New Roman" w:hAnsi="Times New Roman" w:cs="Times New Roman"/>
        </w:rPr>
        <w:t>μάταια</w:t>
      </w:r>
      <w:r w:rsidR="0075689A">
        <w:rPr>
          <w:rFonts w:ascii="Times New Roman" w:hAnsi="Times New Roman" w:cs="Times New Roman"/>
        </w:rPr>
        <w:t xml:space="preserve"> να </w:t>
      </w:r>
      <w:r w:rsidR="00762AA6">
        <w:rPr>
          <w:rFonts w:ascii="Times New Roman" w:hAnsi="Times New Roman" w:cs="Times New Roman"/>
        </w:rPr>
        <w:t xml:space="preserve">τον </w:t>
      </w:r>
      <w:r w:rsidR="0075689A">
        <w:rPr>
          <w:rFonts w:ascii="Times New Roman" w:hAnsi="Times New Roman" w:cs="Times New Roman"/>
        </w:rPr>
        <w:t xml:space="preserve">αγγίξει, </w:t>
      </w:r>
      <w:r w:rsidR="00774BD0">
        <w:rPr>
          <w:rFonts w:ascii="Times New Roman" w:hAnsi="Times New Roman" w:cs="Times New Roman"/>
        </w:rPr>
        <w:t xml:space="preserve">χωρίς όμως να έχει δύναμη εφόσον </w:t>
      </w:r>
      <w:r w:rsidR="0075689A">
        <w:rPr>
          <w:rFonts w:ascii="Times New Roman" w:hAnsi="Times New Roman" w:cs="Times New Roman"/>
        </w:rPr>
        <w:t>ήταν μια σκιά.</w:t>
      </w:r>
      <w:r w:rsidR="00B6395E" w:rsidRPr="00A356E3">
        <w:rPr>
          <w:rFonts w:ascii="Times New Roman" w:hAnsi="Times New Roman" w:cs="Times New Roman"/>
        </w:rPr>
        <w:t xml:space="preserve"> </w:t>
      </w:r>
      <w:r w:rsidR="00834A9D">
        <w:rPr>
          <w:rFonts w:ascii="Times New Roman" w:hAnsi="Times New Roman" w:cs="Times New Roman"/>
        </w:rPr>
        <w:t>Ακόμα και νεκρός ο Αγαμέμνονας δεν μπορεί να δει πέρα από τον εαυτό του</w:t>
      </w:r>
      <w:r w:rsidR="00834A9D">
        <w:t>·</w:t>
      </w:r>
      <w:r w:rsidR="00834A9D">
        <w:rPr>
          <w:rFonts w:ascii="Times New Roman" w:hAnsi="Times New Roman" w:cs="Times New Roman"/>
        </w:rPr>
        <w:t xml:space="preserve"> το οδυνηρό του τέλος τον έχει σημαδέψει και εξακολουθεί να τρέφει δυσπιστία απέναντι στις γυναίκες. </w:t>
      </w:r>
    </w:p>
    <w:p w:rsidR="00787643" w:rsidRDefault="0075689A" w:rsidP="00174C6F">
      <w:pPr>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Τέλος, ακολουθεί η συνάντηση με την</w:t>
      </w:r>
      <w:r w:rsidR="00C437F5">
        <w:rPr>
          <w:rFonts w:ascii="Times New Roman" w:hAnsi="Times New Roman" w:cs="Times New Roman"/>
        </w:rPr>
        <w:t xml:space="preserve"> θλιμμένη</w:t>
      </w:r>
      <w:r>
        <w:rPr>
          <w:rFonts w:ascii="Times New Roman" w:hAnsi="Times New Roman" w:cs="Times New Roman"/>
        </w:rPr>
        <w:t xml:space="preserve"> ψυχή του</w:t>
      </w:r>
      <w:r w:rsidR="00B6395E" w:rsidRPr="00A356E3">
        <w:rPr>
          <w:rFonts w:ascii="Times New Roman" w:hAnsi="Times New Roman" w:cs="Times New Roman"/>
        </w:rPr>
        <w:t xml:space="preserve"> Αχιλλέα (λ </w:t>
      </w:r>
      <w:r w:rsidR="00C437F5">
        <w:rPr>
          <w:rFonts w:ascii="Times New Roman" w:hAnsi="Times New Roman" w:cs="Times New Roman"/>
        </w:rPr>
        <w:t>525 κ.ε</w:t>
      </w:r>
      <w:r w:rsidR="00B6395E" w:rsidRPr="00A356E3">
        <w:rPr>
          <w:rFonts w:ascii="Times New Roman" w:hAnsi="Times New Roman" w:cs="Times New Roman"/>
        </w:rPr>
        <w:t>.).</w:t>
      </w:r>
      <w:r w:rsidR="00107E1A">
        <w:rPr>
          <w:rFonts w:ascii="Times New Roman" w:hAnsi="Times New Roman" w:cs="Times New Roman"/>
        </w:rPr>
        <w:t xml:space="preserve"> Ο Αχιλλέας </w:t>
      </w:r>
      <w:r w:rsidR="0048225E">
        <w:rPr>
          <w:rFonts w:ascii="Times New Roman" w:hAnsi="Times New Roman" w:cs="Times New Roman"/>
        </w:rPr>
        <w:t xml:space="preserve">αναρωτιέται ποια μεγαλύτερη </w:t>
      </w:r>
      <w:r w:rsidR="00774BD0">
        <w:rPr>
          <w:rFonts w:ascii="Times New Roman" w:hAnsi="Times New Roman" w:cs="Times New Roman"/>
        </w:rPr>
        <w:t>απότολμη πράξη</w:t>
      </w:r>
      <w:r w:rsidR="0048225E">
        <w:rPr>
          <w:rFonts w:ascii="Times New Roman" w:hAnsi="Times New Roman" w:cs="Times New Roman"/>
        </w:rPr>
        <w:t xml:space="preserve"> θα μπορούσε να κάνει ο φίλος του, που ζωντανός τόλμησε να κατεβεί στον Άδη, όπου κατοικούν μόνο είδωλα και σκιές.</w:t>
      </w:r>
      <w:r w:rsidR="000C3B0D" w:rsidRPr="00C437F5">
        <w:rPr>
          <w:rFonts w:ascii="Times New Roman" w:hAnsi="Times New Roman" w:cs="Times New Roman"/>
          <w:color w:val="FF0000"/>
        </w:rPr>
        <w:t xml:space="preserve"> </w:t>
      </w:r>
      <w:r w:rsidR="0048225E">
        <w:rPr>
          <w:rFonts w:ascii="Times New Roman" w:hAnsi="Times New Roman" w:cs="Times New Roman"/>
          <w:color w:val="FF0000"/>
        </w:rPr>
        <w:t xml:space="preserve"> </w:t>
      </w:r>
      <w:r w:rsidR="0048225E" w:rsidRPr="0048225E">
        <w:rPr>
          <w:rFonts w:ascii="Times New Roman" w:hAnsi="Times New Roman" w:cs="Times New Roman"/>
        </w:rPr>
        <w:t xml:space="preserve">Η </w:t>
      </w:r>
      <w:r w:rsidR="00B6395E" w:rsidRPr="0048225E">
        <w:rPr>
          <w:rFonts w:ascii="Times New Roman" w:hAnsi="Times New Roman" w:cs="Times New Roman"/>
        </w:rPr>
        <w:t xml:space="preserve">πίκρα </w:t>
      </w:r>
      <w:r w:rsidR="0048225E" w:rsidRPr="0048225E">
        <w:rPr>
          <w:rFonts w:ascii="Times New Roman" w:hAnsi="Times New Roman" w:cs="Times New Roman"/>
        </w:rPr>
        <w:t xml:space="preserve"> του </w:t>
      </w:r>
      <w:r w:rsidR="00B6395E" w:rsidRPr="0048225E">
        <w:rPr>
          <w:rFonts w:ascii="Times New Roman" w:hAnsi="Times New Roman" w:cs="Times New Roman"/>
        </w:rPr>
        <w:t xml:space="preserve">για την </w:t>
      </w:r>
      <w:r w:rsidR="000C3B0D" w:rsidRPr="0048225E">
        <w:rPr>
          <w:rFonts w:ascii="Times New Roman" w:hAnsi="Times New Roman" w:cs="Times New Roman"/>
        </w:rPr>
        <w:t>κατάσταση των ψυχών στον Άδη αποτυπώνεται έντονα στα λόγια του</w:t>
      </w:r>
      <w:r w:rsidR="0048225E" w:rsidRPr="0048225E">
        <w:rPr>
          <w:rFonts w:ascii="Times New Roman" w:hAnsi="Times New Roman" w:cs="Times New Roman"/>
        </w:rPr>
        <w:t>.</w:t>
      </w:r>
      <w:r w:rsidR="000C3B0D" w:rsidRPr="00C437F5">
        <w:rPr>
          <w:rFonts w:ascii="Times New Roman" w:hAnsi="Times New Roman" w:cs="Times New Roman"/>
          <w:color w:val="FF0000"/>
        </w:rPr>
        <w:t xml:space="preserve"> </w:t>
      </w:r>
      <w:r w:rsidR="00EC277D" w:rsidRPr="00C437F5">
        <w:rPr>
          <w:rFonts w:ascii="Times New Roman" w:hAnsi="Times New Roman" w:cs="Times New Roman"/>
          <w:color w:val="FF0000"/>
        </w:rPr>
        <w:t xml:space="preserve"> </w:t>
      </w:r>
      <w:r w:rsidR="009432A1" w:rsidRPr="0048225E">
        <w:rPr>
          <w:rFonts w:ascii="Times New Roman" w:hAnsi="Times New Roman" w:cs="Times New Roman"/>
        </w:rPr>
        <w:t xml:space="preserve">Όταν ο Οδυσσέας τον μακαρίζει για την ηγεμονική του θέση </w:t>
      </w:r>
      <w:r w:rsidR="006B19DD" w:rsidRPr="0048225E">
        <w:rPr>
          <w:rFonts w:ascii="Times New Roman" w:hAnsi="Times New Roman" w:cs="Times New Roman"/>
        </w:rPr>
        <w:t xml:space="preserve">στον </w:t>
      </w:r>
      <w:r w:rsidR="00774BD0">
        <w:rPr>
          <w:rFonts w:ascii="Times New Roman" w:hAnsi="Times New Roman" w:cs="Times New Roman"/>
        </w:rPr>
        <w:t>Κάτω Κ</w:t>
      </w:r>
      <w:r w:rsidR="009432A1" w:rsidRPr="0048225E">
        <w:rPr>
          <w:rFonts w:ascii="Times New Roman" w:hAnsi="Times New Roman" w:cs="Times New Roman"/>
        </w:rPr>
        <w:t xml:space="preserve">όσμο, εκείνος αποκρίνεται πως θα προτιμούσε να είναι σκλάβος στον Απάνω </w:t>
      </w:r>
      <w:r w:rsidR="00774BD0">
        <w:rPr>
          <w:rFonts w:ascii="Times New Roman" w:hAnsi="Times New Roman" w:cs="Times New Roman"/>
        </w:rPr>
        <w:t>Κ</w:t>
      </w:r>
      <w:r w:rsidR="009432A1" w:rsidRPr="0048225E">
        <w:rPr>
          <w:rFonts w:ascii="Times New Roman" w:hAnsi="Times New Roman" w:cs="Times New Roman"/>
        </w:rPr>
        <w:t>όσμο παρά βασιλιάς στον Άδη</w:t>
      </w:r>
      <w:r w:rsidR="00521A37">
        <w:rPr>
          <w:rStyle w:val="a8"/>
          <w:rFonts w:ascii="Times New Roman" w:hAnsi="Times New Roman" w:cs="Times New Roman"/>
        </w:rPr>
        <w:footnoteReference w:id="40"/>
      </w:r>
      <w:r w:rsidR="009432A1" w:rsidRPr="0048225E">
        <w:rPr>
          <w:rFonts w:ascii="Times New Roman" w:hAnsi="Times New Roman" w:cs="Times New Roman"/>
        </w:rPr>
        <w:t xml:space="preserve">. </w:t>
      </w:r>
      <w:r w:rsidR="0048225E" w:rsidRPr="0048225E">
        <w:rPr>
          <w:rFonts w:ascii="Times New Roman" w:hAnsi="Times New Roman" w:cs="Times New Roman"/>
        </w:rPr>
        <w:t xml:space="preserve">Τα λόγια του έχουν ιδιαίτερη βαρύτητα γιατί ο ίδιος επέλεξε τον τιμημένο και γρήγορο θάνατο από την άδοξη ζωή ως τα </w:t>
      </w:r>
      <w:r w:rsidR="0048225E" w:rsidRPr="00787643">
        <w:rPr>
          <w:rFonts w:ascii="Times New Roman" w:hAnsi="Times New Roman" w:cs="Times New Roman"/>
        </w:rPr>
        <w:t>βαθιά γεράματα</w:t>
      </w:r>
      <w:r w:rsidR="00787643" w:rsidRPr="00787643">
        <w:rPr>
          <w:rFonts w:ascii="Times New Roman" w:hAnsi="Times New Roman" w:cs="Times New Roman"/>
        </w:rPr>
        <w:t>.</w:t>
      </w:r>
      <w:r w:rsidR="0048225E" w:rsidRPr="00787643">
        <w:rPr>
          <w:rFonts w:ascii="Times New Roman" w:hAnsi="Times New Roman" w:cs="Times New Roman"/>
        </w:rPr>
        <w:t xml:space="preserve"> Τώρα </w:t>
      </w:r>
      <w:r w:rsidR="00C40B74">
        <w:rPr>
          <w:rFonts w:ascii="Times New Roman" w:hAnsi="Times New Roman" w:cs="Times New Roman"/>
        </w:rPr>
        <w:t>όμως</w:t>
      </w:r>
      <w:r w:rsidR="0048225E" w:rsidRPr="00787643">
        <w:rPr>
          <w:rFonts w:ascii="Times New Roman" w:hAnsi="Times New Roman" w:cs="Times New Roman"/>
        </w:rPr>
        <w:t xml:space="preserve"> ο Αχιλλέας εκφράζει </w:t>
      </w:r>
      <w:r w:rsidR="009432A1" w:rsidRPr="00787643">
        <w:rPr>
          <w:rFonts w:ascii="Times New Roman" w:hAnsi="Times New Roman" w:cs="Times New Roman"/>
        </w:rPr>
        <w:t xml:space="preserve">μίσος για το θάνατο, </w:t>
      </w:r>
      <w:r w:rsidR="00787643" w:rsidRPr="00787643">
        <w:rPr>
          <w:rFonts w:ascii="Times New Roman" w:hAnsi="Times New Roman" w:cs="Times New Roman"/>
        </w:rPr>
        <w:t>νοσταλγ</w:t>
      </w:r>
      <w:r w:rsidR="00A36A0F">
        <w:rPr>
          <w:rFonts w:ascii="Times New Roman" w:hAnsi="Times New Roman" w:cs="Times New Roman"/>
        </w:rPr>
        <w:t>εί</w:t>
      </w:r>
      <w:r w:rsidR="00787643" w:rsidRPr="00787643">
        <w:rPr>
          <w:rFonts w:ascii="Times New Roman" w:hAnsi="Times New Roman" w:cs="Times New Roman"/>
        </w:rPr>
        <w:t xml:space="preserve"> τη ζωή </w:t>
      </w:r>
      <w:r w:rsidR="009432A1" w:rsidRPr="00787643">
        <w:rPr>
          <w:rFonts w:ascii="Times New Roman" w:hAnsi="Times New Roman" w:cs="Times New Roman"/>
        </w:rPr>
        <w:t xml:space="preserve">και </w:t>
      </w:r>
      <w:r w:rsidR="00787643" w:rsidRPr="00787643">
        <w:rPr>
          <w:rFonts w:ascii="Times New Roman" w:hAnsi="Times New Roman" w:cs="Times New Roman"/>
        </w:rPr>
        <w:t>έχει την</w:t>
      </w:r>
      <w:r w:rsidR="009432A1" w:rsidRPr="00787643">
        <w:rPr>
          <w:rFonts w:ascii="Times New Roman" w:hAnsi="Times New Roman" w:cs="Times New Roman"/>
        </w:rPr>
        <w:t xml:space="preserve"> πεποίθηση πως πέρα από αυτή δεν υπάρχει απολύτως τίποτα</w:t>
      </w:r>
      <w:r w:rsidR="00787643" w:rsidRPr="00787643">
        <w:rPr>
          <w:rStyle w:val="a8"/>
          <w:rFonts w:ascii="Times New Roman" w:hAnsi="Times New Roman" w:cs="Times New Roman"/>
        </w:rPr>
        <w:footnoteReference w:id="41"/>
      </w:r>
      <w:r w:rsidR="009432A1" w:rsidRPr="00787643">
        <w:rPr>
          <w:rFonts w:ascii="Times New Roman" w:hAnsi="Times New Roman" w:cs="Times New Roman"/>
        </w:rPr>
        <w:t xml:space="preserve">. </w:t>
      </w:r>
      <w:r w:rsidR="00774BD0">
        <w:rPr>
          <w:rFonts w:ascii="Times New Roman" w:hAnsi="Times New Roman" w:cs="Times New Roman"/>
        </w:rPr>
        <w:t>Άλλωστε, ο</w:t>
      </w:r>
      <w:r w:rsidR="009432A1" w:rsidRPr="00787643">
        <w:rPr>
          <w:rFonts w:ascii="Times New Roman" w:hAnsi="Times New Roman" w:cs="Times New Roman"/>
        </w:rPr>
        <w:t xml:space="preserve"> αρχαίος Έλληνας</w:t>
      </w:r>
      <w:r w:rsidR="00D74064">
        <w:rPr>
          <w:rFonts w:ascii="Times New Roman" w:hAnsi="Times New Roman" w:cs="Times New Roman"/>
        </w:rPr>
        <w:t xml:space="preserve"> </w:t>
      </w:r>
      <w:r w:rsidR="009432A1" w:rsidRPr="00787643">
        <w:rPr>
          <w:rFonts w:ascii="Times New Roman" w:hAnsi="Times New Roman" w:cs="Times New Roman"/>
        </w:rPr>
        <w:t>δεν περιμένει την α</w:t>
      </w:r>
      <w:r w:rsidR="00107E1A" w:rsidRPr="00787643">
        <w:rPr>
          <w:rFonts w:ascii="Times New Roman" w:hAnsi="Times New Roman" w:cs="Times New Roman"/>
        </w:rPr>
        <w:t>νταμοιβή</w:t>
      </w:r>
      <w:r w:rsidR="009432A1" w:rsidRPr="00787643">
        <w:rPr>
          <w:rFonts w:ascii="Times New Roman" w:hAnsi="Times New Roman" w:cs="Times New Roman"/>
        </w:rPr>
        <w:t xml:space="preserve"> της αρετής του στον άλλο</w:t>
      </w:r>
      <w:r w:rsidR="009432A1" w:rsidRPr="00A356E3">
        <w:rPr>
          <w:rFonts w:ascii="Times New Roman" w:hAnsi="Times New Roman" w:cs="Times New Roman"/>
        </w:rPr>
        <w:t xml:space="preserve"> κόσμο, </w:t>
      </w:r>
      <w:r w:rsidR="007E41FE">
        <w:rPr>
          <w:rFonts w:ascii="Times New Roman" w:hAnsi="Times New Roman" w:cs="Times New Roman"/>
        </w:rPr>
        <w:t>ούτε υπάρχει παράδεισος</w:t>
      </w:r>
      <w:r w:rsidR="007B3F0E" w:rsidRPr="007B3F0E">
        <w:rPr>
          <w:rFonts w:ascii="Times New Roman" w:hAnsi="Times New Roman" w:cs="Times New Roman"/>
        </w:rPr>
        <w:t xml:space="preserve"> </w:t>
      </w:r>
      <w:r w:rsidR="007B3F0E">
        <w:rPr>
          <w:rFonts w:ascii="Times New Roman" w:hAnsi="Times New Roman" w:cs="Times New Roman"/>
        </w:rPr>
        <w:t>γι’ αυτόν</w:t>
      </w:r>
      <w:r w:rsidR="00741145">
        <w:rPr>
          <w:rFonts w:ascii="Times New Roman" w:hAnsi="Times New Roman" w:cs="Times New Roman"/>
        </w:rPr>
        <w:t>, καθώς στον Όμηρο</w:t>
      </w:r>
      <w:r w:rsidR="009432A1" w:rsidRPr="00A356E3">
        <w:rPr>
          <w:rFonts w:ascii="Times New Roman" w:hAnsi="Times New Roman" w:cs="Times New Roman"/>
        </w:rPr>
        <w:t xml:space="preserve"> απουσιάζει η διαφοροποίηση των νεκρών με βάση την ηθική τους ποιότητα</w:t>
      </w:r>
      <w:r w:rsidR="000D5E74" w:rsidRPr="00A356E3">
        <w:rPr>
          <w:rStyle w:val="a8"/>
          <w:rFonts w:ascii="Times New Roman" w:hAnsi="Times New Roman" w:cs="Times New Roman"/>
        </w:rPr>
        <w:footnoteReference w:id="42"/>
      </w:r>
      <w:r w:rsidR="009432A1" w:rsidRPr="00A356E3">
        <w:rPr>
          <w:rFonts w:ascii="Times New Roman" w:hAnsi="Times New Roman" w:cs="Times New Roman"/>
        </w:rPr>
        <w:t>.</w:t>
      </w:r>
      <w:r>
        <w:rPr>
          <w:rFonts w:ascii="Times New Roman" w:hAnsi="Times New Roman" w:cs="Times New Roman"/>
        </w:rPr>
        <w:t xml:space="preserve"> </w:t>
      </w:r>
    </w:p>
    <w:p w:rsidR="000C3B0D" w:rsidRDefault="00741145" w:rsidP="009F512A">
      <w:pPr>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 xml:space="preserve">Η </w:t>
      </w:r>
      <w:r w:rsidRPr="00741145">
        <w:rPr>
          <w:rFonts w:ascii="Times New Roman" w:hAnsi="Times New Roman" w:cs="Times New Roman"/>
          <w:i/>
        </w:rPr>
        <w:t>Νέκυια</w:t>
      </w:r>
      <w:r w:rsidR="00D1625B">
        <w:rPr>
          <w:rFonts w:ascii="Times New Roman" w:hAnsi="Times New Roman" w:cs="Times New Roman"/>
        </w:rPr>
        <w:t xml:space="preserve"> ολοκληρώνεται καθώς π</w:t>
      </w:r>
      <w:r w:rsidR="00787643">
        <w:rPr>
          <w:rFonts w:ascii="Times New Roman" w:hAnsi="Times New Roman" w:cs="Times New Roman"/>
        </w:rPr>
        <w:t>λήθος ψυχών διάσημων αντρών περνούν μπροστά από τον Οδυσσέα, ο οποίος θέλει να τους μιλήσει</w:t>
      </w:r>
      <w:r w:rsidR="0075689A">
        <w:rPr>
          <w:rFonts w:ascii="Times New Roman" w:hAnsi="Times New Roman" w:cs="Times New Roman"/>
        </w:rPr>
        <w:t>.</w:t>
      </w:r>
      <w:r w:rsidR="00787643">
        <w:rPr>
          <w:rFonts w:ascii="Times New Roman" w:hAnsi="Times New Roman" w:cs="Times New Roman"/>
        </w:rPr>
        <w:t xml:space="preserve"> Όσο όμως πληθαίνουν οι νεκροί και συνωστίζονται γύρω από το λάκκο με το αίμα, τρόμος καταλαμβάνει τον Οδυσσέα </w:t>
      </w:r>
      <w:r w:rsidR="00D1625B">
        <w:rPr>
          <w:rFonts w:ascii="Times New Roman" w:hAnsi="Times New Roman" w:cs="Times New Roman"/>
        </w:rPr>
        <w:t>μ</w:t>
      </w:r>
      <w:r>
        <w:rPr>
          <w:rFonts w:ascii="Times New Roman" w:hAnsi="Times New Roman" w:cs="Times New Roman"/>
        </w:rPr>
        <w:t>ήπως</w:t>
      </w:r>
      <w:r w:rsidR="00D1625B">
        <w:rPr>
          <w:rFonts w:ascii="Times New Roman" w:hAnsi="Times New Roman" w:cs="Times New Roman"/>
        </w:rPr>
        <w:t xml:space="preserve"> προκαλέσει την οργή τ</w:t>
      </w:r>
      <w:r>
        <w:rPr>
          <w:rFonts w:ascii="Times New Roman" w:hAnsi="Times New Roman" w:cs="Times New Roman"/>
        </w:rPr>
        <w:t>ης Περσεφόνης. Αποχωρεί γρήγορα εφόσον</w:t>
      </w:r>
      <w:r w:rsidR="00D1625B">
        <w:rPr>
          <w:rFonts w:ascii="Times New Roman" w:hAnsi="Times New Roman" w:cs="Times New Roman"/>
        </w:rPr>
        <w:t xml:space="preserve"> άλλωστε η αποστολή του ολοκληρώθηκε</w:t>
      </w:r>
      <w:r>
        <w:rPr>
          <w:rFonts w:ascii="Times New Roman" w:hAnsi="Times New Roman" w:cs="Times New Roman"/>
        </w:rPr>
        <w:t>, ενώ</w:t>
      </w:r>
      <w:r w:rsidR="00D1625B">
        <w:rPr>
          <w:rFonts w:ascii="Times New Roman" w:hAnsi="Times New Roman" w:cs="Times New Roman"/>
        </w:rPr>
        <w:t xml:space="preserve"> για το κατόρθωμά του τον θαυμάζει ακόμα και η Κίρκη.</w:t>
      </w:r>
    </w:p>
    <w:p w:rsidR="00EA3C67" w:rsidRDefault="00EA3C67" w:rsidP="009F512A">
      <w:pPr>
        <w:tabs>
          <w:tab w:val="left" w:pos="567"/>
          <w:tab w:val="left" w:pos="1276"/>
          <w:tab w:val="left" w:pos="1418"/>
          <w:tab w:val="right" w:leader="dot" w:pos="8505"/>
        </w:tabs>
        <w:ind w:left="-567" w:firstLine="567"/>
        <w:rPr>
          <w:rFonts w:ascii="Times New Roman" w:hAnsi="Times New Roman" w:cs="Times New Roman"/>
        </w:rPr>
      </w:pPr>
    </w:p>
    <w:p w:rsidR="007F321D" w:rsidRDefault="007F321D" w:rsidP="009F512A">
      <w:pPr>
        <w:tabs>
          <w:tab w:val="left" w:pos="567"/>
          <w:tab w:val="left" w:pos="1276"/>
          <w:tab w:val="left" w:pos="1418"/>
          <w:tab w:val="right" w:leader="dot" w:pos="8505"/>
        </w:tabs>
        <w:ind w:left="-567" w:firstLine="567"/>
        <w:rPr>
          <w:rFonts w:ascii="Times New Roman" w:hAnsi="Times New Roman" w:cs="Times New Roman"/>
        </w:rPr>
      </w:pPr>
    </w:p>
    <w:p w:rsidR="007F321D" w:rsidRDefault="007F321D" w:rsidP="009F512A">
      <w:pPr>
        <w:tabs>
          <w:tab w:val="left" w:pos="567"/>
          <w:tab w:val="left" w:pos="1276"/>
          <w:tab w:val="left" w:pos="1418"/>
          <w:tab w:val="right" w:leader="dot" w:pos="8505"/>
        </w:tabs>
        <w:ind w:left="-567" w:firstLine="567"/>
        <w:rPr>
          <w:rFonts w:ascii="Times New Roman" w:hAnsi="Times New Roman" w:cs="Times New Roman"/>
        </w:rPr>
      </w:pPr>
    </w:p>
    <w:p w:rsidR="00CA58C3" w:rsidRDefault="00CA58C3" w:rsidP="00810088">
      <w:pPr>
        <w:tabs>
          <w:tab w:val="left" w:pos="567"/>
          <w:tab w:val="left" w:pos="1276"/>
          <w:tab w:val="left" w:pos="1418"/>
          <w:tab w:val="right" w:leader="dot" w:pos="8505"/>
        </w:tabs>
        <w:ind w:left="-284" w:firstLine="568"/>
        <w:rPr>
          <w:rFonts w:ascii="Times New Roman" w:hAnsi="Times New Roman" w:cs="Times New Roman"/>
          <w:b/>
          <w:sz w:val="28"/>
          <w:szCs w:val="28"/>
        </w:rPr>
      </w:pPr>
      <w:r w:rsidRPr="00945388">
        <w:rPr>
          <w:rFonts w:ascii="Times New Roman" w:hAnsi="Times New Roman" w:cs="Times New Roman"/>
          <w:b/>
          <w:sz w:val="28"/>
          <w:szCs w:val="28"/>
        </w:rPr>
        <w:t xml:space="preserve">1.2 </w:t>
      </w:r>
      <w:r w:rsidR="003E6574">
        <w:rPr>
          <w:rFonts w:ascii="Times New Roman" w:hAnsi="Times New Roman" w:cs="Times New Roman"/>
          <w:b/>
          <w:sz w:val="28"/>
          <w:szCs w:val="28"/>
        </w:rPr>
        <w:t>Ορφικοί και Πυθαγόρειοι</w:t>
      </w:r>
    </w:p>
    <w:p w:rsidR="00E75362" w:rsidRPr="00945388" w:rsidRDefault="00E75362" w:rsidP="00810088">
      <w:pPr>
        <w:tabs>
          <w:tab w:val="left" w:pos="567"/>
          <w:tab w:val="left" w:pos="1276"/>
          <w:tab w:val="left" w:pos="1418"/>
          <w:tab w:val="right" w:leader="dot" w:pos="8505"/>
        </w:tabs>
        <w:ind w:left="-284" w:firstLine="568"/>
        <w:rPr>
          <w:rFonts w:ascii="Times New Roman" w:hAnsi="Times New Roman" w:cs="Times New Roman"/>
          <w:b/>
          <w:smallCaps/>
          <w:sz w:val="28"/>
          <w:szCs w:val="28"/>
        </w:rPr>
      </w:pPr>
    </w:p>
    <w:p w:rsidR="00A337E4" w:rsidRDefault="00CA58C3" w:rsidP="00176AE6">
      <w:pPr>
        <w:tabs>
          <w:tab w:val="left" w:pos="567"/>
          <w:tab w:val="left" w:pos="1276"/>
          <w:tab w:val="left" w:pos="1418"/>
          <w:tab w:val="right" w:leader="dot" w:pos="8505"/>
        </w:tabs>
        <w:ind w:left="-567" w:firstLine="851"/>
        <w:rPr>
          <w:rFonts w:ascii="Times New Roman" w:hAnsi="Times New Roman" w:cs="Times New Roman"/>
          <w:szCs w:val="22"/>
        </w:rPr>
      </w:pPr>
      <w:r w:rsidRPr="00A356E3">
        <w:rPr>
          <w:rFonts w:ascii="Times New Roman" w:hAnsi="Times New Roman" w:cs="Times New Roman"/>
          <w:szCs w:val="22"/>
        </w:rPr>
        <w:t xml:space="preserve">Η ομηρική αντίληψη ότι το σκοτεινό και μουχλιασμένο βασίλειο του Άδη </w:t>
      </w:r>
      <w:r w:rsidR="000D5F93">
        <w:rPr>
          <w:rFonts w:ascii="Times New Roman" w:hAnsi="Times New Roman" w:cs="Times New Roman"/>
          <w:szCs w:val="22"/>
        </w:rPr>
        <w:t>συνιστά</w:t>
      </w:r>
      <w:r w:rsidRPr="00A356E3">
        <w:rPr>
          <w:rFonts w:ascii="Times New Roman" w:hAnsi="Times New Roman" w:cs="Times New Roman"/>
          <w:szCs w:val="22"/>
        </w:rPr>
        <w:t xml:space="preserve"> </w:t>
      </w:r>
      <w:r w:rsidR="000D5F93">
        <w:rPr>
          <w:rFonts w:ascii="Times New Roman" w:hAnsi="Times New Roman" w:cs="Times New Roman"/>
          <w:szCs w:val="22"/>
        </w:rPr>
        <w:t>τ</w:t>
      </w:r>
      <w:r w:rsidRPr="00A356E3">
        <w:rPr>
          <w:rFonts w:ascii="Times New Roman" w:hAnsi="Times New Roman" w:cs="Times New Roman"/>
          <w:szCs w:val="22"/>
        </w:rPr>
        <w:t xml:space="preserve">η μεταθανάτια μοίρα όλων των ανθρώπων, καθώς και η πεποίθηση ότι η ζωή είναι αναντικατάστατο αγαθό </w:t>
      </w:r>
      <w:r w:rsidR="00A8686B" w:rsidRPr="00A356E3">
        <w:rPr>
          <w:rFonts w:ascii="Times New Roman" w:hAnsi="Times New Roman" w:cs="Times New Roman"/>
          <w:szCs w:val="22"/>
        </w:rPr>
        <w:t>διήρκησε για αρκετούς αιώνες και κυριάρχησε στα κλασσικά χρόνια. Η αντίθετη άποψη, που υποτιμά την επίγεια ζωή και στρέφει το ενδιαφέρον της προς τη διαρκέστερη πέραν του τάφου ζωή, άρχισε να αποκτά περισσότερους οπαδούς κατά την αρχαϊκή εποχή</w:t>
      </w:r>
      <w:r w:rsidR="00762AA6">
        <w:rPr>
          <w:rFonts w:ascii="Times New Roman" w:hAnsi="Times New Roman" w:cs="Times New Roman"/>
          <w:szCs w:val="22"/>
        </w:rPr>
        <w:t xml:space="preserve"> </w:t>
      </w:r>
      <w:r w:rsidR="00762AA6" w:rsidRPr="00A356E3">
        <w:rPr>
          <w:rFonts w:ascii="Times New Roman" w:hAnsi="Times New Roman" w:cs="Times New Roman"/>
          <w:szCs w:val="22"/>
        </w:rPr>
        <w:t>(7</w:t>
      </w:r>
      <w:r w:rsidR="00762AA6" w:rsidRPr="00A356E3">
        <w:rPr>
          <w:rFonts w:ascii="Times New Roman" w:hAnsi="Times New Roman" w:cs="Times New Roman"/>
          <w:szCs w:val="22"/>
          <w:vertAlign w:val="superscript"/>
        </w:rPr>
        <w:t>ος</w:t>
      </w:r>
      <w:r w:rsidR="00762AA6" w:rsidRPr="00A356E3">
        <w:rPr>
          <w:rFonts w:ascii="Times New Roman" w:hAnsi="Times New Roman" w:cs="Times New Roman"/>
          <w:szCs w:val="22"/>
        </w:rPr>
        <w:t>-6</w:t>
      </w:r>
      <w:r w:rsidR="00762AA6" w:rsidRPr="00A356E3">
        <w:rPr>
          <w:rFonts w:ascii="Times New Roman" w:hAnsi="Times New Roman" w:cs="Times New Roman"/>
          <w:szCs w:val="22"/>
          <w:vertAlign w:val="superscript"/>
        </w:rPr>
        <w:t>ος</w:t>
      </w:r>
      <w:r w:rsidR="00762AA6" w:rsidRPr="00A356E3">
        <w:rPr>
          <w:rFonts w:ascii="Times New Roman" w:hAnsi="Times New Roman" w:cs="Times New Roman"/>
          <w:szCs w:val="22"/>
        </w:rPr>
        <w:t xml:space="preserve"> αι. π.Χ.) </w:t>
      </w:r>
      <w:r w:rsidR="00A8686B" w:rsidRPr="00A356E3">
        <w:rPr>
          <w:rFonts w:ascii="Times New Roman" w:hAnsi="Times New Roman" w:cs="Times New Roman"/>
          <w:szCs w:val="22"/>
        </w:rPr>
        <w:t>και αναζωπυρώθηκε προς το τέλος της αρχαιότητας.</w:t>
      </w:r>
    </w:p>
    <w:p w:rsidR="00A8686B" w:rsidRDefault="00247B26" w:rsidP="00176AE6">
      <w:pPr>
        <w:tabs>
          <w:tab w:val="left" w:pos="567"/>
          <w:tab w:val="left" w:pos="1276"/>
          <w:tab w:val="left" w:pos="1418"/>
          <w:tab w:val="right" w:leader="dot" w:pos="8505"/>
        </w:tabs>
        <w:ind w:left="-567" w:firstLine="851"/>
        <w:rPr>
          <w:rFonts w:ascii="Times New Roman" w:hAnsi="Times New Roman" w:cs="Times New Roman"/>
          <w:szCs w:val="22"/>
        </w:rPr>
      </w:pPr>
      <w:r>
        <w:rPr>
          <w:rFonts w:ascii="Times New Roman" w:hAnsi="Times New Roman" w:cs="Times New Roman"/>
          <w:szCs w:val="22"/>
        </w:rPr>
        <w:t>Οι κ</w:t>
      </w:r>
      <w:r w:rsidR="00486800">
        <w:rPr>
          <w:rFonts w:ascii="Times New Roman" w:hAnsi="Times New Roman" w:cs="Times New Roman"/>
          <w:szCs w:val="22"/>
        </w:rPr>
        <w:t>οινωνικές και πολιτικές αλλαγές που συντελέστηκαν τον 7</w:t>
      </w:r>
      <w:r w:rsidR="00486800" w:rsidRPr="00486800">
        <w:rPr>
          <w:rFonts w:ascii="Times New Roman" w:hAnsi="Times New Roman" w:cs="Times New Roman"/>
          <w:szCs w:val="22"/>
          <w:vertAlign w:val="superscript"/>
        </w:rPr>
        <w:t>ου</w:t>
      </w:r>
      <w:r w:rsidR="00486800">
        <w:rPr>
          <w:rFonts w:ascii="Times New Roman" w:hAnsi="Times New Roman" w:cs="Times New Roman"/>
          <w:szCs w:val="22"/>
        </w:rPr>
        <w:t xml:space="preserve"> αι. π.Χ</w:t>
      </w:r>
      <w:r w:rsidR="00A337E4">
        <w:rPr>
          <w:rFonts w:ascii="Times New Roman" w:hAnsi="Times New Roman" w:cs="Times New Roman"/>
          <w:szCs w:val="22"/>
        </w:rPr>
        <w:t>.</w:t>
      </w:r>
      <w:r w:rsidR="00486800">
        <w:rPr>
          <w:rFonts w:ascii="Times New Roman" w:hAnsi="Times New Roman" w:cs="Times New Roman"/>
          <w:szCs w:val="22"/>
        </w:rPr>
        <w:t xml:space="preserve"> είχαν επίδραση και στη θρησκεία. Είναι η εποχή που δημιουργείται μια πολυπληθής τάξη ελεύθερων πολιτών </w:t>
      </w:r>
      <w:r w:rsidR="00A337E4">
        <w:rPr>
          <w:rFonts w:ascii="Times New Roman" w:hAnsi="Times New Roman" w:cs="Times New Roman"/>
          <w:szCs w:val="22"/>
        </w:rPr>
        <w:t>η οποία</w:t>
      </w:r>
      <w:r>
        <w:rPr>
          <w:rFonts w:ascii="Times New Roman" w:hAnsi="Times New Roman" w:cs="Times New Roman"/>
          <w:szCs w:val="22"/>
        </w:rPr>
        <w:t>,</w:t>
      </w:r>
      <w:r w:rsidR="00A337E4">
        <w:rPr>
          <w:rFonts w:ascii="Times New Roman" w:hAnsi="Times New Roman" w:cs="Times New Roman"/>
          <w:szCs w:val="22"/>
        </w:rPr>
        <w:t xml:space="preserve"> επειδή</w:t>
      </w:r>
      <w:r w:rsidR="00486800">
        <w:rPr>
          <w:rFonts w:ascii="Times New Roman" w:hAnsi="Times New Roman" w:cs="Times New Roman"/>
          <w:szCs w:val="22"/>
        </w:rPr>
        <w:t xml:space="preserve"> δεν διαθέτει δική της</w:t>
      </w:r>
      <w:r w:rsidR="00A337E4">
        <w:rPr>
          <w:rFonts w:ascii="Times New Roman" w:hAnsi="Times New Roman" w:cs="Times New Roman"/>
          <w:szCs w:val="22"/>
        </w:rPr>
        <w:t xml:space="preserve"> γη</w:t>
      </w:r>
      <w:r>
        <w:rPr>
          <w:rFonts w:ascii="Times New Roman" w:hAnsi="Times New Roman" w:cs="Times New Roman"/>
          <w:szCs w:val="22"/>
        </w:rPr>
        <w:t>,</w:t>
      </w:r>
      <w:r w:rsidR="00A337E4">
        <w:rPr>
          <w:rFonts w:ascii="Times New Roman" w:hAnsi="Times New Roman" w:cs="Times New Roman"/>
          <w:szCs w:val="22"/>
        </w:rPr>
        <w:t xml:space="preserve">  αναγκάζεται να μεταναστεύσει στις πόλεις. Εκεί δημιουργούνται οι αστικές τάξεις των βιοτεχνών, των εμπόρων και των ναυτικών που διεκδικούν προνόμια. Στον πόλεμο κατά των ευγενών αναδείχτηκαν κάποιοι τύραννοι, οι οποίοι </w:t>
      </w:r>
      <w:r w:rsidR="00694FF2">
        <w:rPr>
          <w:rFonts w:ascii="Times New Roman" w:hAnsi="Times New Roman" w:cs="Times New Roman"/>
          <w:szCs w:val="22"/>
        </w:rPr>
        <w:t>προκειμένου να πάρουν με το μέρος τους τις λαϊκές τάξεις</w:t>
      </w:r>
      <w:r w:rsidR="009C0141">
        <w:rPr>
          <w:rFonts w:ascii="Times New Roman" w:hAnsi="Times New Roman" w:cs="Times New Roman"/>
          <w:szCs w:val="22"/>
        </w:rPr>
        <w:t xml:space="preserve"> εισήγαγαν λαϊκά στοιχεία</w:t>
      </w:r>
      <w:r w:rsidR="00A337E4">
        <w:rPr>
          <w:rFonts w:ascii="Times New Roman" w:hAnsi="Times New Roman" w:cs="Times New Roman"/>
          <w:szCs w:val="22"/>
        </w:rPr>
        <w:t xml:space="preserve"> </w:t>
      </w:r>
      <w:r w:rsidR="009C0141">
        <w:rPr>
          <w:rFonts w:ascii="Times New Roman" w:hAnsi="Times New Roman" w:cs="Times New Roman"/>
          <w:szCs w:val="22"/>
        </w:rPr>
        <w:t xml:space="preserve">στην επίσημη θρησκεία π.χ. ο τύραννος </w:t>
      </w:r>
      <w:r>
        <w:rPr>
          <w:rFonts w:ascii="Times New Roman" w:hAnsi="Times New Roman" w:cs="Times New Roman"/>
          <w:szCs w:val="22"/>
        </w:rPr>
        <w:t xml:space="preserve">της Σικυώνας </w:t>
      </w:r>
      <w:r w:rsidR="009C0141">
        <w:rPr>
          <w:rFonts w:ascii="Times New Roman" w:hAnsi="Times New Roman" w:cs="Times New Roman"/>
          <w:szCs w:val="22"/>
        </w:rPr>
        <w:t>Κλεισθένης</w:t>
      </w:r>
      <w:r>
        <w:rPr>
          <w:rFonts w:ascii="Times New Roman" w:hAnsi="Times New Roman" w:cs="Times New Roman"/>
          <w:szCs w:val="22"/>
        </w:rPr>
        <w:t xml:space="preserve"> (6ος αι. π.Χ.)</w:t>
      </w:r>
      <w:r w:rsidR="009C0141">
        <w:rPr>
          <w:rFonts w:ascii="Times New Roman" w:hAnsi="Times New Roman" w:cs="Times New Roman"/>
          <w:szCs w:val="22"/>
        </w:rPr>
        <w:t xml:space="preserve"> μετέφερε τους «τραγικούς χορούς» στη λατρεία του Διονύσου, η οποία ήταν ιδιαίτερα αγαπητή από το λαό και απεχθής στους ευγενείς. Ακόμη, για να μειώσει το κύρος των ευγενών απαγόρευσε στους ραψωδούς να διεκδικούν νίκες απαγγέλλοντας τα ομηρικά έπη, τα οποία εγκωμίαζαν τα κατορθώματα της αριστοκρατίας</w:t>
      </w:r>
      <w:r w:rsidR="009C0141">
        <w:rPr>
          <w:rStyle w:val="a8"/>
          <w:rFonts w:ascii="Times New Roman" w:hAnsi="Times New Roman" w:cs="Times New Roman"/>
          <w:szCs w:val="22"/>
        </w:rPr>
        <w:footnoteReference w:id="43"/>
      </w:r>
      <w:r w:rsidR="009C0141">
        <w:rPr>
          <w:rFonts w:ascii="Times New Roman" w:hAnsi="Times New Roman" w:cs="Times New Roman"/>
          <w:szCs w:val="22"/>
        </w:rPr>
        <w:t>.</w:t>
      </w:r>
    </w:p>
    <w:p w:rsidR="00196105" w:rsidRPr="00A356E3" w:rsidRDefault="00196105" w:rsidP="00810088">
      <w:pPr>
        <w:tabs>
          <w:tab w:val="left" w:pos="567"/>
          <w:tab w:val="left" w:pos="1276"/>
          <w:tab w:val="left" w:pos="1418"/>
          <w:tab w:val="right" w:leader="dot" w:pos="8505"/>
        </w:tabs>
        <w:ind w:left="-567" w:firstLine="567"/>
        <w:rPr>
          <w:rFonts w:ascii="Times New Roman" w:hAnsi="Times New Roman" w:cs="Times New Roman"/>
          <w:szCs w:val="22"/>
        </w:rPr>
      </w:pPr>
      <w:r>
        <w:rPr>
          <w:rFonts w:ascii="Times New Roman" w:hAnsi="Times New Roman" w:cs="Times New Roman"/>
          <w:szCs w:val="22"/>
        </w:rPr>
        <w:t>Τον 6</w:t>
      </w:r>
      <w:r w:rsidRPr="00196105">
        <w:rPr>
          <w:rFonts w:ascii="Times New Roman" w:hAnsi="Times New Roman" w:cs="Times New Roman"/>
          <w:szCs w:val="22"/>
          <w:vertAlign w:val="superscript"/>
        </w:rPr>
        <w:t>ο</w:t>
      </w:r>
      <w:r>
        <w:rPr>
          <w:rFonts w:ascii="Times New Roman" w:hAnsi="Times New Roman" w:cs="Times New Roman"/>
          <w:szCs w:val="22"/>
        </w:rPr>
        <w:t xml:space="preserve"> αι. π.Χ. αναζωπυρώνεται </w:t>
      </w:r>
      <w:r w:rsidR="0029064F">
        <w:rPr>
          <w:rFonts w:ascii="Times New Roman" w:hAnsi="Times New Roman" w:cs="Times New Roman"/>
          <w:szCs w:val="22"/>
        </w:rPr>
        <w:t xml:space="preserve">και </w:t>
      </w:r>
      <w:r>
        <w:rPr>
          <w:rFonts w:ascii="Times New Roman" w:hAnsi="Times New Roman" w:cs="Times New Roman"/>
          <w:szCs w:val="22"/>
        </w:rPr>
        <w:t>η λατρεία των</w:t>
      </w:r>
      <w:r w:rsidR="0073456D">
        <w:rPr>
          <w:rFonts w:ascii="Times New Roman" w:hAnsi="Times New Roman" w:cs="Times New Roman"/>
          <w:szCs w:val="22"/>
        </w:rPr>
        <w:t xml:space="preserve"> νεκρών, γεγονός που αποδεικνύεται από</w:t>
      </w:r>
      <w:r>
        <w:rPr>
          <w:rFonts w:ascii="Times New Roman" w:hAnsi="Times New Roman" w:cs="Times New Roman"/>
          <w:szCs w:val="22"/>
        </w:rPr>
        <w:t xml:space="preserve"> </w:t>
      </w:r>
      <w:r w:rsidR="0073456D">
        <w:rPr>
          <w:rFonts w:ascii="Times New Roman" w:hAnsi="Times New Roman" w:cs="Times New Roman"/>
          <w:szCs w:val="22"/>
        </w:rPr>
        <w:t>τ</w:t>
      </w:r>
      <w:r>
        <w:rPr>
          <w:rFonts w:ascii="Times New Roman" w:hAnsi="Times New Roman" w:cs="Times New Roman"/>
          <w:szCs w:val="22"/>
        </w:rPr>
        <w:t>η</w:t>
      </w:r>
      <w:r w:rsidR="0073456D">
        <w:rPr>
          <w:rFonts w:ascii="Times New Roman" w:hAnsi="Times New Roman" w:cs="Times New Roman"/>
          <w:szCs w:val="22"/>
        </w:rPr>
        <w:t>ν</w:t>
      </w:r>
      <w:r>
        <w:rPr>
          <w:rFonts w:ascii="Times New Roman" w:hAnsi="Times New Roman" w:cs="Times New Roman"/>
          <w:szCs w:val="22"/>
        </w:rPr>
        <w:t xml:space="preserve"> πολυτέλεια της ταφής.</w:t>
      </w:r>
      <w:r w:rsidR="00465EA1">
        <w:rPr>
          <w:rFonts w:ascii="Times New Roman" w:hAnsi="Times New Roman" w:cs="Times New Roman"/>
          <w:szCs w:val="22"/>
        </w:rPr>
        <w:t xml:space="preserve"> Ο άνθρωπος πια προσδοκά </w:t>
      </w:r>
      <w:r w:rsidR="00A36A0F">
        <w:rPr>
          <w:rFonts w:ascii="Times New Roman" w:hAnsi="Times New Roman" w:cs="Times New Roman"/>
          <w:szCs w:val="22"/>
        </w:rPr>
        <w:t>μ</w:t>
      </w:r>
      <w:r w:rsidR="0087259D">
        <w:rPr>
          <w:rFonts w:ascii="Times New Roman" w:hAnsi="Times New Roman" w:cs="Times New Roman"/>
          <w:szCs w:val="22"/>
        </w:rPr>
        <w:t xml:space="preserve">ια συνειδητή μεταθανάτια ζωή σε ένα ευτυχισμένο Υπερπέραν. Η ολυμπιακή θρησκεία δεν μπορούσε να ικανοποιήσει αυτή την προσδοκία και γι’ αυτό </w:t>
      </w:r>
      <w:r w:rsidR="00945388">
        <w:rPr>
          <w:rFonts w:ascii="Times New Roman" w:hAnsi="Times New Roman" w:cs="Times New Roman"/>
          <w:szCs w:val="22"/>
        </w:rPr>
        <w:t xml:space="preserve">αρχικά </w:t>
      </w:r>
      <w:r w:rsidR="0087259D">
        <w:rPr>
          <w:rFonts w:ascii="Times New Roman" w:hAnsi="Times New Roman" w:cs="Times New Roman"/>
          <w:szCs w:val="22"/>
        </w:rPr>
        <w:t>οι άνθρωποι</w:t>
      </w:r>
      <w:r w:rsidR="00945388">
        <w:rPr>
          <w:rFonts w:ascii="Times New Roman" w:hAnsi="Times New Roman" w:cs="Times New Roman"/>
          <w:szCs w:val="22"/>
        </w:rPr>
        <w:t xml:space="preserve"> της υπαίθρου </w:t>
      </w:r>
      <w:r w:rsidR="0087259D">
        <w:rPr>
          <w:rFonts w:ascii="Times New Roman" w:hAnsi="Times New Roman" w:cs="Times New Roman"/>
          <w:szCs w:val="22"/>
        </w:rPr>
        <w:t xml:space="preserve">στράφηκαν στη λατρεία της Δήμητρας και του Διονύσου. Έτσι, διαμορφώθηκαν τα Μυστήρια που </w:t>
      </w:r>
      <w:r w:rsidR="000B5A6B">
        <w:rPr>
          <w:rFonts w:ascii="Times New Roman" w:hAnsi="Times New Roman" w:cs="Times New Roman"/>
          <w:szCs w:val="22"/>
        </w:rPr>
        <w:t>έδιναν στους μυημένους τη βεβαιότητα της αιώνιας ζωής στο Υπερπέραν. Με την αναπαράσταση του μύθου της αρπαγής της Περσεφόνης και την ανεύρεσή της από τη Δήμητρα στα Ελευσίνια Μυστήρια ο πιστός γινόταν παιδί της ‘μητέρας γης’. Παράλληλα η οργιαστική λατρεία του Διονύσου επιχειρούσε με την έκσταση να εξομοιώσει τον άνθρωπο με το θείο</w:t>
      </w:r>
      <w:r w:rsidR="000B5A6B">
        <w:rPr>
          <w:rStyle w:val="a8"/>
          <w:rFonts w:ascii="Times New Roman" w:hAnsi="Times New Roman" w:cs="Times New Roman"/>
          <w:szCs w:val="22"/>
        </w:rPr>
        <w:footnoteReference w:id="44"/>
      </w:r>
      <w:r w:rsidR="000B5A6B">
        <w:rPr>
          <w:rFonts w:ascii="Times New Roman" w:hAnsi="Times New Roman" w:cs="Times New Roman"/>
          <w:szCs w:val="22"/>
        </w:rPr>
        <w:t>.</w:t>
      </w:r>
    </w:p>
    <w:p w:rsidR="005E5026" w:rsidRDefault="00193B5C" w:rsidP="00810088">
      <w:pPr>
        <w:tabs>
          <w:tab w:val="left" w:pos="567"/>
          <w:tab w:val="left" w:pos="1276"/>
          <w:tab w:val="left" w:pos="1418"/>
          <w:tab w:val="right" w:leader="dot" w:pos="8505"/>
        </w:tabs>
        <w:ind w:left="-567" w:firstLine="567"/>
        <w:rPr>
          <w:rFonts w:ascii="Times New Roman" w:hAnsi="Times New Roman" w:cs="Times New Roman"/>
          <w:szCs w:val="22"/>
        </w:rPr>
      </w:pPr>
      <w:r>
        <w:rPr>
          <w:rFonts w:ascii="Times New Roman" w:hAnsi="Times New Roman" w:cs="Times New Roman"/>
          <w:szCs w:val="22"/>
        </w:rPr>
        <w:t>Σ</w:t>
      </w:r>
      <w:r w:rsidR="004C7D90">
        <w:rPr>
          <w:rFonts w:ascii="Times New Roman" w:hAnsi="Times New Roman" w:cs="Times New Roman"/>
          <w:szCs w:val="22"/>
        </w:rPr>
        <w:t>’ αυτό το κλίμα</w:t>
      </w:r>
      <w:r w:rsidR="00A8686B" w:rsidRPr="00A356E3">
        <w:rPr>
          <w:rFonts w:ascii="Times New Roman" w:hAnsi="Times New Roman" w:cs="Times New Roman"/>
          <w:szCs w:val="22"/>
        </w:rPr>
        <w:t xml:space="preserve"> την αρχαϊκή εποχή άρχισαν να αναπτύσσονται μυστικές διδασ</w:t>
      </w:r>
      <w:r w:rsidR="002D6CE9">
        <w:rPr>
          <w:rFonts w:ascii="Times New Roman" w:hAnsi="Times New Roman" w:cs="Times New Roman"/>
          <w:szCs w:val="22"/>
        </w:rPr>
        <w:t>καλίες που υποτιμούσαν την αξία</w:t>
      </w:r>
      <w:r w:rsidR="00A8686B" w:rsidRPr="00A356E3">
        <w:rPr>
          <w:rFonts w:ascii="Times New Roman" w:hAnsi="Times New Roman" w:cs="Times New Roman"/>
          <w:szCs w:val="22"/>
        </w:rPr>
        <w:t xml:space="preserve"> της ζωής στη γη και θεωρούσαν ότι οι άνθρωποι θα έπρεπε να προετοιμαστούν γ</w:t>
      </w:r>
      <w:r w:rsidR="0023398C" w:rsidRPr="00A356E3">
        <w:rPr>
          <w:rFonts w:ascii="Times New Roman" w:hAnsi="Times New Roman" w:cs="Times New Roman"/>
          <w:szCs w:val="22"/>
        </w:rPr>
        <w:t xml:space="preserve">ια τη </w:t>
      </w:r>
      <w:r w:rsidR="00730030">
        <w:rPr>
          <w:rFonts w:ascii="Times New Roman" w:hAnsi="Times New Roman" w:cs="Times New Roman"/>
          <w:szCs w:val="22"/>
        </w:rPr>
        <w:t>μεταθανάτια μακαριότητα. Οι διδασκαλίες αυτές τόνιζαν ιδιαίτερα την ηθική καθαρότητα του πιστού (επιτυγχάνονταν με καθαρμούς και συμμετοχή σε μυστικές τελετές) και έρχονταν σε αντίθεση με τις έως τότε αντιλήψεις της αριστοκρατίας σύμφωνα με τις οποίες κάποιος γινόταν θεάρεστος με κριτήριο την καταγωγή</w:t>
      </w:r>
      <w:r w:rsidR="00730030">
        <w:rPr>
          <w:rStyle w:val="a8"/>
          <w:rFonts w:ascii="Times New Roman" w:hAnsi="Times New Roman" w:cs="Times New Roman"/>
          <w:szCs w:val="22"/>
        </w:rPr>
        <w:footnoteReference w:id="45"/>
      </w:r>
      <w:r w:rsidR="0029064F">
        <w:rPr>
          <w:rFonts w:ascii="Times New Roman" w:hAnsi="Times New Roman" w:cs="Times New Roman"/>
          <w:szCs w:val="22"/>
        </w:rPr>
        <w:t>.</w:t>
      </w:r>
      <w:r w:rsidR="0023398C" w:rsidRPr="00A356E3">
        <w:rPr>
          <w:rFonts w:ascii="Times New Roman" w:hAnsi="Times New Roman" w:cs="Times New Roman"/>
          <w:szCs w:val="22"/>
        </w:rPr>
        <w:t xml:space="preserve"> Οι </w:t>
      </w:r>
      <w:r w:rsidR="00A8686B" w:rsidRPr="00A356E3">
        <w:rPr>
          <w:rFonts w:ascii="Times New Roman" w:hAnsi="Times New Roman" w:cs="Times New Roman"/>
          <w:szCs w:val="22"/>
        </w:rPr>
        <w:t>πιο διαδεδομέν</w:t>
      </w:r>
      <w:r w:rsidR="005E5026" w:rsidRPr="00A356E3">
        <w:rPr>
          <w:rFonts w:ascii="Times New Roman" w:hAnsi="Times New Roman" w:cs="Times New Roman"/>
          <w:szCs w:val="22"/>
        </w:rPr>
        <w:t>ες</w:t>
      </w:r>
      <w:r w:rsidR="00A8686B" w:rsidRPr="00A356E3">
        <w:rPr>
          <w:rFonts w:ascii="Times New Roman" w:hAnsi="Times New Roman" w:cs="Times New Roman"/>
          <w:szCs w:val="22"/>
        </w:rPr>
        <w:t xml:space="preserve"> από αυτές ήταν των Ορφικών</w:t>
      </w:r>
      <w:r w:rsidR="009F75F2">
        <w:rPr>
          <w:rFonts w:ascii="Times New Roman" w:hAnsi="Times New Roman" w:cs="Times New Roman"/>
          <w:szCs w:val="22"/>
        </w:rPr>
        <w:t xml:space="preserve"> και των Πυθαγο</w:t>
      </w:r>
      <w:r w:rsidR="005E5026" w:rsidRPr="00A356E3">
        <w:rPr>
          <w:rFonts w:ascii="Times New Roman" w:hAnsi="Times New Roman" w:cs="Times New Roman"/>
          <w:szCs w:val="22"/>
        </w:rPr>
        <w:t>ρε</w:t>
      </w:r>
      <w:r w:rsidR="009F75F2">
        <w:rPr>
          <w:rFonts w:ascii="Times New Roman" w:hAnsi="Times New Roman" w:cs="Times New Roman"/>
          <w:szCs w:val="22"/>
        </w:rPr>
        <w:t>ί</w:t>
      </w:r>
      <w:r w:rsidR="005E5026" w:rsidRPr="00A356E3">
        <w:rPr>
          <w:rFonts w:ascii="Times New Roman" w:hAnsi="Times New Roman" w:cs="Times New Roman"/>
          <w:szCs w:val="22"/>
        </w:rPr>
        <w:t>ων</w:t>
      </w:r>
      <w:r w:rsidR="00A8686B" w:rsidRPr="00A356E3">
        <w:rPr>
          <w:rFonts w:ascii="Times New Roman" w:hAnsi="Times New Roman" w:cs="Times New Roman"/>
          <w:szCs w:val="22"/>
        </w:rPr>
        <w:t>.</w:t>
      </w:r>
    </w:p>
    <w:p w:rsidR="00C379B8" w:rsidRDefault="00810088" w:rsidP="00810088">
      <w:pPr>
        <w:tabs>
          <w:tab w:val="left" w:pos="567"/>
          <w:tab w:val="left" w:pos="1276"/>
          <w:tab w:val="left" w:pos="1418"/>
          <w:tab w:val="left" w:pos="6615"/>
        </w:tabs>
        <w:ind w:left="-567" w:firstLine="567"/>
        <w:rPr>
          <w:rFonts w:ascii="Times New Roman" w:hAnsi="Times New Roman" w:cs="Times New Roman"/>
          <w:szCs w:val="22"/>
        </w:rPr>
      </w:pPr>
      <w:r>
        <w:rPr>
          <w:rFonts w:ascii="Times New Roman" w:hAnsi="Times New Roman" w:cs="Times New Roman"/>
          <w:szCs w:val="22"/>
        </w:rPr>
        <w:tab/>
      </w:r>
    </w:p>
    <w:p w:rsidR="00A45B5D" w:rsidRDefault="00A45B5D" w:rsidP="00562AFE">
      <w:pPr>
        <w:tabs>
          <w:tab w:val="left" w:pos="567"/>
          <w:tab w:val="left" w:pos="1276"/>
          <w:tab w:val="left" w:pos="1418"/>
          <w:tab w:val="right" w:leader="dot" w:pos="8505"/>
        </w:tabs>
        <w:ind w:left="-567" w:firstLine="567"/>
        <w:outlineLvl w:val="0"/>
        <w:rPr>
          <w:rFonts w:ascii="Times New Roman" w:hAnsi="Times New Roman" w:cs="Times New Roman"/>
          <w:b/>
          <w:szCs w:val="22"/>
        </w:rPr>
      </w:pPr>
      <w:r w:rsidRPr="00A45B5D">
        <w:rPr>
          <w:rFonts w:ascii="Times New Roman" w:hAnsi="Times New Roman" w:cs="Times New Roman"/>
          <w:b/>
          <w:szCs w:val="22"/>
        </w:rPr>
        <w:t>1.2.1 Ορφική διδασκαλία</w:t>
      </w:r>
    </w:p>
    <w:p w:rsidR="00073459" w:rsidRPr="00A45B5D" w:rsidRDefault="00073459" w:rsidP="00810088">
      <w:pPr>
        <w:tabs>
          <w:tab w:val="left" w:pos="567"/>
          <w:tab w:val="left" w:pos="1276"/>
          <w:tab w:val="left" w:pos="1418"/>
          <w:tab w:val="right" w:leader="dot" w:pos="8505"/>
        </w:tabs>
        <w:ind w:left="-567" w:firstLine="567"/>
        <w:rPr>
          <w:rFonts w:ascii="Times New Roman" w:hAnsi="Times New Roman" w:cs="Times New Roman"/>
          <w:b/>
          <w:szCs w:val="22"/>
        </w:rPr>
      </w:pPr>
    </w:p>
    <w:p w:rsidR="00C379B8" w:rsidRDefault="005E5026" w:rsidP="00810088">
      <w:pPr>
        <w:tabs>
          <w:tab w:val="left" w:pos="567"/>
          <w:tab w:val="left" w:pos="1276"/>
          <w:tab w:val="left" w:pos="1418"/>
          <w:tab w:val="right" w:leader="dot" w:pos="8505"/>
        </w:tabs>
        <w:ind w:left="-567" w:firstLine="567"/>
        <w:rPr>
          <w:rFonts w:ascii="Times New Roman" w:hAnsi="Times New Roman" w:cs="Times New Roman"/>
          <w:szCs w:val="22"/>
        </w:rPr>
      </w:pPr>
      <w:r w:rsidRPr="00A356E3">
        <w:rPr>
          <w:rFonts w:ascii="Times New Roman" w:hAnsi="Times New Roman" w:cs="Times New Roman"/>
          <w:szCs w:val="22"/>
        </w:rPr>
        <w:t xml:space="preserve"> </w:t>
      </w:r>
      <w:r w:rsidR="004C7D90">
        <w:rPr>
          <w:rFonts w:ascii="Times New Roman" w:hAnsi="Times New Roman" w:cs="Times New Roman"/>
          <w:szCs w:val="22"/>
        </w:rPr>
        <w:t xml:space="preserve">Από το μυθικό κιθαρωδό της Θράκης, τον Ορφέα, πήρε το όνομά της </w:t>
      </w:r>
      <w:r w:rsidR="009039F9">
        <w:rPr>
          <w:rFonts w:ascii="Times New Roman" w:hAnsi="Times New Roman" w:cs="Times New Roman"/>
          <w:szCs w:val="22"/>
        </w:rPr>
        <w:t>η</w:t>
      </w:r>
      <w:r w:rsidR="004C7D90">
        <w:rPr>
          <w:rFonts w:ascii="Times New Roman" w:hAnsi="Times New Roman" w:cs="Times New Roman"/>
          <w:szCs w:val="22"/>
        </w:rPr>
        <w:t xml:space="preserve"> θρησκευτική κίνηση που</w:t>
      </w:r>
      <w:r w:rsidR="009039F9">
        <w:rPr>
          <w:rFonts w:ascii="Times New Roman" w:hAnsi="Times New Roman" w:cs="Times New Roman"/>
          <w:szCs w:val="22"/>
        </w:rPr>
        <w:t xml:space="preserve"> διαμορφώθηκε στην Αττική τον 6</w:t>
      </w:r>
      <w:r w:rsidR="009039F9" w:rsidRPr="009039F9">
        <w:rPr>
          <w:rFonts w:ascii="Times New Roman" w:hAnsi="Times New Roman" w:cs="Times New Roman"/>
          <w:szCs w:val="22"/>
          <w:vertAlign w:val="superscript"/>
        </w:rPr>
        <w:t>ο</w:t>
      </w:r>
      <w:r w:rsidR="009039F9">
        <w:rPr>
          <w:rFonts w:ascii="Times New Roman" w:hAnsi="Times New Roman" w:cs="Times New Roman"/>
          <w:szCs w:val="22"/>
        </w:rPr>
        <w:t xml:space="preserve"> αι. π.Χ. Ο </w:t>
      </w:r>
      <w:r w:rsidR="0077447E">
        <w:rPr>
          <w:rFonts w:ascii="Times New Roman" w:hAnsi="Times New Roman" w:cs="Times New Roman"/>
          <w:szCs w:val="22"/>
        </w:rPr>
        <w:t>Ο</w:t>
      </w:r>
      <w:r w:rsidR="009039F9">
        <w:rPr>
          <w:rFonts w:ascii="Times New Roman" w:hAnsi="Times New Roman" w:cs="Times New Roman"/>
          <w:szCs w:val="22"/>
        </w:rPr>
        <w:t>ρφισμός</w:t>
      </w:r>
      <w:r w:rsidR="00465EA1">
        <w:rPr>
          <w:rFonts w:ascii="Times New Roman" w:hAnsi="Times New Roman" w:cs="Times New Roman"/>
          <w:szCs w:val="22"/>
        </w:rPr>
        <w:t xml:space="preserve"> υπήρξε ένα σύστημα δογματικά καθορισμένο</w:t>
      </w:r>
      <w:r w:rsidR="00630EFC">
        <w:rPr>
          <w:rFonts w:ascii="Times New Roman" w:hAnsi="Times New Roman" w:cs="Times New Roman"/>
          <w:szCs w:val="22"/>
        </w:rPr>
        <w:t xml:space="preserve"> με επιδράσεις </w:t>
      </w:r>
      <w:r w:rsidR="00630EFC" w:rsidRPr="008F304D">
        <w:rPr>
          <w:rFonts w:ascii="Times New Roman" w:hAnsi="Times New Roman" w:cs="Times New Roman"/>
          <w:color w:val="000000" w:themeColor="text1"/>
          <w:szCs w:val="22"/>
        </w:rPr>
        <w:t xml:space="preserve">από τις </w:t>
      </w:r>
      <w:r w:rsidR="008F304D">
        <w:rPr>
          <w:rFonts w:ascii="Times New Roman" w:hAnsi="Times New Roman" w:cs="Times New Roman"/>
          <w:color w:val="000000" w:themeColor="text1"/>
          <w:szCs w:val="22"/>
        </w:rPr>
        <w:t>θρησκείες</w:t>
      </w:r>
      <w:r w:rsidR="00630EFC" w:rsidRPr="008F304D">
        <w:rPr>
          <w:rFonts w:ascii="Times New Roman" w:hAnsi="Times New Roman" w:cs="Times New Roman"/>
          <w:color w:val="000000" w:themeColor="text1"/>
          <w:szCs w:val="22"/>
        </w:rPr>
        <w:t xml:space="preserve"> της Ανατολής</w:t>
      </w:r>
      <w:r w:rsidR="008F304D">
        <w:rPr>
          <w:rFonts w:ascii="Times New Roman" w:hAnsi="Times New Roman" w:cs="Times New Roman"/>
          <w:color w:val="000000" w:themeColor="text1"/>
          <w:szCs w:val="22"/>
        </w:rPr>
        <w:t xml:space="preserve"> που έφτασαν στην Ελλάδα μέσω της Θράκης π.χ. λατρεία της </w:t>
      </w:r>
      <w:r w:rsidR="00BA39D5" w:rsidRPr="008F304D">
        <w:rPr>
          <w:rFonts w:ascii="Times New Roman" w:hAnsi="Times New Roman" w:cs="Times New Roman"/>
          <w:color w:val="000000" w:themeColor="text1"/>
          <w:szCs w:val="22"/>
        </w:rPr>
        <w:t>φρυγική</w:t>
      </w:r>
      <w:r w:rsidR="008F304D">
        <w:rPr>
          <w:rFonts w:ascii="Times New Roman" w:hAnsi="Times New Roman" w:cs="Times New Roman"/>
          <w:color w:val="000000" w:themeColor="text1"/>
          <w:szCs w:val="22"/>
        </w:rPr>
        <w:t>ς</w:t>
      </w:r>
      <w:r w:rsidR="00BA39D5" w:rsidRPr="008F304D">
        <w:rPr>
          <w:rFonts w:ascii="Times New Roman" w:hAnsi="Times New Roman" w:cs="Times New Roman"/>
          <w:color w:val="000000" w:themeColor="text1"/>
          <w:szCs w:val="22"/>
        </w:rPr>
        <w:t xml:space="preserve"> Μητέρα</w:t>
      </w:r>
      <w:r w:rsidR="008F304D">
        <w:rPr>
          <w:rFonts w:ascii="Times New Roman" w:hAnsi="Times New Roman" w:cs="Times New Roman"/>
          <w:color w:val="000000" w:themeColor="text1"/>
          <w:szCs w:val="22"/>
        </w:rPr>
        <w:t>ς-Θεάς</w:t>
      </w:r>
      <w:r w:rsidR="00836D7A" w:rsidRPr="008F304D">
        <w:rPr>
          <w:rFonts w:ascii="Times New Roman" w:hAnsi="Times New Roman" w:cs="Times New Roman"/>
          <w:color w:val="000000" w:themeColor="text1"/>
          <w:szCs w:val="22"/>
        </w:rPr>
        <w:t xml:space="preserve"> και</w:t>
      </w:r>
      <w:r w:rsidR="00BA39D5" w:rsidRPr="008F304D">
        <w:rPr>
          <w:rFonts w:ascii="Times New Roman" w:hAnsi="Times New Roman" w:cs="Times New Roman"/>
          <w:color w:val="000000" w:themeColor="text1"/>
          <w:szCs w:val="22"/>
        </w:rPr>
        <w:t xml:space="preserve"> του Σαβάζιου</w:t>
      </w:r>
      <w:r w:rsidR="00836D7A" w:rsidRPr="008F304D">
        <w:rPr>
          <w:rFonts w:ascii="Times New Roman" w:hAnsi="Times New Roman" w:cs="Times New Roman"/>
          <w:color w:val="000000" w:themeColor="text1"/>
          <w:szCs w:val="22"/>
        </w:rPr>
        <w:t xml:space="preserve"> (φρυγική και θρακική θεότητα που ταυτίζεται με το Διόνυσο</w:t>
      </w:r>
      <w:r w:rsidR="008F304D" w:rsidRPr="00EB31CC">
        <w:rPr>
          <w:rFonts w:ascii="Times New Roman" w:hAnsi="Times New Roman" w:cs="Times New Roman"/>
          <w:szCs w:val="22"/>
        </w:rPr>
        <w:t>).</w:t>
      </w:r>
      <w:r w:rsidR="00A93A2F">
        <w:rPr>
          <w:rFonts w:ascii="Times New Roman" w:hAnsi="Times New Roman" w:cs="Times New Roman"/>
          <w:szCs w:val="22"/>
        </w:rPr>
        <w:t xml:space="preserve"> Η </w:t>
      </w:r>
      <w:r w:rsidR="008F304D" w:rsidRPr="00EB31CC">
        <w:rPr>
          <w:rFonts w:ascii="Times New Roman" w:hAnsi="Times New Roman" w:cs="Times New Roman"/>
          <w:szCs w:val="22"/>
        </w:rPr>
        <w:t>λατρεία</w:t>
      </w:r>
      <w:r w:rsidR="00A93A2F">
        <w:rPr>
          <w:rFonts w:ascii="Times New Roman" w:hAnsi="Times New Roman" w:cs="Times New Roman"/>
          <w:szCs w:val="22"/>
        </w:rPr>
        <w:t xml:space="preserve"> μάλιστα</w:t>
      </w:r>
      <w:r w:rsidR="008F304D" w:rsidRPr="00EB31CC">
        <w:rPr>
          <w:rFonts w:ascii="Times New Roman" w:hAnsi="Times New Roman" w:cs="Times New Roman"/>
          <w:szCs w:val="22"/>
        </w:rPr>
        <w:t xml:space="preserve"> του Διονύσου ήταν ιδιαίτερα δημοφιλής στον αγροτικό δήμο των Ελευθερών Βοιωτίας και</w:t>
      </w:r>
      <w:r w:rsidR="00AD388F" w:rsidRPr="00EB31CC">
        <w:rPr>
          <w:rFonts w:ascii="Times New Roman" w:hAnsi="Times New Roman" w:cs="Times New Roman"/>
          <w:szCs w:val="22"/>
        </w:rPr>
        <w:t>,</w:t>
      </w:r>
      <w:r w:rsidR="008F304D" w:rsidRPr="00EB31CC">
        <w:rPr>
          <w:rFonts w:ascii="Times New Roman" w:hAnsi="Times New Roman" w:cs="Times New Roman"/>
          <w:szCs w:val="22"/>
        </w:rPr>
        <w:t xml:space="preserve"> </w:t>
      </w:r>
      <w:r w:rsidR="00AD388F" w:rsidRPr="00EB31CC">
        <w:rPr>
          <w:rFonts w:ascii="Times New Roman" w:hAnsi="Times New Roman" w:cs="Times New Roman"/>
          <w:szCs w:val="22"/>
        </w:rPr>
        <w:t>όταν</w:t>
      </w:r>
      <w:r w:rsidR="00EB31CC" w:rsidRPr="00EB31CC">
        <w:rPr>
          <w:rFonts w:ascii="Times New Roman" w:hAnsi="Times New Roman" w:cs="Times New Roman"/>
          <w:szCs w:val="22"/>
        </w:rPr>
        <w:t xml:space="preserve"> στα χρόνια της τυραννίας του </w:t>
      </w:r>
      <w:r w:rsidR="00EB31CC" w:rsidRPr="00EB31CC">
        <w:rPr>
          <w:rFonts w:ascii="Times New Roman" w:hAnsi="Times New Roman" w:cs="Times New Roman"/>
        </w:rPr>
        <w:t>Πεισίστρατου (</w:t>
      </w:r>
      <w:r w:rsidR="00EB31CC" w:rsidRPr="00EB31CC">
        <w:rPr>
          <w:rFonts w:ascii="Times New Roman" w:hAnsi="Times New Roman" w:cs="Times New Roman"/>
          <w:shd w:val="clear" w:color="auto" w:fill="FFFFFF"/>
        </w:rPr>
        <w:t>561</w:t>
      </w:r>
      <w:r w:rsidR="008D6CF3">
        <w:rPr>
          <w:rFonts w:ascii="Times New Roman" w:hAnsi="Times New Roman" w:cs="Times New Roman"/>
          <w:shd w:val="clear" w:color="auto" w:fill="FFFFFF"/>
        </w:rPr>
        <w:t>-</w:t>
      </w:r>
      <w:r w:rsidR="00EB31CC" w:rsidRPr="00EB31CC">
        <w:rPr>
          <w:rFonts w:ascii="Times New Roman" w:hAnsi="Times New Roman" w:cs="Times New Roman"/>
          <w:shd w:val="clear" w:color="auto" w:fill="FFFFFF"/>
        </w:rPr>
        <w:t>527 π.Χ.)</w:t>
      </w:r>
      <w:r w:rsidR="00EB31CC" w:rsidRPr="00EB31CC">
        <w:rPr>
          <w:rStyle w:val="apple-converted-space"/>
          <w:shd w:val="clear" w:color="auto" w:fill="FFFFFF"/>
        </w:rPr>
        <w:t> </w:t>
      </w:r>
      <w:r w:rsidR="00AD388F" w:rsidRPr="00EB31CC">
        <w:rPr>
          <w:rFonts w:ascii="Times New Roman" w:hAnsi="Times New Roman" w:cs="Times New Roman"/>
        </w:rPr>
        <w:t xml:space="preserve"> η</w:t>
      </w:r>
      <w:r w:rsidR="00AD388F" w:rsidRPr="00EB31CC">
        <w:rPr>
          <w:rFonts w:ascii="Times New Roman" w:hAnsi="Times New Roman" w:cs="Times New Roman"/>
          <w:szCs w:val="22"/>
        </w:rPr>
        <w:t xml:space="preserve"> μικρή αυτή πόλη ενώθηκε πολιτικά με </w:t>
      </w:r>
      <w:r w:rsidR="008F304D" w:rsidRPr="00EB31CC">
        <w:rPr>
          <w:rFonts w:ascii="Times New Roman" w:hAnsi="Times New Roman" w:cs="Times New Roman"/>
          <w:szCs w:val="22"/>
        </w:rPr>
        <w:t>την Αθήνα,</w:t>
      </w:r>
      <w:r w:rsidR="00AD388F" w:rsidRPr="00EB31CC">
        <w:rPr>
          <w:rFonts w:ascii="Times New Roman" w:hAnsi="Times New Roman" w:cs="Times New Roman"/>
          <w:szCs w:val="22"/>
        </w:rPr>
        <w:t xml:space="preserve"> μεταφέρθηκε επίσημα και η λατρεία</w:t>
      </w:r>
      <w:r w:rsidR="00EB31CC" w:rsidRPr="00EB31CC">
        <w:rPr>
          <w:rFonts w:ascii="Times New Roman" w:hAnsi="Times New Roman" w:cs="Times New Roman"/>
          <w:szCs w:val="22"/>
        </w:rPr>
        <w:t xml:space="preserve"> του θεού</w:t>
      </w:r>
      <w:r w:rsidR="00EB31CC">
        <w:rPr>
          <w:rStyle w:val="a8"/>
          <w:rFonts w:ascii="Times New Roman" w:hAnsi="Times New Roman" w:cs="Times New Roman"/>
          <w:szCs w:val="22"/>
        </w:rPr>
        <w:footnoteReference w:id="46"/>
      </w:r>
      <w:r w:rsidR="00AD388F" w:rsidRPr="00EB31CC">
        <w:rPr>
          <w:rFonts w:ascii="Times New Roman" w:hAnsi="Times New Roman" w:cs="Times New Roman"/>
          <w:szCs w:val="22"/>
        </w:rPr>
        <w:t>.</w:t>
      </w:r>
    </w:p>
    <w:p w:rsidR="00945388" w:rsidRDefault="008F304D" w:rsidP="000E7256">
      <w:pPr>
        <w:autoSpaceDE w:val="0"/>
        <w:autoSpaceDN w:val="0"/>
        <w:adjustRightInd w:val="0"/>
        <w:ind w:left="-567" w:firstLine="567"/>
        <w:rPr>
          <w:rFonts w:ascii="Times New Roman" w:hAnsi="Times New Roman" w:cs="Times New Roman"/>
          <w:szCs w:val="22"/>
        </w:rPr>
      </w:pPr>
      <w:r w:rsidRPr="00EB31CC">
        <w:rPr>
          <w:rFonts w:ascii="Times New Roman" w:hAnsi="Times New Roman" w:cs="Times New Roman"/>
          <w:szCs w:val="22"/>
        </w:rPr>
        <w:t xml:space="preserve"> </w:t>
      </w:r>
      <w:r w:rsidR="00193B5C" w:rsidRPr="00EB31CC">
        <w:rPr>
          <w:rFonts w:ascii="Times New Roman" w:hAnsi="Times New Roman" w:cs="Times New Roman"/>
          <w:szCs w:val="22"/>
        </w:rPr>
        <w:t>Π</w:t>
      </w:r>
      <w:r w:rsidR="00630EFC" w:rsidRPr="00EB31CC">
        <w:rPr>
          <w:rFonts w:ascii="Times New Roman" w:hAnsi="Times New Roman" w:cs="Times New Roman"/>
          <w:szCs w:val="22"/>
        </w:rPr>
        <w:t>αρουσιάστηκε ως «θρησκεία εξ αποκαλύψεως»</w:t>
      </w:r>
      <w:r w:rsidR="00465EA1" w:rsidRPr="00EB31CC">
        <w:rPr>
          <w:rFonts w:ascii="Times New Roman" w:hAnsi="Times New Roman" w:cs="Times New Roman"/>
          <w:szCs w:val="22"/>
        </w:rPr>
        <w:t xml:space="preserve"> </w:t>
      </w:r>
      <w:r w:rsidR="00630EFC" w:rsidRPr="00EB31CC">
        <w:rPr>
          <w:rFonts w:ascii="Times New Roman" w:hAnsi="Times New Roman" w:cs="Times New Roman"/>
          <w:szCs w:val="22"/>
        </w:rPr>
        <w:t xml:space="preserve">καθώς η διδασκαλία του βασιζόταν σε </w:t>
      </w:r>
      <w:r w:rsidR="000E7256" w:rsidRPr="000E7256">
        <w:rPr>
          <w:rFonts w:ascii="Times New Roman" w:eastAsia="TimesNewRomanPSMT" w:hAnsi="Times New Roman" w:cs="Times New Roman"/>
        </w:rPr>
        <w:t>μας</w:t>
      </w:r>
      <w:r w:rsidR="000E7256" w:rsidRPr="000E7256">
        <w:rPr>
          <w:rFonts w:ascii="Times New Roman" w:hAnsi="Times New Roman" w:cs="Times New Roman"/>
          <w:szCs w:val="22"/>
        </w:rPr>
        <w:t xml:space="preserve"> </w:t>
      </w:r>
      <w:r w:rsidR="000E7256" w:rsidRPr="00EB31CC">
        <w:rPr>
          <w:rFonts w:ascii="Times New Roman" w:hAnsi="Times New Roman" w:cs="Times New Roman"/>
          <w:szCs w:val="22"/>
        </w:rPr>
        <w:t>ποιήματα π</w:t>
      </w:r>
      <w:r w:rsidR="000E7256">
        <w:rPr>
          <w:rFonts w:ascii="Times New Roman" w:hAnsi="Times New Roman" w:cs="Times New Roman"/>
          <w:szCs w:val="22"/>
        </w:rPr>
        <w:t>ου αποδίδονταν στον ίδιο τον Ορφέα</w:t>
      </w:r>
      <w:r w:rsidR="000E7256">
        <w:rPr>
          <w:rStyle w:val="a8"/>
          <w:rFonts w:ascii="Times New Roman" w:hAnsi="Times New Roman" w:cs="Times New Roman"/>
          <w:szCs w:val="22"/>
        </w:rPr>
        <w:footnoteReference w:id="47"/>
      </w:r>
      <w:r w:rsidR="000E7256">
        <w:rPr>
          <w:rFonts w:ascii="Times New Roman" w:hAnsi="Times New Roman" w:cs="Times New Roman"/>
          <w:szCs w:val="22"/>
        </w:rPr>
        <w:t xml:space="preserve">. Σκοπός του ήταν η κάθαρση της ψυχής, η απελευθέρωσή της από το σώμα και η ένωσή της με το θείο.  </w:t>
      </w:r>
      <w:r w:rsidR="000E7256" w:rsidRPr="000E7256">
        <w:rPr>
          <w:rFonts w:ascii="Times New Roman" w:eastAsia="TimesNewRomanPSMT" w:hAnsi="Times New Roman" w:cs="Times New Roman"/>
        </w:rPr>
        <w:t>«Μόνο έμμεσες είναι οι ενδείξεις</w:t>
      </w:r>
      <w:r w:rsidR="000E7256">
        <w:rPr>
          <w:rFonts w:ascii="Times New Roman" w:eastAsia="TimesNewRomanPSMT" w:hAnsi="Times New Roman" w:cs="Times New Roman"/>
        </w:rPr>
        <w:t xml:space="preserve"> </w:t>
      </w:r>
      <w:r w:rsidR="000E7256" w:rsidRPr="000E7256">
        <w:rPr>
          <w:rFonts w:ascii="Times New Roman" w:eastAsia="TimesNewRomanPSMT" w:hAnsi="Times New Roman" w:cs="Times New Roman"/>
        </w:rPr>
        <w:t xml:space="preserve">για τα πρώιμα ορφικά ποιήματα </w:t>
      </w:r>
      <w:r w:rsidR="000E7256">
        <w:rPr>
          <w:rFonts w:ascii="Times New Roman" w:eastAsia="TimesNewRomanPSMT" w:hAnsi="Times New Roman" w:cs="Times New Roman"/>
        </w:rPr>
        <w:t>(</w:t>
      </w:r>
      <w:r w:rsidR="000E7256" w:rsidRPr="000E7256">
        <w:rPr>
          <w:rFonts w:ascii="Times New Roman" w:eastAsia="TimesNewRomanPSMT" w:hAnsi="Times New Roman" w:cs="Times New Roman"/>
        </w:rPr>
        <w:t>τους Ορφικούς</w:t>
      </w:r>
      <w:r w:rsidR="00460979">
        <w:rPr>
          <w:rFonts w:ascii="Times New Roman" w:eastAsia="TimesNewRomanPSMT" w:hAnsi="Times New Roman" w:cs="Times New Roman"/>
        </w:rPr>
        <w:t xml:space="preserve"> δηλαδή</w:t>
      </w:r>
      <w:r w:rsidR="000E7256" w:rsidRPr="000E7256">
        <w:rPr>
          <w:rFonts w:ascii="Times New Roman" w:eastAsia="TimesNewRomanPSMT" w:hAnsi="Times New Roman" w:cs="Times New Roman"/>
        </w:rPr>
        <w:t xml:space="preserve"> ύμνους</w:t>
      </w:r>
      <w:r w:rsidR="000E7256">
        <w:rPr>
          <w:rFonts w:ascii="Times New Roman" w:eastAsia="TimesNewRomanPSMT" w:hAnsi="Times New Roman" w:cs="Times New Roman"/>
        </w:rPr>
        <w:t>)</w:t>
      </w:r>
      <w:r w:rsidR="00144C7A">
        <w:rPr>
          <w:rFonts w:ascii="Times New Roman" w:eastAsia="TimesNewRomanPSMT" w:hAnsi="Times New Roman" w:cs="Times New Roman"/>
        </w:rPr>
        <w:t>»</w:t>
      </w:r>
      <w:r w:rsidR="000E7256">
        <w:rPr>
          <w:rStyle w:val="a8"/>
          <w:rFonts w:ascii="Times New Roman" w:eastAsia="TimesNewRomanPSMT" w:hAnsi="Times New Roman" w:cs="Times New Roman"/>
        </w:rPr>
        <w:footnoteReference w:id="48"/>
      </w:r>
      <w:r w:rsidR="00460979">
        <w:rPr>
          <w:rFonts w:ascii="Times New Roman" w:eastAsia="TimesNewRomanPSMT" w:hAnsi="Times New Roman" w:cs="Times New Roman"/>
        </w:rPr>
        <w:t>.</w:t>
      </w:r>
      <w:r w:rsidR="000E7256" w:rsidRPr="000E7256">
        <w:rPr>
          <w:rFonts w:ascii="Times New Roman" w:eastAsia="TimesNewRomanPSMT" w:hAnsi="Times New Roman" w:cs="Times New Roman"/>
        </w:rPr>
        <w:t xml:space="preserve"> </w:t>
      </w:r>
      <w:r w:rsidR="00C379B8">
        <w:rPr>
          <w:rFonts w:ascii="Times New Roman" w:hAnsi="Times New Roman" w:cs="Times New Roman"/>
          <w:szCs w:val="22"/>
        </w:rPr>
        <w:t xml:space="preserve">Ο </w:t>
      </w:r>
      <w:r w:rsidR="00C379B8">
        <w:rPr>
          <w:rFonts w:ascii="Times New Roman" w:hAnsi="Times New Roman" w:cs="Times New Roman"/>
          <w:szCs w:val="22"/>
          <w:lang w:val="en-US"/>
        </w:rPr>
        <w:t>Lesky</w:t>
      </w:r>
      <w:r w:rsidR="00C379B8" w:rsidRPr="00C379B8">
        <w:rPr>
          <w:rFonts w:ascii="Times New Roman" w:hAnsi="Times New Roman" w:cs="Times New Roman"/>
          <w:szCs w:val="22"/>
        </w:rPr>
        <w:t xml:space="preserve"> </w:t>
      </w:r>
      <w:r w:rsidR="00C379B8">
        <w:rPr>
          <w:rFonts w:ascii="Times New Roman" w:hAnsi="Times New Roman" w:cs="Times New Roman"/>
          <w:szCs w:val="22"/>
        </w:rPr>
        <w:t>αναφέρει</w:t>
      </w:r>
      <w:r w:rsidR="004D7D54">
        <w:rPr>
          <w:rFonts w:ascii="Times New Roman" w:hAnsi="Times New Roman" w:cs="Times New Roman"/>
          <w:szCs w:val="22"/>
        </w:rPr>
        <w:t>: «είναι</w:t>
      </w:r>
      <w:r w:rsidR="00144C7A">
        <w:rPr>
          <w:rFonts w:ascii="Times New Roman" w:hAnsi="Times New Roman" w:cs="Times New Roman"/>
          <w:szCs w:val="22"/>
        </w:rPr>
        <w:t xml:space="preserve"> …</w:t>
      </w:r>
      <w:r w:rsidR="004D7D54">
        <w:rPr>
          <w:rFonts w:ascii="Times New Roman" w:hAnsi="Times New Roman" w:cs="Times New Roman"/>
          <w:szCs w:val="22"/>
        </w:rPr>
        <w:t xml:space="preserve"> δυνατό να διαπιστωθεί ότι η κίνηση αυτή είχε στην διάθεσή της πλούσια γραμματεία. Εκτός από</w:t>
      </w:r>
      <w:r w:rsidR="00465EA1">
        <w:rPr>
          <w:rFonts w:ascii="Times New Roman" w:hAnsi="Times New Roman" w:cs="Times New Roman"/>
          <w:szCs w:val="22"/>
        </w:rPr>
        <w:t xml:space="preserve"> </w:t>
      </w:r>
      <w:r w:rsidR="006E26DD">
        <w:rPr>
          <w:rFonts w:ascii="Times New Roman" w:hAnsi="Times New Roman" w:cs="Times New Roman"/>
          <w:szCs w:val="22"/>
        </w:rPr>
        <w:t xml:space="preserve">θεογονικά </w:t>
      </w:r>
      <w:r w:rsidR="004D7D54">
        <w:rPr>
          <w:rFonts w:ascii="Times New Roman" w:hAnsi="Times New Roman" w:cs="Times New Roman"/>
          <w:szCs w:val="22"/>
        </w:rPr>
        <w:t xml:space="preserve">συγγράμματα πρέπει να της αποδώσουμε και </w:t>
      </w:r>
      <w:r w:rsidR="00465EA1">
        <w:rPr>
          <w:rFonts w:ascii="Times New Roman" w:hAnsi="Times New Roman" w:cs="Times New Roman"/>
          <w:szCs w:val="22"/>
        </w:rPr>
        <w:t xml:space="preserve"> </w:t>
      </w:r>
      <w:r w:rsidR="00465EA1" w:rsidRPr="004D7D54">
        <w:rPr>
          <w:rFonts w:ascii="Times New Roman" w:hAnsi="Times New Roman" w:cs="Times New Roman"/>
          <w:i/>
          <w:szCs w:val="22"/>
        </w:rPr>
        <w:t>Καθαρμ</w:t>
      </w:r>
      <w:r w:rsidR="00916DD8">
        <w:rPr>
          <w:rFonts w:ascii="Times New Roman" w:hAnsi="Times New Roman" w:cs="Times New Roman"/>
          <w:i/>
          <w:szCs w:val="22"/>
        </w:rPr>
        <w:t xml:space="preserve">ό </w:t>
      </w:r>
      <w:r w:rsidR="004D7D54">
        <w:rPr>
          <w:rFonts w:ascii="Times New Roman" w:hAnsi="Times New Roman" w:cs="Times New Roman"/>
          <w:szCs w:val="22"/>
        </w:rPr>
        <w:t xml:space="preserve"> (καθαρτήρια ποιήματα) και πιθανώς μίαν</w:t>
      </w:r>
      <w:r w:rsidR="00630EFC" w:rsidRPr="004D7D54">
        <w:rPr>
          <w:rFonts w:ascii="Times New Roman" w:hAnsi="Times New Roman" w:cs="Times New Roman"/>
          <w:szCs w:val="22"/>
        </w:rPr>
        <w:t xml:space="preserve"> </w:t>
      </w:r>
      <w:r w:rsidR="00630EFC" w:rsidRPr="004D7D54">
        <w:rPr>
          <w:rFonts w:ascii="Times New Roman" w:hAnsi="Times New Roman" w:cs="Times New Roman"/>
          <w:i/>
          <w:szCs w:val="22"/>
        </w:rPr>
        <w:t>Κατάβασιν</w:t>
      </w:r>
      <w:r w:rsidR="00630EFC" w:rsidRPr="004D7D54">
        <w:rPr>
          <w:rFonts w:ascii="Times New Roman" w:hAnsi="Times New Roman" w:cs="Times New Roman"/>
          <w:szCs w:val="22"/>
        </w:rPr>
        <w:t>, ένα ποίημα για την κάθοδο του Ορφέα στον Άδη</w:t>
      </w:r>
      <w:r w:rsidR="004D7D54">
        <w:rPr>
          <w:rFonts w:ascii="Times New Roman" w:hAnsi="Times New Roman" w:cs="Times New Roman"/>
          <w:szCs w:val="22"/>
        </w:rPr>
        <w:t>». Ένα από αυτά τα θεογονικά συγγράμματα του 6</w:t>
      </w:r>
      <w:r w:rsidR="004D7D54" w:rsidRPr="004D7D54">
        <w:rPr>
          <w:rFonts w:ascii="Times New Roman" w:hAnsi="Times New Roman" w:cs="Times New Roman"/>
          <w:szCs w:val="22"/>
          <w:vertAlign w:val="superscript"/>
        </w:rPr>
        <w:t>ο</w:t>
      </w:r>
      <w:r w:rsidR="004D7D54">
        <w:rPr>
          <w:rFonts w:ascii="Times New Roman" w:hAnsi="Times New Roman" w:cs="Times New Roman"/>
          <w:szCs w:val="22"/>
          <w:vertAlign w:val="superscript"/>
        </w:rPr>
        <w:t>υ</w:t>
      </w:r>
      <w:r w:rsidR="004D7D54">
        <w:rPr>
          <w:rFonts w:ascii="Times New Roman" w:hAnsi="Times New Roman" w:cs="Times New Roman"/>
          <w:szCs w:val="22"/>
        </w:rPr>
        <w:t xml:space="preserve"> αι. π.Χ. είναι η </w:t>
      </w:r>
      <w:r w:rsidR="004D7D54" w:rsidRPr="004D7D54">
        <w:rPr>
          <w:rFonts w:ascii="Times New Roman" w:hAnsi="Times New Roman" w:cs="Times New Roman"/>
          <w:i/>
          <w:szCs w:val="22"/>
        </w:rPr>
        <w:t>Θεολογία</w:t>
      </w:r>
      <w:r w:rsidR="004D7D54">
        <w:rPr>
          <w:rFonts w:ascii="Times New Roman" w:hAnsi="Times New Roman" w:cs="Times New Roman"/>
          <w:i/>
          <w:szCs w:val="22"/>
        </w:rPr>
        <w:t xml:space="preserve"> </w:t>
      </w:r>
      <w:r w:rsidR="004D7D54">
        <w:rPr>
          <w:rFonts w:ascii="Times New Roman" w:hAnsi="Times New Roman" w:cs="Times New Roman"/>
          <w:szCs w:val="22"/>
        </w:rPr>
        <w:t xml:space="preserve">του Φερεκύδη από τη Σύρο </w:t>
      </w:r>
      <w:r w:rsidR="004D7D54" w:rsidRPr="009706C4">
        <w:rPr>
          <w:rFonts w:ascii="Times New Roman" w:hAnsi="Times New Roman" w:cs="Times New Roman"/>
          <w:szCs w:val="22"/>
        </w:rPr>
        <w:t>(</w:t>
      </w:r>
      <w:r w:rsidR="004D7D54" w:rsidRPr="009706C4">
        <w:rPr>
          <w:rFonts w:ascii="Times New Roman" w:hAnsi="Times New Roman" w:cs="Times New Roman"/>
          <w:szCs w:val="22"/>
          <w:lang w:val="en-US"/>
        </w:rPr>
        <w:t>VS</w:t>
      </w:r>
      <w:r w:rsidR="00207ED2">
        <w:rPr>
          <w:rFonts w:ascii="Times New Roman" w:hAnsi="Times New Roman" w:cs="Times New Roman"/>
          <w:szCs w:val="22"/>
        </w:rPr>
        <w:t xml:space="preserve"> 7)</w:t>
      </w:r>
      <w:r w:rsidR="004D7D54">
        <w:rPr>
          <w:rFonts w:ascii="Times New Roman" w:hAnsi="Times New Roman" w:cs="Times New Roman"/>
          <w:szCs w:val="22"/>
        </w:rPr>
        <w:t xml:space="preserve"> η διήγηση της οποίας θυμίζει ορφική διδασκαλία</w:t>
      </w:r>
      <w:r w:rsidR="00630EFC" w:rsidRPr="004D7D54">
        <w:rPr>
          <w:rStyle w:val="a8"/>
          <w:rFonts w:ascii="Times New Roman" w:hAnsi="Times New Roman" w:cs="Times New Roman"/>
          <w:szCs w:val="22"/>
        </w:rPr>
        <w:footnoteReference w:id="49"/>
      </w:r>
      <w:r w:rsidR="00630EFC" w:rsidRPr="004D7D54">
        <w:rPr>
          <w:rFonts w:ascii="Times New Roman" w:hAnsi="Times New Roman" w:cs="Times New Roman"/>
          <w:szCs w:val="22"/>
        </w:rPr>
        <w:t>.</w:t>
      </w:r>
      <w:r w:rsidR="00945388" w:rsidRPr="004D7D54">
        <w:rPr>
          <w:rFonts w:ascii="Times New Roman" w:hAnsi="Times New Roman" w:cs="Times New Roman"/>
          <w:szCs w:val="22"/>
        </w:rPr>
        <w:t xml:space="preserve"> </w:t>
      </w:r>
    </w:p>
    <w:p w:rsidR="002D6CE9" w:rsidRDefault="00257857" w:rsidP="00810088">
      <w:pPr>
        <w:tabs>
          <w:tab w:val="left" w:pos="567"/>
          <w:tab w:val="left" w:pos="1276"/>
          <w:tab w:val="left" w:pos="1418"/>
          <w:tab w:val="right" w:leader="dot" w:pos="8505"/>
        </w:tabs>
        <w:ind w:left="-567" w:firstLine="567"/>
        <w:rPr>
          <w:rFonts w:ascii="Times New Roman" w:hAnsi="Times New Roman" w:cs="Times New Roman"/>
          <w:szCs w:val="22"/>
        </w:rPr>
      </w:pPr>
      <w:r>
        <w:rPr>
          <w:rFonts w:ascii="Times New Roman" w:hAnsi="Times New Roman" w:cs="Times New Roman"/>
          <w:szCs w:val="22"/>
        </w:rPr>
        <w:t>Η κ</w:t>
      </w:r>
      <w:r w:rsidR="00945388">
        <w:rPr>
          <w:rFonts w:ascii="Times New Roman" w:hAnsi="Times New Roman" w:cs="Times New Roman"/>
          <w:szCs w:val="22"/>
        </w:rPr>
        <w:t>ίνηση αυτή</w:t>
      </w:r>
      <w:r w:rsidR="00251034">
        <w:rPr>
          <w:rFonts w:ascii="Times New Roman" w:hAnsi="Times New Roman" w:cs="Times New Roman"/>
          <w:szCs w:val="22"/>
        </w:rPr>
        <w:t>,</w:t>
      </w:r>
      <w:r w:rsidR="00945388">
        <w:rPr>
          <w:rFonts w:ascii="Times New Roman" w:hAnsi="Times New Roman" w:cs="Times New Roman"/>
          <w:szCs w:val="22"/>
        </w:rPr>
        <w:t xml:space="preserve"> αν και υποστηρίχτηκε από τον Πεισίστρατο</w:t>
      </w:r>
      <w:r w:rsidR="008D6CF3">
        <w:rPr>
          <w:rFonts w:ascii="Times New Roman" w:hAnsi="Times New Roman" w:cs="Times New Roman"/>
          <w:szCs w:val="22"/>
        </w:rPr>
        <w:t xml:space="preserve"> </w:t>
      </w:r>
      <w:r w:rsidR="008D6CF3" w:rsidRPr="00EB31CC">
        <w:rPr>
          <w:rFonts w:ascii="Times New Roman" w:hAnsi="Times New Roman" w:cs="Times New Roman"/>
        </w:rPr>
        <w:t>(</w:t>
      </w:r>
      <w:r w:rsidR="008D6CF3">
        <w:rPr>
          <w:rFonts w:ascii="Times New Roman" w:hAnsi="Times New Roman" w:cs="Times New Roman"/>
          <w:shd w:val="clear" w:color="auto" w:fill="FFFFFF"/>
        </w:rPr>
        <w:t>561-</w:t>
      </w:r>
      <w:r w:rsidR="008D6CF3" w:rsidRPr="00EB31CC">
        <w:rPr>
          <w:rFonts w:ascii="Times New Roman" w:hAnsi="Times New Roman" w:cs="Times New Roman"/>
          <w:shd w:val="clear" w:color="auto" w:fill="FFFFFF"/>
        </w:rPr>
        <w:t>527 π.Χ.)</w:t>
      </w:r>
      <w:r w:rsidR="00460979">
        <w:rPr>
          <w:rFonts w:ascii="Times New Roman" w:hAnsi="Times New Roman" w:cs="Times New Roman"/>
          <w:shd w:val="clear" w:color="auto" w:fill="FFFFFF"/>
        </w:rPr>
        <w:t>,</w:t>
      </w:r>
      <w:r w:rsidR="00945388">
        <w:rPr>
          <w:rFonts w:ascii="Times New Roman" w:hAnsi="Times New Roman" w:cs="Times New Roman"/>
          <w:szCs w:val="22"/>
        </w:rPr>
        <w:t xml:space="preserve"> δεν κατάφερε να γίνει επίσημη θρησκεία, αλλά</w:t>
      </w:r>
      <w:r w:rsidR="00945388">
        <w:rPr>
          <w:szCs w:val="22"/>
        </w:rPr>
        <w:t xml:space="preserve"> </w:t>
      </w:r>
      <w:r w:rsidR="00945388">
        <w:rPr>
          <w:rFonts w:ascii="Times New Roman" w:hAnsi="Times New Roman" w:cs="Times New Roman"/>
          <w:szCs w:val="22"/>
        </w:rPr>
        <w:t>παρέμεινε κάτι σαν αίρεση</w:t>
      </w:r>
      <w:r w:rsidR="00397E72">
        <w:rPr>
          <w:rFonts w:ascii="Times New Roman" w:hAnsi="Times New Roman" w:cs="Times New Roman"/>
          <w:szCs w:val="22"/>
        </w:rPr>
        <w:t>. Είχε ωστόσο μεγάλη</w:t>
      </w:r>
      <w:r w:rsidR="00945388">
        <w:rPr>
          <w:rFonts w:ascii="Times New Roman" w:hAnsi="Times New Roman" w:cs="Times New Roman"/>
          <w:szCs w:val="22"/>
        </w:rPr>
        <w:t xml:space="preserve"> απήχηση στα κατώτερα στρώματα του λαού, κυρίως </w:t>
      </w:r>
      <w:r w:rsidR="006E26DD">
        <w:rPr>
          <w:rFonts w:ascii="Times New Roman" w:hAnsi="Times New Roman" w:cs="Times New Roman"/>
          <w:szCs w:val="22"/>
        </w:rPr>
        <w:t>διότι</w:t>
      </w:r>
      <w:r w:rsidR="00945388">
        <w:rPr>
          <w:rFonts w:ascii="Times New Roman" w:hAnsi="Times New Roman" w:cs="Times New Roman"/>
          <w:szCs w:val="22"/>
        </w:rPr>
        <w:t xml:space="preserve"> υποσχόταν σε όλους αδιακρίτως </w:t>
      </w:r>
      <w:r w:rsidR="00397E72">
        <w:rPr>
          <w:rFonts w:ascii="Times New Roman" w:hAnsi="Times New Roman" w:cs="Times New Roman"/>
          <w:szCs w:val="22"/>
        </w:rPr>
        <w:t xml:space="preserve">ότι με τη μύηση και την κάθαρση της ψυχής μετά από πολλές αναμάρτητες ζωές είναι δυνατή </w:t>
      </w:r>
      <w:r w:rsidR="00945388">
        <w:rPr>
          <w:rFonts w:ascii="Times New Roman" w:hAnsi="Times New Roman" w:cs="Times New Roman"/>
          <w:szCs w:val="22"/>
        </w:rPr>
        <w:t xml:space="preserve">μια </w:t>
      </w:r>
      <w:r w:rsidR="006E26DD">
        <w:rPr>
          <w:rFonts w:ascii="Times New Roman" w:hAnsi="Times New Roman" w:cs="Times New Roman"/>
          <w:szCs w:val="22"/>
        </w:rPr>
        <w:t>μακάρια</w:t>
      </w:r>
      <w:r w:rsidR="00945388">
        <w:rPr>
          <w:rFonts w:ascii="Times New Roman" w:hAnsi="Times New Roman" w:cs="Times New Roman"/>
          <w:szCs w:val="22"/>
        </w:rPr>
        <w:t xml:space="preserve"> μετά θάνατον ζωή</w:t>
      </w:r>
      <w:r w:rsidR="00397E72">
        <w:rPr>
          <w:rFonts w:ascii="Times New Roman" w:hAnsi="Times New Roman" w:cs="Times New Roman"/>
          <w:szCs w:val="22"/>
        </w:rPr>
        <w:t xml:space="preserve"> </w:t>
      </w:r>
      <w:r w:rsidR="00397E72">
        <w:rPr>
          <w:rStyle w:val="a8"/>
          <w:rFonts w:ascii="Times New Roman" w:hAnsi="Times New Roman" w:cs="Times New Roman"/>
          <w:szCs w:val="22"/>
        </w:rPr>
        <w:footnoteReference w:id="50"/>
      </w:r>
      <w:r w:rsidR="00945388">
        <w:rPr>
          <w:rFonts w:ascii="Times New Roman" w:hAnsi="Times New Roman" w:cs="Times New Roman"/>
          <w:szCs w:val="22"/>
        </w:rPr>
        <w:t xml:space="preserve">.   </w:t>
      </w:r>
    </w:p>
    <w:p w:rsidR="00397E72" w:rsidRDefault="008B700D" w:rsidP="00810088">
      <w:pPr>
        <w:tabs>
          <w:tab w:val="left" w:pos="567"/>
          <w:tab w:val="left" w:pos="1276"/>
          <w:tab w:val="left" w:pos="1418"/>
          <w:tab w:val="right" w:leader="dot" w:pos="8505"/>
        </w:tabs>
        <w:ind w:left="-567" w:firstLine="567"/>
        <w:rPr>
          <w:rFonts w:ascii="Times New Roman" w:hAnsi="Times New Roman" w:cs="Times New Roman"/>
          <w:szCs w:val="22"/>
        </w:rPr>
      </w:pPr>
      <w:r>
        <w:rPr>
          <w:rFonts w:ascii="Times New Roman" w:hAnsi="Times New Roman" w:cs="Times New Roman"/>
          <w:szCs w:val="22"/>
        </w:rPr>
        <w:t xml:space="preserve"> </w:t>
      </w:r>
      <w:r w:rsidR="00397E72">
        <w:rPr>
          <w:rFonts w:ascii="Times New Roman" w:hAnsi="Times New Roman" w:cs="Times New Roman"/>
          <w:szCs w:val="22"/>
        </w:rPr>
        <w:t>Πιο συγκεκριμένα, ο</w:t>
      </w:r>
      <w:r w:rsidR="005E5026" w:rsidRPr="00A356E3">
        <w:rPr>
          <w:rFonts w:ascii="Times New Roman" w:hAnsi="Times New Roman" w:cs="Times New Roman"/>
          <w:szCs w:val="22"/>
        </w:rPr>
        <w:t>ι Ορφικοί υποστήριζαν ότι στους ανθρώπους ενυπάρχει</w:t>
      </w:r>
      <w:r w:rsidR="00397E72">
        <w:rPr>
          <w:rFonts w:ascii="Times New Roman" w:hAnsi="Times New Roman" w:cs="Times New Roman"/>
          <w:szCs w:val="22"/>
        </w:rPr>
        <w:t xml:space="preserve"> το γήινο και το θεϊκό στοιχείο</w:t>
      </w:r>
      <w:r w:rsidR="00257857">
        <w:rPr>
          <w:rStyle w:val="a8"/>
          <w:rFonts w:ascii="Times New Roman" w:hAnsi="Times New Roman" w:cs="Times New Roman"/>
          <w:szCs w:val="22"/>
        </w:rPr>
        <w:footnoteReference w:id="51"/>
      </w:r>
      <w:r w:rsidR="00397E72">
        <w:rPr>
          <w:rFonts w:ascii="Times New Roman" w:hAnsi="Times New Roman" w:cs="Times New Roman"/>
          <w:szCs w:val="22"/>
        </w:rPr>
        <w:t>. Η ψυχή ήταν αθάνατη γιατί ήταν μέρος του θείου,</w:t>
      </w:r>
      <w:r w:rsidR="005E5026" w:rsidRPr="00A356E3">
        <w:rPr>
          <w:rFonts w:ascii="Times New Roman" w:hAnsi="Times New Roman" w:cs="Times New Roman"/>
          <w:szCs w:val="22"/>
        </w:rPr>
        <w:t xml:space="preserve"> ενώ όσοι </w:t>
      </w:r>
      <w:r w:rsidR="00397E72">
        <w:rPr>
          <w:rFonts w:ascii="Times New Roman" w:hAnsi="Times New Roman" w:cs="Times New Roman"/>
          <w:szCs w:val="22"/>
        </w:rPr>
        <w:t>ήθελαν</w:t>
      </w:r>
      <w:r w:rsidR="005E5026" w:rsidRPr="00A356E3">
        <w:rPr>
          <w:rFonts w:ascii="Times New Roman" w:hAnsi="Times New Roman" w:cs="Times New Roman"/>
          <w:szCs w:val="22"/>
        </w:rPr>
        <w:t xml:space="preserve"> να πετύχουν τη μεταθανάτια ευδαιμο</w:t>
      </w:r>
      <w:r w:rsidR="00F6191D">
        <w:rPr>
          <w:rFonts w:ascii="Times New Roman" w:hAnsi="Times New Roman" w:cs="Times New Roman"/>
          <w:szCs w:val="22"/>
        </w:rPr>
        <w:t xml:space="preserve">νία θα έπρεπε να πολεμήσουν το </w:t>
      </w:r>
      <w:r w:rsidR="005E5026" w:rsidRPr="00A356E3">
        <w:rPr>
          <w:rFonts w:ascii="Times New Roman" w:hAnsi="Times New Roman" w:cs="Times New Roman"/>
          <w:szCs w:val="22"/>
        </w:rPr>
        <w:t>γήινο σώμα. Η πάλη μπορεί να επιτευχτεί με την άσκηση, τον έλεγχο δηλαδή των επιθυμιών του σώματος, την ενάρετη ζωή και τους τελετουργικούς καθαρμούς</w:t>
      </w:r>
      <w:r w:rsidR="002C4A72">
        <w:rPr>
          <w:rFonts w:ascii="Times New Roman" w:hAnsi="Times New Roman" w:cs="Times New Roman"/>
          <w:szCs w:val="22"/>
        </w:rPr>
        <w:t>, που τελούνταν από τους «ορφεοτελεστές»</w:t>
      </w:r>
      <w:r w:rsidR="002C4A72">
        <w:rPr>
          <w:rStyle w:val="a8"/>
          <w:rFonts w:ascii="Times New Roman" w:hAnsi="Times New Roman" w:cs="Times New Roman"/>
          <w:szCs w:val="22"/>
        </w:rPr>
        <w:footnoteReference w:id="52"/>
      </w:r>
      <w:r w:rsidR="005E5026" w:rsidRPr="00A356E3">
        <w:rPr>
          <w:rFonts w:ascii="Times New Roman" w:hAnsi="Times New Roman" w:cs="Times New Roman"/>
          <w:szCs w:val="22"/>
        </w:rPr>
        <w:t>. Στόχος ήταν να επικρατήσει η ψυχή με τις ευγενικές τάσεις</w:t>
      </w:r>
      <w:r w:rsidR="006E26DD" w:rsidRPr="006E26DD">
        <w:rPr>
          <w:rFonts w:ascii="Times New Roman" w:hAnsi="Times New Roman" w:cs="Times New Roman"/>
          <w:szCs w:val="22"/>
        </w:rPr>
        <w:t xml:space="preserve"> </w:t>
      </w:r>
      <w:r w:rsidR="006E26DD" w:rsidRPr="00A356E3">
        <w:rPr>
          <w:rFonts w:ascii="Times New Roman" w:hAnsi="Times New Roman" w:cs="Times New Roman"/>
          <w:szCs w:val="22"/>
        </w:rPr>
        <w:t>της</w:t>
      </w:r>
      <w:r w:rsidR="00F7552D" w:rsidRPr="00A356E3">
        <w:rPr>
          <w:rFonts w:ascii="Times New Roman" w:hAnsi="Times New Roman" w:cs="Times New Roman"/>
          <w:szCs w:val="22"/>
        </w:rPr>
        <w:t>, που απορρέουν από τη θεϊκή της προέλευση,</w:t>
      </w:r>
      <w:r w:rsidR="005E5026" w:rsidRPr="00A356E3">
        <w:rPr>
          <w:rFonts w:ascii="Times New Roman" w:hAnsi="Times New Roman" w:cs="Times New Roman"/>
          <w:szCs w:val="22"/>
        </w:rPr>
        <w:t xml:space="preserve"> και να αποβάλλει το ακάθαρτο περίβλημά της, το σώμα, </w:t>
      </w:r>
      <w:r w:rsidR="006E26DD">
        <w:rPr>
          <w:rFonts w:ascii="Times New Roman" w:hAnsi="Times New Roman" w:cs="Times New Roman"/>
          <w:szCs w:val="22"/>
        </w:rPr>
        <w:t>το οποίο</w:t>
      </w:r>
      <w:r w:rsidR="005E5026" w:rsidRPr="00A356E3">
        <w:rPr>
          <w:rFonts w:ascii="Times New Roman" w:hAnsi="Times New Roman" w:cs="Times New Roman"/>
          <w:szCs w:val="22"/>
        </w:rPr>
        <w:t xml:space="preserve"> λειτουργούσε ως φυλακή ή τάφος </w:t>
      </w:r>
      <w:r w:rsidR="00311D2D">
        <w:rPr>
          <w:rFonts w:ascii="Times New Roman" w:hAnsi="Times New Roman" w:cs="Times New Roman"/>
          <w:szCs w:val="22"/>
        </w:rPr>
        <w:t xml:space="preserve">της </w:t>
      </w:r>
      <w:r w:rsidR="00311D2D" w:rsidRPr="00144C7A">
        <w:rPr>
          <w:rFonts w:ascii="Times New Roman" w:hAnsi="Times New Roman" w:cs="Times New Roman"/>
          <w:color w:val="000000" w:themeColor="text1"/>
          <w:szCs w:val="22"/>
        </w:rPr>
        <w:t>(σῆμα</w:t>
      </w:r>
      <w:r w:rsidR="00EA7B5D" w:rsidRPr="00144C7A">
        <w:rPr>
          <w:rFonts w:ascii="Times New Roman" w:hAnsi="Times New Roman" w:cs="Times New Roman"/>
          <w:color w:val="000000" w:themeColor="text1"/>
          <w:szCs w:val="22"/>
        </w:rPr>
        <w:t>)</w:t>
      </w:r>
      <w:r w:rsidR="00311D2D" w:rsidRPr="00144C7A">
        <w:rPr>
          <w:rStyle w:val="a8"/>
          <w:rFonts w:ascii="Times New Roman" w:hAnsi="Times New Roman" w:cs="Times New Roman"/>
          <w:color w:val="000000" w:themeColor="text1"/>
          <w:szCs w:val="22"/>
        </w:rPr>
        <w:t xml:space="preserve"> </w:t>
      </w:r>
      <w:r w:rsidR="00311D2D" w:rsidRPr="00144C7A">
        <w:rPr>
          <w:rStyle w:val="a8"/>
          <w:rFonts w:ascii="Times New Roman" w:hAnsi="Times New Roman" w:cs="Times New Roman"/>
          <w:color w:val="000000" w:themeColor="text1"/>
          <w:szCs w:val="22"/>
        </w:rPr>
        <w:footnoteReference w:id="53"/>
      </w:r>
      <w:r w:rsidR="005E5026" w:rsidRPr="00144C7A">
        <w:rPr>
          <w:rFonts w:ascii="Times New Roman" w:hAnsi="Times New Roman" w:cs="Times New Roman"/>
          <w:color w:val="000000" w:themeColor="text1"/>
          <w:szCs w:val="22"/>
        </w:rPr>
        <w:t>.</w:t>
      </w:r>
      <w:r w:rsidR="005E5026" w:rsidRPr="00A356E3">
        <w:rPr>
          <w:rFonts w:ascii="Times New Roman" w:hAnsi="Times New Roman" w:cs="Times New Roman"/>
          <w:szCs w:val="22"/>
        </w:rPr>
        <w:t xml:space="preserve"> </w:t>
      </w:r>
    </w:p>
    <w:p w:rsidR="00D97CAE" w:rsidRDefault="005E5026" w:rsidP="00810088">
      <w:pPr>
        <w:tabs>
          <w:tab w:val="left" w:pos="567"/>
          <w:tab w:val="left" w:pos="1276"/>
          <w:tab w:val="left" w:pos="1418"/>
          <w:tab w:val="right" w:leader="dot" w:pos="8505"/>
        </w:tabs>
        <w:ind w:left="-567" w:firstLine="567"/>
        <w:rPr>
          <w:rFonts w:ascii="Times New Roman" w:hAnsi="Times New Roman" w:cs="Times New Roman"/>
          <w:szCs w:val="22"/>
        </w:rPr>
      </w:pPr>
      <w:r w:rsidRPr="00A356E3">
        <w:rPr>
          <w:rFonts w:ascii="Times New Roman" w:hAnsi="Times New Roman" w:cs="Times New Roman"/>
          <w:szCs w:val="22"/>
        </w:rPr>
        <w:t>Οι Ορφικοί πίστευαν ότι πριν φυλακιστε</w:t>
      </w:r>
      <w:r w:rsidR="006E26DD">
        <w:rPr>
          <w:rFonts w:ascii="Times New Roman" w:hAnsi="Times New Roman" w:cs="Times New Roman"/>
          <w:szCs w:val="22"/>
        </w:rPr>
        <w:t>ί η ψυχή στο σώμα ζούσε μακάρια. Υ</w:t>
      </w:r>
      <w:r w:rsidRPr="00A356E3">
        <w:rPr>
          <w:rFonts w:ascii="Times New Roman" w:hAnsi="Times New Roman" w:cs="Times New Roman"/>
          <w:szCs w:val="22"/>
        </w:rPr>
        <w:t>ποχρεώθηκε</w:t>
      </w:r>
      <w:r w:rsidR="006E26DD">
        <w:rPr>
          <w:rFonts w:ascii="Times New Roman" w:hAnsi="Times New Roman" w:cs="Times New Roman"/>
          <w:szCs w:val="22"/>
        </w:rPr>
        <w:t xml:space="preserve"> όμως</w:t>
      </w:r>
      <w:r w:rsidRPr="00A356E3">
        <w:rPr>
          <w:rFonts w:ascii="Times New Roman" w:hAnsi="Times New Roman" w:cs="Times New Roman"/>
          <w:szCs w:val="22"/>
        </w:rPr>
        <w:t xml:space="preserve"> για κάποιο παράπτωμα να κλειστεί στο σώμα ως τιμωρία. </w:t>
      </w:r>
      <w:r w:rsidR="00EA7B5D" w:rsidRPr="00A356E3">
        <w:rPr>
          <w:rFonts w:ascii="Times New Roman" w:hAnsi="Times New Roman" w:cs="Times New Roman"/>
          <w:szCs w:val="22"/>
        </w:rPr>
        <w:t>Για τους ενάρετους η τιμωρία αυτή τελειώνει με το θάνατο, οπότε η ψυχή εξαγνισμένη επιστρέφει στο μακάριο τόπο</w:t>
      </w:r>
      <w:r w:rsidR="00144C7A">
        <w:rPr>
          <w:rFonts w:ascii="Times New Roman" w:hAnsi="Times New Roman" w:cs="Times New Roman"/>
          <w:szCs w:val="22"/>
        </w:rPr>
        <w:t xml:space="preserve"> </w:t>
      </w:r>
      <w:r w:rsidR="00144C7A" w:rsidRPr="00144C7A">
        <w:rPr>
          <w:rFonts w:ascii="Times New Roman" w:hAnsi="Times New Roman" w:cs="Times New Roman"/>
          <w:sz w:val="28"/>
          <w:szCs w:val="28"/>
        </w:rPr>
        <w:t>[</w:t>
      </w:r>
      <w:r w:rsidR="003A041E">
        <w:rPr>
          <w:rFonts w:ascii="Times New Roman" w:hAnsi="Times New Roman" w:cs="Times New Roman"/>
          <w:szCs w:val="22"/>
        </w:rPr>
        <w:t>Ηλύσια πεδία</w:t>
      </w:r>
      <w:r w:rsidR="00E442B0">
        <w:rPr>
          <w:rFonts w:ascii="Times New Roman" w:hAnsi="Times New Roman" w:cs="Times New Roman"/>
          <w:szCs w:val="22"/>
        </w:rPr>
        <w:t xml:space="preserve"> </w:t>
      </w:r>
      <w:r w:rsidR="00E442B0" w:rsidRPr="00E442B0">
        <w:rPr>
          <w:rFonts w:ascii="Times New Roman" w:hAnsi="Times New Roman" w:cs="Times New Roman"/>
          <w:szCs w:val="22"/>
        </w:rPr>
        <w:t>(&lt; ἤλυσις = έλευση, άφιξη)</w:t>
      </w:r>
      <w:r w:rsidR="007911E1" w:rsidRPr="00E442B0">
        <w:rPr>
          <w:rStyle w:val="a8"/>
          <w:rFonts w:ascii="Times New Roman" w:hAnsi="Times New Roman" w:cs="Times New Roman"/>
          <w:szCs w:val="22"/>
        </w:rPr>
        <w:footnoteReference w:id="54"/>
      </w:r>
      <w:r w:rsidR="003A041E">
        <w:rPr>
          <w:rFonts w:ascii="Times New Roman" w:hAnsi="Times New Roman" w:cs="Times New Roman"/>
          <w:szCs w:val="22"/>
        </w:rPr>
        <w:t xml:space="preserve"> ή </w:t>
      </w:r>
      <w:r w:rsidR="00397E72">
        <w:rPr>
          <w:rFonts w:ascii="Times New Roman" w:hAnsi="Times New Roman" w:cs="Times New Roman"/>
          <w:szCs w:val="22"/>
        </w:rPr>
        <w:t xml:space="preserve">νησιά των </w:t>
      </w:r>
      <w:r w:rsidR="00397E72" w:rsidRPr="00E442B0">
        <w:rPr>
          <w:rFonts w:ascii="Times New Roman" w:hAnsi="Times New Roman" w:cs="Times New Roman"/>
          <w:szCs w:val="22"/>
        </w:rPr>
        <w:t>Μακάρων</w:t>
      </w:r>
      <w:r w:rsidR="00E442B0">
        <w:rPr>
          <w:rFonts w:ascii="Times New Roman" w:hAnsi="Times New Roman" w:cs="Times New Roman"/>
          <w:szCs w:val="22"/>
        </w:rPr>
        <w:t xml:space="preserve"> (</w:t>
      </w:r>
      <w:r w:rsidR="00E442B0">
        <w:rPr>
          <w:rFonts w:ascii="Andalus" w:hAnsi="Andalus" w:cs="Andalus"/>
          <w:szCs w:val="22"/>
        </w:rPr>
        <w:t>&lt;</w:t>
      </w:r>
      <w:r w:rsidR="00E442B0">
        <w:rPr>
          <w:rFonts w:asciiTheme="minorHAnsi" w:hAnsiTheme="minorHAnsi" w:cs="Andalus"/>
          <w:szCs w:val="22"/>
        </w:rPr>
        <w:t xml:space="preserve"> </w:t>
      </w:r>
      <w:r w:rsidR="00E442B0">
        <w:rPr>
          <w:rFonts w:ascii="Times New Roman" w:hAnsi="Times New Roman" w:cs="Times New Roman"/>
          <w:szCs w:val="22"/>
        </w:rPr>
        <w:t>μάκαρ = ευτυχής)</w:t>
      </w:r>
      <w:r w:rsidR="00983289" w:rsidRPr="00E442B0">
        <w:rPr>
          <w:rFonts w:ascii="Times New Roman" w:hAnsi="Times New Roman" w:cs="Times New Roman"/>
          <w:szCs w:val="22"/>
        </w:rPr>
        <w:t>, στο βασίλειο του Κρόνου</w:t>
      </w:r>
      <w:r w:rsidR="00A94E8D" w:rsidRPr="00E442B0">
        <w:rPr>
          <w:rStyle w:val="a8"/>
          <w:rFonts w:ascii="Times New Roman" w:hAnsi="Times New Roman" w:cs="Times New Roman"/>
          <w:szCs w:val="22"/>
        </w:rPr>
        <w:footnoteReference w:id="55"/>
      </w:r>
      <w:r w:rsidR="00144C7A" w:rsidRPr="00144C7A">
        <w:rPr>
          <w:rFonts w:ascii="Times New Roman" w:hAnsi="Times New Roman" w:cs="Times New Roman"/>
          <w:sz w:val="28"/>
          <w:szCs w:val="28"/>
        </w:rPr>
        <w:t>]</w:t>
      </w:r>
      <w:r w:rsidR="00EA7B5D" w:rsidRPr="00E442B0">
        <w:rPr>
          <w:rFonts w:ascii="Times New Roman" w:hAnsi="Times New Roman" w:cs="Times New Roman"/>
          <w:szCs w:val="22"/>
        </w:rPr>
        <w:t>.</w:t>
      </w:r>
      <w:r w:rsidR="00EA7B5D" w:rsidRPr="00A356E3">
        <w:rPr>
          <w:rFonts w:ascii="Times New Roman" w:hAnsi="Times New Roman" w:cs="Times New Roman"/>
          <w:szCs w:val="22"/>
        </w:rPr>
        <w:t xml:space="preserve"> Όσοι όμως </w:t>
      </w:r>
      <w:r w:rsidR="006E26DD">
        <w:rPr>
          <w:rFonts w:ascii="Times New Roman" w:hAnsi="Times New Roman" w:cs="Times New Roman"/>
          <w:szCs w:val="22"/>
        </w:rPr>
        <w:t>χρημάτισαν</w:t>
      </w:r>
      <w:r w:rsidR="00EA7B5D" w:rsidRPr="00A356E3">
        <w:rPr>
          <w:rFonts w:ascii="Times New Roman" w:hAnsi="Times New Roman" w:cs="Times New Roman"/>
          <w:szCs w:val="22"/>
        </w:rPr>
        <w:t xml:space="preserve"> άδικοι</w:t>
      </w:r>
      <w:r w:rsidR="005713B9" w:rsidRPr="00A356E3">
        <w:rPr>
          <w:rFonts w:ascii="Times New Roman" w:hAnsi="Times New Roman" w:cs="Times New Roman"/>
          <w:szCs w:val="22"/>
        </w:rPr>
        <w:t xml:space="preserve"> </w:t>
      </w:r>
      <w:r w:rsidR="00EA7B5D" w:rsidRPr="00A356E3">
        <w:rPr>
          <w:rFonts w:ascii="Times New Roman" w:hAnsi="Times New Roman" w:cs="Times New Roman"/>
          <w:szCs w:val="22"/>
        </w:rPr>
        <w:t>είναι υποχρεωμένοι να φυλακιστούν ξανά σε άλλο σώμα</w:t>
      </w:r>
      <w:r w:rsidR="00983289">
        <w:rPr>
          <w:rFonts w:ascii="Times New Roman" w:hAnsi="Times New Roman" w:cs="Times New Roman"/>
          <w:szCs w:val="22"/>
        </w:rPr>
        <w:t xml:space="preserve"> ανθρώπου ή ζώου</w:t>
      </w:r>
      <w:r w:rsidR="00EA7B5D" w:rsidRPr="00A356E3">
        <w:rPr>
          <w:rFonts w:ascii="Times New Roman" w:hAnsi="Times New Roman" w:cs="Times New Roman"/>
          <w:szCs w:val="22"/>
        </w:rPr>
        <w:t xml:space="preserve"> μέχρι η ψυχή να εκτίσει την ποινή της και να εξαγνιστεί πλήρως</w:t>
      </w:r>
      <w:r w:rsidR="000E233B" w:rsidRPr="00A356E3">
        <w:rPr>
          <w:rStyle w:val="a8"/>
          <w:rFonts w:ascii="Times New Roman" w:hAnsi="Times New Roman" w:cs="Times New Roman"/>
          <w:szCs w:val="22"/>
        </w:rPr>
        <w:footnoteReference w:id="56"/>
      </w:r>
      <w:r w:rsidR="00EA7B5D" w:rsidRPr="00A356E3">
        <w:rPr>
          <w:rFonts w:ascii="Times New Roman" w:hAnsi="Times New Roman" w:cs="Times New Roman"/>
          <w:szCs w:val="22"/>
        </w:rPr>
        <w:t>.</w:t>
      </w:r>
      <w:r w:rsidR="00397E72" w:rsidRPr="00397E72">
        <w:rPr>
          <w:rFonts w:ascii="Times New Roman" w:hAnsi="Times New Roman" w:cs="Times New Roman"/>
          <w:szCs w:val="22"/>
        </w:rPr>
        <w:t xml:space="preserve"> </w:t>
      </w:r>
      <w:r w:rsidR="00983289">
        <w:rPr>
          <w:rFonts w:ascii="Times New Roman" w:hAnsi="Times New Roman" w:cs="Times New Roman"/>
          <w:szCs w:val="22"/>
        </w:rPr>
        <w:t xml:space="preserve">Όσοι δεν ήταν μυημένοι και οι αμαρτωλοί ήταν καταδικασμένοι να βασανίζονται στην Κόλαση. </w:t>
      </w:r>
    </w:p>
    <w:p w:rsidR="00921967" w:rsidRDefault="00574078" w:rsidP="00917952">
      <w:pPr>
        <w:tabs>
          <w:tab w:val="left" w:pos="567"/>
          <w:tab w:val="left" w:pos="1276"/>
          <w:tab w:val="left" w:pos="1418"/>
          <w:tab w:val="right" w:leader="dot" w:pos="8505"/>
        </w:tabs>
        <w:ind w:left="-567" w:firstLine="567"/>
        <w:rPr>
          <w:rFonts w:ascii="Calibri" w:hAnsi="Calibri"/>
          <w:color w:val="333333"/>
          <w:sz w:val="21"/>
          <w:szCs w:val="21"/>
        </w:rPr>
      </w:pPr>
      <w:r>
        <w:rPr>
          <w:rFonts w:ascii="Times New Roman" w:hAnsi="Times New Roman" w:cs="Times New Roman"/>
          <w:szCs w:val="22"/>
        </w:rPr>
        <w:t>Στην Κάτω Ιταλία και Σικελία, αλλά και σε διάφορες περιοχές της Ελλάδας βρέθηκαν τάφοι οι οποίοι περιείχαν</w:t>
      </w:r>
      <w:r w:rsidR="00921967">
        <w:rPr>
          <w:rFonts w:ascii="Times New Roman" w:hAnsi="Times New Roman" w:cs="Times New Roman"/>
          <w:szCs w:val="22"/>
        </w:rPr>
        <w:t xml:space="preserve"> επιγραφές</w:t>
      </w:r>
      <w:r w:rsidR="00717441">
        <w:rPr>
          <w:rFonts w:ascii="Times New Roman" w:hAnsi="Times New Roman" w:cs="Times New Roman"/>
          <w:szCs w:val="22"/>
        </w:rPr>
        <w:t xml:space="preserve"> </w:t>
      </w:r>
      <w:r>
        <w:rPr>
          <w:rFonts w:ascii="Times New Roman" w:hAnsi="Times New Roman" w:cs="Times New Roman"/>
          <w:szCs w:val="22"/>
        </w:rPr>
        <w:t xml:space="preserve">σε δακτυλικό εξάμετρο </w:t>
      </w:r>
      <w:r w:rsidR="00717441">
        <w:rPr>
          <w:rFonts w:ascii="Times New Roman" w:hAnsi="Times New Roman" w:cs="Times New Roman"/>
          <w:szCs w:val="22"/>
        </w:rPr>
        <w:t>(ενεπίγραφα χρυσά ελάσματα)</w:t>
      </w:r>
      <w:r w:rsidR="00921967">
        <w:rPr>
          <w:rFonts w:ascii="Times New Roman" w:hAnsi="Times New Roman" w:cs="Times New Roman"/>
          <w:szCs w:val="22"/>
        </w:rPr>
        <w:t xml:space="preserve"> </w:t>
      </w:r>
      <w:r>
        <w:rPr>
          <w:rFonts w:ascii="Times New Roman" w:hAnsi="Times New Roman" w:cs="Times New Roman"/>
          <w:szCs w:val="22"/>
        </w:rPr>
        <w:t xml:space="preserve"> που λειτουργούσαν ως</w:t>
      </w:r>
      <w:r w:rsidRPr="00574078">
        <w:rPr>
          <w:rFonts w:ascii="Times New Roman" w:hAnsi="Times New Roman" w:cs="Times New Roman"/>
          <w:szCs w:val="22"/>
        </w:rPr>
        <w:t xml:space="preserve"> </w:t>
      </w:r>
      <w:r>
        <w:rPr>
          <w:rFonts w:ascii="Times New Roman" w:hAnsi="Times New Roman" w:cs="Times New Roman"/>
          <w:szCs w:val="22"/>
        </w:rPr>
        <w:t>ενός είδους διαβατηρίου (νεκρόβιβλος), πιστοποιώντας ότι ό νεκρός ήταν εκλεκτός ή μυημένος.</w:t>
      </w:r>
      <w:r w:rsidR="00917952">
        <w:rPr>
          <w:rFonts w:ascii="Times New Roman" w:hAnsi="Times New Roman" w:cs="Times New Roman"/>
          <w:szCs w:val="22"/>
        </w:rPr>
        <w:t xml:space="preserve"> Στις επιγραφές αυτές κάποιος που γνωρίζει τα του Κάτω Κόσμου αποκαλύπτει τι θα συναντήσει η ψυχή κατά τη διάρκεια του ταξιδιού, τι πρέπει να πει και να πράξει και τι όχι</w:t>
      </w:r>
      <w:r w:rsidR="00917952">
        <w:rPr>
          <w:rStyle w:val="a8"/>
          <w:rFonts w:ascii="Times New Roman" w:hAnsi="Times New Roman" w:cs="Times New Roman"/>
          <w:szCs w:val="22"/>
        </w:rPr>
        <w:footnoteReference w:id="57"/>
      </w:r>
      <w:r w:rsidR="00917952">
        <w:rPr>
          <w:rFonts w:ascii="Times New Roman" w:hAnsi="Times New Roman" w:cs="Times New Roman"/>
          <w:szCs w:val="22"/>
        </w:rPr>
        <w:t>.</w:t>
      </w:r>
      <w:r w:rsidR="00921967">
        <w:rPr>
          <w:rFonts w:ascii="Calibri" w:hAnsi="Calibri"/>
          <w:color w:val="333333"/>
          <w:sz w:val="21"/>
          <w:szCs w:val="21"/>
        </w:rPr>
        <w:t xml:space="preserve"> </w:t>
      </w:r>
    </w:p>
    <w:p w:rsidR="0055571B" w:rsidRDefault="0055571B" w:rsidP="00917952">
      <w:pPr>
        <w:tabs>
          <w:tab w:val="left" w:pos="567"/>
          <w:tab w:val="left" w:pos="1276"/>
          <w:tab w:val="left" w:pos="1418"/>
          <w:tab w:val="right" w:leader="dot" w:pos="8505"/>
        </w:tabs>
        <w:ind w:left="-567" w:firstLine="567"/>
        <w:rPr>
          <w:rFonts w:ascii="Calibri" w:hAnsi="Calibri"/>
          <w:color w:val="333333"/>
          <w:sz w:val="21"/>
          <w:szCs w:val="21"/>
        </w:rPr>
      </w:pPr>
    </w:p>
    <w:p w:rsidR="00223B10" w:rsidRDefault="00EE341F" w:rsidP="00562AFE">
      <w:pPr>
        <w:tabs>
          <w:tab w:val="left" w:pos="567"/>
          <w:tab w:val="left" w:pos="1276"/>
          <w:tab w:val="left" w:pos="1418"/>
          <w:tab w:val="right" w:leader="dot" w:pos="8505"/>
        </w:tabs>
        <w:ind w:left="-567" w:firstLine="567"/>
        <w:outlineLvl w:val="0"/>
        <w:rPr>
          <w:rFonts w:ascii="Times New Roman" w:hAnsi="Times New Roman" w:cs="Times New Roman"/>
          <w:b/>
          <w:szCs w:val="22"/>
        </w:rPr>
      </w:pPr>
      <w:r>
        <w:rPr>
          <w:rFonts w:ascii="Times New Roman" w:hAnsi="Times New Roman" w:cs="Times New Roman"/>
          <w:b/>
          <w:szCs w:val="22"/>
        </w:rPr>
        <w:t xml:space="preserve">1.2.2 </w:t>
      </w:r>
      <w:r w:rsidR="00174E0E">
        <w:rPr>
          <w:rFonts w:ascii="Times New Roman" w:hAnsi="Times New Roman" w:cs="Times New Roman"/>
          <w:b/>
          <w:szCs w:val="22"/>
        </w:rPr>
        <w:t xml:space="preserve"> </w:t>
      </w:r>
      <w:r w:rsidR="00223B10" w:rsidRPr="00A45B5D">
        <w:rPr>
          <w:rFonts w:ascii="Times New Roman" w:hAnsi="Times New Roman" w:cs="Times New Roman"/>
          <w:b/>
          <w:szCs w:val="22"/>
        </w:rPr>
        <w:t>Πυθαγόρεια διδασκαλία</w:t>
      </w:r>
    </w:p>
    <w:p w:rsidR="00223B10" w:rsidRDefault="00223B10" w:rsidP="00810088">
      <w:pPr>
        <w:tabs>
          <w:tab w:val="left" w:pos="567"/>
          <w:tab w:val="left" w:pos="1276"/>
          <w:tab w:val="left" w:pos="1418"/>
          <w:tab w:val="right" w:leader="dot" w:pos="8505"/>
        </w:tabs>
        <w:ind w:left="-567" w:firstLine="567"/>
        <w:rPr>
          <w:rFonts w:ascii="Times New Roman" w:hAnsi="Times New Roman" w:cs="Times New Roman"/>
          <w:szCs w:val="22"/>
        </w:rPr>
      </w:pPr>
    </w:p>
    <w:p w:rsidR="000B35E1" w:rsidRDefault="00D97CAE" w:rsidP="00810088">
      <w:pPr>
        <w:tabs>
          <w:tab w:val="left" w:pos="567"/>
          <w:tab w:val="left" w:pos="1276"/>
          <w:tab w:val="left" w:pos="1418"/>
          <w:tab w:val="right" w:leader="dot" w:pos="8505"/>
        </w:tabs>
        <w:ind w:left="-567" w:firstLine="567"/>
        <w:rPr>
          <w:rFonts w:ascii="Times New Roman" w:hAnsi="Times New Roman" w:cs="Times New Roman"/>
          <w:szCs w:val="22"/>
        </w:rPr>
      </w:pPr>
      <w:r>
        <w:rPr>
          <w:rFonts w:ascii="Times New Roman" w:hAnsi="Times New Roman" w:cs="Times New Roman"/>
          <w:szCs w:val="22"/>
        </w:rPr>
        <w:t>Οι</w:t>
      </w:r>
      <w:r w:rsidR="00397E72">
        <w:rPr>
          <w:rFonts w:ascii="Times New Roman" w:hAnsi="Times New Roman" w:cs="Times New Roman"/>
          <w:szCs w:val="22"/>
        </w:rPr>
        <w:t xml:space="preserve"> ορφικές αντιλήψεις </w:t>
      </w:r>
      <w:r>
        <w:rPr>
          <w:rFonts w:ascii="Times New Roman" w:hAnsi="Times New Roman" w:cs="Times New Roman"/>
          <w:szCs w:val="22"/>
        </w:rPr>
        <w:t xml:space="preserve">περί μετεμψύχωσης </w:t>
      </w:r>
      <w:r w:rsidR="00397E72">
        <w:rPr>
          <w:rFonts w:ascii="Times New Roman" w:hAnsi="Times New Roman" w:cs="Times New Roman"/>
          <w:szCs w:val="22"/>
        </w:rPr>
        <w:t>άσκησαν επίδραση στον Πυθαγόρα και μέσω της σχολής του και στον Πλάτωνα</w:t>
      </w:r>
      <w:r w:rsidR="00983289">
        <w:rPr>
          <w:rFonts w:ascii="Times New Roman" w:hAnsi="Times New Roman" w:cs="Times New Roman"/>
          <w:szCs w:val="22"/>
        </w:rPr>
        <w:t>.</w:t>
      </w:r>
      <w:r>
        <w:rPr>
          <w:rFonts w:ascii="Times New Roman" w:hAnsi="Times New Roman" w:cs="Times New Roman"/>
          <w:szCs w:val="22"/>
        </w:rPr>
        <w:t xml:space="preserve"> Οι Πυθαγόρειοι </w:t>
      </w:r>
      <w:r w:rsidR="000E233B" w:rsidRPr="00A356E3">
        <w:rPr>
          <w:rFonts w:ascii="Times New Roman" w:hAnsi="Times New Roman" w:cs="Times New Roman"/>
          <w:szCs w:val="22"/>
        </w:rPr>
        <w:t>εμφανίζονται ως θρησκευτικό κ</w:t>
      </w:r>
      <w:r w:rsidR="00983289">
        <w:rPr>
          <w:rFonts w:ascii="Times New Roman" w:hAnsi="Times New Roman" w:cs="Times New Roman"/>
          <w:szCs w:val="22"/>
        </w:rPr>
        <w:t>αι πολιτικό κίνημα</w:t>
      </w:r>
      <w:r w:rsidRPr="00D97CAE">
        <w:rPr>
          <w:rFonts w:ascii="Times New Roman" w:hAnsi="Times New Roman" w:cs="Times New Roman"/>
          <w:szCs w:val="22"/>
        </w:rPr>
        <w:t xml:space="preserve"> </w:t>
      </w:r>
      <w:r w:rsidRPr="00A356E3">
        <w:rPr>
          <w:rFonts w:ascii="Times New Roman" w:hAnsi="Times New Roman" w:cs="Times New Roman"/>
          <w:szCs w:val="22"/>
        </w:rPr>
        <w:t>κατά το τέλος του 6</w:t>
      </w:r>
      <w:r w:rsidRPr="00A356E3">
        <w:rPr>
          <w:rFonts w:ascii="Times New Roman" w:hAnsi="Times New Roman" w:cs="Times New Roman"/>
          <w:szCs w:val="22"/>
          <w:vertAlign w:val="superscript"/>
        </w:rPr>
        <w:t>ου</w:t>
      </w:r>
      <w:r w:rsidRPr="00A356E3">
        <w:rPr>
          <w:rFonts w:ascii="Times New Roman" w:hAnsi="Times New Roman" w:cs="Times New Roman"/>
          <w:szCs w:val="22"/>
        </w:rPr>
        <w:t xml:space="preserve"> αι. π.Χ</w:t>
      </w:r>
      <w:r w:rsidR="00425504">
        <w:rPr>
          <w:rFonts w:ascii="Times New Roman" w:hAnsi="Times New Roman" w:cs="Times New Roman"/>
          <w:szCs w:val="22"/>
        </w:rPr>
        <w:t xml:space="preserve">. </w:t>
      </w:r>
      <w:r w:rsidR="00983289">
        <w:rPr>
          <w:rFonts w:ascii="Times New Roman" w:hAnsi="Times New Roman" w:cs="Times New Roman"/>
          <w:szCs w:val="22"/>
        </w:rPr>
        <w:t>με ιδρυτή τον μαθηματικό</w:t>
      </w:r>
      <w:r w:rsidR="000E233B" w:rsidRPr="00A356E3">
        <w:rPr>
          <w:rFonts w:ascii="Times New Roman" w:hAnsi="Times New Roman" w:cs="Times New Roman"/>
          <w:szCs w:val="22"/>
        </w:rPr>
        <w:t xml:space="preserve"> Πυθαγόρα το Σάμιο</w:t>
      </w:r>
      <w:r w:rsidR="00791C38">
        <w:rPr>
          <w:rFonts w:ascii="Times New Roman" w:hAnsi="Times New Roman" w:cs="Times New Roman"/>
          <w:szCs w:val="22"/>
        </w:rPr>
        <w:t xml:space="preserve"> (582-500 π.Χ.)</w:t>
      </w:r>
      <w:r>
        <w:rPr>
          <w:rFonts w:ascii="Times New Roman" w:hAnsi="Times New Roman" w:cs="Times New Roman"/>
          <w:szCs w:val="22"/>
        </w:rPr>
        <w:t>,</w:t>
      </w:r>
      <w:r w:rsidR="00172CAA">
        <w:rPr>
          <w:rFonts w:ascii="Times New Roman" w:hAnsi="Times New Roman" w:cs="Times New Roman"/>
          <w:szCs w:val="22"/>
        </w:rPr>
        <w:t xml:space="preserve"> ο οποίος</w:t>
      </w:r>
      <w:r>
        <w:rPr>
          <w:rFonts w:ascii="Times New Roman" w:hAnsi="Times New Roman" w:cs="Times New Roman"/>
          <w:szCs w:val="22"/>
        </w:rPr>
        <w:t xml:space="preserve"> ίδρυσε σχολή στον Κρότωνα</w:t>
      </w:r>
      <w:r w:rsidR="00A45B5D">
        <w:rPr>
          <w:rFonts w:ascii="Times New Roman" w:hAnsi="Times New Roman" w:cs="Times New Roman"/>
          <w:szCs w:val="22"/>
        </w:rPr>
        <w:t xml:space="preserve"> και ανήγε </w:t>
      </w:r>
      <w:r w:rsidR="00ED3484">
        <w:rPr>
          <w:rFonts w:ascii="Times New Roman" w:hAnsi="Times New Roman" w:cs="Times New Roman"/>
          <w:szCs w:val="22"/>
        </w:rPr>
        <w:t>σ</w:t>
      </w:r>
      <w:r w:rsidR="00A45B5D">
        <w:rPr>
          <w:rFonts w:ascii="Times New Roman" w:hAnsi="Times New Roman" w:cs="Times New Roman"/>
          <w:szCs w:val="22"/>
        </w:rPr>
        <w:t>την περιοχή της επιστημονικής σκέψ</w:t>
      </w:r>
      <w:r w:rsidR="00223B10">
        <w:rPr>
          <w:rFonts w:ascii="Times New Roman" w:hAnsi="Times New Roman" w:cs="Times New Roman"/>
          <w:szCs w:val="22"/>
        </w:rPr>
        <w:t>η</w:t>
      </w:r>
      <w:r w:rsidR="00A45B5D">
        <w:rPr>
          <w:rFonts w:ascii="Times New Roman" w:hAnsi="Times New Roman" w:cs="Times New Roman"/>
          <w:szCs w:val="22"/>
        </w:rPr>
        <w:t xml:space="preserve">ς </w:t>
      </w:r>
      <w:r w:rsidR="00174E0E">
        <w:rPr>
          <w:rFonts w:ascii="Times New Roman" w:hAnsi="Times New Roman" w:cs="Times New Roman"/>
          <w:szCs w:val="22"/>
        </w:rPr>
        <w:t>τις ορφικές</w:t>
      </w:r>
      <w:r w:rsidR="00A45B5D">
        <w:rPr>
          <w:rFonts w:ascii="Times New Roman" w:hAnsi="Times New Roman" w:cs="Times New Roman"/>
          <w:szCs w:val="22"/>
        </w:rPr>
        <w:t xml:space="preserve"> διδασκαλίες για τη γένεση και την τύχη της ψυχής.</w:t>
      </w:r>
      <w:r w:rsidR="00295214">
        <w:rPr>
          <w:rFonts w:ascii="Times New Roman" w:hAnsi="Times New Roman" w:cs="Times New Roman"/>
          <w:szCs w:val="22"/>
        </w:rPr>
        <w:t xml:space="preserve"> </w:t>
      </w:r>
    </w:p>
    <w:p w:rsidR="00A45B5D" w:rsidRPr="00174E0E" w:rsidRDefault="00744C0F" w:rsidP="00810088">
      <w:pPr>
        <w:tabs>
          <w:tab w:val="left" w:pos="567"/>
          <w:tab w:val="left" w:pos="1276"/>
          <w:tab w:val="left" w:pos="1418"/>
          <w:tab w:val="right" w:leader="dot" w:pos="8505"/>
        </w:tabs>
        <w:ind w:left="-567" w:firstLine="567"/>
        <w:rPr>
          <w:rFonts w:ascii="Times New Roman" w:hAnsi="Times New Roman" w:cs="Times New Roman"/>
          <w:color w:val="FF0000"/>
          <w:szCs w:val="22"/>
        </w:rPr>
      </w:pPr>
      <w:r>
        <w:rPr>
          <w:rFonts w:ascii="Times New Roman" w:hAnsi="Times New Roman" w:cs="Times New Roman"/>
          <w:szCs w:val="22"/>
        </w:rPr>
        <w:t>Όσα γνωρίζουμε για τον Πυθαγόρα προέρχονται από μεταγενέστερους συγγραφείς</w:t>
      </w:r>
      <w:r w:rsidR="000B35E1">
        <w:rPr>
          <w:rFonts w:ascii="Times New Roman" w:hAnsi="Times New Roman" w:cs="Times New Roman"/>
          <w:szCs w:val="22"/>
        </w:rPr>
        <w:t xml:space="preserve"> </w:t>
      </w:r>
      <w:r>
        <w:rPr>
          <w:rFonts w:ascii="Times New Roman" w:hAnsi="Times New Roman" w:cs="Times New Roman"/>
          <w:szCs w:val="22"/>
        </w:rPr>
        <w:t xml:space="preserve">πιθανόν </w:t>
      </w:r>
      <w:r w:rsidR="000B35E1">
        <w:rPr>
          <w:rFonts w:ascii="Times New Roman" w:hAnsi="Times New Roman" w:cs="Times New Roman"/>
          <w:szCs w:val="22"/>
        </w:rPr>
        <w:t xml:space="preserve">επειδή </w:t>
      </w:r>
      <w:r>
        <w:rPr>
          <w:rFonts w:ascii="Times New Roman" w:hAnsi="Times New Roman" w:cs="Times New Roman"/>
          <w:szCs w:val="22"/>
        </w:rPr>
        <w:t xml:space="preserve">ο ίδιος δεν </w:t>
      </w:r>
      <w:r w:rsidR="00791C38">
        <w:rPr>
          <w:rFonts w:ascii="Times New Roman" w:hAnsi="Times New Roman" w:cs="Times New Roman"/>
          <w:szCs w:val="22"/>
        </w:rPr>
        <w:t>συν</w:t>
      </w:r>
      <w:r>
        <w:rPr>
          <w:rFonts w:ascii="Times New Roman" w:hAnsi="Times New Roman" w:cs="Times New Roman"/>
          <w:szCs w:val="22"/>
        </w:rPr>
        <w:t>έγραψε τίποτα –αν και ο Ίωνας ο Χιώτης</w:t>
      </w:r>
      <w:r w:rsidR="000B35E1">
        <w:rPr>
          <w:rFonts w:ascii="Times New Roman" w:hAnsi="Times New Roman" w:cs="Times New Roman"/>
          <w:szCs w:val="22"/>
        </w:rPr>
        <w:t xml:space="preserve"> </w:t>
      </w:r>
      <w:r w:rsidR="000B35E1" w:rsidRPr="006A4791">
        <w:rPr>
          <w:rFonts w:ascii="Times New Roman" w:hAnsi="Times New Roman" w:cs="Times New Roman"/>
        </w:rPr>
        <w:t>(</w:t>
      </w:r>
      <w:r w:rsidR="006A4791" w:rsidRPr="006A4791">
        <w:rPr>
          <w:rFonts w:ascii="Times New Roman" w:hAnsi="Times New Roman" w:cs="Times New Roman"/>
          <w:color w:val="000000"/>
          <w:shd w:val="clear" w:color="auto" w:fill="FFFFFF"/>
        </w:rPr>
        <w:t>451/48–428 π.Χ</w:t>
      </w:r>
      <w:r w:rsidR="000B35E1" w:rsidRPr="006A4791">
        <w:rPr>
          <w:rFonts w:ascii="Times New Roman" w:hAnsi="Times New Roman" w:cs="Times New Roman"/>
        </w:rPr>
        <w:t xml:space="preserve"> αι. π.Χ.)</w:t>
      </w:r>
      <w:r w:rsidRPr="006A4791">
        <w:rPr>
          <w:rFonts w:ascii="Times New Roman" w:hAnsi="Times New Roman" w:cs="Times New Roman"/>
        </w:rPr>
        <w:t xml:space="preserve"> </w:t>
      </w:r>
      <w:r w:rsidR="000B35E1" w:rsidRPr="006A4791">
        <w:rPr>
          <w:rFonts w:ascii="Times New Roman" w:hAnsi="Times New Roman" w:cs="Times New Roman"/>
        </w:rPr>
        <w:t>μ</w:t>
      </w:r>
      <w:r w:rsidR="006C6082" w:rsidRPr="006A4791">
        <w:rPr>
          <w:rFonts w:ascii="Times New Roman" w:hAnsi="Times New Roman" w:cs="Times New Roman"/>
        </w:rPr>
        <w:t>ας</w:t>
      </w:r>
      <w:r w:rsidRPr="006A4791">
        <w:rPr>
          <w:rFonts w:ascii="Times New Roman" w:hAnsi="Times New Roman" w:cs="Times New Roman"/>
        </w:rPr>
        <w:t xml:space="preserve"> πληροφορεί ότι ορισμένα έργα του ο Πυθαγόρας τα απέδιδε στον Ορφέα</w:t>
      </w:r>
      <w:r w:rsidR="0043725D">
        <w:rPr>
          <w:rFonts w:ascii="Times New Roman" w:hAnsi="Times New Roman" w:cs="Times New Roman"/>
        </w:rPr>
        <w:t xml:space="preserve"> (</w:t>
      </w:r>
      <w:r w:rsidR="00F705B3">
        <w:rPr>
          <w:rFonts w:ascii="Times New Roman" w:hAnsi="Times New Roman" w:cs="Times New Roman"/>
          <w:lang w:val="en-US"/>
        </w:rPr>
        <w:t>VS</w:t>
      </w:r>
      <w:r w:rsidR="00F705B3" w:rsidRPr="00F705B3">
        <w:rPr>
          <w:rFonts w:ascii="Times New Roman" w:hAnsi="Times New Roman" w:cs="Times New Roman"/>
        </w:rPr>
        <w:t xml:space="preserve"> 36)</w:t>
      </w:r>
      <w:r>
        <w:rPr>
          <w:rStyle w:val="a8"/>
          <w:rFonts w:ascii="Times New Roman" w:hAnsi="Times New Roman" w:cs="Times New Roman"/>
          <w:szCs w:val="22"/>
        </w:rPr>
        <w:footnoteReference w:id="58"/>
      </w:r>
      <w:r>
        <w:rPr>
          <w:rFonts w:ascii="Times New Roman" w:hAnsi="Times New Roman" w:cs="Times New Roman"/>
          <w:szCs w:val="22"/>
        </w:rPr>
        <w:t>.</w:t>
      </w:r>
      <w:r w:rsidR="000B35E1">
        <w:rPr>
          <w:rFonts w:ascii="Times New Roman" w:hAnsi="Times New Roman" w:cs="Times New Roman"/>
          <w:szCs w:val="22"/>
        </w:rPr>
        <w:t xml:space="preserve"> Οι πληροφορίες για τη ζωή του </w:t>
      </w:r>
      <w:r w:rsidR="00DD2FA1" w:rsidRPr="007B3F0E">
        <w:rPr>
          <w:rFonts w:ascii="Times New Roman" w:hAnsi="Times New Roman" w:cs="Times New Roman"/>
          <w:szCs w:val="22"/>
        </w:rPr>
        <w:t>τον</w:t>
      </w:r>
      <w:r w:rsidR="007B3F0E" w:rsidRPr="007B3F0E">
        <w:rPr>
          <w:rFonts w:ascii="Times New Roman" w:hAnsi="Times New Roman" w:cs="Times New Roman"/>
          <w:szCs w:val="22"/>
        </w:rPr>
        <w:t xml:space="preserve"> έχουν αναγάγει</w:t>
      </w:r>
      <w:r w:rsidR="000B35E1" w:rsidRPr="007B3F0E">
        <w:rPr>
          <w:rFonts w:ascii="Times New Roman" w:hAnsi="Times New Roman" w:cs="Times New Roman"/>
          <w:color w:val="FF0000"/>
          <w:szCs w:val="22"/>
        </w:rPr>
        <w:t xml:space="preserve"> </w:t>
      </w:r>
      <w:r w:rsidR="000B35E1">
        <w:rPr>
          <w:rFonts w:ascii="Times New Roman" w:hAnsi="Times New Roman" w:cs="Times New Roman"/>
          <w:szCs w:val="22"/>
        </w:rPr>
        <w:t>στη σφαίρα του μύθου, ενώ</w:t>
      </w:r>
      <w:r w:rsidR="006B58A0">
        <w:rPr>
          <w:rFonts w:ascii="Times New Roman" w:hAnsi="Times New Roman" w:cs="Times New Roman"/>
          <w:szCs w:val="22"/>
        </w:rPr>
        <w:t xml:space="preserve"> ο έντονος μυστικισμός και οι αυστηροί κανόνες για εγκράτεια και αρετή</w:t>
      </w:r>
      <w:r w:rsidR="007B3F0E">
        <w:rPr>
          <w:rFonts w:ascii="Times New Roman" w:hAnsi="Times New Roman" w:cs="Times New Roman"/>
          <w:szCs w:val="22"/>
        </w:rPr>
        <w:t xml:space="preserve"> ήταν βασικό χαρακτηριστικό </w:t>
      </w:r>
      <w:r w:rsidR="006B58A0">
        <w:rPr>
          <w:rFonts w:ascii="Times New Roman" w:hAnsi="Times New Roman" w:cs="Times New Roman"/>
          <w:szCs w:val="22"/>
        </w:rPr>
        <w:t>τ</w:t>
      </w:r>
      <w:r w:rsidR="007B3F0E">
        <w:rPr>
          <w:rFonts w:ascii="Times New Roman" w:hAnsi="Times New Roman" w:cs="Times New Roman"/>
          <w:szCs w:val="22"/>
        </w:rPr>
        <w:t>ης</w:t>
      </w:r>
      <w:r w:rsidR="006B58A0">
        <w:rPr>
          <w:rFonts w:ascii="Times New Roman" w:hAnsi="Times New Roman" w:cs="Times New Roman"/>
          <w:szCs w:val="22"/>
        </w:rPr>
        <w:t xml:space="preserve"> ζωή</w:t>
      </w:r>
      <w:r w:rsidR="007B3F0E">
        <w:rPr>
          <w:rFonts w:ascii="Times New Roman" w:hAnsi="Times New Roman" w:cs="Times New Roman"/>
          <w:szCs w:val="22"/>
        </w:rPr>
        <w:t>ς</w:t>
      </w:r>
      <w:r w:rsidR="006B58A0">
        <w:rPr>
          <w:rFonts w:ascii="Times New Roman" w:hAnsi="Times New Roman" w:cs="Times New Roman"/>
          <w:szCs w:val="22"/>
        </w:rPr>
        <w:t xml:space="preserve"> των πυθαγορείων</w:t>
      </w:r>
      <w:r w:rsidR="006B58A0">
        <w:rPr>
          <w:rStyle w:val="a8"/>
          <w:rFonts w:ascii="Times New Roman" w:hAnsi="Times New Roman" w:cs="Times New Roman"/>
          <w:szCs w:val="22"/>
        </w:rPr>
        <w:footnoteReference w:id="59"/>
      </w:r>
      <w:r w:rsidR="006B58A0">
        <w:rPr>
          <w:rFonts w:ascii="Times New Roman" w:hAnsi="Times New Roman" w:cs="Times New Roman"/>
          <w:szCs w:val="22"/>
        </w:rPr>
        <w:t xml:space="preserve">. </w:t>
      </w:r>
      <w:r w:rsidR="000B35E1">
        <w:rPr>
          <w:rFonts w:ascii="Times New Roman" w:hAnsi="Times New Roman" w:cs="Times New Roman"/>
          <w:szCs w:val="22"/>
        </w:rPr>
        <w:t xml:space="preserve"> </w:t>
      </w:r>
    </w:p>
    <w:p w:rsidR="005C2800" w:rsidRDefault="007B3F0E" w:rsidP="00810088">
      <w:pPr>
        <w:tabs>
          <w:tab w:val="left" w:pos="567"/>
          <w:tab w:val="left" w:pos="1276"/>
          <w:tab w:val="left" w:pos="1418"/>
          <w:tab w:val="right" w:leader="dot" w:pos="8505"/>
        </w:tabs>
        <w:ind w:left="-567" w:firstLine="567"/>
        <w:rPr>
          <w:rFonts w:ascii="Times New Roman" w:hAnsi="Times New Roman" w:cs="Times New Roman"/>
          <w:szCs w:val="22"/>
        </w:rPr>
      </w:pPr>
      <w:r>
        <w:rPr>
          <w:rFonts w:ascii="Times New Roman" w:hAnsi="Times New Roman" w:cs="Times New Roman"/>
          <w:szCs w:val="22"/>
        </w:rPr>
        <w:t>Οι Πυθαγόρειοι έκαναν διαχωρισμό μεταξύ</w:t>
      </w:r>
      <w:r w:rsidR="00A02AC4">
        <w:rPr>
          <w:rFonts w:ascii="Times New Roman" w:hAnsi="Times New Roman" w:cs="Times New Roman"/>
          <w:szCs w:val="22"/>
        </w:rPr>
        <w:t xml:space="preserve"> αισθητ</w:t>
      </w:r>
      <w:r>
        <w:rPr>
          <w:rFonts w:ascii="Times New Roman" w:hAnsi="Times New Roman" w:cs="Times New Roman"/>
          <w:szCs w:val="22"/>
        </w:rPr>
        <w:t>ού και</w:t>
      </w:r>
      <w:r w:rsidR="00A02AC4">
        <w:rPr>
          <w:rFonts w:ascii="Times New Roman" w:hAnsi="Times New Roman" w:cs="Times New Roman"/>
          <w:szCs w:val="22"/>
        </w:rPr>
        <w:t xml:space="preserve"> νοητ</w:t>
      </w:r>
      <w:r>
        <w:rPr>
          <w:rFonts w:ascii="Times New Roman" w:hAnsi="Times New Roman" w:cs="Times New Roman"/>
          <w:szCs w:val="22"/>
        </w:rPr>
        <w:t>ού</w:t>
      </w:r>
      <w:r w:rsidR="00A02AC4">
        <w:rPr>
          <w:rFonts w:ascii="Times New Roman" w:hAnsi="Times New Roman" w:cs="Times New Roman"/>
          <w:szCs w:val="22"/>
        </w:rPr>
        <w:t xml:space="preserve"> κόσμο</w:t>
      </w:r>
      <w:r>
        <w:rPr>
          <w:rFonts w:ascii="Times New Roman" w:hAnsi="Times New Roman" w:cs="Times New Roman"/>
          <w:szCs w:val="22"/>
        </w:rPr>
        <w:t>υ</w:t>
      </w:r>
      <w:r w:rsidR="00A02AC4">
        <w:rPr>
          <w:rFonts w:ascii="Times New Roman" w:hAnsi="Times New Roman" w:cs="Times New Roman"/>
          <w:szCs w:val="22"/>
        </w:rPr>
        <w:t xml:space="preserve">. Η ψυχή είναι αθάνατη και ανήκει στο νοητό κόσμο. </w:t>
      </w:r>
      <w:r w:rsidR="009F42CC">
        <w:rPr>
          <w:rFonts w:ascii="Times New Roman" w:hAnsi="Times New Roman" w:cs="Times New Roman"/>
          <w:szCs w:val="22"/>
        </w:rPr>
        <w:t>Όσο</w:t>
      </w:r>
      <w:r w:rsidR="00A02AC4">
        <w:rPr>
          <w:rFonts w:ascii="Times New Roman" w:hAnsi="Times New Roman" w:cs="Times New Roman"/>
          <w:szCs w:val="22"/>
        </w:rPr>
        <w:t xml:space="preserve"> βρίσκεται στον αισθητό κόσμο είναι εγκλωβισμένη στο σώμα και διαιρείται σε </w:t>
      </w:r>
      <w:r w:rsidR="00A02AC4" w:rsidRPr="00762AA6">
        <w:rPr>
          <w:rFonts w:ascii="Times New Roman" w:hAnsi="Times New Roman" w:cs="Times New Roman"/>
          <w:i/>
          <w:szCs w:val="22"/>
        </w:rPr>
        <w:t>θυμό</w:t>
      </w:r>
      <w:r w:rsidR="00A02AC4">
        <w:rPr>
          <w:rFonts w:ascii="Times New Roman" w:hAnsi="Times New Roman" w:cs="Times New Roman"/>
          <w:szCs w:val="22"/>
        </w:rPr>
        <w:t xml:space="preserve"> (με έδρα την καρδιά), </w:t>
      </w:r>
      <w:r w:rsidR="009F42CC">
        <w:rPr>
          <w:rFonts w:ascii="Times New Roman" w:hAnsi="Times New Roman" w:cs="Times New Roman"/>
          <w:szCs w:val="22"/>
        </w:rPr>
        <w:t xml:space="preserve"> </w:t>
      </w:r>
      <w:r w:rsidR="00A02AC4" w:rsidRPr="00762AA6">
        <w:rPr>
          <w:rFonts w:ascii="Times New Roman" w:hAnsi="Times New Roman" w:cs="Times New Roman"/>
          <w:i/>
          <w:szCs w:val="22"/>
        </w:rPr>
        <w:t xml:space="preserve">νου </w:t>
      </w:r>
      <w:r w:rsidR="00A02AC4">
        <w:rPr>
          <w:rFonts w:ascii="Times New Roman" w:hAnsi="Times New Roman" w:cs="Times New Roman"/>
          <w:szCs w:val="22"/>
        </w:rPr>
        <w:t xml:space="preserve">και </w:t>
      </w:r>
      <w:r w:rsidR="00A02AC4" w:rsidRPr="00762AA6">
        <w:rPr>
          <w:rFonts w:ascii="Times New Roman" w:hAnsi="Times New Roman" w:cs="Times New Roman"/>
          <w:i/>
          <w:szCs w:val="22"/>
        </w:rPr>
        <w:t xml:space="preserve">φρένες </w:t>
      </w:r>
      <w:r w:rsidR="00A02AC4">
        <w:rPr>
          <w:rFonts w:ascii="Times New Roman" w:hAnsi="Times New Roman" w:cs="Times New Roman"/>
          <w:szCs w:val="22"/>
        </w:rPr>
        <w:t xml:space="preserve">(με έδρα τον εγκέφαλο). Το ανώτατο μέρος, και επομένως το αθάνατο, είναι οι φρένες που </w:t>
      </w:r>
      <w:r w:rsidR="009F42CC">
        <w:rPr>
          <w:rFonts w:ascii="Times New Roman" w:hAnsi="Times New Roman" w:cs="Times New Roman"/>
          <w:szCs w:val="22"/>
        </w:rPr>
        <w:t>χαρίζουν</w:t>
      </w:r>
      <w:r w:rsidR="00A02AC4">
        <w:rPr>
          <w:rFonts w:ascii="Times New Roman" w:hAnsi="Times New Roman" w:cs="Times New Roman"/>
          <w:szCs w:val="22"/>
        </w:rPr>
        <w:t xml:space="preserve"> τη φρόνηση</w:t>
      </w:r>
      <w:r w:rsidR="00A02AC4">
        <w:rPr>
          <w:rStyle w:val="a8"/>
          <w:rFonts w:ascii="Times New Roman" w:hAnsi="Times New Roman" w:cs="Times New Roman"/>
          <w:szCs w:val="22"/>
        </w:rPr>
        <w:footnoteReference w:id="60"/>
      </w:r>
      <w:r w:rsidR="00A02AC4">
        <w:rPr>
          <w:rFonts w:ascii="Times New Roman" w:hAnsi="Times New Roman" w:cs="Times New Roman"/>
          <w:szCs w:val="22"/>
        </w:rPr>
        <w:t>.</w:t>
      </w:r>
      <w:r w:rsidR="0091393C">
        <w:rPr>
          <w:rFonts w:ascii="Times New Roman" w:hAnsi="Times New Roman" w:cs="Times New Roman"/>
          <w:szCs w:val="22"/>
        </w:rPr>
        <w:t xml:space="preserve"> </w:t>
      </w:r>
      <w:r w:rsidR="001D6071">
        <w:rPr>
          <w:rFonts w:ascii="Times New Roman" w:hAnsi="Times New Roman" w:cs="Times New Roman"/>
          <w:szCs w:val="22"/>
        </w:rPr>
        <w:t xml:space="preserve">Ακόμη, ο Πυθαγόρας, δίδασκε την αρμονία της ψυχής </w:t>
      </w:r>
      <w:r w:rsidR="00E8458B">
        <w:rPr>
          <w:rFonts w:ascii="Times New Roman" w:hAnsi="Times New Roman" w:cs="Times New Roman"/>
          <w:szCs w:val="22"/>
        </w:rPr>
        <w:t>και υ</w:t>
      </w:r>
      <w:r w:rsidR="001D6071">
        <w:rPr>
          <w:rFonts w:ascii="Times New Roman" w:hAnsi="Times New Roman" w:cs="Times New Roman"/>
          <w:szCs w:val="22"/>
        </w:rPr>
        <w:t>ποστήριζ</w:t>
      </w:r>
      <w:r w:rsidR="00E8458B">
        <w:rPr>
          <w:rFonts w:ascii="Times New Roman" w:hAnsi="Times New Roman" w:cs="Times New Roman"/>
          <w:szCs w:val="22"/>
        </w:rPr>
        <w:t>ε</w:t>
      </w:r>
      <w:r w:rsidR="001D6071">
        <w:rPr>
          <w:rFonts w:ascii="Times New Roman" w:hAnsi="Times New Roman" w:cs="Times New Roman"/>
          <w:szCs w:val="22"/>
        </w:rPr>
        <w:t xml:space="preserve"> ότι </w:t>
      </w:r>
      <w:r w:rsidR="00E8458B">
        <w:rPr>
          <w:rFonts w:ascii="Times New Roman" w:hAnsi="Times New Roman" w:cs="Times New Roman"/>
          <w:szCs w:val="22"/>
        </w:rPr>
        <w:t xml:space="preserve"> </w:t>
      </w:r>
      <w:r w:rsidR="001D6071">
        <w:rPr>
          <w:rFonts w:ascii="Times New Roman" w:hAnsi="Times New Roman" w:cs="Times New Roman"/>
          <w:szCs w:val="22"/>
        </w:rPr>
        <w:t xml:space="preserve">έχει την ίδια φύση με το Σύμπαν· </w:t>
      </w:r>
      <w:r w:rsidR="00E8458B">
        <w:rPr>
          <w:rFonts w:ascii="Times New Roman" w:hAnsi="Times New Roman" w:cs="Times New Roman"/>
          <w:szCs w:val="22"/>
        </w:rPr>
        <w:t>επομένως,</w:t>
      </w:r>
      <w:r w:rsidR="001D6071">
        <w:rPr>
          <w:rFonts w:ascii="Times New Roman" w:hAnsi="Times New Roman" w:cs="Times New Roman"/>
          <w:szCs w:val="22"/>
        </w:rPr>
        <w:t xml:space="preserve"> είναι το ίδιο αθάνατη με εκείνο και παραμένει σε διαρκή κίνηση</w:t>
      </w:r>
      <w:r w:rsidR="00E8458B">
        <w:rPr>
          <w:rStyle w:val="a8"/>
          <w:rFonts w:ascii="Times New Roman" w:hAnsi="Times New Roman" w:cs="Times New Roman"/>
          <w:szCs w:val="22"/>
        </w:rPr>
        <w:footnoteReference w:id="61"/>
      </w:r>
      <w:r w:rsidR="001D6071">
        <w:rPr>
          <w:rFonts w:ascii="Times New Roman" w:hAnsi="Times New Roman" w:cs="Times New Roman"/>
          <w:szCs w:val="22"/>
        </w:rPr>
        <w:t>.</w:t>
      </w:r>
      <w:r w:rsidR="00716E83">
        <w:rPr>
          <w:rFonts w:ascii="Times New Roman" w:hAnsi="Times New Roman" w:cs="Times New Roman"/>
          <w:szCs w:val="22"/>
        </w:rPr>
        <w:t xml:space="preserve"> </w:t>
      </w:r>
    </w:p>
    <w:p w:rsidR="00DD2FA1" w:rsidRDefault="0047305E" w:rsidP="00810088">
      <w:pPr>
        <w:tabs>
          <w:tab w:val="left" w:pos="567"/>
          <w:tab w:val="left" w:pos="1276"/>
          <w:tab w:val="left" w:pos="1418"/>
          <w:tab w:val="right" w:leader="dot" w:pos="8505"/>
        </w:tabs>
        <w:ind w:left="-567" w:firstLine="567"/>
        <w:rPr>
          <w:rFonts w:ascii="Times New Roman" w:hAnsi="Times New Roman" w:cs="Times New Roman"/>
          <w:szCs w:val="22"/>
        </w:rPr>
      </w:pPr>
      <w:r w:rsidRPr="00A356E3">
        <w:rPr>
          <w:rFonts w:ascii="Times New Roman" w:hAnsi="Times New Roman" w:cs="Times New Roman"/>
          <w:szCs w:val="22"/>
        </w:rPr>
        <w:t>Οι Πυθαγόρειοι ενδιαφέρονται για την τύχη της ψυχής</w:t>
      </w:r>
      <w:r w:rsidR="00F738A1" w:rsidRPr="00A356E3">
        <w:rPr>
          <w:rFonts w:ascii="Times New Roman" w:hAnsi="Times New Roman" w:cs="Times New Roman"/>
          <w:szCs w:val="22"/>
        </w:rPr>
        <w:t xml:space="preserve">, που έπεσε από το αρχικό καθαρό της </w:t>
      </w:r>
      <w:r w:rsidR="00F738A1" w:rsidRPr="00A356E3">
        <w:rPr>
          <w:rFonts w:ascii="Times New Roman" w:hAnsi="Times New Roman" w:cs="Times New Roman"/>
          <w:i/>
          <w:szCs w:val="22"/>
        </w:rPr>
        <w:t>Ε</w:t>
      </w:r>
      <w:r w:rsidR="00AE323F" w:rsidRPr="00AE323F">
        <w:rPr>
          <w:rFonts w:ascii="Times New Roman" w:hAnsi="Times New Roman" w:cs="Times New Roman"/>
          <w:i/>
          <w:szCs w:val="22"/>
        </w:rPr>
        <w:t>ἶναι</w:t>
      </w:r>
      <w:r w:rsidR="00F738A1" w:rsidRPr="00A356E3">
        <w:rPr>
          <w:rFonts w:ascii="Times New Roman" w:hAnsi="Times New Roman" w:cs="Times New Roman"/>
          <w:i/>
          <w:szCs w:val="22"/>
        </w:rPr>
        <w:t xml:space="preserve"> </w:t>
      </w:r>
      <w:r w:rsidR="00F738A1" w:rsidRPr="00A356E3">
        <w:rPr>
          <w:rFonts w:ascii="Times New Roman" w:hAnsi="Times New Roman" w:cs="Times New Roman"/>
          <w:szCs w:val="22"/>
        </w:rPr>
        <w:t>στη φυλακή που λέγεται σώμα</w:t>
      </w:r>
      <w:r w:rsidR="002A65FD" w:rsidRPr="00A356E3">
        <w:rPr>
          <w:rFonts w:ascii="Times New Roman" w:hAnsi="Times New Roman" w:cs="Times New Roman"/>
          <w:szCs w:val="22"/>
        </w:rPr>
        <w:t xml:space="preserve">, και υποστηρίζουν ότι η γνώση είναι αυτή που προπαρασκευάζει την ψυχή, ώστε να </w:t>
      </w:r>
      <w:r w:rsidR="009F42CC">
        <w:rPr>
          <w:rFonts w:ascii="Times New Roman" w:hAnsi="Times New Roman" w:cs="Times New Roman"/>
          <w:szCs w:val="22"/>
        </w:rPr>
        <w:t>ανακαλύψει</w:t>
      </w:r>
      <w:r w:rsidR="002A65FD" w:rsidRPr="00A356E3">
        <w:rPr>
          <w:rFonts w:ascii="Times New Roman" w:hAnsi="Times New Roman" w:cs="Times New Roman"/>
          <w:szCs w:val="22"/>
        </w:rPr>
        <w:t xml:space="preserve"> το δρόμο της σωτηρίας.</w:t>
      </w:r>
      <w:r w:rsidR="00F738A1" w:rsidRPr="00A356E3">
        <w:rPr>
          <w:rFonts w:ascii="Times New Roman" w:hAnsi="Times New Roman" w:cs="Times New Roman"/>
          <w:szCs w:val="22"/>
        </w:rPr>
        <w:t xml:space="preserve"> Η ψυχή μέσα από ένα κύκλο γεννήσεων περνά από σώμα σε σώμα μέχρι να λυτρωθεί και να επανέλθει στη θεϊκή της μακαριότητα ή να οδηγηθεί σε αιώνια καταδίκη</w:t>
      </w:r>
      <w:r w:rsidR="002A65FD" w:rsidRPr="00A356E3">
        <w:rPr>
          <w:rStyle w:val="a8"/>
          <w:rFonts w:ascii="Times New Roman" w:hAnsi="Times New Roman" w:cs="Times New Roman"/>
          <w:szCs w:val="22"/>
        </w:rPr>
        <w:footnoteReference w:id="62"/>
      </w:r>
      <w:r w:rsidR="00DD2FA1">
        <w:rPr>
          <w:rFonts w:ascii="Times New Roman" w:hAnsi="Times New Roman" w:cs="Times New Roman"/>
          <w:szCs w:val="22"/>
        </w:rPr>
        <w:t>. Με τη συμμετοχή μάλιστα των μυημένων σε μυστηριακές τελετές</w:t>
      </w:r>
      <w:r w:rsidR="009F42CC">
        <w:rPr>
          <w:rFonts w:ascii="Times New Roman" w:hAnsi="Times New Roman" w:cs="Times New Roman"/>
          <w:szCs w:val="22"/>
        </w:rPr>
        <w:t>,</w:t>
      </w:r>
      <w:r w:rsidR="00DD2FA1">
        <w:rPr>
          <w:rFonts w:ascii="Times New Roman" w:hAnsi="Times New Roman" w:cs="Times New Roman"/>
          <w:szCs w:val="22"/>
        </w:rPr>
        <w:t xml:space="preserve"> οι πυθαγόρειοι </w:t>
      </w:r>
      <w:r w:rsidR="009F42CC">
        <w:rPr>
          <w:rFonts w:ascii="Times New Roman" w:hAnsi="Times New Roman" w:cs="Times New Roman"/>
          <w:szCs w:val="22"/>
        </w:rPr>
        <w:t xml:space="preserve">δεν </w:t>
      </w:r>
      <w:r w:rsidR="00DD2FA1">
        <w:rPr>
          <w:rFonts w:ascii="Times New Roman" w:hAnsi="Times New Roman" w:cs="Times New Roman"/>
          <w:szCs w:val="22"/>
        </w:rPr>
        <w:t xml:space="preserve">υπόσχονταν μόνο την </w:t>
      </w:r>
      <w:r w:rsidR="00EE3DB4">
        <w:rPr>
          <w:rFonts w:ascii="Times New Roman" w:hAnsi="Times New Roman" w:cs="Times New Roman"/>
          <w:szCs w:val="22"/>
        </w:rPr>
        <w:t xml:space="preserve">τέλεια </w:t>
      </w:r>
      <w:r w:rsidR="00DD2FA1">
        <w:rPr>
          <w:rFonts w:ascii="Times New Roman" w:hAnsi="Times New Roman" w:cs="Times New Roman"/>
          <w:szCs w:val="22"/>
        </w:rPr>
        <w:t>κάθαρση της ψυχής, αλλά και την αποφυγή της μετεμψύχωσης σε μιαρά ζώα</w:t>
      </w:r>
      <w:r w:rsidR="00DD2FA1">
        <w:rPr>
          <w:rStyle w:val="a8"/>
          <w:rFonts w:ascii="Times New Roman" w:hAnsi="Times New Roman" w:cs="Times New Roman"/>
          <w:szCs w:val="22"/>
        </w:rPr>
        <w:footnoteReference w:id="63"/>
      </w:r>
      <w:r w:rsidR="00DD2FA1">
        <w:rPr>
          <w:rFonts w:ascii="Times New Roman" w:hAnsi="Times New Roman" w:cs="Times New Roman"/>
          <w:szCs w:val="22"/>
        </w:rPr>
        <w:t>.</w:t>
      </w:r>
      <w:r w:rsidR="00DD2FA1" w:rsidRPr="00DD2FA1">
        <w:rPr>
          <w:rFonts w:ascii="Times New Roman" w:hAnsi="Times New Roman" w:cs="Times New Roman"/>
          <w:szCs w:val="22"/>
        </w:rPr>
        <w:t xml:space="preserve"> </w:t>
      </w:r>
    </w:p>
    <w:p w:rsidR="00DD2FA1" w:rsidRDefault="00DD2FA1" w:rsidP="00810088">
      <w:pPr>
        <w:tabs>
          <w:tab w:val="left" w:pos="567"/>
          <w:tab w:val="left" w:pos="1276"/>
          <w:tab w:val="left" w:pos="1418"/>
          <w:tab w:val="right" w:leader="dot" w:pos="8505"/>
        </w:tabs>
        <w:ind w:left="-567" w:firstLine="567"/>
        <w:rPr>
          <w:rFonts w:ascii="Times New Roman" w:hAnsi="Times New Roman" w:cs="Times New Roman"/>
          <w:szCs w:val="22"/>
        </w:rPr>
      </w:pPr>
      <w:r>
        <w:rPr>
          <w:rFonts w:ascii="Times New Roman" w:hAnsi="Times New Roman" w:cs="Times New Roman"/>
          <w:szCs w:val="22"/>
        </w:rPr>
        <w:t xml:space="preserve">Το ότι ο ίδιος ο Πυθαγόρας δίδασκε τις θεωρίες περί μετεμψύχωσης, και επομένως πίστευε στην αθανασία της ψυχής, το πληροφορούμαστε από σκωπτικούς στίχους του </w:t>
      </w:r>
      <w:r w:rsidRPr="00D527E9">
        <w:rPr>
          <w:rFonts w:ascii="Times New Roman" w:hAnsi="Times New Roman" w:cs="Times New Roman"/>
        </w:rPr>
        <w:t xml:space="preserve">Ξενοφάνη </w:t>
      </w:r>
      <w:r w:rsidR="009F42CC" w:rsidRPr="00D527E9">
        <w:rPr>
          <w:rFonts w:ascii="Times New Roman" w:hAnsi="Times New Roman" w:cs="Times New Roman"/>
          <w:shd w:val="clear" w:color="auto" w:fill="FFFFFF"/>
        </w:rPr>
        <w:t>(</w:t>
      </w:r>
      <w:hyperlink r:id="rId16" w:tooltip="570 π.Χ." w:history="1">
        <w:r w:rsidR="009F42CC" w:rsidRPr="00D527E9">
          <w:rPr>
            <w:rStyle w:val="-"/>
            <w:rFonts w:ascii="Times New Roman" w:hAnsi="Times New Roman" w:cs="Times New Roman"/>
            <w:color w:val="auto"/>
            <w:u w:val="none"/>
            <w:shd w:val="clear" w:color="auto" w:fill="FFFFFF"/>
          </w:rPr>
          <w:t>570</w:t>
        </w:r>
      </w:hyperlink>
      <w:r w:rsidR="009F42CC" w:rsidRPr="00D527E9">
        <w:rPr>
          <w:rStyle w:val="apple-converted-space"/>
          <w:rFonts w:ascii="Times New Roman" w:hAnsi="Times New Roman" w:cs="Times New Roman"/>
          <w:shd w:val="clear" w:color="auto" w:fill="FFFFFF"/>
        </w:rPr>
        <w:t> </w:t>
      </w:r>
      <w:r w:rsidR="009F42CC" w:rsidRPr="00D527E9">
        <w:rPr>
          <w:rFonts w:ascii="Times New Roman" w:hAnsi="Times New Roman" w:cs="Times New Roman"/>
          <w:shd w:val="clear" w:color="auto" w:fill="FFFFFF"/>
        </w:rPr>
        <w:t>–</w:t>
      </w:r>
      <w:r w:rsidR="009F42CC" w:rsidRPr="00D527E9">
        <w:rPr>
          <w:rStyle w:val="apple-converted-space"/>
          <w:rFonts w:ascii="Times New Roman" w:hAnsi="Times New Roman" w:cs="Times New Roman"/>
          <w:shd w:val="clear" w:color="auto" w:fill="FFFFFF"/>
        </w:rPr>
        <w:t xml:space="preserve"> </w:t>
      </w:r>
      <w:hyperlink r:id="rId17" w:tooltip="480 π.Χ." w:history="1">
        <w:r w:rsidR="0043725D">
          <w:rPr>
            <w:rStyle w:val="-"/>
            <w:rFonts w:ascii="Times New Roman" w:hAnsi="Times New Roman" w:cs="Times New Roman"/>
            <w:color w:val="auto"/>
            <w:u w:val="none"/>
            <w:shd w:val="clear" w:color="auto" w:fill="FFFFFF"/>
          </w:rPr>
          <w:t>478</w:t>
        </w:r>
        <w:r w:rsidR="009F42CC" w:rsidRPr="00D527E9">
          <w:rPr>
            <w:rStyle w:val="-"/>
            <w:rFonts w:ascii="Times New Roman" w:hAnsi="Times New Roman" w:cs="Times New Roman"/>
            <w:color w:val="auto"/>
            <w:u w:val="none"/>
            <w:shd w:val="clear" w:color="auto" w:fill="FFFFFF"/>
          </w:rPr>
          <w:t xml:space="preserve"> π.Χ.</w:t>
        </w:r>
      </w:hyperlink>
      <w:r w:rsidR="009F42CC" w:rsidRPr="00D527E9">
        <w:rPr>
          <w:rFonts w:ascii="Times New Roman" w:hAnsi="Times New Roman" w:cs="Times New Roman"/>
          <w:shd w:val="clear" w:color="auto" w:fill="FFFFFF"/>
        </w:rPr>
        <w:t>)</w:t>
      </w:r>
      <w:r w:rsidR="009F42CC" w:rsidRPr="00D527E9">
        <w:rPr>
          <w:rStyle w:val="apple-converted-space"/>
          <w:rFonts w:ascii="Times New Roman" w:hAnsi="Times New Roman" w:cs="Times New Roman"/>
          <w:color w:val="000000"/>
          <w:shd w:val="clear" w:color="auto" w:fill="FFFFFF"/>
        </w:rPr>
        <w:t> </w:t>
      </w:r>
      <w:r w:rsidRPr="00D527E9">
        <w:rPr>
          <w:rFonts w:ascii="Times New Roman" w:hAnsi="Times New Roman" w:cs="Times New Roman"/>
        </w:rPr>
        <w:t>που γράφτηκαν</w:t>
      </w:r>
      <w:r>
        <w:rPr>
          <w:rFonts w:ascii="Times New Roman" w:hAnsi="Times New Roman" w:cs="Times New Roman"/>
          <w:szCs w:val="22"/>
        </w:rPr>
        <w:t xml:space="preserve"> όσο ζούσε ο Πυθαγόρας ή λίγο μετά το θάνατό του. </w:t>
      </w:r>
      <w:r w:rsidRPr="002F1526">
        <w:rPr>
          <w:rFonts w:ascii="Times New Roman" w:hAnsi="Times New Roman" w:cs="Times New Roman"/>
          <w:color w:val="000000" w:themeColor="text1"/>
          <w:szCs w:val="22"/>
        </w:rPr>
        <w:t>Σύμφωνα με τους στίχους αυτούς</w:t>
      </w:r>
      <w:r w:rsidR="00F705B3" w:rsidRPr="002F1526">
        <w:rPr>
          <w:rFonts w:ascii="Times New Roman" w:hAnsi="Times New Roman" w:cs="Times New Roman"/>
          <w:color w:val="000000" w:themeColor="text1"/>
          <w:szCs w:val="22"/>
        </w:rPr>
        <w:t xml:space="preserve"> (</w:t>
      </w:r>
      <w:r w:rsidR="00F705B3" w:rsidRPr="002F1526">
        <w:rPr>
          <w:rFonts w:ascii="Times New Roman" w:hAnsi="Times New Roman" w:cs="Times New Roman"/>
          <w:color w:val="000000" w:themeColor="text1"/>
          <w:szCs w:val="22"/>
          <w:lang w:val="en-US"/>
        </w:rPr>
        <w:t>VS</w:t>
      </w:r>
      <w:r w:rsidR="00F705B3" w:rsidRPr="002F1526">
        <w:rPr>
          <w:rFonts w:ascii="Times New Roman" w:hAnsi="Times New Roman" w:cs="Times New Roman"/>
          <w:color w:val="000000" w:themeColor="text1"/>
          <w:szCs w:val="22"/>
        </w:rPr>
        <w:t xml:space="preserve"> 21)</w:t>
      </w:r>
      <w:r w:rsidRPr="002F1526">
        <w:rPr>
          <w:rFonts w:ascii="Times New Roman" w:hAnsi="Times New Roman" w:cs="Times New Roman"/>
          <w:color w:val="000000" w:themeColor="text1"/>
          <w:szCs w:val="22"/>
        </w:rPr>
        <w:t>, όταν ο Πυθαγόρας άκουσε ένα δαρμένο σκυλάκι να κλαίει παραπονιάρικα, αναγνώρισε την</w:t>
      </w:r>
      <w:r>
        <w:rPr>
          <w:rFonts w:ascii="Times New Roman" w:hAnsi="Times New Roman" w:cs="Times New Roman"/>
          <w:szCs w:val="22"/>
        </w:rPr>
        <w:t xml:space="preserve"> ψυχή ενός φίλου του</w:t>
      </w:r>
      <w:r w:rsidR="007B3F0E">
        <w:rPr>
          <w:rFonts w:ascii="Times New Roman" w:hAnsi="Times New Roman" w:cs="Times New Roman"/>
          <w:szCs w:val="22"/>
        </w:rPr>
        <w:t>, ο οποίος</w:t>
      </w:r>
      <w:r>
        <w:rPr>
          <w:rFonts w:ascii="Times New Roman" w:hAnsi="Times New Roman" w:cs="Times New Roman"/>
          <w:szCs w:val="22"/>
        </w:rPr>
        <w:t xml:space="preserve"> ζούσε μέσα στο σώμα του ζώου. Επειδή λοιπόν κατά τη μετεμψύχωση υπήρχε κίνδυνος η ψυχή να μετοικήσει σε κάποιο ζώο απαγορευόταν</w:t>
      </w:r>
      <w:r w:rsidR="007B3F0E">
        <w:rPr>
          <w:rFonts w:ascii="Times New Roman" w:hAnsi="Times New Roman" w:cs="Times New Roman"/>
          <w:szCs w:val="22"/>
        </w:rPr>
        <w:t xml:space="preserve"> </w:t>
      </w:r>
      <w:r w:rsidR="00AE323F">
        <w:rPr>
          <w:rFonts w:ascii="Times New Roman" w:hAnsi="Times New Roman" w:cs="Times New Roman"/>
          <w:szCs w:val="22"/>
        </w:rPr>
        <w:t xml:space="preserve">αυστηρά </w:t>
      </w:r>
      <w:r w:rsidR="007B3F0E">
        <w:rPr>
          <w:rFonts w:ascii="Times New Roman" w:hAnsi="Times New Roman" w:cs="Times New Roman"/>
          <w:szCs w:val="22"/>
        </w:rPr>
        <w:t>-</w:t>
      </w:r>
      <w:r w:rsidR="00205927">
        <w:rPr>
          <w:rFonts w:ascii="Times New Roman" w:hAnsi="Times New Roman" w:cs="Times New Roman"/>
          <w:szCs w:val="22"/>
        </w:rPr>
        <w:t xml:space="preserve"> μεταξύ άλλων</w:t>
      </w:r>
      <w:r w:rsidR="007B3F0E">
        <w:rPr>
          <w:rFonts w:ascii="Times New Roman" w:hAnsi="Times New Roman" w:cs="Times New Roman"/>
          <w:szCs w:val="22"/>
        </w:rPr>
        <w:t xml:space="preserve"> -</w:t>
      </w:r>
      <w:r>
        <w:rPr>
          <w:rFonts w:ascii="Times New Roman" w:hAnsi="Times New Roman" w:cs="Times New Roman"/>
          <w:szCs w:val="22"/>
        </w:rPr>
        <w:t xml:space="preserve"> η κρεατοφαγία και η χρήση μάλλινων ρούχων.</w:t>
      </w:r>
      <w:r w:rsidRPr="008F1554">
        <w:rPr>
          <w:rFonts w:ascii="Times New Roman" w:hAnsi="Times New Roman" w:cs="Times New Roman"/>
          <w:szCs w:val="22"/>
        </w:rPr>
        <w:t xml:space="preserve"> </w:t>
      </w:r>
      <w:r w:rsidR="00E44D51">
        <w:rPr>
          <w:rFonts w:ascii="Times New Roman" w:hAnsi="Times New Roman" w:cs="Times New Roman"/>
          <w:szCs w:val="22"/>
        </w:rPr>
        <w:t>Επιπλέον άλλη μί</w:t>
      </w:r>
      <w:r>
        <w:rPr>
          <w:rFonts w:ascii="Times New Roman" w:hAnsi="Times New Roman" w:cs="Times New Roman"/>
          <w:szCs w:val="22"/>
        </w:rPr>
        <w:t xml:space="preserve">α από τις πυθαγόρειες διδασκαλίες, όπως μας </w:t>
      </w:r>
      <w:r w:rsidRPr="002F1526">
        <w:rPr>
          <w:rFonts w:ascii="Times New Roman" w:hAnsi="Times New Roman" w:cs="Times New Roman"/>
          <w:color w:val="000000" w:themeColor="text1"/>
          <w:szCs w:val="22"/>
        </w:rPr>
        <w:t xml:space="preserve">πληροφορεί ο Ίων ο </w:t>
      </w:r>
      <w:r w:rsidRPr="002F1526">
        <w:rPr>
          <w:rFonts w:ascii="Times New Roman" w:hAnsi="Times New Roman" w:cs="Times New Roman"/>
          <w:color w:val="000000" w:themeColor="text1"/>
        </w:rPr>
        <w:t>Χιώτης</w:t>
      </w:r>
      <w:r w:rsidR="006A4791" w:rsidRPr="002F1526">
        <w:rPr>
          <w:rFonts w:ascii="Times New Roman" w:hAnsi="Times New Roman" w:cs="Times New Roman"/>
          <w:color w:val="000000" w:themeColor="text1"/>
          <w:shd w:val="clear" w:color="auto" w:fill="FFFFFF"/>
        </w:rPr>
        <w:t xml:space="preserve"> </w:t>
      </w:r>
      <w:r w:rsidR="006A4791" w:rsidRPr="002F1526">
        <w:rPr>
          <w:rStyle w:val="apple-converted-space"/>
          <w:rFonts w:ascii="Times New Roman" w:hAnsi="Times New Roman" w:cs="Times New Roman"/>
          <w:color w:val="000000" w:themeColor="text1"/>
          <w:shd w:val="clear" w:color="auto" w:fill="FFFFFF"/>
        </w:rPr>
        <w:t> (</w:t>
      </w:r>
      <w:r w:rsidR="006A4791" w:rsidRPr="002F1526">
        <w:rPr>
          <w:rFonts w:ascii="Times New Roman" w:hAnsi="Times New Roman" w:cs="Times New Roman"/>
          <w:color w:val="000000" w:themeColor="text1"/>
          <w:shd w:val="clear" w:color="auto" w:fill="FFFFFF"/>
        </w:rPr>
        <w:t>451/48–428 π.Χ</w:t>
      </w:r>
      <w:r w:rsidR="006A4791" w:rsidRPr="002F1526">
        <w:rPr>
          <w:rFonts w:ascii="Times New Roman" w:hAnsi="Times New Roman" w:cs="Times New Roman"/>
          <w:color w:val="000000" w:themeColor="text1"/>
        </w:rPr>
        <w:t>.)</w:t>
      </w:r>
      <w:r w:rsidRPr="002F1526">
        <w:rPr>
          <w:rFonts w:ascii="Times New Roman" w:hAnsi="Times New Roman" w:cs="Times New Roman"/>
          <w:color w:val="000000" w:themeColor="text1"/>
          <w:szCs w:val="22"/>
        </w:rPr>
        <w:t xml:space="preserve"> είναι ότι</w:t>
      </w:r>
      <w:r>
        <w:rPr>
          <w:rFonts w:ascii="Times New Roman" w:hAnsi="Times New Roman" w:cs="Times New Roman"/>
          <w:szCs w:val="22"/>
        </w:rPr>
        <w:t xml:space="preserve"> η ενάρετη και γεμάτη ανδρεία ζωή επιφυλάσσει </w:t>
      </w:r>
      <w:r w:rsidR="007B3F0E">
        <w:rPr>
          <w:rFonts w:ascii="Times New Roman" w:hAnsi="Times New Roman" w:cs="Times New Roman"/>
          <w:szCs w:val="22"/>
        </w:rPr>
        <w:t xml:space="preserve">μετά θάνατον </w:t>
      </w:r>
      <w:r>
        <w:rPr>
          <w:rFonts w:ascii="Times New Roman" w:hAnsi="Times New Roman" w:cs="Times New Roman"/>
          <w:szCs w:val="22"/>
        </w:rPr>
        <w:t>μια καλύτερη τύχη για τον άνθρωπο</w:t>
      </w:r>
      <w:r w:rsidR="00AD0CCB" w:rsidRPr="00AD0CCB">
        <w:rPr>
          <w:rFonts w:ascii="Times New Roman" w:hAnsi="Times New Roman" w:cs="Times New Roman"/>
          <w:szCs w:val="22"/>
        </w:rPr>
        <w:t xml:space="preserve"> (</w:t>
      </w:r>
      <w:r w:rsidR="00AD0CCB">
        <w:rPr>
          <w:rFonts w:ascii="Times New Roman" w:hAnsi="Times New Roman" w:cs="Times New Roman"/>
          <w:szCs w:val="22"/>
          <w:lang w:val="en-US"/>
        </w:rPr>
        <w:t>VS</w:t>
      </w:r>
      <w:r w:rsidR="00AD0CCB" w:rsidRPr="00AD0CCB">
        <w:rPr>
          <w:rFonts w:ascii="Times New Roman" w:hAnsi="Times New Roman" w:cs="Times New Roman"/>
          <w:szCs w:val="22"/>
        </w:rPr>
        <w:t xml:space="preserve"> 36)</w:t>
      </w:r>
      <w:r>
        <w:rPr>
          <w:rStyle w:val="a8"/>
          <w:rFonts w:ascii="Times New Roman" w:hAnsi="Times New Roman" w:cs="Times New Roman"/>
          <w:szCs w:val="22"/>
        </w:rPr>
        <w:footnoteReference w:id="64"/>
      </w:r>
      <w:r w:rsidRPr="00B52D91">
        <w:rPr>
          <w:rFonts w:ascii="Times New Roman" w:hAnsi="Times New Roman" w:cs="Times New Roman"/>
          <w:szCs w:val="22"/>
        </w:rPr>
        <w:t>.</w:t>
      </w:r>
      <w:r>
        <w:rPr>
          <w:rFonts w:ascii="Times New Roman" w:hAnsi="Times New Roman" w:cs="Times New Roman"/>
          <w:szCs w:val="22"/>
        </w:rPr>
        <w:t xml:space="preserve"> </w:t>
      </w:r>
    </w:p>
    <w:p w:rsidR="00EA7B5D" w:rsidRPr="00D61F9E" w:rsidRDefault="005713B9" w:rsidP="00810088">
      <w:pPr>
        <w:tabs>
          <w:tab w:val="left" w:pos="567"/>
          <w:tab w:val="left" w:pos="1276"/>
          <w:tab w:val="left" w:pos="1418"/>
          <w:tab w:val="right" w:leader="dot" w:pos="8505"/>
        </w:tabs>
        <w:ind w:left="-567" w:firstLine="567"/>
        <w:rPr>
          <w:rFonts w:ascii="Times New Roman" w:hAnsi="Times New Roman" w:cs="Times New Roman"/>
          <w:szCs w:val="22"/>
        </w:rPr>
      </w:pPr>
      <w:r w:rsidRPr="00D61F9E">
        <w:rPr>
          <w:rFonts w:ascii="Times New Roman" w:hAnsi="Times New Roman" w:cs="Times New Roman"/>
          <w:szCs w:val="22"/>
        </w:rPr>
        <w:t>Η</w:t>
      </w:r>
      <w:r w:rsidR="00EA7B5D" w:rsidRPr="00D61F9E">
        <w:rPr>
          <w:rFonts w:ascii="Times New Roman" w:hAnsi="Times New Roman" w:cs="Times New Roman"/>
          <w:szCs w:val="22"/>
        </w:rPr>
        <w:t xml:space="preserve"> αντίληψη </w:t>
      </w:r>
      <w:r w:rsidR="003B3FFE" w:rsidRPr="00D61F9E">
        <w:rPr>
          <w:rFonts w:ascii="Times New Roman" w:hAnsi="Times New Roman" w:cs="Times New Roman"/>
          <w:szCs w:val="22"/>
        </w:rPr>
        <w:t xml:space="preserve">λοιπόν </w:t>
      </w:r>
      <w:r w:rsidR="00EA7B5D" w:rsidRPr="00D61F9E">
        <w:rPr>
          <w:rFonts w:ascii="Times New Roman" w:hAnsi="Times New Roman" w:cs="Times New Roman"/>
          <w:szCs w:val="22"/>
        </w:rPr>
        <w:t xml:space="preserve">ότι η ψυχή είναι </w:t>
      </w:r>
      <w:r w:rsidR="006A4791" w:rsidRPr="00D61F9E">
        <w:rPr>
          <w:rFonts w:ascii="Times New Roman" w:hAnsi="Times New Roman" w:cs="Times New Roman"/>
          <w:szCs w:val="22"/>
        </w:rPr>
        <w:t>«</w:t>
      </w:r>
      <w:r w:rsidR="00EA7B5D" w:rsidRPr="00D61F9E">
        <w:rPr>
          <w:rFonts w:ascii="Times New Roman" w:hAnsi="Times New Roman" w:cs="Times New Roman"/>
          <w:szCs w:val="22"/>
        </w:rPr>
        <w:t>θαμμένη</w:t>
      </w:r>
      <w:r w:rsidR="006A4791" w:rsidRPr="00D61F9E">
        <w:rPr>
          <w:rFonts w:ascii="Times New Roman" w:hAnsi="Times New Roman" w:cs="Times New Roman"/>
          <w:szCs w:val="22"/>
        </w:rPr>
        <w:t>»</w:t>
      </w:r>
      <w:r w:rsidR="00EA7B5D" w:rsidRPr="00D61F9E">
        <w:rPr>
          <w:rFonts w:ascii="Times New Roman" w:hAnsi="Times New Roman" w:cs="Times New Roman"/>
          <w:szCs w:val="22"/>
        </w:rPr>
        <w:t xml:space="preserve"> στο σώμα και μόνο με το θάνατο ελευθερώνεται για ζήσει στη μακαριότητα αποτελεί </w:t>
      </w:r>
      <w:r w:rsidR="00D61F9E" w:rsidRPr="00D61F9E">
        <w:rPr>
          <w:rFonts w:ascii="Times New Roman" w:hAnsi="Times New Roman" w:cs="Times New Roman"/>
          <w:szCs w:val="22"/>
        </w:rPr>
        <w:t xml:space="preserve">ένα σημαντικό βήμα </w:t>
      </w:r>
      <w:r w:rsidR="00EA7B5D" w:rsidRPr="00D61F9E">
        <w:rPr>
          <w:rFonts w:ascii="Times New Roman" w:hAnsi="Times New Roman" w:cs="Times New Roman"/>
          <w:szCs w:val="22"/>
        </w:rPr>
        <w:t xml:space="preserve">για </w:t>
      </w:r>
      <w:r w:rsidRPr="00D61F9E">
        <w:rPr>
          <w:rFonts w:ascii="Times New Roman" w:hAnsi="Times New Roman" w:cs="Times New Roman"/>
          <w:szCs w:val="22"/>
        </w:rPr>
        <w:t>την εξοικείωση των πιστών με τ</w:t>
      </w:r>
      <w:r w:rsidR="00D61F9E" w:rsidRPr="00D61F9E">
        <w:rPr>
          <w:rFonts w:ascii="Times New Roman" w:hAnsi="Times New Roman" w:cs="Times New Roman"/>
          <w:szCs w:val="22"/>
        </w:rPr>
        <w:t>ην ιδέα του θανάτου</w:t>
      </w:r>
      <w:r w:rsidR="00EA7B5D" w:rsidRPr="00D61F9E">
        <w:rPr>
          <w:rFonts w:ascii="Times New Roman" w:hAnsi="Times New Roman" w:cs="Times New Roman"/>
          <w:szCs w:val="22"/>
        </w:rPr>
        <w:t xml:space="preserve">. Η δυαδική αντίληψη για την ανθρώπινη φύση (σώμα - ψυχή) και η πίστη για τη μεταθανάτια επιβίωση της ψυχής, την αθανασία, είναι από τις πιο ριζοσπαστικές </w:t>
      </w:r>
      <w:r w:rsidR="000E233B" w:rsidRPr="00D61F9E">
        <w:rPr>
          <w:rFonts w:ascii="Times New Roman" w:hAnsi="Times New Roman" w:cs="Times New Roman"/>
          <w:szCs w:val="22"/>
        </w:rPr>
        <w:t>απόψεις των μυστικών της αρχαϊκής εποχής, που όμως παρήκμασαν τους επόμενους αιώνες κυρίως λόγω της βαθιά ριζωμένης αγάπης των αρχαίων Ελλήνων για την εγκόσμια ζωή</w:t>
      </w:r>
      <w:r w:rsidR="00D61F9E" w:rsidRPr="00D61F9E">
        <w:rPr>
          <w:rStyle w:val="a8"/>
          <w:rFonts w:ascii="Times New Roman" w:hAnsi="Times New Roman" w:cs="Times New Roman"/>
          <w:szCs w:val="22"/>
        </w:rPr>
        <w:footnoteReference w:id="65"/>
      </w:r>
      <w:r w:rsidR="00B52D91" w:rsidRPr="00D61F9E">
        <w:rPr>
          <w:rFonts w:ascii="Times New Roman" w:hAnsi="Times New Roman" w:cs="Times New Roman"/>
          <w:szCs w:val="22"/>
        </w:rPr>
        <w:t>. Οι αντιλήψεις α</w:t>
      </w:r>
      <w:r w:rsidR="00777E6A" w:rsidRPr="00D61F9E">
        <w:rPr>
          <w:rFonts w:ascii="Times New Roman" w:hAnsi="Times New Roman" w:cs="Times New Roman"/>
          <w:szCs w:val="22"/>
        </w:rPr>
        <w:t>υτές δεν ξεχάστηκαν</w:t>
      </w:r>
      <w:r w:rsidR="00216BD0" w:rsidRPr="00D61F9E">
        <w:rPr>
          <w:rFonts w:ascii="Times New Roman" w:hAnsi="Times New Roman" w:cs="Times New Roman"/>
          <w:szCs w:val="22"/>
        </w:rPr>
        <w:t xml:space="preserve"> ολότελα</w:t>
      </w:r>
      <w:r w:rsidR="00777E6A" w:rsidRPr="00D61F9E">
        <w:rPr>
          <w:rFonts w:ascii="Times New Roman" w:hAnsi="Times New Roman" w:cs="Times New Roman"/>
          <w:szCs w:val="22"/>
        </w:rPr>
        <w:t xml:space="preserve"> και αναβίωσαν</w:t>
      </w:r>
      <w:r w:rsidR="00B52D91" w:rsidRPr="00D61F9E">
        <w:rPr>
          <w:rFonts w:ascii="Times New Roman" w:hAnsi="Times New Roman" w:cs="Times New Roman"/>
          <w:szCs w:val="22"/>
        </w:rPr>
        <w:t xml:space="preserve"> τον 1</w:t>
      </w:r>
      <w:r w:rsidR="00B52D91" w:rsidRPr="00D61F9E">
        <w:rPr>
          <w:rFonts w:ascii="Times New Roman" w:hAnsi="Times New Roman" w:cs="Times New Roman"/>
          <w:szCs w:val="22"/>
          <w:vertAlign w:val="superscript"/>
        </w:rPr>
        <w:t>ο</w:t>
      </w:r>
      <w:r w:rsidR="00B52D91" w:rsidRPr="00D61F9E">
        <w:rPr>
          <w:rFonts w:ascii="Times New Roman" w:hAnsi="Times New Roman" w:cs="Times New Roman"/>
          <w:szCs w:val="22"/>
        </w:rPr>
        <w:t xml:space="preserve"> αι. π.Χ</w:t>
      </w:r>
      <w:r w:rsidR="00777E6A" w:rsidRPr="00D61F9E">
        <w:rPr>
          <w:rFonts w:ascii="Times New Roman" w:hAnsi="Times New Roman" w:cs="Times New Roman"/>
          <w:szCs w:val="22"/>
        </w:rPr>
        <w:t>.</w:t>
      </w:r>
      <w:r w:rsidR="00B52D91" w:rsidRPr="00D61F9E">
        <w:rPr>
          <w:rFonts w:ascii="Times New Roman" w:hAnsi="Times New Roman" w:cs="Times New Roman"/>
          <w:szCs w:val="22"/>
        </w:rPr>
        <w:t xml:space="preserve"> και την όψιμη αυτοκρατορική εποχή</w:t>
      </w:r>
      <w:r w:rsidR="000E233B" w:rsidRPr="00D61F9E">
        <w:rPr>
          <w:rFonts w:ascii="Times New Roman" w:hAnsi="Times New Roman" w:cs="Times New Roman"/>
          <w:szCs w:val="22"/>
        </w:rPr>
        <w:t>.</w:t>
      </w:r>
    </w:p>
    <w:p w:rsidR="00E44D51" w:rsidRDefault="00E44D51" w:rsidP="00810088">
      <w:pPr>
        <w:pStyle w:val="af0"/>
        <w:tabs>
          <w:tab w:val="left" w:pos="1276"/>
          <w:tab w:val="left" w:pos="1418"/>
        </w:tabs>
        <w:spacing w:line="360" w:lineRule="auto"/>
        <w:ind w:left="-567"/>
        <w:rPr>
          <w:rFonts w:ascii="Times New Roman" w:hAnsi="Times New Roman" w:cs="Times New Roman"/>
          <w:b/>
          <w:smallCaps/>
          <w:sz w:val="28"/>
          <w:szCs w:val="28"/>
        </w:rPr>
      </w:pPr>
    </w:p>
    <w:p w:rsidR="00E43AE6" w:rsidRPr="003E6574" w:rsidRDefault="000670C1" w:rsidP="00A65183">
      <w:pPr>
        <w:pStyle w:val="af0"/>
        <w:tabs>
          <w:tab w:val="left" w:pos="1276"/>
          <w:tab w:val="left" w:pos="1418"/>
        </w:tabs>
        <w:spacing w:line="360" w:lineRule="auto"/>
        <w:ind w:left="0"/>
        <w:jc w:val="left"/>
        <w:rPr>
          <w:rFonts w:ascii="Times New Roman" w:hAnsi="Times New Roman" w:cs="Times New Roman"/>
          <w:b/>
          <w:sz w:val="28"/>
          <w:szCs w:val="28"/>
        </w:rPr>
      </w:pPr>
      <w:r w:rsidRPr="00D05831">
        <w:rPr>
          <w:rFonts w:ascii="Times New Roman" w:hAnsi="Times New Roman" w:cs="Times New Roman"/>
          <w:b/>
          <w:smallCaps/>
          <w:sz w:val="28"/>
          <w:szCs w:val="28"/>
        </w:rPr>
        <w:t>1.3</w:t>
      </w:r>
      <w:r w:rsidR="00EE341F">
        <w:rPr>
          <w:rFonts w:ascii="Times New Roman" w:hAnsi="Times New Roman" w:cs="Times New Roman"/>
          <w:b/>
          <w:smallCaps/>
          <w:sz w:val="28"/>
          <w:szCs w:val="28"/>
        </w:rPr>
        <w:t xml:space="preserve"> </w:t>
      </w:r>
      <w:r w:rsidR="00E43AE6" w:rsidRPr="00D05831">
        <w:rPr>
          <w:rFonts w:ascii="Times New Roman" w:hAnsi="Times New Roman" w:cs="Times New Roman"/>
          <w:b/>
          <w:smallCaps/>
          <w:sz w:val="28"/>
          <w:szCs w:val="28"/>
        </w:rPr>
        <w:t xml:space="preserve"> Π</w:t>
      </w:r>
      <w:r w:rsidR="003E6574">
        <w:rPr>
          <w:rFonts w:ascii="Times New Roman" w:hAnsi="Times New Roman" w:cs="Times New Roman"/>
          <w:b/>
          <w:sz w:val="28"/>
          <w:szCs w:val="28"/>
        </w:rPr>
        <w:t>λάτων</w:t>
      </w:r>
    </w:p>
    <w:p w:rsidR="00D57334" w:rsidRDefault="00D57334" w:rsidP="00810088">
      <w:pPr>
        <w:pStyle w:val="af0"/>
        <w:tabs>
          <w:tab w:val="left" w:pos="1276"/>
          <w:tab w:val="left" w:pos="1418"/>
        </w:tabs>
        <w:spacing w:line="360" w:lineRule="auto"/>
        <w:ind w:left="-567" w:firstLine="567"/>
        <w:rPr>
          <w:rFonts w:ascii="Times New Roman" w:hAnsi="Times New Roman" w:cs="Times New Roman"/>
        </w:rPr>
      </w:pPr>
    </w:p>
    <w:p w:rsidR="009D1025" w:rsidRDefault="00D05831" w:rsidP="00810088">
      <w:pPr>
        <w:pStyle w:val="af0"/>
        <w:tabs>
          <w:tab w:val="left" w:pos="1276"/>
          <w:tab w:val="left" w:pos="1418"/>
        </w:tabs>
        <w:spacing w:line="360" w:lineRule="auto"/>
        <w:ind w:left="-567" w:firstLine="567"/>
        <w:rPr>
          <w:rFonts w:ascii="Times New Roman" w:hAnsi="Times New Roman" w:cs="Times New Roman"/>
        </w:rPr>
      </w:pPr>
      <w:r>
        <w:rPr>
          <w:rFonts w:ascii="Times New Roman" w:hAnsi="Times New Roman" w:cs="Times New Roman"/>
        </w:rPr>
        <w:t xml:space="preserve">Η φιλοσοφία του Πλάτωνα </w:t>
      </w:r>
      <w:r w:rsidR="009D1025">
        <w:rPr>
          <w:rFonts w:ascii="Times New Roman" w:hAnsi="Times New Roman" w:cs="Times New Roman"/>
        </w:rPr>
        <w:t xml:space="preserve">(427- 348 π.Χ.) επηρέασε την παγκόσμια φιλοσοφία όλων των εποχών. </w:t>
      </w:r>
      <w:r w:rsidR="00300408">
        <w:rPr>
          <w:rFonts w:ascii="Times New Roman" w:hAnsi="Times New Roman" w:cs="Times New Roman"/>
        </w:rPr>
        <w:t>Ως γόνος αριστοκρατικής οικογένειας</w:t>
      </w:r>
      <w:r w:rsidR="009D1025">
        <w:rPr>
          <w:rFonts w:ascii="Times New Roman" w:hAnsi="Times New Roman" w:cs="Times New Roman"/>
        </w:rPr>
        <w:t xml:space="preserve"> είχε την τύχη να λάβει σπουδαία παιδεία και υπήρξε γνώστης όλων των ελληνικών φιλοσοφικών ρευμάτων. Γνώρισε τη σκέψη των Ιώνων φιλοσόφων</w:t>
      </w:r>
      <w:r w:rsidR="00541FE5">
        <w:rPr>
          <w:rFonts w:ascii="Times New Roman" w:hAnsi="Times New Roman" w:cs="Times New Roman"/>
        </w:rPr>
        <w:t xml:space="preserve"> και την ορφική διδασκαλία</w:t>
      </w:r>
      <w:r w:rsidR="009D1025">
        <w:rPr>
          <w:rFonts w:ascii="Times New Roman" w:hAnsi="Times New Roman" w:cs="Times New Roman"/>
        </w:rPr>
        <w:t>, διεύρυνε τους ορίζοντ</w:t>
      </w:r>
      <w:r w:rsidR="006A4791">
        <w:rPr>
          <w:rFonts w:ascii="Times New Roman" w:hAnsi="Times New Roman" w:cs="Times New Roman"/>
        </w:rPr>
        <w:t>έ</w:t>
      </w:r>
      <w:r w:rsidR="009D1025">
        <w:rPr>
          <w:rFonts w:ascii="Times New Roman" w:hAnsi="Times New Roman" w:cs="Times New Roman"/>
        </w:rPr>
        <w:t>ς του με τα ταξίδια του στην Αίγυπτο και την Κυρήνη, ενώ στη Μεγάλη Ελλάδα ήρθε σε επαφή με το μυστικισμό των Πυθαγορείων.</w:t>
      </w:r>
      <w:r w:rsidR="006A4791">
        <w:rPr>
          <w:rFonts w:ascii="Times New Roman" w:hAnsi="Times New Roman" w:cs="Times New Roman"/>
        </w:rPr>
        <w:t xml:space="preserve"> Αυτές ο</w:t>
      </w:r>
      <w:r w:rsidR="00C465DF">
        <w:rPr>
          <w:rFonts w:ascii="Times New Roman" w:hAnsi="Times New Roman" w:cs="Times New Roman"/>
        </w:rPr>
        <w:t>ι επιρροές είναι εμφανείς στο συγγραφικό του έργο, α</w:t>
      </w:r>
      <w:r w:rsidR="009D1025">
        <w:rPr>
          <w:rFonts w:ascii="Times New Roman" w:hAnsi="Times New Roman" w:cs="Times New Roman"/>
        </w:rPr>
        <w:t>ναμφίβολα όμως καθοριστική σημασία για τη διαμόρφωση του προσωπικού του φιλοσοφικού συστήματος έπαιξε η γνωριμία του με τον Σωκράτη.</w:t>
      </w:r>
    </w:p>
    <w:p w:rsidR="003B3FFE" w:rsidRDefault="009D1025" w:rsidP="00810088">
      <w:pPr>
        <w:pStyle w:val="af0"/>
        <w:tabs>
          <w:tab w:val="left" w:pos="1276"/>
          <w:tab w:val="left" w:pos="1418"/>
        </w:tabs>
        <w:spacing w:line="360" w:lineRule="auto"/>
        <w:ind w:left="-567" w:firstLine="567"/>
        <w:rPr>
          <w:rFonts w:ascii="Times New Roman" w:hAnsi="Times New Roman" w:cs="Times New Roman"/>
        </w:rPr>
      </w:pPr>
      <w:r>
        <w:rPr>
          <w:rFonts w:ascii="Times New Roman" w:hAnsi="Times New Roman" w:cs="Times New Roman"/>
        </w:rPr>
        <w:t xml:space="preserve"> </w:t>
      </w:r>
      <w:r w:rsidR="00F45ADC" w:rsidRPr="00A356E3">
        <w:rPr>
          <w:rFonts w:ascii="Times New Roman" w:hAnsi="Times New Roman" w:cs="Times New Roman"/>
        </w:rPr>
        <w:t xml:space="preserve"> </w:t>
      </w:r>
      <w:r w:rsidR="00F45ADC">
        <w:rPr>
          <w:rFonts w:ascii="Times New Roman" w:hAnsi="Times New Roman" w:cs="Times New Roman"/>
        </w:rPr>
        <w:t xml:space="preserve">Σε όλους τους διαλόγους -εκτός τους </w:t>
      </w:r>
      <w:r w:rsidR="00F45ADC" w:rsidRPr="006C3704">
        <w:rPr>
          <w:rFonts w:ascii="Times New Roman" w:hAnsi="Times New Roman" w:cs="Times New Roman"/>
          <w:i/>
        </w:rPr>
        <w:t>Νόμους</w:t>
      </w:r>
      <w:r w:rsidR="00F45ADC">
        <w:rPr>
          <w:rFonts w:ascii="Times New Roman" w:hAnsi="Times New Roman" w:cs="Times New Roman"/>
        </w:rPr>
        <w:t xml:space="preserve">-  εμφανίζεται να μιλά ο Σωκράτης και γι’ αυτό είναι </w:t>
      </w:r>
      <w:r w:rsidR="00F45ADC" w:rsidRPr="00A356E3">
        <w:rPr>
          <w:rFonts w:ascii="Times New Roman" w:hAnsi="Times New Roman" w:cs="Times New Roman"/>
        </w:rPr>
        <w:t xml:space="preserve">πολύ δύσκολο να ξεχωρίσει κανείς τις ιδέες του  </w:t>
      </w:r>
      <w:r w:rsidR="00F45ADC">
        <w:rPr>
          <w:rFonts w:ascii="Times New Roman" w:hAnsi="Times New Roman" w:cs="Times New Roman"/>
        </w:rPr>
        <w:t xml:space="preserve">δασκάλου από αυτές του μαθητή. </w:t>
      </w:r>
      <w:r w:rsidR="00F45ADC" w:rsidRPr="005C6C5E">
        <w:rPr>
          <w:rFonts w:ascii="Times New Roman" w:hAnsi="Times New Roman" w:cs="Times New Roman"/>
        </w:rPr>
        <w:t xml:space="preserve">Προκύπτει λοιπόν το ερώτημα αν ο Πλάτωνας επιθυμούσε την πιστή απόδοση </w:t>
      </w:r>
      <w:r w:rsidR="00300408">
        <w:rPr>
          <w:rFonts w:ascii="Times New Roman" w:hAnsi="Times New Roman" w:cs="Times New Roman"/>
        </w:rPr>
        <w:t>της εικόνας</w:t>
      </w:r>
      <w:r w:rsidR="00F45ADC" w:rsidRPr="005C6C5E">
        <w:rPr>
          <w:rFonts w:ascii="Times New Roman" w:hAnsi="Times New Roman" w:cs="Times New Roman"/>
        </w:rPr>
        <w:t xml:space="preserve"> του </w:t>
      </w:r>
      <w:r w:rsidR="00CD6A9A">
        <w:rPr>
          <w:rFonts w:ascii="Times New Roman" w:hAnsi="Times New Roman" w:cs="Times New Roman"/>
        </w:rPr>
        <w:t>Σωκράτη</w:t>
      </w:r>
      <w:r w:rsidR="00F45ADC" w:rsidRPr="005C6C5E">
        <w:rPr>
          <w:rFonts w:ascii="Times New Roman" w:hAnsi="Times New Roman" w:cs="Times New Roman"/>
        </w:rPr>
        <w:t xml:space="preserve"> ή </w:t>
      </w:r>
      <w:r w:rsidR="00541FE5" w:rsidRPr="005C6C5E">
        <w:rPr>
          <w:rFonts w:ascii="Times New Roman" w:hAnsi="Times New Roman" w:cs="Times New Roman"/>
        </w:rPr>
        <w:t>μια ερμηνεία</w:t>
      </w:r>
      <w:r w:rsidR="005C6C5E" w:rsidRPr="005C6C5E">
        <w:rPr>
          <w:rFonts w:ascii="Times New Roman" w:hAnsi="Times New Roman" w:cs="Times New Roman"/>
        </w:rPr>
        <w:t xml:space="preserve"> </w:t>
      </w:r>
      <w:r w:rsidR="00541FE5" w:rsidRPr="005C6C5E">
        <w:rPr>
          <w:rFonts w:ascii="Times New Roman" w:hAnsi="Times New Roman" w:cs="Times New Roman"/>
        </w:rPr>
        <w:t>υπό το πρίσμα της δικής του σκέψης</w:t>
      </w:r>
      <w:r w:rsidR="005C6C5E">
        <w:rPr>
          <w:rStyle w:val="a8"/>
          <w:rFonts w:ascii="Times New Roman" w:hAnsi="Times New Roman" w:cs="Times New Roman"/>
        </w:rPr>
        <w:footnoteReference w:id="66"/>
      </w:r>
      <w:r w:rsidR="00F45ADC" w:rsidRPr="005C6C5E">
        <w:rPr>
          <w:rFonts w:ascii="Times New Roman" w:hAnsi="Times New Roman" w:cs="Times New Roman"/>
        </w:rPr>
        <w:t>.</w:t>
      </w:r>
      <w:r w:rsidR="00300408">
        <w:rPr>
          <w:rFonts w:ascii="Times New Roman" w:hAnsi="Times New Roman" w:cs="Times New Roman"/>
          <w:color w:val="C00000"/>
        </w:rPr>
        <w:t xml:space="preserve"> </w:t>
      </w:r>
      <w:r w:rsidR="00300408" w:rsidRPr="00300408">
        <w:rPr>
          <w:rFonts w:ascii="Times New Roman" w:hAnsi="Times New Roman" w:cs="Times New Roman"/>
        </w:rPr>
        <w:t>Η απ</w:t>
      </w:r>
      <w:r w:rsidR="008B7A9F" w:rsidRPr="00300408">
        <w:rPr>
          <w:rFonts w:ascii="Times New Roman" w:hAnsi="Times New Roman" w:cs="Times New Roman"/>
        </w:rPr>
        <w:t>άντηση</w:t>
      </w:r>
      <w:r w:rsidR="00300408" w:rsidRPr="00300408">
        <w:rPr>
          <w:rFonts w:ascii="Times New Roman" w:hAnsi="Times New Roman" w:cs="Times New Roman"/>
        </w:rPr>
        <w:t xml:space="preserve"> είναι ότι ο Πλάτωνας όχι μόνο διέσωσε και σ</w:t>
      </w:r>
      <w:r w:rsidR="008B7A9F" w:rsidRPr="00300408">
        <w:rPr>
          <w:rFonts w:ascii="Times New Roman" w:hAnsi="Times New Roman" w:cs="Times New Roman"/>
        </w:rPr>
        <w:t>υστηματοποίησε τις ιδέες</w:t>
      </w:r>
      <w:r w:rsidR="00300408" w:rsidRPr="00300408">
        <w:rPr>
          <w:rFonts w:ascii="Times New Roman" w:hAnsi="Times New Roman" w:cs="Times New Roman"/>
        </w:rPr>
        <w:t xml:space="preserve"> του δασκάλου του, αλλά τον ξεπέρασε διαμορφώνοντας το προσωπικό του φιλοσοφικό σύστημα με κύριο άξονα τη θεωρία των ιδεών</w:t>
      </w:r>
      <w:r w:rsidR="00300408" w:rsidRPr="00300408">
        <w:rPr>
          <w:rStyle w:val="a8"/>
          <w:rFonts w:ascii="Times New Roman" w:hAnsi="Times New Roman" w:cs="Times New Roman"/>
        </w:rPr>
        <w:footnoteReference w:id="67"/>
      </w:r>
      <w:r w:rsidR="00300408" w:rsidRPr="00300408">
        <w:rPr>
          <w:rFonts w:ascii="Times New Roman" w:hAnsi="Times New Roman" w:cs="Times New Roman"/>
        </w:rPr>
        <w:t>.</w:t>
      </w:r>
    </w:p>
    <w:p w:rsidR="00067294" w:rsidRDefault="00067294" w:rsidP="00810088">
      <w:pPr>
        <w:pStyle w:val="af0"/>
        <w:tabs>
          <w:tab w:val="left" w:pos="1276"/>
          <w:tab w:val="left" w:pos="1418"/>
        </w:tabs>
        <w:spacing w:line="360" w:lineRule="auto"/>
        <w:ind w:left="-567" w:firstLine="567"/>
        <w:rPr>
          <w:rFonts w:ascii="Times New Roman" w:hAnsi="Times New Roman" w:cs="Times New Roman"/>
        </w:rPr>
      </w:pPr>
    </w:p>
    <w:p w:rsidR="00E43AE6" w:rsidRPr="0006797F" w:rsidRDefault="000670C1" w:rsidP="00810088">
      <w:pPr>
        <w:pStyle w:val="af0"/>
        <w:tabs>
          <w:tab w:val="left" w:pos="1276"/>
          <w:tab w:val="left" w:pos="1418"/>
        </w:tabs>
        <w:spacing w:line="360" w:lineRule="auto"/>
        <w:ind w:left="-567"/>
        <w:rPr>
          <w:rFonts w:ascii="Times New Roman" w:hAnsi="Times New Roman" w:cs="Times New Roman"/>
          <w:b/>
        </w:rPr>
      </w:pPr>
      <w:r w:rsidRPr="007E0ED0">
        <w:rPr>
          <w:rFonts w:ascii="Times New Roman" w:hAnsi="Times New Roman" w:cs="Times New Roman"/>
          <w:b/>
        </w:rPr>
        <w:t>1.3</w:t>
      </w:r>
      <w:r w:rsidR="00EE341F">
        <w:rPr>
          <w:rFonts w:ascii="Times New Roman" w:hAnsi="Times New Roman" w:cs="Times New Roman"/>
          <w:b/>
        </w:rPr>
        <w:t>.1</w:t>
      </w:r>
      <w:r w:rsidR="00E43AE6" w:rsidRPr="007E0ED0">
        <w:rPr>
          <w:rFonts w:ascii="Times New Roman" w:hAnsi="Times New Roman" w:cs="Times New Roman"/>
          <w:b/>
        </w:rPr>
        <w:t xml:space="preserve"> Η σωκρατική αντίληψη </w:t>
      </w:r>
      <w:r w:rsidR="001329A7" w:rsidRPr="007E0ED0">
        <w:rPr>
          <w:rFonts w:ascii="Times New Roman" w:hAnsi="Times New Roman" w:cs="Times New Roman"/>
          <w:b/>
        </w:rPr>
        <w:t>για τη</w:t>
      </w:r>
      <w:r w:rsidR="00BB2784" w:rsidRPr="007E0ED0">
        <w:rPr>
          <w:rFonts w:ascii="Times New Roman" w:hAnsi="Times New Roman" w:cs="Times New Roman"/>
          <w:b/>
        </w:rPr>
        <w:t xml:space="preserve">ν </w:t>
      </w:r>
      <w:r w:rsidR="00057FE8" w:rsidRPr="007E0ED0">
        <w:rPr>
          <w:rFonts w:ascii="Times New Roman" w:hAnsi="Times New Roman" w:cs="Times New Roman"/>
          <w:b/>
        </w:rPr>
        <w:t>ψυχή</w:t>
      </w:r>
      <w:r w:rsidR="00BB2784" w:rsidRPr="007E0ED0">
        <w:rPr>
          <w:rFonts w:ascii="Times New Roman" w:hAnsi="Times New Roman" w:cs="Times New Roman"/>
          <w:b/>
        </w:rPr>
        <w:t xml:space="preserve">, το </w:t>
      </w:r>
      <w:r w:rsidR="001329A7" w:rsidRPr="007E0ED0">
        <w:rPr>
          <w:rFonts w:ascii="Times New Roman" w:hAnsi="Times New Roman" w:cs="Times New Roman"/>
          <w:b/>
        </w:rPr>
        <w:t>σώμα</w:t>
      </w:r>
      <w:r w:rsidR="0088215C" w:rsidRPr="007E0ED0">
        <w:rPr>
          <w:rFonts w:ascii="Times New Roman" w:hAnsi="Times New Roman" w:cs="Times New Roman"/>
          <w:b/>
        </w:rPr>
        <w:t xml:space="preserve"> και το θάνατο</w:t>
      </w:r>
      <w:r w:rsidR="00510603" w:rsidRPr="007E0ED0">
        <w:rPr>
          <w:rFonts w:ascii="Times New Roman" w:hAnsi="Times New Roman" w:cs="Times New Roman"/>
          <w:b/>
        </w:rPr>
        <w:t xml:space="preserve"> </w:t>
      </w:r>
      <w:r w:rsidR="00D57334">
        <w:rPr>
          <w:rFonts w:ascii="Times New Roman" w:hAnsi="Times New Roman" w:cs="Times New Roman"/>
          <w:b/>
        </w:rPr>
        <w:t xml:space="preserve">στην </w:t>
      </w:r>
      <w:r w:rsidR="00D57334" w:rsidRPr="00D57334">
        <w:rPr>
          <w:rFonts w:ascii="Times New Roman" w:hAnsi="Times New Roman" w:cs="Times New Roman"/>
          <w:b/>
          <w:i/>
        </w:rPr>
        <w:t>Απολογία Σωκράτους</w:t>
      </w:r>
      <w:r w:rsidR="00D57334">
        <w:rPr>
          <w:rFonts w:ascii="Times New Roman" w:hAnsi="Times New Roman" w:cs="Times New Roman"/>
          <w:b/>
        </w:rPr>
        <w:t xml:space="preserve"> του Πλάτωνα</w:t>
      </w:r>
    </w:p>
    <w:p w:rsidR="00BB2784" w:rsidRPr="00A356E3" w:rsidRDefault="00BB2784" w:rsidP="00810088">
      <w:pPr>
        <w:tabs>
          <w:tab w:val="left" w:pos="567"/>
          <w:tab w:val="left" w:pos="1276"/>
          <w:tab w:val="left" w:pos="1418"/>
          <w:tab w:val="right" w:leader="dot" w:pos="8505"/>
        </w:tabs>
        <w:ind w:left="-567" w:firstLine="567"/>
        <w:rPr>
          <w:rFonts w:ascii="Times New Roman" w:hAnsi="Times New Roman" w:cs="Times New Roman"/>
          <w:i/>
        </w:rPr>
      </w:pPr>
    </w:p>
    <w:p w:rsidR="00C06815" w:rsidRDefault="007A7697" w:rsidP="00810088">
      <w:pPr>
        <w:tabs>
          <w:tab w:val="left" w:pos="567"/>
          <w:tab w:val="left" w:pos="1276"/>
          <w:tab w:val="left" w:pos="1418"/>
          <w:tab w:val="right" w:leader="dot" w:pos="8505"/>
        </w:tabs>
        <w:ind w:left="-567" w:firstLine="567"/>
        <w:rPr>
          <w:rFonts w:ascii="Times New Roman" w:hAnsi="Times New Roman" w:cs="Times New Roman"/>
        </w:rPr>
      </w:pPr>
      <w:r w:rsidRPr="006A7290">
        <w:rPr>
          <w:rFonts w:ascii="Times New Roman" w:hAnsi="Times New Roman" w:cs="Times New Roman"/>
        </w:rPr>
        <w:t xml:space="preserve">Με τον Σωκράτη </w:t>
      </w:r>
      <w:r w:rsidR="008B4CDF" w:rsidRPr="006A7290">
        <w:rPr>
          <w:rFonts w:ascii="Times New Roman" w:hAnsi="Times New Roman" w:cs="Times New Roman"/>
        </w:rPr>
        <w:t xml:space="preserve">(469-399 </w:t>
      </w:r>
      <w:r w:rsidR="007543A1" w:rsidRPr="006A7290">
        <w:rPr>
          <w:rFonts w:ascii="Times New Roman" w:hAnsi="Times New Roman" w:cs="Times New Roman"/>
        </w:rPr>
        <w:t>π.Χ.) ανοίγονται</w:t>
      </w:r>
      <w:r w:rsidR="0060327F" w:rsidRPr="006A7290">
        <w:rPr>
          <w:rFonts w:ascii="Times New Roman" w:hAnsi="Times New Roman" w:cs="Times New Roman"/>
        </w:rPr>
        <w:t xml:space="preserve"> νέ</w:t>
      </w:r>
      <w:r w:rsidR="007543A1" w:rsidRPr="006A7290">
        <w:rPr>
          <w:rFonts w:ascii="Times New Roman" w:hAnsi="Times New Roman" w:cs="Times New Roman"/>
        </w:rPr>
        <w:t>οι</w:t>
      </w:r>
      <w:r w:rsidR="0060327F" w:rsidRPr="006A7290">
        <w:rPr>
          <w:rFonts w:ascii="Times New Roman" w:hAnsi="Times New Roman" w:cs="Times New Roman"/>
        </w:rPr>
        <w:t xml:space="preserve"> ορίζοντες για την εξέλιξη της ελληνικής φιλοσοφίας.</w:t>
      </w:r>
      <w:r w:rsidR="002F7134" w:rsidRPr="006A7290">
        <w:rPr>
          <w:rFonts w:ascii="Times New Roman" w:hAnsi="Times New Roman" w:cs="Times New Roman"/>
        </w:rPr>
        <w:t xml:space="preserve"> Η φιλοσοφία του δεν προκύπτει από κάποια επιστημονική μέτρηση, αλλά από </w:t>
      </w:r>
      <w:r w:rsidR="00C465DF" w:rsidRPr="006A7290">
        <w:rPr>
          <w:rFonts w:ascii="Times New Roman" w:hAnsi="Times New Roman" w:cs="Times New Roman"/>
        </w:rPr>
        <w:t xml:space="preserve"> τον τρόπο που έζησε και πέθανε</w:t>
      </w:r>
      <w:r w:rsidR="002F7134" w:rsidRPr="006A7290">
        <w:rPr>
          <w:rStyle w:val="a8"/>
          <w:rFonts w:ascii="Times New Roman" w:hAnsi="Times New Roman" w:cs="Times New Roman"/>
        </w:rPr>
        <w:footnoteReference w:id="68"/>
      </w:r>
      <w:r w:rsidR="004E29F5">
        <w:rPr>
          <w:rFonts w:ascii="Times New Roman" w:hAnsi="Times New Roman" w:cs="Times New Roman"/>
        </w:rPr>
        <w:t>. Καθώς ο ί</w:t>
      </w:r>
      <w:r w:rsidR="002F7134" w:rsidRPr="006A7290">
        <w:rPr>
          <w:rFonts w:ascii="Times New Roman" w:hAnsi="Times New Roman" w:cs="Times New Roman"/>
        </w:rPr>
        <w:t xml:space="preserve">διος ο φιλόσοφος δεν άφησε κανένα γραπτό έργο, οι πληροφορίες που έχουμε γι’ αυτόν περιορίζονται </w:t>
      </w:r>
      <w:r w:rsidR="00E44D51">
        <w:rPr>
          <w:rFonts w:ascii="Times New Roman" w:hAnsi="Times New Roman" w:cs="Times New Roman"/>
        </w:rPr>
        <w:t xml:space="preserve">στον τρόπο που τον παρουσιάζουν </w:t>
      </w:r>
      <w:r w:rsidR="002F7134" w:rsidRPr="006A7290">
        <w:rPr>
          <w:rFonts w:ascii="Times New Roman" w:hAnsi="Times New Roman" w:cs="Times New Roman"/>
        </w:rPr>
        <w:t>με τα έργα τους</w:t>
      </w:r>
      <w:r w:rsidR="003B3FFE" w:rsidRPr="006A7290">
        <w:rPr>
          <w:rFonts w:ascii="Times New Roman" w:hAnsi="Times New Roman" w:cs="Times New Roman"/>
        </w:rPr>
        <w:t xml:space="preserve"> </w:t>
      </w:r>
      <w:r w:rsidR="003615CB" w:rsidRPr="006A7290">
        <w:rPr>
          <w:rFonts w:ascii="Times New Roman" w:hAnsi="Times New Roman" w:cs="Times New Roman"/>
        </w:rPr>
        <w:t xml:space="preserve">ο </w:t>
      </w:r>
      <w:r w:rsidR="003B3FFE" w:rsidRPr="006A7290">
        <w:rPr>
          <w:rFonts w:ascii="Times New Roman" w:hAnsi="Times New Roman" w:cs="Times New Roman"/>
        </w:rPr>
        <w:t>Ξενοφώντας</w:t>
      </w:r>
      <w:r w:rsidR="00E44D51">
        <w:rPr>
          <w:rFonts w:ascii="Times New Roman" w:hAnsi="Times New Roman" w:cs="Times New Roman"/>
        </w:rPr>
        <w:t xml:space="preserve"> (ως ενάρετο πολίτη)</w:t>
      </w:r>
      <w:r w:rsidR="00067294">
        <w:rPr>
          <w:rFonts w:ascii="Times New Roman" w:hAnsi="Times New Roman" w:cs="Times New Roman"/>
        </w:rPr>
        <w:t xml:space="preserve"> και ο Πλάτωνας </w:t>
      </w:r>
      <w:r w:rsidR="00E44D51">
        <w:rPr>
          <w:rFonts w:ascii="Times New Roman" w:hAnsi="Times New Roman" w:cs="Times New Roman"/>
        </w:rPr>
        <w:t>(</w:t>
      </w:r>
      <w:r w:rsidR="00AE323F">
        <w:rPr>
          <w:rFonts w:ascii="Times New Roman" w:hAnsi="Times New Roman" w:cs="Times New Roman"/>
        </w:rPr>
        <w:t xml:space="preserve">ως </w:t>
      </w:r>
      <w:r w:rsidR="00216BD0">
        <w:rPr>
          <w:rFonts w:ascii="Times New Roman" w:hAnsi="Times New Roman" w:cs="Times New Roman"/>
        </w:rPr>
        <w:t>φιλόσοφο</w:t>
      </w:r>
      <w:r w:rsidR="00E44D51">
        <w:rPr>
          <w:rFonts w:ascii="Times New Roman" w:hAnsi="Times New Roman" w:cs="Times New Roman"/>
        </w:rPr>
        <w:t>)</w:t>
      </w:r>
      <w:r w:rsidR="00216BD0">
        <w:rPr>
          <w:rStyle w:val="a8"/>
          <w:rFonts w:ascii="Times New Roman" w:hAnsi="Times New Roman" w:cs="Times New Roman"/>
        </w:rPr>
        <w:footnoteReference w:id="69"/>
      </w:r>
      <w:r w:rsidR="00C465DF" w:rsidRPr="006A7290">
        <w:rPr>
          <w:rFonts w:ascii="Times New Roman" w:hAnsi="Times New Roman" w:cs="Times New Roman"/>
        </w:rPr>
        <w:t>.</w:t>
      </w:r>
      <w:r w:rsidR="008B7A9F" w:rsidRPr="006A7290">
        <w:rPr>
          <w:rFonts w:ascii="Times New Roman" w:hAnsi="Times New Roman" w:cs="Times New Roman"/>
        </w:rPr>
        <w:t xml:space="preserve"> </w:t>
      </w:r>
    </w:p>
    <w:p w:rsidR="00C06815" w:rsidRPr="00FB149E" w:rsidRDefault="004E29F5" w:rsidP="00810088">
      <w:pPr>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 xml:space="preserve">Η παρούσα εργασία παρουσιάζει τον πλατωνικό Σωκράτη και τις θέσεις του </w:t>
      </w:r>
      <w:r w:rsidR="00216BD0" w:rsidRPr="00216BD0">
        <w:rPr>
          <w:rFonts w:ascii="Times New Roman" w:hAnsi="Times New Roman" w:cs="Times New Roman"/>
        </w:rPr>
        <w:t>όπως εμφανίζονται</w:t>
      </w:r>
      <w:r w:rsidR="002F1526">
        <w:rPr>
          <w:rFonts w:ascii="Times New Roman" w:hAnsi="Times New Roman" w:cs="Times New Roman"/>
        </w:rPr>
        <w:t xml:space="preserve"> κατεξοχήν </w:t>
      </w:r>
      <w:r w:rsidR="006A4791">
        <w:rPr>
          <w:rFonts w:ascii="Times New Roman" w:hAnsi="Times New Roman" w:cs="Times New Roman"/>
        </w:rPr>
        <w:t>σ</w:t>
      </w:r>
      <w:r w:rsidR="00216BD0" w:rsidRPr="00216BD0">
        <w:rPr>
          <w:rFonts w:ascii="Times New Roman" w:hAnsi="Times New Roman" w:cs="Times New Roman"/>
        </w:rPr>
        <w:t xml:space="preserve">την </w:t>
      </w:r>
      <w:r w:rsidR="00997F95" w:rsidRPr="00A06574">
        <w:rPr>
          <w:rFonts w:ascii="Times New Roman" w:hAnsi="Times New Roman" w:cs="Times New Roman"/>
          <w:i/>
          <w:color w:val="000000" w:themeColor="text1"/>
        </w:rPr>
        <w:t>Απολογία</w:t>
      </w:r>
      <w:r w:rsidR="00216BD0" w:rsidRPr="00A06574">
        <w:rPr>
          <w:rFonts w:ascii="Times New Roman" w:hAnsi="Times New Roman" w:cs="Times New Roman"/>
          <w:i/>
          <w:color w:val="000000" w:themeColor="text1"/>
        </w:rPr>
        <w:t xml:space="preserve"> Σωκράτους</w:t>
      </w:r>
      <w:r w:rsidR="0099326B" w:rsidRPr="00A06574">
        <w:rPr>
          <w:rFonts w:ascii="Times New Roman" w:hAnsi="Times New Roman" w:cs="Times New Roman"/>
          <w:color w:val="000000" w:themeColor="text1"/>
        </w:rPr>
        <w:t xml:space="preserve"> (γράφτηκε το 397 ή το 397 π.Χ.)</w:t>
      </w:r>
      <w:r w:rsidR="00216BD0" w:rsidRPr="006A4791">
        <w:rPr>
          <w:rFonts w:ascii="Times New Roman" w:hAnsi="Times New Roman" w:cs="Times New Roman"/>
          <w:color w:val="FF0000"/>
        </w:rPr>
        <w:t xml:space="preserve"> </w:t>
      </w:r>
      <w:r w:rsidR="00216BD0" w:rsidRPr="0099326B">
        <w:rPr>
          <w:rFonts w:ascii="Times New Roman" w:hAnsi="Times New Roman" w:cs="Times New Roman"/>
          <w:color w:val="000000" w:themeColor="text1"/>
        </w:rPr>
        <w:t>του</w:t>
      </w:r>
      <w:r w:rsidR="00216BD0" w:rsidRPr="00216BD0">
        <w:rPr>
          <w:rFonts w:ascii="Times New Roman" w:hAnsi="Times New Roman" w:cs="Times New Roman"/>
        </w:rPr>
        <w:t xml:space="preserve"> Πλάτωνα.</w:t>
      </w:r>
      <w:r w:rsidR="001C0F6A">
        <w:rPr>
          <w:rFonts w:ascii="Times New Roman" w:hAnsi="Times New Roman" w:cs="Times New Roman"/>
        </w:rPr>
        <w:t xml:space="preserve"> Πρόκειται για το μόνο μη διαλογικό έργο του Πλάτωνα που περιλαμβάνει την απολογία του Σωκράτη κατά τη διάρκεια της δίκης του</w:t>
      </w:r>
      <w:r w:rsidR="00A06574">
        <w:rPr>
          <w:rStyle w:val="a8"/>
          <w:rFonts w:ascii="Times New Roman" w:hAnsi="Times New Roman" w:cs="Times New Roman"/>
        </w:rPr>
        <w:footnoteReference w:id="70"/>
      </w:r>
      <w:r w:rsidR="001C0F6A">
        <w:rPr>
          <w:rFonts w:ascii="Times New Roman" w:hAnsi="Times New Roman" w:cs="Times New Roman"/>
        </w:rPr>
        <w:t>, την τιμωρία που προτείνει ο ίδιος για τον εαυτό του</w:t>
      </w:r>
      <w:r w:rsidR="00A06574">
        <w:rPr>
          <w:rFonts w:ascii="Times New Roman" w:hAnsi="Times New Roman" w:cs="Times New Roman"/>
        </w:rPr>
        <w:t xml:space="preserve"> (σίτιση στο πρυτανείο ή μικρό χρηματικό πρόστιμο)</w:t>
      </w:r>
      <w:r w:rsidR="001C0F6A">
        <w:rPr>
          <w:rFonts w:ascii="Times New Roman" w:hAnsi="Times New Roman" w:cs="Times New Roman"/>
        </w:rPr>
        <w:t xml:space="preserve"> και τέλος την προσφώνηση προς τους δικαστές με αναφορά στη μετά θάνατον ζωή</w:t>
      </w:r>
      <w:r w:rsidR="00A06574">
        <w:rPr>
          <w:rStyle w:val="a8"/>
          <w:rFonts w:ascii="Times New Roman" w:hAnsi="Times New Roman" w:cs="Times New Roman"/>
        </w:rPr>
        <w:footnoteReference w:id="71"/>
      </w:r>
      <w:r w:rsidR="001C0F6A">
        <w:rPr>
          <w:rFonts w:ascii="Times New Roman" w:hAnsi="Times New Roman" w:cs="Times New Roman"/>
        </w:rPr>
        <w:t>.</w:t>
      </w:r>
      <w:r w:rsidR="002652D6">
        <w:rPr>
          <w:rFonts w:ascii="Times New Roman" w:hAnsi="Times New Roman" w:cs="Times New Roman"/>
        </w:rPr>
        <w:t xml:space="preserve"> </w:t>
      </w:r>
      <w:r w:rsidR="00C013C8">
        <w:rPr>
          <w:rFonts w:ascii="Times New Roman" w:hAnsi="Times New Roman" w:cs="Times New Roman"/>
        </w:rPr>
        <w:t xml:space="preserve">Ο ιστορικός χαρακτήρας της </w:t>
      </w:r>
      <w:r w:rsidR="00C013C8" w:rsidRPr="00C013C8">
        <w:rPr>
          <w:rFonts w:ascii="Times New Roman" w:hAnsi="Times New Roman" w:cs="Times New Roman"/>
          <w:i/>
        </w:rPr>
        <w:t>Απολογίας</w:t>
      </w:r>
      <w:r w:rsidR="00C013C8">
        <w:rPr>
          <w:rFonts w:ascii="Times New Roman" w:hAnsi="Times New Roman" w:cs="Times New Roman"/>
        </w:rPr>
        <w:t xml:space="preserve"> ενισχύεται από το γεγονός ότι ο</w:t>
      </w:r>
      <w:r w:rsidR="00A06574">
        <w:rPr>
          <w:rFonts w:ascii="Times New Roman" w:hAnsi="Times New Roman" w:cs="Times New Roman"/>
        </w:rPr>
        <w:t xml:space="preserve"> Πλάτων αναφέρει ότι ο ίδιος </w:t>
      </w:r>
      <w:r w:rsidR="00C013C8">
        <w:rPr>
          <w:rFonts w:ascii="Times New Roman" w:hAnsi="Times New Roman" w:cs="Times New Roman"/>
        </w:rPr>
        <w:t xml:space="preserve">ήταν </w:t>
      </w:r>
      <w:r w:rsidR="00A06574">
        <w:rPr>
          <w:rFonts w:ascii="Times New Roman" w:hAnsi="Times New Roman" w:cs="Times New Roman"/>
        </w:rPr>
        <w:t>παρών στη δίκη του Σωκράτη (</w:t>
      </w:r>
      <w:r w:rsidR="00A06574" w:rsidRPr="00C013C8">
        <w:rPr>
          <w:rFonts w:ascii="Times New Roman" w:hAnsi="Times New Roman" w:cs="Times New Roman"/>
          <w:i/>
        </w:rPr>
        <w:t>Απολογία Σωκράτους</w:t>
      </w:r>
      <w:r w:rsidR="00A06574">
        <w:rPr>
          <w:rFonts w:ascii="Times New Roman" w:hAnsi="Times New Roman" w:cs="Times New Roman"/>
        </w:rPr>
        <w:t xml:space="preserve"> 34</w:t>
      </w:r>
      <w:r w:rsidR="00A06574">
        <w:rPr>
          <w:rFonts w:ascii="Times New Roman" w:hAnsi="Times New Roman" w:cs="Times New Roman"/>
          <w:lang w:val="en-US"/>
        </w:rPr>
        <w:t>a</w:t>
      </w:r>
      <w:r w:rsidR="00A06574">
        <w:rPr>
          <w:rFonts w:ascii="Times New Roman" w:hAnsi="Times New Roman" w:cs="Times New Roman"/>
        </w:rPr>
        <w:t>,</w:t>
      </w:r>
      <w:r w:rsidR="00C013C8" w:rsidRPr="00C013C8">
        <w:rPr>
          <w:rFonts w:ascii="Times New Roman" w:hAnsi="Times New Roman" w:cs="Times New Roman"/>
        </w:rPr>
        <w:t xml:space="preserve"> 38</w:t>
      </w:r>
      <w:r w:rsidR="00C013C8">
        <w:rPr>
          <w:rFonts w:ascii="Times New Roman" w:hAnsi="Times New Roman" w:cs="Times New Roman"/>
          <w:lang w:val="en-US"/>
        </w:rPr>
        <w:t>b</w:t>
      </w:r>
      <w:r w:rsidR="00C013C8" w:rsidRPr="00C013C8">
        <w:rPr>
          <w:rFonts w:ascii="Times New Roman" w:hAnsi="Times New Roman" w:cs="Times New Roman"/>
        </w:rPr>
        <w:t>)</w:t>
      </w:r>
      <w:r w:rsidR="00C06815">
        <w:rPr>
          <w:rFonts w:ascii="Times New Roman" w:hAnsi="Times New Roman" w:cs="Times New Roman"/>
        </w:rPr>
        <w:t xml:space="preserve"> και ως εκ τούτου αποδίδει</w:t>
      </w:r>
      <w:r w:rsidR="00C013C8">
        <w:rPr>
          <w:rFonts w:ascii="Times New Roman" w:hAnsi="Times New Roman" w:cs="Times New Roman"/>
        </w:rPr>
        <w:t xml:space="preserve"> όσο το δυνατόν πιο </w:t>
      </w:r>
      <w:r w:rsidR="00FB149E">
        <w:rPr>
          <w:rFonts w:ascii="Times New Roman" w:hAnsi="Times New Roman" w:cs="Times New Roman"/>
        </w:rPr>
        <w:t>π</w:t>
      </w:r>
      <w:r w:rsidR="00EE3DB4">
        <w:rPr>
          <w:rFonts w:ascii="Times New Roman" w:hAnsi="Times New Roman" w:cs="Times New Roman"/>
        </w:rPr>
        <w:t xml:space="preserve">ιστά τα λόγια του δασκάλου του. </w:t>
      </w:r>
      <w:proofErr w:type="gramStart"/>
      <w:r w:rsidR="00FB149E">
        <w:rPr>
          <w:rFonts w:ascii="Times New Roman" w:hAnsi="Times New Roman" w:cs="Times New Roman"/>
          <w:lang w:val="en-US"/>
        </w:rPr>
        <w:t>O</w:t>
      </w:r>
      <w:r w:rsidR="00FB149E" w:rsidRPr="00FB149E">
        <w:rPr>
          <w:rFonts w:ascii="Times New Roman" w:hAnsi="Times New Roman" w:cs="Times New Roman"/>
        </w:rPr>
        <w:t xml:space="preserve"> </w:t>
      </w:r>
      <w:r w:rsidR="00FB149E">
        <w:rPr>
          <w:rFonts w:ascii="Times New Roman" w:hAnsi="Times New Roman" w:cs="Times New Roman"/>
          <w:lang w:val="en-US"/>
        </w:rPr>
        <w:t>Gurthrie</w:t>
      </w:r>
      <w:r w:rsidR="00FB149E" w:rsidRPr="00FB149E">
        <w:rPr>
          <w:rFonts w:ascii="Times New Roman" w:hAnsi="Times New Roman" w:cs="Times New Roman"/>
        </w:rPr>
        <w:t xml:space="preserve"> </w:t>
      </w:r>
      <w:r w:rsidR="00EE3DB4">
        <w:rPr>
          <w:rFonts w:ascii="Times New Roman" w:hAnsi="Times New Roman" w:cs="Times New Roman"/>
        </w:rPr>
        <w:t xml:space="preserve">μάλιστα </w:t>
      </w:r>
      <w:r w:rsidR="00FB149E">
        <w:rPr>
          <w:rFonts w:ascii="Times New Roman" w:hAnsi="Times New Roman" w:cs="Times New Roman"/>
        </w:rPr>
        <w:t xml:space="preserve">χαρακτηρίζει την </w:t>
      </w:r>
      <w:r w:rsidR="00FB149E" w:rsidRPr="00FB149E">
        <w:rPr>
          <w:rFonts w:ascii="Times New Roman" w:hAnsi="Times New Roman" w:cs="Times New Roman"/>
          <w:i/>
        </w:rPr>
        <w:t xml:space="preserve">Απολογία </w:t>
      </w:r>
      <w:r w:rsidR="00FB149E">
        <w:rPr>
          <w:rFonts w:ascii="Times New Roman" w:hAnsi="Times New Roman" w:cs="Times New Roman"/>
        </w:rPr>
        <w:t>ως «το πιο σωκρατικό από όλα τα έργα του Πλάτωνα»</w:t>
      </w:r>
      <w:r w:rsidR="00FB149E">
        <w:rPr>
          <w:rStyle w:val="a8"/>
          <w:rFonts w:ascii="Times New Roman" w:hAnsi="Times New Roman" w:cs="Times New Roman"/>
        </w:rPr>
        <w:footnoteReference w:id="72"/>
      </w:r>
      <w:r w:rsidR="00FB149E">
        <w:rPr>
          <w:rFonts w:ascii="Times New Roman" w:hAnsi="Times New Roman" w:cs="Times New Roman"/>
        </w:rPr>
        <w:t>.</w:t>
      </w:r>
      <w:proofErr w:type="gramEnd"/>
    </w:p>
    <w:p w:rsidR="00F343CB" w:rsidRPr="00A356E3" w:rsidRDefault="000A5987" w:rsidP="00810088">
      <w:pPr>
        <w:tabs>
          <w:tab w:val="left" w:pos="567"/>
          <w:tab w:val="left" w:pos="1276"/>
          <w:tab w:val="left" w:pos="1418"/>
          <w:tab w:val="right" w:leader="dot" w:pos="8505"/>
        </w:tabs>
        <w:ind w:left="-567" w:firstLine="567"/>
        <w:rPr>
          <w:rFonts w:ascii="Times New Roman" w:hAnsi="Times New Roman" w:cs="Times New Roman"/>
          <w:sz w:val="20"/>
          <w:szCs w:val="20"/>
        </w:rPr>
      </w:pPr>
      <w:r w:rsidRPr="000A5987">
        <w:rPr>
          <w:rFonts w:ascii="Times New Roman" w:hAnsi="Times New Roman" w:cs="Times New Roman"/>
        </w:rPr>
        <w:t xml:space="preserve">Μια από τις βασικές αντιλήψεις του </w:t>
      </w:r>
      <w:r w:rsidR="00216BD0">
        <w:rPr>
          <w:rFonts w:ascii="Times New Roman" w:hAnsi="Times New Roman" w:cs="Times New Roman"/>
        </w:rPr>
        <w:t>φιλοσόφου</w:t>
      </w:r>
      <w:r w:rsidRPr="000A5987">
        <w:rPr>
          <w:rFonts w:ascii="Times New Roman" w:hAnsi="Times New Roman" w:cs="Times New Roman"/>
        </w:rPr>
        <w:t xml:space="preserve"> ήταν ότι προϋπόθεση της σωστής ζωής ήταν η γνώση και ιδιαίτερα η αυτογνωσία</w:t>
      </w:r>
      <w:r>
        <w:rPr>
          <w:rFonts w:ascii="Times New Roman" w:hAnsi="Times New Roman" w:cs="Times New Roman"/>
        </w:rPr>
        <w:t xml:space="preserve">. </w:t>
      </w:r>
      <w:r w:rsidR="00C05ADD">
        <w:rPr>
          <w:rFonts w:ascii="Times New Roman" w:hAnsi="Times New Roman" w:cs="Times New Roman"/>
        </w:rPr>
        <w:t>Ο αληθινός εαυτός του ανθρώπου είναι η ψυχή</w:t>
      </w:r>
      <w:r>
        <w:rPr>
          <w:rFonts w:ascii="Times New Roman" w:hAnsi="Times New Roman" w:cs="Times New Roman"/>
        </w:rPr>
        <w:t xml:space="preserve"> </w:t>
      </w:r>
      <w:r w:rsidR="00665015" w:rsidRPr="00C05ADD">
        <w:rPr>
          <w:rFonts w:ascii="Times New Roman" w:hAnsi="Times New Roman" w:cs="Times New Roman"/>
        </w:rPr>
        <w:t xml:space="preserve">και η αρετή </w:t>
      </w:r>
      <w:r w:rsidR="00C05ADD" w:rsidRPr="00C05ADD">
        <w:rPr>
          <w:rFonts w:ascii="Times New Roman" w:hAnsi="Times New Roman" w:cs="Times New Roman"/>
        </w:rPr>
        <w:t xml:space="preserve">της είναι η </w:t>
      </w:r>
      <w:r w:rsidR="00CB6039" w:rsidRPr="00C05ADD">
        <w:rPr>
          <w:rFonts w:ascii="Times New Roman" w:hAnsi="Times New Roman" w:cs="Times New Roman"/>
        </w:rPr>
        <w:t>σοφία</w:t>
      </w:r>
      <w:r w:rsidR="00665015" w:rsidRPr="006A7290">
        <w:rPr>
          <w:rFonts w:ascii="Times New Roman" w:hAnsi="Times New Roman" w:cs="Times New Roman"/>
        </w:rPr>
        <w:t>.</w:t>
      </w:r>
      <w:r w:rsidR="001D4427" w:rsidRPr="001D4427">
        <w:rPr>
          <w:rFonts w:ascii="Times New Roman" w:hAnsi="Times New Roman" w:cs="Times New Roman"/>
        </w:rPr>
        <w:t xml:space="preserve"> </w:t>
      </w:r>
      <w:r w:rsidR="001D4427">
        <w:rPr>
          <w:rFonts w:ascii="Times New Roman" w:hAnsi="Times New Roman" w:cs="Times New Roman"/>
        </w:rPr>
        <w:t>Μόνο όταν κανείς γνωρίζει τον εαυτό</w:t>
      </w:r>
      <w:r w:rsidR="00C84ABD">
        <w:rPr>
          <w:rFonts w:ascii="Times New Roman" w:hAnsi="Times New Roman" w:cs="Times New Roman"/>
        </w:rPr>
        <w:t xml:space="preserve"> του</w:t>
      </w:r>
      <w:r w:rsidR="001D4427">
        <w:rPr>
          <w:rFonts w:ascii="Times New Roman" w:hAnsi="Times New Roman" w:cs="Times New Roman"/>
        </w:rPr>
        <w:t xml:space="preserve"> μπορεί και να τον φροντίσει. Γι’ αυτό </w:t>
      </w:r>
      <w:r w:rsidR="00F72B09" w:rsidRPr="006A7290">
        <w:rPr>
          <w:rFonts w:ascii="Times New Roman" w:hAnsi="Times New Roman" w:cs="Times New Roman"/>
        </w:rPr>
        <w:t xml:space="preserve">δεν παρέλειπε να συμβουλεύει διαρκώς τους συμπολίτες του να </w:t>
      </w:r>
      <w:r w:rsidR="00C05ADD">
        <w:rPr>
          <w:rFonts w:ascii="Times New Roman" w:hAnsi="Times New Roman" w:cs="Times New Roman"/>
        </w:rPr>
        <w:t xml:space="preserve">γνωρίσουν τον αληθινό εαυτό τους, δηλαδή να </w:t>
      </w:r>
      <w:r w:rsidR="00F72B09" w:rsidRPr="006A7290">
        <w:rPr>
          <w:rFonts w:ascii="Times New Roman" w:hAnsi="Times New Roman" w:cs="Times New Roman"/>
        </w:rPr>
        <w:t xml:space="preserve">επιμελούνται την ψυχή </w:t>
      </w:r>
      <w:r w:rsidR="001D4427">
        <w:rPr>
          <w:rFonts w:ascii="Times New Roman" w:hAnsi="Times New Roman" w:cs="Times New Roman"/>
        </w:rPr>
        <w:t>τους, να αναζητούν την αληθινή γνώση και την αλήθεια και να μην αναλώνονται στην αναζήτηση χρημάτων, τιμών ή δόξας (</w:t>
      </w:r>
      <w:r w:rsidR="00F72B09" w:rsidRPr="001D4427">
        <w:rPr>
          <w:rFonts w:ascii="Times New Roman" w:hAnsi="Times New Roman" w:cs="Times New Roman"/>
          <w:i/>
        </w:rPr>
        <w:t>Απολογία</w:t>
      </w:r>
      <w:r w:rsidR="008B7A9F" w:rsidRPr="001D4427">
        <w:rPr>
          <w:rFonts w:ascii="Times New Roman" w:hAnsi="Times New Roman" w:cs="Times New Roman"/>
        </w:rPr>
        <w:t xml:space="preserve"> </w:t>
      </w:r>
      <w:r w:rsidR="00C05ADD" w:rsidRPr="001D4427">
        <w:rPr>
          <w:rFonts w:ascii="Times New Roman" w:hAnsi="Times New Roman" w:cs="Times New Roman"/>
          <w:i/>
        </w:rPr>
        <w:t>Σωκράτους</w:t>
      </w:r>
      <w:r w:rsidR="001D4427" w:rsidRPr="001D4427">
        <w:rPr>
          <w:rFonts w:ascii="Times New Roman" w:hAnsi="Times New Roman" w:cs="Times New Roman"/>
          <w:i/>
        </w:rPr>
        <w:t xml:space="preserve">, </w:t>
      </w:r>
      <w:r w:rsidR="00F72B09" w:rsidRPr="001D4427">
        <w:rPr>
          <w:rFonts w:ascii="Times New Roman" w:hAnsi="Times New Roman" w:cs="Times New Roman"/>
        </w:rPr>
        <w:t>29</w:t>
      </w:r>
      <w:r w:rsidR="00F72B09" w:rsidRPr="001D4427">
        <w:rPr>
          <w:rFonts w:ascii="Times New Roman" w:hAnsi="Times New Roman" w:cs="Times New Roman"/>
          <w:lang w:val="en-US"/>
        </w:rPr>
        <w:t>d</w:t>
      </w:r>
      <w:r w:rsidR="001D4427">
        <w:rPr>
          <w:rFonts w:ascii="Times New Roman" w:hAnsi="Times New Roman" w:cs="Times New Roman"/>
        </w:rPr>
        <w:t>)</w:t>
      </w:r>
      <w:r w:rsidR="00997F95">
        <w:rPr>
          <w:rFonts w:ascii="Times New Roman" w:hAnsi="Times New Roman" w:cs="Times New Roman"/>
        </w:rPr>
        <w:t>. Προτεραιότητα έχει η βελτίωση της ψυχής και όχι η φροντίδα του σώματος (</w:t>
      </w:r>
      <w:r w:rsidR="00997F95" w:rsidRPr="00997F95">
        <w:rPr>
          <w:rFonts w:ascii="Times New Roman" w:hAnsi="Times New Roman" w:cs="Times New Roman"/>
          <w:i/>
        </w:rPr>
        <w:t>Απολογία Σωκράτους,</w:t>
      </w:r>
      <w:r w:rsidR="00997F95">
        <w:rPr>
          <w:rFonts w:ascii="Times New Roman" w:hAnsi="Times New Roman" w:cs="Times New Roman"/>
        </w:rPr>
        <w:t xml:space="preserve"> 30</w:t>
      </w:r>
      <w:r w:rsidR="007F0DED">
        <w:rPr>
          <w:rFonts w:ascii="Times New Roman" w:hAnsi="Times New Roman" w:cs="Times New Roman"/>
          <w:lang w:val="en-US"/>
        </w:rPr>
        <w:t>b</w:t>
      </w:r>
      <w:r w:rsidR="00997F95">
        <w:rPr>
          <w:rFonts w:ascii="Times New Roman" w:hAnsi="Times New Roman" w:cs="Times New Roman"/>
        </w:rPr>
        <w:t>)</w:t>
      </w:r>
      <w:r w:rsidR="007F0DED">
        <w:rPr>
          <w:rStyle w:val="a8"/>
          <w:rFonts w:ascii="Times New Roman" w:hAnsi="Times New Roman" w:cs="Times New Roman"/>
        </w:rPr>
        <w:footnoteReference w:id="73"/>
      </w:r>
      <w:r w:rsidR="00997F95">
        <w:rPr>
          <w:rFonts w:ascii="Times New Roman" w:hAnsi="Times New Roman" w:cs="Times New Roman"/>
        </w:rPr>
        <w:t xml:space="preserve">, </w:t>
      </w:r>
      <w:r w:rsidR="00172CAA">
        <w:rPr>
          <w:rFonts w:ascii="Times New Roman" w:hAnsi="Times New Roman" w:cs="Times New Roman"/>
        </w:rPr>
        <w:t>το οποίο</w:t>
      </w:r>
      <w:r w:rsidR="00997F95">
        <w:rPr>
          <w:rFonts w:ascii="Times New Roman" w:hAnsi="Times New Roman" w:cs="Times New Roman"/>
        </w:rPr>
        <w:t xml:space="preserve"> είναι όργανό της.</w:t>
      </w:r>
    </w:p>
    <w:p w:rsidR="00F61434" w:rsidRDefault="00997F95" w:rsidP="00810088">
      <w:pPr>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Για να</w:t>
      </w:r>
      <w:r w:rsidR="00F343CB" w:rsidRPr="00A356E3">
        <w:rPr>
          <w:rFonts w:ascii="Times New Roman" w:hAnsi="Times New Roman" w:cs="Times New Roman"/>
        </w:rPr>
        <w:t xml:space="preserve"> προσδι</w:t>
      </w:r>
      <w:r w:rsidR="00185C26">
        <w:rPr>
          <w:rFonts w:ascii="Times New Roman" w:hAnsi="Times New Roman" w:cs="Times New Roman"/>
        </w:rPr>
        <w:t>ορίσει τη σχέση ψυχής</w:t>
      </w:r>
      <w:r w:rsidR="002A500E">
        <w:rPr>
          <w:rFonts w:ascii="Times New Roman" w:hAnsi="Times New Roman" w:cs="Times New Roman"/>
        </w:rPr>
        <w:t xml:space="preserve"> </w:t>
      </w:r>
      <w:r w:rsidR="00185C26">
        <w:rPr>
          <w:rFonts w:ascii="Times New Roman" w:hAnsi="Times New Roman" w:cs="Times New Roman"/>
        </w:rPr>
        <w:t>–</w:t>
      </w:r>
      <w:r w:rsidR="002A500E">
        <w:rPr>
          <w:rFonts w:ascii="Times New Roman" w:hAnsi="Times New Roman" w:cs="Times New Roman"/>
        </w:rPr>
        <w:t xml:space="preserve"> </w:t>
      </w:r>
      <w:r w:rsidR="00F61434">
        <w:rPr>
          <w:rFonts w:ascii="Times New Roman" w:hAnsi="Times New Roman" w:cs="Times New Roman"/>
        </w:rPr>
        <w:t>σ</w:t>
      </w:r>
      <w:r w:rsidR="00185C26">
        <w:rPr>
          <w:rFonts w:ascii="Times New Roman" w:hAnsi="Times New Roman" w:cs="Times New Roman"/>
        </w:rPr>
        <w:t xml:space="preserve">ώματος </w:t>
      </w:r>
      <w:r>
        <w:rPr>
          <w:rFonts w:ascii="Times New Roman" w:hAnsi="Times New Roman" w:cs="Times New Roman"/>
        </w:rPr>
        <w:t xml:space="preserve">ο Σωκράτης </w:t>
      </w:r>
      <w:r w:rsidR="00F343CB" w:rsidRPr="00A356E3">
        <w:rPr>
          <w:rFonts w:ascii="Times New Roman" w:hAnsi="Times New Roman" w:cs="Times New Roman"/>
        </w:rPr>
        <w:t>χρη</w:t>
      </w:r>
      <w:r w:rsidR="004B64E4" w:rsidRPr="00A356E3">
        <w:rPr>
          <w:rFonts w:ascii="Times New Roman" w:hAnsi="Times New Roman" w:cs="Times New Roman"/>
        </w:rPr>
        <w:t>σιμοποιούσε την παρομοίωση με το</w:t>
      </w:r>
      <w:r w:rsidR="00F343CB" w:rsidRPr="00A356E3">
        <w:rPr>
          <w:rFonts w:ascii="Times New Roman" w:hAnsi="Times New Roman" w:cs="Times New Roman"/>
        </w:rPr>
        <w:t xml:space="preserve">ν τεχνίτη· η ψυχή έχει με το σώμα την </w:t>
      </w:r>
      <w:r w:rsidR="001329A7" w:rsidRPr="00A356E3">
        <w:rPr>
          <w:rFonts w:ascii="Times New Roman" w:hAnsi="Times New Roman" w:cs="Times New Roman"/>
        </w:rPr>
        <w:t>ίδια σχέση με αυτή που έχει ο χρήστης με αυτό που χρησιμοποιεί, ο τεχνίτης με το εργαλείο του. Ενώ για τον Όμηρο</w:t>
      </w:r>
      <w:r w:rsidR="006A4791" w:rsidRPr="006A4791">
        <w:rPr>
          <w:rFonts w:ascii="Times New Roman" w:hAnsi="Times New Roman" w:cs="Times New Roman"/>
        </w:rPr>
        <w:t xml:space="preserve"> </w:t>
      </w:r>
      <w:r w:rsidR="006A4791" w:rsidRPr="00A356E3">
        <w:rPr>
          <w:rFonts w:ascii="Times New Roman" w:hAnsi="Times New Roman" w:cs="Times New Roman"/>
        </w:rPr>
        <w:t>έχει προτεραιότητα</w:t>
      </w:r>
      <w:r w:rsidR="001329A7" w:rsidRPr="00A356E3">
        <w:rPr>
          <w:rFonts w:ascii="Times New Roman" w:hAnsi="Times New Roman" w:cs="Times New Roman"/>
        </w:rPr>
        <w:t xml:space="preserve"> το σώμα, ο Σωκράτης υποστηρίζει ότι ο ζωντανός άνθρωπος είναι ψυχή. Το σώμα του αποτελεί μόνο ένα σύνολο εργαλείων που χρησιμοποιεί κ</w:t>
      </w:r>
      <w:r w:rsidR="006A4791">
        <w:rPr>
          <w:rFonts w:ascii="Times New Roman" w:hAnsi="Times New Roman" w:cs="Times New Roman"/>
        </w:rPr>
        <w:t>άποιος</w:t>
      </w:r>
      <w:r w:rsidR="001329A7" w:rsidRPr="00A356E3">
        <w:rPr>
          <w:rFonts w:ascii="Times New Roman" w:hAnsi="Times New Roman" w:cs="Times New Roman"/>
        </w:rPr>
        <w:t xml:space="preserve"> για να ζήσει και</w:t>
      </w:r>
      <w:r w:rsidR="00BB2784" w:rsidRPr="00A356E3">
        <w:rPr>
          <w:rFonts w:ascii="Times New Roman" w:hAnsi="Times New Roman" w:cs="Times New Roman"/>
        </w:rPr>
        <w:t>,</w:t>
      </w:r>
      <w:r w:rsidR="001329A7" w:rsidRPr="00A356E3">
        <w:rPr>
          <w:rFonts w:ascii="Times New Roman" w:hAnsi="Times New Roman" w:cs="Times New Roman"/>
        </w:rPr>
        <w:t xml:space="preserve"> όπως ο τεχνίτης κάνει καλή δουλειά</w:t>
      </w:r>
      <w:r w:rsidR="00BB2784" w:rsidRPr="00A356E3">
        <w:rPr>
          <w:rFonts w:ascii="Times New Roman" w:hAnsi="Times New Roman" w:cs="Times New Roman"/>
        </w:rPr>
        <w:t>,</w:t>
      </w:r>
      <w:r w:rsidR="001329A7" w:rsidRPr="00A356E3">
        <w:rPr>
          <w:rFonts w:ascii="Times New Roman" w:hAnsi="Times New Roman" w:cs="Times New Roman"/>
        </w:rPr>
        <w:t xml:space="preserve"> όταν έχει τον έλεγχο των εργαλείων του, έτσι και ο άνθρωπος ζει καλά και οδηγείται στην αυτογνωσία, όταν η ψυχή </w:t>
      </w:r>
      <w:r w:rsidR="00D92789">
        <w:rPr>
          <w:rFonts w:ascii="Times New Roman" w:hAnsi="Times New Roman" w:cs="Times New Roman"/>
        </w:rPr>
        <w:t>διατηρεί</w:t>
      </w:r>
      <w:r w:rsidR="001329A7" w:rsidRPr="00A356E3">
        <w:rPr>
          <w:rFonts w:ascii="Times New Roman" w:hAnsi="Times New Roman" w:cs="Times New Roman"/>
        </w:rPr>
        <w:t xml:space="preserve"> τον έλεγχο του σώματος</w:t>
      </w:r>
      <w:r w:rsidR="00BB2784" w:rsidRPr="00A356E3">
        <w:rPr>
          <w:rStyle w:val="a8"/>
          <w:rFonts w:ascii="Times New Roman" w:hAnsi="Times New Roman" w:cs="Times New Roman"/>
        </w:rPr>
        <w:footnoteReference w:id="74"/>
      </w:r>
      <w:r w:rsidR="001329A7" w:rsidRPr="00A356E3">
        <w:rPr>
          <w:rFonts w:ascii="Times New Roman" w:hAnsi="Times New Roman" w:cs="Times New Roman"/>
        </w:rPr>
        <w:t>.</w:t>
      </w:r>
      <w:r w:rsidR="00F45ADC">
        <w:rPr>
          <w:rFonts w:ascii="Times New Roman" w:hAnsi="Times New Roman" w:cs="Times New Roman"/>
        </w:rPr>
        <w:t xml:space="preserve"> </w:t>
      </w:r>
    </w:p>
    <w:p w:rsidR="00F343CB" w:rsidRPr="008B7A9F" w:rsidRDefault="00997F95" w:rsidP="00810088">
      <w:pPr>
        <w:tabs>
          <w:tab w:val="left" w:pos="567"/>
          <w:tab w:val="left" w:pos="1276"/>
          <w:tab w:val="left" w:pos="1418"/>
          <w:tab w:val="right" w:leader="dot" w:pos="8505"/>
        </w:tabs>
        <w:ind w:left="-567" w:firstLine="567"/>
        <w:rPr>
          <w:rFonts w:ascii="Times New Roman" w:hAnsi="Times New Roman" w:cs="Times New Roman"/>
          <w:color w:val="C00000"/>
        </w:rPr>
      </w:pPr>
      <w:r>
        <w:rPr>
          <w:rFonts w:ascii="Times New Roman" w:hAnsi="Times New Roman" w:cs="Times New Roman"/>
        </w:rPr>
        <w:t>Βέβαια ο Σωκράτης δεν διακήρυσσε την αμέλεια για το σώμα</w:t>
      </w:r>
      <w:r>
        <w:t>·</w:t>
      </w:r>
      <w:r>
        <w:rPr>
          <w:rFonts w:ascii="Times New Roman" w:hAnsi="Times New Roman" w:cs="Times New Roman"/>
        </w:rPr>
        <w:t xml:space="preserve"> </w:t>
      </w:r>
      <w:r w:rsidR="00C06815">
        <w:rPr>
          <w:rFonts w:ascii="Times New Roman" w:hAnsi="Times New Roman" w:cs="Times New Roman"/>
        </w:rPr>
        <w:t>Ο</w:t>
      </w:r>
      <w:r w:rsidR="00F61434">
        <w:rPr>
          <w:rFonts w:ascii="Times New Roman" w:hAnsi="Times New Roman" w:cs="Times New Roman"/>
        </w:rPr>
        <w:t xml:space="preserve"> ίδιος επισκεπτόταν την παλαίστρα</w:t>
      </w:r>
      <w:r w:rsidR="00C06815">
        <w:rPr>
          <w:rFonts w:ascii="Times New Roman" w:hAnsi="Times New Roman" w:cs="Times New Roman"/>
        </w:rPr>
        <w:t xml:space="preserve"> (π.χ. ο διάλογος </w:t>
      </w:r>
      <w:r w:rsidR="00C06815" w:rsidRPr="007D7C92">
        <w:rPr>
          <w:rFonts w:ascii="Times New Roman" w:hAnsi="Times New Roman" w:cs="Times New Roman"/>
          <w:i/>
        </w:rPr>
        <w:t>Χαρμίδης</w:t>
      </w:r>
      <w:r w:rsidR="00C06815">
        <w:rPr>
          <w:rFonts w:ascii="Times New Roman" w:hAnsi="Times New Roman" w:cs="Times New Roman"/>
        </w:rPr>
        <w:t xml:space="preserve"> διεξάγεται στην </w:t>
      </w:r>
      <w:r w:rsidR="00C06815" w:rsidRPr="007D7C92">
        <w:rPr>
          <w:rFonts w:ascii="Times New Roman" w:hAnsi="Times New Roman" w:cs="Times New Roman"/>
          <w:i/>
          <w:color w:val="000000" w:themeColor="text1"/>
        </w:rPr>
        <w:t>Ταυρέου παλαίστραν</w:t>
      </w:r>
      <w:r w:rsidR="007D7C92" w:rsidRPr="007D7C92">
        <w:rPr>
          <w:rFonts w:ascii="Times New Roman" w:hAnsi="Times New Roman" w:cs="Times New Roman"/>
        </w:rPr>
        <w:t>)</w:t>
      </w:r>
      <w:r w:rsidR="00C06815">
        <w:rPr>
          <w:rFonts w:ascii="Times New Roman" w:hAnsi="Times New Roman" w:cs="Times New Roman"/>
        </w:rPr>
        <w:t xml:space="preserve"> </w:t>
      </w:r>
      <w:r w:rsidR="00F61434">
        <w:rPr>
          <w:rFonts w:ascii="Times New Roman" w:hAnsi="Times New Roman" w:cs="Times New Roman"/>
        </w:rPr>
        <w:t xml:space="preserve">και ζούσε σε μια εποχή που το </w:t>
      </w:r>
      <w:r w:rsidR="00E34B05">
        <w:rPr>
          <w:rFonts w:ascii="Times New Roman" w:hAnsi="Times New Roman" w:cs="Times New Roman"/>
        </w:rPr>
        <w:t>«</w:t>
      </w:r>
      <w:r w:rsidR="00E34B05" w:rsidRPr="00E34B05">
        <w:rPr>
          <w:rFonts w:ascii="Times New Roman" w:hAnsi="Times New Roman" w:cs="Times New Roman"/>
        </w:rPr>
        <w:t>νοῦς ὑγιὴς ἐν σώματι ὑγιεῖ</w:t>
      </w:r>
      <w:r w:rsidR="00E34B05">
        <w:rPr>
          <w:rFonts w:ascii="Times New Roman" w:hAnsi="Times New Roman" w:cs="Times New Roman"/>
        </w:rPr>
        <w:t>»</w:t>
      </w:r>
      <w:r w:rsidR="00E34B05" w:rsidRPr="00E34B05">
        <w:rPr>
          <w:rFonts w:ascii="Times New Roman" w:hAnsi="Times New Roman" w:cs="Times New Roman"/>
        </w:rPr>
        <w:t xml:space="preserve"> </w:t>
      </w:r>
      <w:r w:rsidR="00F61434">
        <w:rPr>
          <w:rFonts w:ascii="Times New Roman" w:hAnsi="Times New Roman" w:cs="Times New Roman"/>
        </w:rPr>
        <w:t xml:space="preserve">ήταν </w:t>
      </w:r>
      <w:r w:rsidR="00C84ABD">
        <w:rPr>
          <w:rFonts w:ascii="Times New Roman" w:hAnsi="Times New Roman" w:cs="Times New Roman"/>
        </w:rPr>
        <w:t>στάση ζωής</w:t>
      </w:r>
      <w:r w:rsidR="00F61434">
        <w:rPr>
          <w:rFonts w:ascii="Times New Roman" w:hAnsi="Times New Roman" w:cs="Times New Roman"/>
        </w:rPr>
        <w:t xml:space="preserve">. </w:t>
      </w:r>
      <w:r w:rsidR="00172CAA">
        <w:rPr>
          <w:rFonts w:ascii="Times New Roman" w:hAnsi="Times New Roman" w:cs="Times New Roman"/>
        </w:rPr>
        <w:t>Αυτό που τόνιζε ο Σωκράτης είναι ότι η</w:t>
      </w:r>
      <w:r w:rsidR="00F61434">
        <w:rPr>
          <w:rFonts w:ascii="Times New Roman" w:hAnsi="Times New Roman" w:cs="Times New Roman"/>
        </w:rPr>
        <w:t xml:space="preserve"> ψυχή χρησιμοποιεί και εξουσιάζει το σώμα</w:t>
      </w:r>
      <w:r w:rsidR="00C84ABD">
        <w:rPr>
          <w:rFonts w:ascii="Times New Roman" w:hAnsi="Times New Roman" w:cs="Times New Roman"/>
        </w:rPr>
        <w:t>, το οποίο</w:t>
      </w:r>
      <w:r w:rsidR="00F61434">
        <w:rPr>
          <w:rFonts w:ascii="Times New Roman" w:hAnsi="Times New Roman" w:cs="Times New Roman"/>
        </w:rPr>
        <w:t xml:space="preserve"> με τη σειρά του έπρεπε να </w:t>
      </w:r>
      <w:r w:rsidR="00172CAA">
        <w:rPr>
          <w:rFonts w:ascii="Times New Roman" w:hAnsi="Times New Roman" w:cs="Times New Roman"/>
        </w:rPr>
        <w:t xml:space="preserve">είναι </w:t>
      </w:r>
      <w:r w:rsidR="00F61434">
        <w:rPr>
          <w:rFonts w:ascii="Times New Roman" w:hAnsi="Times New Roman" w:cs="Times New Roman"/>
        </w:rPr>
        <w:t>πειθαρχημένο</w:t>
      </w:r>
      <w:r w:rsidR="002824A3">
        <w:rPr>
          <w:rFonts w:ascii="Times New Roman" w:hAnsi="Times New Roman" w:cs="Times New Roman"/>
        </w:rPr>
        <w:t>,</w:t>
      </w:r>
      <w:r w:rsidR="00F61434">
        <w:rPr>
          <w:rFonts w:ascii="Times New Roman" w:hAnsi="Times New Roman" w:cs="Times New Roman"/>
        </w:rPr>
        <w:t xml:space="preserve"> ώστε να μην υποσκάπτει το σκοπό της ψυχής.</w:t>
      </w:r>
    </w:p>
    <w:p w:rsidR="00D57334" w:rsidRDefault="00F61434" w:rsidP="00810088">
      <w:pPr>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 xml:space="preserve">Ο </w:t>
      </w:r>
      <w:r w:rsidR="00172CAA">
        <w:rPr>
          <w:rFonts w:ascii="Times New Roman" w:hAnsi="Times New Roman" w:cs="Times New Roman"/>
        </w:rPr>
        <w:t>ίδιος,</w:t>
      </w:r>
      <w:r>
        <w:rPr>
          <w:rFonts w:ascii="Times New Roman" w:hAnsi="Times New Roman" w:cs="Times New Roman"/>
        </w:rPr>
        <w:t xml:space="preserve"> πιστός στη διδασκαλία του</w:t>
      </w:r>
      <w:r w:rsidR="00172CAA">
        <w:rPr>
          <w:rFonts w:ascii="Times New Roman" w:hAnsi="Times New Roman" w:cs="Times New Roman"/>
        </w:rPr>
        <w:t>,</w:t>
      </w:r>
      <w:r w:rsidR="00216E7F" w:rsidRPr="00A356E3">
        <w:rPr>
          <w:rFonts w:ascii="Times New Roman" w:hAnsi="Times New Roman" w:cs="Times New Roman"/>
        </w:rPr>
        <w:t xml:space="preserve"> έ</w:t>
      </w:r>
      <w:r w:rsidR="00A07769" w:rsidRPr="00A356E3">
        <w:rPr>
          <w:rFonts w:ascii="Times New Roman" w:hAnsi="Times New Roman" w:cs="Times New Roman"/>
        </w:rPr>
        <w:t xml:space="preserve">ζησε λιτή ζωή και </w:t>
      </w:r>
      <w:r w:rsidRPr="00A356E3">
        <w:rPr>
          <w:rFonts w:ascii="Times New Roman" w:hAnsi="Times New Roman" w:cs="Times New Roman"/>
        </w:rPr>
        <w:t xml:space="preserve">δεν δείλιασε </w:t>
      </w:r>
      <w:r w:rsidR="00A07769" w:rsidRPr="00A356E3">
        <w:rPr>
          <w:rFonts w:ascii="Times New Roman" w:hAnsi="Times New Roman" w:cs="Times New Roman"/>
        </w:rPr>
        <w:t xml:space="preserve">όταν έφτασε η ώρα να αντιμετωπίσει το θάνατο. </w:t>
      </w:r>
      <w:r w:rsidR="00665015" w:rsidRPr="00A356E3">
        <w:rPr>
          <w:rFonts w:ascii="Times New Roman" w:hAnsi="Times New Roman" w:cs="Times New Roman"/>
        </w:rPr>
        <w:t>Π</w:t>
      </w:r>
      <w:r w:rsidR="00E870BE" w:rsidRPr="00A356E3">
        <w:rPr>
          <w:rFonts w:ascii="Times New Roman" w:hAnsi="Times New Roman" w:cs="Times New Roman"/>
        </w:rPr>
        <w:t xml:space="preserve">ίστευε ότι η ψυχή </w:t>
      </w:r>
      <w:r w:rsidR="00D57334">
        <w:rPr>
          <w:rFonts w:ascii="Times New Roman" w:hAnsi="Times New Roman" w:cs="Times New Roman"/>
        </w:rPr>
        <w:t>επιζεί</w:t>
      </w:r>
      <w:r w:rsidR="00E870BE" w:rsidRPr="00A356E3">
        <w:rPr>
          <w:rFonts w:ascii="Times New Roman" w:hAnsi="Times New Roman" w:cs="Times New Roman"/>
        </w:rPr>
        <w:t xml:space="preserve"> μετά το θάνατο με ένα τρόπο πιο ικανοποιητικό από τη σκιώ</w:t>
      </w:r>
      <w:r w:rsidR="00F279F3" w:rsidRPr="00A356E3">
        <w:rPr>
          <w:rFonts w:ascii="Times New Roman" w:hAnsi="Times New Roman" w:cs="Times New Roman"/>
        </w:rPr>
        <w:t xml:space="preserve">δη </w:t>
      </w:r>
      <w:r w:rsidR="00D57334">
        <w:rPr>
          <w:rFonts w:ascii="Times New Roman" w:hAnsi="Times New Roman" w:cs="Times New Roman"/>
        </w:rPr>
        <w:t xml:space="preserve">και χωρίς νόηση </w:t>
      </w:r>
      <w:r w:rsidR="00F279F3" w:rsidRPr="00A356E3">
        <w:rPr>
          <w:rFonts w:ascii="Times New Roman" w:hAnsi="Times New Roman" w:cs="Times New Roman"/>
        </w:rPr>
        <w:t xml:space="preserve">ύπαρξη των ομηρικών νεκρών. </w:t>
      </w:r>
      <w:r w:rsidR="00D57334">
        <w:rPr>
          <w:rFonts w:ascii="Times New Roman" w:hAnsi="Times New Roman" w:cs="Times New Roman"/>
        </w:rPr>
        <w:t>Αν και κατηγορήθηκε από κάποιους ως αγνωστικιστής, ο Σωκράτης σε</w:t>
      </w:r>
      <w:r w:rsidR="00A07769" w:rsidRPr="00A356E3">
        <w:rPr>
          <w:rFonts w:ascii="Times New Roman" w:hAnsi="Times New Roman" w:cs="Times New Roman"/>
        </w:rPr>
        <w:t xml:space="preserve"> πολλά σημεία</w:t>
      </w:r>
      <w:r w:rsidR="00216E7F" w:rsidRPr="00A356E3">
        <w:rPr>
          <w:rFonts w:ascii="Times New Roman" w:hAnsi="Times New Roman" w:cs="Times New Roman"/>
        </w:rPr>
        <w:t xml:space="preserve"> της </w:t>
      </w:r>
      <w:r w:rsidR="00216E7F" w:rsidRPr="00A356E3">
        <w:rPr>
          <w:rFonts w:ascii="Times New Roman" w:hAnsi="Times New Roman" w:cs="Times New Roman"/>
          <w:i/>
        </w:rPr>
        <w:t>Απολογίας</w:t>
      </w:r>
      <w:r w:rsidR="00D57334">
        <w:rPr>
          <w:rFonts w:ascii="Times New Roman" w:hAnsi="Times New Roman" w:cs="Times New Roman"/>
          <w:i/>
        </w:rPr>
        <w:t xml:space="preserve"> </w:t>
      </w:r>
      <w:r w:rsidR="00D57334">
        <w:rPr>
          <w:rFonts w:ascii="Times New Roman" w:hAnsi="Times New Roman" w:cs="Times New Roman"/>
        </w:rPr>
        <w:t>εκφράζει</w:t>
      </w:r>
      <w:r w:rsidR="00F279F3" w:rsidRPr="00A356E3">
        <w:rPr>
          <w:rFonts w:ascii="Times New Roman" w:hAnsi="Times New Roman" w:cs="Times New Roman"/>
        </w:rPr>
        <w:t xml:space="preserve"> </w:t>
      </w:r>
      <w:r w:rsidR="00E870BE" w:rsidRPr="00A356E3">
        <w:rPr>
          <w:rFonts w:ascii="Times New Roman" w:hAnsi="Times New Roman" w:cs="Times New Roman"/>
        </w:rPr>
        <w:t>την προσδοκία για μια καλύτερη μοίρα μετά θάνατον</w:t>
      </w:r>
      <w:r w:rsidR="00D57334">
        <w:rPr>
          <w:rFonts w:ascii="Times New Roman" w:hAnsi="Times New Roman" w:cs="Times New Roman"/>
        </w:rPr>
        <w:t xml:space="preserve">. </w:t>
      </w:r>
      <w:r w:rsidR="00875D47" w:rsidRPr="00A356E3">
        <w:rPr>
          <w:rFonts w:ascii="Times New Roman" w:hAnsi="Times New Roman" w:cs="Times New Roman"/>
        </w:rPr>
        <w:t>Πολλοί βλέπουν τον θάνατο ως τιμωρία, όμως ο ίδιος δηλώνει ότι δεν θα παρακούσει τις εντολές του Θεού από το φόβο μήπως πεθάνει</w:t>
      </w:r>
      <w:r w:rsidR="005E5A50" w:rsidRPr="00A356E3">
        <w:rPr>
          <w:rFonts w:ascii="Times New Roman" w:hAnsi="Times New Roman" w:cs="Times New Roman"/>
        </w:rPr>
        <w:t>,</w:t>
      </w:r>
      <w:r w:rsidR="00875D47" w:rsidRPr="00A356E3">
        <w:rPr>
          <w:rFonts w:ascii="Times New Roman" w:hAnsi="Times New Roman" w:cs="Times New Roman"/>
        </w:rPr>
        <w:t xml:space="preserve"> καθώς δεν ξέρει</w:t>
      </w:r>
      <w:r w:rsidR="005E5A50" w:rsidRPr="00A356E3">
        <w:rPr>
          <w:rFonts w:ascii="Times New Roman" w:hAnsi="Times New Roman" w:cs="Times New Roman"/>
        </w:rPr>
        <w:t>,</w:t>
      </w:r>
      <w:r w:rsidR="00875D47" w:rsidRPr="00A356E3">
        <w:rPr>
          <w:rFonts w:ascii="Times New Roman" w:hAnsi="Times New Roman" w:cs="Times New Roman"/>
        </w:rPr>
        <w:t xml:space="preserve"> αν αυτό που τον περιμένει είναι κακό</w:t>
      </w:r>
      <w:r w:rsidR="005E5A50" w:rsidRPr="00A356E3">
        <w:rPr>
          <w:rFonts w:ascii="Times New Roman" w:hAnsi="Times New Roman" w:cs="Times New Roman"/>
        </w:rPr>
        <w:t xml:space="preserve"> </w:t>
      </w:r>
      <w:r w:rsidR="00875D47" w:rsidRPr="00A356E3">
        <w:rPr>
          <w:rFonts w:ascii="Times New Roman" w:hAnsi="Times New Roman" w:cs="Times New Roman"/>
        </w:rPr>
        <w:t>(</w:t>
      </w:r>
      <w:r w:rsidR="00A3222B" w:rsidRPr="00997F95">
        <w:rPr>
          <w:rFonts w:ascii="Times New Roman" w:hAnsi="Times New Roman" w:cs="Times New Roman"/>
          <w:i/>
        </w:rPr>
        <w:t>Απολογία Σωκράτους</w:t>
      </w:r>
      <w:r w:rsidR="00A3222B">
        <w:rPr>
          <w:rFonts w:ascii="Times New Roman" w:hAnsi="Times New Roman" w:cs="Times New Roman"/>
          <w:i/>
        </w:rPr>
        <w:t>,</w:t>
      </w:r>
      <w:r w:rsidR="00A3222B" w:rsidRPr="00A356E3">
        <w:rPr>
          <w:rFonts w:ascii="Times New Roman" w:hAnsi="Times New Roman" w:cs="Times New Roman"/>
        </w:rPr>
        <w:t xml:space="preserve"> </w:t>
      </w:r>
      <w:r w:rsidR="00875D47" w:rsidRPr="00A356E3">
        <w:rPr>
          <w:rFonts w:ascii="Times New Roman" w:hAnsi="Times New Roman" w:cs="Times New Roman"/>
        </w:rPr>
        <w:t>28</w:t>
      </w:r>
      <w:r w:rsidR="00875D47" w:rsidRPr="00A356E3">
        <w:rPr>
          <w:rFonts w:ascii="Times New Roman" w:hAnsi="Times New Roman" w:cs="Times New Roman"/>
          <w:lang w:val="en-US"/>
        </w:rPr>
        <w:t>e</w:t>
      </w:r>
      <w:r w:rsidR="00875D47" w:rsidRPr="00A356E3">
        <w:rPr>
          <w:rFonts w:ascii="Times New Roman" w:hAnsi="Times New Roman" w:cs="Times New Roman"/>
        </w:rPr>
        <w:t>)</w:t>
      </w:r>
      <w:r w:rsidR="00011D28">
        <w:rPr>
          <w:rFonts w:ascii="Times New Roman" w:hAnsi="Times New Roman" w:cs="Times New Roman"/>
        </w:rPr>
        <w:t>·</w:t>
      </w:r>
      <w:r w:rsidR="005E5A50" w:rsidRPr="00A356E3">
        <w:rPr>
          <w:rFonts w:ascii="Times New Roman" w:hAnsi="Times New Roman" w:cs="Times New Roman"/>
        </w:rPr>
        <w:t xml:space="preserve"> </w:t>
      </w:r>
      <w:r w:rsidR="00011D28">
        <w:rPr>
          <w:rFonts w:ascii="Times New Roman" w:hAnsi="Times New Roman" w:cs="Times New Roman"/>
        </w:rPr>
        <w:t>ί</w:t>
      </w:r>
      <w:r w:rsidR="005E5A50" w:rsidRPr="00A356E3">
        <w:rPr>
          <w:rFonts w:ascii="Times New Roman" w:hAnsi="Times New Roman" w:cs="Times New Roman"/>
        </w:rPr>
        <w:t>σως να</w:t>
      </w:r>
      <w:r w:rsidR="00875D47" w:rsidRPr="00A356E3">
        <w:rPr>
          <w:rFonts w:ascii="Times New Roman" w:hAnsi="Times New Roman" w:cs="Times New Roman"/>
        </w:rPr>
        <w:t xml:space="preserve"> </w:t>
      </w:r>
      <w:r w:rsidR="008E269A" w:rsidRPr="00A356E3">
        <w:rPr>
          <w:rFonts w:ascii="Times New Roman" w:hAnsi="Times New Roman" w:cs="Times New Roman"/>
        </w:rPr>
        <w:t xml:space="preserve">είναι το </w:t>
      </w:r>
      <w:r w:rsidR="002F6ABF" w:rsidRPr="00A356E3">
        <w:rPr>
          <w:rFonts w:ascii="Times New Roman" w:hAnsi="Times New Roman" w:cs="Times New Roman"/>
        </w:rPr>
        <w:t>εισιτήριο</w:t>
      </w:r>
      <w:r w:rsidR="008E269A" w:rsidRPr="00A356E3">
        <w:rPr>
          <w:rFonts w:ascii="Times New Roman" w:hAnsi="Times New Roman" w:cs="Times New Roman"/>
        </w:rPr>
        <w:t xml:space="preserve"> για μια καλύτερη μοίρα.</w:t>
      </w:r>
      <w:r w:rsidR="000C4492" w:rsidRPr="00A356E3">
        <w:rPr>
          <w:rFonts w:ascii="Times New Roman" w:hAnsi="Times New Roman" w:cs="Times New Roman"/>
        </w:rPr>
        <w:t xml:space="preserve"> </w:t>
      </w:r>
    </w:p>
    <w:p w:rsidR="00D92789" w:rsidRPr="00675005" w:rsidRDefault="00D57334" w:rsidP="00810088">
      <w:pPr>
        <w:tabs>
          <w:tab w:val="left" w:pos="567"/>
          <w:tab w:val="left" w:pos="1276"/>
          <w:tab w:val="left" w:pos="1418"/>
          <w:tab w:val="right" w:leader="dot" w:pos="8505"/>
        </w:tabs>
        <w:ind w:left="-567" w:firstLine="567"/>
        <w:rPr>
          <w:rFonts w:ascii="Times New Roman" w:hAnsi="Times New Roman" w:cs="Times New Roman"/>
          <w:color w:val="000000" w:themeColor="text1"/>
        </w:rPr>
      </w:pPr>
      <w:r>
        <w:rPr>
          <w:rFonts w:ascii="Times New Roman" w:hAnsi="Times New Roman" w:cs="Times New Roman"/>
        </w:rPr>
        <w:t>Ακόμα,</w:t>
      </w:r>
      <w:r w:rsidR="005E5A50" w:rsidRPr="00A356E3">
        <w:rPr>
          <w:rFonts w:ascii="Times New Roman" w:hAnsi="Times New Roman" w:cs="Times New Roman"/>
        </w:rPr>
        <w:t xml:space="preserve"> εκφράζει την ελπίδα πως ο θάνατος είναι κάτι καλό και στην περίπτωση που ο νεκρός δεν αισθάνεται τίποτα και στην περίπτωση που πρόκειται για μετοίκηση της ψυχής σε άλλο τόπο. Προτρέπει λοιπόν όλους να αντιμετωπίζουν με αισιοδοξία το θάνατο έχοντας την πίστη ότι ο καλός άνθρωπος δεν θα πάθει κανένα κακό ούτε όσο είναι ζωνταν</w:t>
      </w:r>
      <w:r w:rsidR="00D92789">
        <w:rPr>
          <w:rFonts w:ascii="Times New Roman" w:hAnsi="Times New Roman" w:cs="Times New Roman"/>
        </w:rPr>
        <w:t>ός ούτε όταν πεθάνει, γιατί οι θ</w:t>
      </w:r>
      <w:r w:rsidR="005E5A50" w:rsidRPr="00A356E3">
        <w:rPr>
          <w:rFonts w:ascii="Times New Roman" w:hAnsi="Times New Roman" w:cs="Times New Roman"/>
        </w:rPr>
        <w:t>εοί φροντίζουν για την τύχη του. Η</w:t>
      </w:r>
      <w:r w:rsidR="000C4492" w:rsidRPr="00A356E3">
        <w:rPr>
          <w:rFonts w:ascii="Times New Roman" w:hAnsi="Times New Roman" w:cs="Times New Roman"/>
        </w:rPr>
        <w:t xml:space="preserve"> πίστη αυτή αποτυπώνεται έντονα στ</w:t>
      </w:r>
      <w:r w:rsidR="00F279F3" w:rsidRPr="00A356E3">
        <w:rPr>
          <w:rFonts w:ascii="Times New Roman" w:hAnsi="Times New Roman" w:cs="Times New Roman"/>
        </w:rPr>
        <w:t>η</w:t>
      </w:r>
      <w:r w:rsidR="000C4492" w:rsidRPr="00A356E3">
        <w:rPr>
          <w:rFonts w:ascii="Times New Roman" w:hAnsi="Times New Roman" w:cs="Times New Roman"/>
        </w:rPr>
        <w:t>ν</w:t>
      </w:r>
      <w:r w:rsidR="00F279F3" w:rsidRPr="00A356E3">
        <w:rPr>
          <w:rFonts w:ascii="Times New Roman" w:hAnsi="Times New Roman" w:cs="Times New Roman"/>
        </w:rPr>
        <w:t xml:space="preserve"> τελευταία φράση </w:t>
      </w:r>
      <w:r w:rsidR="006D1B0E" w:rsidRPr="00A356E3">
        <w:rPr>
          <w:rFonts w:ascii="Times New Roman" w:hAnsi="Times New Roman" w:cs="Times New Roman"/>
        </w:rPr>
        <w:t>της</w:t>
      </w:r>
      <w:r w:rsidR="006D1B0E" w:rsidRPr="00A356E3">
        <w:rPr>
          <w:rFonts w:ascii="Times New Roman" w:hAnsi="Times New Roman" w:cs="Times New Roman"/>
          <w:i/>
        </w:rPr>
        <w:t xml:space="preserve"> Απολογίας </w:t>
      </w:r>
      <w:r w:rsidR="006D1B0E" w:rsidRPr="00A356E3">
        <w:rPr>
          <w:rFonts w:ascii="Times New Roman" w:hAnsi="Times New Roman" w:cs="Times New Roman"/>
        </w:rPr>
        <w:t>(42</w:t>
      </w:r>
      <w:r w:rsidR="005E5A50" w:rsidRPr="00A356E3">
        <w:rPr>
          <w:rFonts w:ascii="Times New Roman" w:hAnsi="Times New Roman" w:cs="Times New Roman"/>
          <w:lang w:val="en-US"/>
        </w:rPr>
        <w:t>d</w:t>
      </w:r>
      <w:r w:rsidR="006D1B0E" w:rsidRPr="00A356E3">
        <w:rPr>
          <w:rFonts w:ascii="Times New Roman" w:hAnsi="Times New Roman" w:cs="Times New Roman"/>
        </w:rPr>
        <w:t>)</w:t>
      </w:r>
      <w:r w:rsidR="00D92789" w:rsidRPr="00D92789">
        <w:rPr>
          <w:rStyle w:val="a8"/>
          <w:rFonts w:ascii="Times New Roman" w:hAnsi="Times New Roman" w:cs="Times New Roman"/>
        </w:rPr>
        <w:t xml:space="preserve"> </w:t>
      </w:r>
      <w:r w:rsidR="00D92789">
        <w:rPr>
          <w:rStyle w:val="a8"/>
          <w:rFonts w:ascii="Times New Roman" w:hAnsi="Times New Roman" w:cs="Times New Roman"/>
        </w:rPr>
        <w:footnoteReference w:id="75"/>
      </w:r>
      <w:r w:rsidR="00F279F3" w:rsidRPr="00A356E3">
        <w:rPr>
          <w:rFonts w:ascii="Times New Roman" w:hAnsi="Times New Roman" w:cs="Times New Roman"/>
        </w:rPr>
        <w:t>, όπου ο</w:t>
      </w:r>
      <w:r w:rsidR="00665015" w:rsidRPr="00A356E3">
        <w:rPr>
          <w:rFonts w:ascii="Times New Roman" w:hAnsi="Times New Roman" w:cs="Times New Roman"/>
        </w:rPr>
        <w:t xml:space="preserve"> Σωκράτης ενώπιον των δικαστών </w:t>
      </w:r>
      <w:r w:rsidR="00D92789">
        <w:rPr>
          <w:rFonts w:ascii="Times New Roman" w:hAnsi="Times New Roman" w:cs="Times New Roman"/>
        </w:rPr>
        <w:t>αναφέρει</w:t>
      </w:r>
      <w:r w:rsidRPr="00D57334">
        <w:rPr>
          <w:rFonts w:ascii="Times New Roman" w:hAnsi="Times New Roman" w:cs="Times New Roman"/>
        </w:rPr>
        <w:t xml:space="preserve">: </w:t>
      </w:r>
      <w:r w:rsidRPr="00675005">
        <w:rPr>
          <w:rFonts w:ascii="Times New Roman" w:hAnsi="Times New Roman" w:cs="Times New Roman"/>
          <w:color w:val="000000" w:themeColor="text1"/>
        </w:rPr>
        <w:t>«</w:t>
      </w:r>
      <w:r w:rsidR="000E59C7" w:rsidRPr="00675005">
        <w:rPr>
          <w:rFonts w:ascii="Times New Roman" w:hAnsi="Times New Roman" w:cs="Times New Roman"/>
          <w:color w:val="000000" w:themeColor="text1"/>
        </w:rPr>
        <w:t>Αλλά</w:t>
      </w:r>
      <w:r w:rsidR="00F279F3" w:rsidRPr="00675005">
        <w:rPr>
          <w:rFonts w:ascii="Times New Roman" w:hAnsi="Times New Roman" w:cs="Times New Roman"/>
          <w:color w:val="000000" w:themeColor="text1"/>
        </w:rPr>
        <w:t xml:space="preserve"> </w:t>
      </w:r>
      <w:r w:rsidR="000C4492" w:rsidRPr="00675005">
        <w:rPr>
          <w:rFonts w:ascii="Times New Roman" w:hAnsi="Times New Roman" w:cs="Times New Roman"/>
          <w:color w:val="000000" w:themeColor="text1"/>
        </w:rPr>
        <w:t xml:space="preserve">πια </w:t>
      </w:r>
      <w:r w:rsidR="00F279F3" w:rsidRPr="00675005">
        <w:rPr>
          <w:rFonts w:ascii="Times New Roman" w:hAnsi="Times New Roman" w:cs="Times New Roman"/>
          <w:color w:val="000000" w:themeColor="text1"/>
        </w:rPr>
        <w:t>είναι ώρα να φύγ</w:t>
      </w:r>
      <w:r w:rsidR="000C4492" w:rsidRPr="00675005">
        <w:rPr>
          <w:rFonts w:ascii="Times New Roman" w:hAnsi="Times New Roman" w:cs="Times New Roman"/>
          <w:color w:val="000000" w:themeColor="text1"/>
        </w:rPr>
        <w:t>ουμε, εγώ για το θάνατο και εσείς για τη ζωή· ποιος από μας πηγαίνει στο καλύτερο είν</w:t>
      </w:r>
      <w:r w:rsidR="005E5A50" w:rsidRPr="00675005">
        <w:rPr>
          <w:rFonts w:ascii="Times New Roman" w:hAnsi="Times New Roman" w:cs="Times New Roman"/>
          <w:color w:val="000000" w:themeColor="text1"/>
        </w:rPr>
        <w:t>αι άδηλο σε όλους εκτός από το Θ</w:t>
      </w:r>
      <w:r w:rsidR="000C4492" w:rsidRPr="00675005">
        <w:rPr>
          <w:rFonts w:ascii="Times New Roman" w:hAnsi="Times New Roman" w:cs="Times New Roman"/>
          <w:color w:val="000000" w:themeColor="text1"/>
        </w:rPr>
        <w:t>εό</w:t>
      </w:r>
      <w:r w:rsidRPr="00675005">
        <w:rPr>
          <w:rFonts w:ascii="Times New Roman" w:hAnsi="Times New Roman" w:cs="Times New Roman"/>
          <w:color w:val="000000" w:themeColor="text1"/>
        </w:rPr>
        <w:t>»</w:t>
      </w:r>
      <w:r w:rsidR="00675005" w:rsidRPr="00675005">
        <w:rPr>
          <w:rStyle w:val="a8"/>
          <w:rFonts w:ascii="Times New Roman" w:hAnsi="Times New Roman" w:cs="Times New Roman"/>
          <w:color w:val="000000" w:themeColor="text1"/>
        </w:rPr>
        <w:footnoteReference w:id="76"/>
      </w:r>
      <w:r w:rsidR="00665015" w:rsidRPr="00675005">
        <w:rPr>
          <w:rFonts w:ascii="Times New Roman" w:hAnsi="Times New Roman" w:cs="Times New Roman"/>
          <w:color w:val="000000" w:themeColor="text1"/>
        </w:rPr>
        <w:t xml:space="preserve"> </w:t>
      </w:r>
      <w:r w:rsidR="000E59C7" w:rsidRPr="00675005">
        <w:rPr>
          <w:rFonts w:ascii="Times New Roman" w:hAnsi="Times New Roman" w:cs="Times New Roman"/>
          <w:color w:val="000000" w:themeColor="text1"/>
        </w:rPr>
        <w:t xml:space="preserve">. </w:t>
      </w:r>
    </w:p>
    <w:p w:rsidR="00A07769" w:rsidRDefault="000E59C7" w:rsidP="00810088">
      <w:pPr>
        <w:tabs>
          <w:tab w:val="left" w:pos="567"/>
          <w:tab w:val="left" w:pos="1276"/>
          <w:tab w:val="left" w:pos="1418"/>
          <w:tab w:val="right" w:leader="dot" w:pos="8505"/>
        </w:tabs>
        <w:ind w:left="-567" w:firstLine="567"/>
        <w:rPr>
          <w:rFonts w:ascii="Times New Roman" w:hAnsi="Times New Roman" w:cs="Times New Roman"/>
        </w:rPr>
      </w:pPr>
      <w:r w:rsidRPr="008B2957">
        <w:rPr>
          <w:rFonts w:ascii="Times New Roman" w:hAnsi="Times New Roman" w:cs="Times New Roman"/>
          <w:color w:val="000000" w:themeColor="text1"/>
        </w:rPr>
        <w:t>Φα</w:t>
      </w:r>
      <w:r w:rsidR="00E870BE" w:rsidRPr="008B2957">
        <w:rPr>
          <w:rFonts w:ascii="Times New Roman" w:hAnsi="Times New Roman" w:cs="Times New Roman"/>
          <w:color w:val="000000" w:themeColor="text1"/>
        </w:rPr>
        <w:t>ίνεται</w:t>
      </w:r>
      <w:r w:rsidR="00A07769" w:rsidRPr="008B2957">
        <w:rPr>
          <w:rFonts w:ascii="Times New Roman" w:hAnsi="Times New Roman" w:cs="Times New Roman"/>
          <w:color w:val="000000" w:themeColor="text1"/>
        </w:rPr>
        <w:t xml:space="preserve"> δηλαδή</w:t>
      </w:r>
      <w:r w:rsidR="00E870BE" w:rsidRPr="008B2957">
        <w:rPr>
          <w:rFonts w:ascii="Times New Roman" w:hAnsi="Times New Roman" w:cs="Times New Roman"/>
          <w:color w:val="000000" w:themeColor="text1"/>
        </w:rPr>
        <w:t xml:space="preserve"> ότι η ελληνική σκέψη έχει αλλάξε</w:t>
      </w:r>
      <w:r w:rsidR="00FC5C13" w:rsidRPr="008B2957">
        <w:rPr>
          <w:rFonts w:ascii="Times New Roman" w:hAnsi="Times New Roman" w:cs="Times New Roman"/>
          <w:color w:val="000000" w:themeColor="text1"/>
        </w:rPr>
        <w:t>ι ριζικά από τη θέση του Ομήρου</w:t>
      </w:r>
      <w:r w:rsidR="008B2957" w:rsidRPr="008B2957">
        <w:rPr>
          <w:rFonts w:ascii="Times New Roman" w:hAnsi="Times New Roman" w:cs="Times New Roman"/>
          <w:color w:val="000000" w:themeColor="text1"/>
        </w:rPr>
        <w:t xml:space="preserve"> </w:t>
      </w:r>
      <w:r w:rsidR="008B2957">
        <w:rPr>
          <w:rFonts w:ascii="Times New Roman" w:hAnsi="Times New Roman" w:cs="Times New Roman"/>
          <w:color w:val="000000" w:themeColor="text1"/>
        </w:rPr>
        <w:t>υπό την επίδραση τ</w:t>
      </w:r>
      <w:r w:rsidR="008B2957" w:rsidRPr="008B2957">
        <w:rPr>
          <w:rFonts w:ascii="Times New Roman" w:hAnsi="Times New Roman" w:cs="Times New Roman"/>
          <w:color w:val="000000" w:themeColor="text1"/>
        </w:rPr>
        <w:t xml:space="preserve">ων ορφικών και </w:t>
      </w:r>
      <w:r w:rsidR="008B2957">
        <w:rPr>
          <w:rFonts w:ascii="Times New Roman" w:hAnsi="Times New Roman" w:cs="Times New Roman"/>
          <w:color w:val="000000" w:themeColor="text1"/>
        </w:rPr>
        <w:t>π</w:t>
      </w:r>
      <w:r w:rsidR="008B2957" w:rsidRPr="008B2957">
        <w:rPr>
          <w:rFonts w:ascii="Times New Roman" w:hAnsi="Times New Roman" w:cs="Times New Roman"/>
          <w:color w:val="000000" w:themeColor="text1"/>
        </w:rPr>
        <w:t>υθαγόρειων θεωριών.</w:t>
      </w:r>
      <w:r w:rsidR="00FC5C13" w:rsidRPr="00A356E3">
        <w:rPr>
          <w:rFonts w:ascii="Times New Roman" w:hAnsi="Times New Roman" w:cs="Times New Roman"/>
        </w:rPr>
        <w:t xml:space="preserve"> Τώρα πια</w:t>
      </w:r>
      <w:r w:rsidR="00E870BE" w:rsidRPr="00A356E3">
        <w:rPr>
          <w:rFonts w:ascii="Times New Roman" w:hAnsi="Times New Roman" w:cs="Times New Roman"/>
        </w:rPr>
        <w:t xml:space="preserve"> η ζωή μετά το θάνατο κατέληξε να </w:t>
      </w:r>
      <w:r w:rsidR="00C84ABD">
        <w:rPr>
          <w:rFonts w:ascii="Times New Roman" w:hAnsi="Times New Roman" w:cs="Times New Roman"/>
        </w:rPr>
        <w:t>θεωρείται</w:t>
      </w:r>
      <w:r w:rsidR="00E870BE" w:rsidRPr="00A356E3">
        <w:rPr>
          <w:rFonts w:ascii="Times New Roman" w:hAnsi="Times New Roman" w:cs="Times New Roman"/>
        </w:rPr>
        <w:t xml:space="preserve"> ως κάτι ακόμη καλύτερο από τη ζωή στη γη.</w:t>
      </w:r>
      <w:r w:rsidRPr="00A356E3">
        <w:rPr>
          <w:rFonts w:ascii="Times New Roman" w:hAnsi="Times New Roman" w:cs="Times New Roman"/>
        </w:rPr>
        <w:t xml:space="preserve"> </w:t>
      </w:r>
      <w:r w:rsidR="005E5A50" w:rsidRPr="00A356E3">
        <w:rPr>
          <w:rFonts w:ascii="Times New Roman" w:hAnsi="Times New Roman" w:cs="Times New Roman"/>
        </w:rPr>
        <w:t>Εφόσον οι ψυχές των ενάρετων ανθρώπων βρίσκονταν στα χέρια του</w:t>
      </w:r>
      <w:r w:rsidR="00687025" w:rsidRPr="00A356E3">
        <w:rPr>
          <w:rFonts w:ascii="Times New Roman" w:hAnsi="Times New Roman" w:cs="Times New Roman"/>
        </w:rPr>
        <w:t xml:space="preserve"> Θεού, δεν θα μπορούσε </w:t>
      </w:r>
      <w:r w:rsidR="00C84ABD">
        <w:rPr>
          <w:rFonts w:ascii="Times New Roman" w:hAnsi="Times New Roman" w:cs="Times New Roman"/>
        </w:rPr>
        <w:t xml:space="preserve">κανείς </w:t>
      </w:r>
      <w:r w:rsidR="00687025" w:rsidRPr="00A356E3">
        <w:rPr>
          <w:rFonts w:ascii="Times New Roman" w:hAnsi="Times New Roman" w:cs="Times New Roman"/>
        </w:rPr>
        <w:t>να πιστεύει ότι ο θάνατος ισοδυναμούσε με απόλυτη εξαφάνιση. Επιπλέον, τ</w:t>
      </w:r>
      <w:r w:rsidRPr="00A356E3">
        <w:rPr>
          <w:rFonts w:ascii="Times New Roman" w:hAnsi="Times New Roman" w:cs="Times New Roman"/>
        </w:rPr>
        <w:t>α λόγια του Σωκράτη κρύβουν την ε</w:t>
      </w:r>
      <w:r w:rsidR="00687025" w:rsidRPr="00A356E3">
        <w:rPr>
          <w:rFonts w:ascii="Times New Roman" w:hAnsi="Times New Roman" w:cs="Times New Roman"/>
        </w:rPr>
        <w:t>λπίδα για την αθανασία της ψυχής, καθώς ήταν ανώτερη από το σώμα και η φροντίδα της θα έχει ως αποτέλεσμα όχι μόνο μια καλύτερη επίγεια ζωή, αλλά και την επιβίωσή της μετά θάνατον</w:t>
      </w:r>
      <w:r w:rsidR="00687025" w:rsidRPr="00A356E3">
        <w:rPr>
          <w:rStyle w:val="a8"/>
          <w:rFonts w:ascii="Times New Roman" w:hAnsi="Times New Roman" w:cs="Times New Roman"/>
        </w:rPr>
        <w:footnoteReference w:id="77"/>
      </w:r>
      <w:r w:rsidR="00687025" w:rsidRPr="00A356E3">
        <w:rPr>
          <w:rFonts w:ascii="Times New Roman" w:hAnsi="Times New Roman" w:cs="Times New Roman"/>
        </w:rPr>
        <w:t xml:space="preserve">. </w:t>
      </w:r>
    </w:p>
    <w:p w:rsidR="00216BD0" w:rsidRPr="00A356E3" w:rsidRDefault="00216BD0" w:rsidP="00810088">
      <w:pPr>
        <w:tabs>
          <w:tab w:val="left" w:pos="567"/>
          <w:tab w:val="left" w:pos="1276"/>
          <w:tab w:val="left" w:pos="1418"/>
          <w:tab w:val="right" w:leader="dot" w:pos="8505"/>
        </w:tabs>
        <w:ind w:left="-567" w:firstLine="567"/>
        <w:rPr>
          <w:rFonts w:ascii="Times New Roman" w:hAnsi="Times New Roman" w:cs="Times New Roman"/>
        </w:rPr>
      </w:pPr>
    </w:p>
    <w:p w:rsidR="00A07769" w:rsidRPr="007E0ED0" w:rsidRDefault="00A07769" w:rsidP="00562AFE">
      <w:pPr>
        <w:pStyle w:val="a3"/>
        <w:tabs>
          <w:tab w:val="left" w:pos="1276"/>
          <w:tab w:val="left" w:pos="1418"/>
        </w:tabs>
        <w:spacing w:line="360" w:lineRule="auto"/>
        <w:ind w:left="-567" w:firstLine="567"/>
        <w:outlineLvl w:val="0"/>
        <w:rPr>
          <w:rFonts w:ascii="Times New Roman" w:hAnsi="Times New Roman" w:cs="Times New Roman"/>
          <w:b/>
        </w:rPr>
      </w:pPr>
      <w:r w:rsidRPr="007E0ED0">
        <w:rPr>
          <w:rFonts w:ascii="Times New Roman" w:hAnsi="Times New Roman" w:cs="Times New Roman"/>
          <w:b/>
        </w:rPr>
        <w:t>1.</w:t>
      </w:r>
      <w:r w:rsidR="000670C1" w:rsidRPr="007E0ED0">
        <w:rPr>
          <w:rFonts w:ascii="Times New Roman" w:hAnsi="Times New Roman" w:cs="Times New Roman"/>
          <w:b/>
        </w:rPr>
        <w:t>3</w:t>
      </w:r>
      <w:r w:rsidR="00EE341F">
        <w:rPr>
          <w:rFonts w:ascii="Times New Roman" w:hAnsi="Times New Roman" w:cs="Times New Roman"/>
          <w:b/>
        </w:rPr>
        <w:t xml:space="preserve">.2 </w:t>
      </w:r>
      <w:r w:rsidRPr="007E0ED0">
        <w:rPr>
          <w:rFonts w:ascii="Times New Roman" w:hAnsi="Times New Roman" w:cs="Times New Roman"/>
          <w:b/>
        </w:rPr>
        <w:t xml:space="preserve">Η πλατωνική αντίληψη για το θείο και την </w:t>
      </w:r>
      <w:r w:rsidRPr="00216BD0">
        <w:rPr>
          <w:rFonts w:ascii="Times New Roman" w:hAnsi="Times New Roman" w:cs="Times New Roman"/>
          <w:b/>
          <w:i/>
        </w:rPr>
        <w:t>ψυχή</w:t>
      </w:r>
      <w:r w:rsidRPr="007E0ED0">
        <w:rPr>
          <w:rFonts w:ascii="Times New Roman" w:hAnsi="Times New Roman" w:cs="Times New Roman"/>
          <w:b/>
        </w:rPr>
        <w:t xml:space="preserve"> </w:t>
      </w:r>
    </w:p>
    <w:p w:rsidR="001973F5" w:rsidRPr="00A356E3" w:rsidRDefault="001973F5" w:rsidP="00810088">
      <w:pPr>
        <w:pStyle w:val="a3"/>
        <w:tabs>
          <w:tab w:val="left" w:pos="1276"/>
          <w:tab w:val="left" w:pos="1418"/>
        </w:tabs>
        <w:spacing w:line="360" w:lineRule="auto"/>
        <w:ind w:left="-567" w:firstLine="567"/>
        <w:rPr>
          <w:rFonts w:ascii="Times New Roman" w:hAnsi="Times New Roman" w:cs="Times New Roman"/>
        </w:rPr>
      </w:pPr>
    </w:p>
    <w:p w:rsidR="001973F5" w:rsidRPr="00A356E3" w:rsidRDefault="00D92789" w:rsidP="00810088">
      <w:pPr>
        <w:pStyle w:val="a3"/>
        <w:tabs>
          <w:tab w:val="left" w:pos="1276"/>
          <w:tab w:val="left" w:pos="1418"/>
        </w:tabs>
        <w:spacing w:line="360" w:lineRule="auto"/>
        <w:ind w:left="-567" w:firstLine="567"/>
        <w:rPr>
          <w:rFonts w:ascii="Times New Roman" w:hAnsi="Times New Roman" w:cs="Times New Roman"/>
        </w:rPr>
      </w:pPr>
      <w:r>
        <w:rPr>
          <w:rFonts w:ascii="Times New Roman" w:hAnsi="Times New Roman" w:cs="Times New Roman"/>
        </w:rPr>
        <w:t>Όπως ήδη αναφέρθηκε η</w:t>
      </w:r>
      <w:r w:rsidR="00E23E35" w:rsidRPr="00A356E3">
        <w:rPr>
          <w:rFonts w:ascii="Times New Roman" w:hAnsi="Times New Roman" w:cs="Times New Roman"/>
        </w:rPr>
        <w:t xml:space="preserve"> θεωρία των ιδεών κατέχει κεντρική θέση στην πλατωνική φιλοσοφία, καθώς αποτελεί τη βάση για την αθανασία της ψυχής. Σύμφωνα με τη θεωρία αυτή, τα πράγματα και οι σχέσεις τους στον αισθητό κόσμο εξαρτώνται κατά τη γέννησή τους από τις αντίστοιχες νοητές πραγματικότητες, τις ιδέες.</w:t>
      </w:r>
    </w:p>
    <w:p w:rsidR="001D2D12" w:rsidRPr="001D2D12" w:rsidRDefault="00460702" w:rsidP="001D2D12">
      <w:pPr>
        <w:pStyle w:val="a3"/>
        <w:tabs>
          <w:tab w:val="left" w:pos="1276"/>
          <w:tab w:val="left" w:pos="1418"/>
        </w:tabs>
        <w:spacing w:line="360" w:lineRule="auto"/>
        <w:ind w:left="-567" w:firstLine="567"/>
        <w:rPr>
          <w:rFonts w:ascii="Times New Roman" w:hAnsi="Times New Roman" w:cs="Times New Roman"/>
        </w:rPr>
      </w:pPr>
      <w:r w:rsidRPr="00A356E3">
        <w:rPr>
          <w:rFonts w:ascii="Times New Roman" w:hAnsi="Times New Roman" w:cs="Times New Roman"/>
        </w:rPr>
        <w:t xml:space="preserve">Η θεωρία της ψυχής είναι άρρηκτα συνδεδεμένη με τη θεωρία των ιδεών. Επηρεασμένος από το </w:t>
      </w:r>
      <w:r w:rsidRPr="00B71B08">
        <w:rPr>
          <w:rFonts w:ascii="Times New Roman" w:hAnsi="Times New Roman" w:cs="Times New Roman"/>
          <w:color w:val="000000" w:themeColor="text1"/>
        </w:rPr>
        <w:t>μυστικισμό</w:t>
      </w:r>
      <w:r w:rsidR="00B71B08" w:rsidRPr="00B71B08">
        <w:rPr>
          <w:rFonts w:ascii="Times New Roman" w:hAnsi="Times New Roman" w:cs="Times New Roman"/>
          <w:color w:val="000000" w:themeColor="text1"/>
        </w:rPr>
        <w:t xml:space="preserve"> (ορφικές και πυθαγόρειες διδασκαλίες)</w:t>
      </w:r>
      <w:r w:rsidRPr="00A356E3">
        <w:rPr>
          <w:rFonts w:ascii="Times New Roman" w:hAnsi="Times New Roman" w:cs="Times New Roman"/>
        </w:rPr>
        <w:t xml:space="preserve"> ο Πλάτων υποστηρίζει τη θεϊκή καταγωγή της ψυχής </w:t>
      </w:r>
      <w:r w:rsidR="00B71B08">
        <w:rPr>
          <w:rFonts w:ascii="Times New Roman" w:hAnsi="Times New Roman" w:cs="Times New Roman"/>
        </w:rPr>
        <w:t>η οποία</w:t>
      </w:r>
      <w:r w:rsidRPr="00A356E3">
        <w:rPr>
          <w:rFonts w:ascii="Times New Roman" w:hAnsi="Times New Roman" w:cs="Times New Roman"/>
        </w:rPr>
        <w:t xml:space="preserve"> ύστερα από κάποιο παράπτωμά της ή κάποιο νόμο του κόσμου έπρεπε να εγκαταλείψει το νοητό κόσμ</w:t>
      </w:r>
      <w:r w:rsidR="00A14682" w:rsidRPr="00A356E3">
        <w:rPr>
          <w:rFonts w:ascii="Times New Roman" w:hAnsi="Times New Roman" w:cs="Times New Roman"/>
        </w:rPr>
        <w:t xml:space="preserve">ο, </w:t>
      </w:r>
      <w:r w:rsidRPr="00A356E3">
        <w:rPr>
          <w:rFonts w:ascii="Times New Roman" w:hAnsi="Times New Roman" w:cs="Times New Roman"/>
        </w:rPr>
        <w:t>να έρθει στον αισθητό και να κατοικήσει σ’ ένα σώμα. Με το θάνατο ελευθερώνεται από το σώμα</w:t>
      </w:r>
      <w:r w:rsidR="00E67239">
        <w:rPr>
          <w:rFonts w:ascii="Times New Roman" w:hAnsi="Times New Roman" w:cs="Times New Roman"/>
        </w:rPr>
        <w:t xml:space="preserve"> που την κρατά φυλακισμένη</w:t>
      </w:r>
      <w:r w:rsidR="00D92789">
        <w:rPr>
          <w:rFonts w:ascii="Times New Roman" w:hAnsi="Times New Roman" w:cs="Times New Roman"/>
        </w:rPr>
        <w:t>. Το</w:t>
      </w:r>
      <w:r w:rsidRPr="00A356E3">
        <w:rPr>
          <w:rFonts w:ascii="Times New Roman" w:hAnsi="Times New Roman" w:cs="Times New Roman"/>
        </w:rPr>
        <w:t xml:space="preserve"> δικαστήριο των νεκρών θα κρίνει αν θα μείνει ελεύθερη να ξαναγυρίσει κοντά στο θεό ή αν θα ξαναμπεί σε νέα σώματα, ανθρώπων ή ζώων, μέχρι να καθαριστεί ολοκληρωτικά. </w:t>
      </w:r>
      <w:r w:rsidR="00A14682" w:rsidRPr="00A356E3">
        <w:rPr>
          <w:rFonts w:ascii="Times New Roman" w:hAnsi="Times New Roman" w:cs="Times New Roman"/>
        </w:rPr>
        <w:t xml:space="preserve">Η ψυχή έχει την ικανότητα να γνωρίζει και να κινεί πράγματα του αισθητού κόσμου. Με αυτή τη νοητική της δύναμη μπορεί και πλησιάζει τις ιδέες, τα μόνα πραγματικά όντα. Έχει λοιπόν μια ιδιότυπη θέση ανάμεσα στον κόσμο των ιδεών και τον κόσμο των φαινομένων, καθώς συγγενεύει με τις ιδέες, χωρίς η ίδια να είναι ιδέα, </w:t>
      </w:r>
      <w:r w:rsidR="00D92789">
        <w:rPr>
          <w:rFonts w:ascii="Times New Roman" w:hAnsi="Times New Roman" w:cs="Times New Roman"/>
        </w:rPr>
        <w:t>ενώ</w:t>
      </w:r>
      <w:r w:rsidR="00A14682" w:rsidRPr="00A356E3">
        <w:rPr>
          <w:rFonts w:ascii="Times New Roman" w:hAnsi="Times New Roman" w:cs="Times New Roman"/>
        </w:rPr>
        <w:t xml:space="preserve">  χάρη στη θεία γνώση και καταγωγή της μπορεί να γίνει και η ίδια θεία. Με τον ίδιο τρόπο</w:t>
      </w:r>
      <w:r w:rsidR="00803406" w:rsidRPr="00A356E3">
        <w:rPr>
          <w:rFonts w:ascii="Times New Roman" w:hAnsi="Times New Roman" w:cs="Times New Roman"/>
        </w:rPr>
        <w:t>,</w:t>
      </w:r>
      <w:r w:rsidR="00A14682" w:rsidRPr="00A356E3">
        <w:rPr>
          <w:rFonts w:ascii="Times New Roman" w:hAnsi="Times New Roman" w:cs="Times New Roman"/>
        </w:rPr>
        <w:t xml:space="preserve"> όταν κανείς γνωρίζει το καλό και το δίκαιο</w:t>
      </w:r>
      <w:r w:rsidR="00803406" w:rsidRPr="00A356E3">
        <w:rPr>
          <w:rFonts w:ascii="Times New Roman" w:hAnsi="Times New Roman" w:cs="Times New Roman"/>
        </w:rPr>
        <w:t>,</w:t>
      </w:r>
      <w:r w:rsidR="00A14682" w:rsidRPr="00A356E3">
        <w:rPr>
          <w:rFonts w:ascii="Times New Roman" w:hAnsi="Times New Roman" w:cs="Times New Roman"/>
        </w:rPr>
        <w:t xml:space="preserve"> μπορεί και ο ίδιος να γίνει καλός και δίκα</w:t>
      </w:r>
      <w:r w:rsidR="00A3222B">
        <w:rPr>
          <w:rFonts w:ascii="Times New Roman" w:hAnsi="Times New Roman" w:cs="Times New Roman"/>
        </w:rPr>
        <w:t>ιος και να πλησιάσει έτσι το Θ</w:t>
      </w:r>
      <w:r w:rsidR="00E23E35" w:rsidRPr="00A356E3">
        <w:rPr>
          <w:rFonts w:ascii="Times New Roman" w:hAnsi="Times New Roman" w:cs="Times New Roman"/>
        </w:rPr>
        <w:t>εό, την ιδέα του Αγαθού, που για τον Πλάτωνα αποτελεί την ανώτερη θρησκεία</w:t>
      </w:r>
      <w:r w:rsidR="00E23E35" w:rsidRPr="00A356E3">
        <w:rPr>
          <w:rStyle w:val="a8"/>
          <w:rFonts w:ascii="Times New Roman" w:hAnsi="Times New Roman" w:cs="Times New Roman"/>
        </w:rPr>
        <w:footnoteReference w:id="78"/>
      </w:r>
      <w:r w:rsidR="00E23E35" w:rsidRPr="00A356E3">
        <w:rPr>
          <w:rFonts w:ascii="Times New Roman" w:hAnsi="Times New Roman" w:cs="Times New Roman"/>
        </w:rPr>
        <w:t>.</w:t>
      </w:r>
    </w:p>
    <w:p w:rsidR="001973F5" w:rsidRDefault="009B3A56" w:rsidP="001D2D12">
      <w:pPr>
        <w:pStyle w:val="a3"/>
        <w:tabs>
          <w:tab w:val="left" w:pos="1276"/>
          <w:tab w:val="left" w:pos="1418"/>
        </w:tabs>
        <w:spacing w:line="360" w:lineRule="auto"/>
        <w:ind w:left="-567" w:firstLine="567"/>
        <w:rPr>
          <w:rFonts w:ascii="Times New Roman" w:hAnsi="Times New Roman" w:cs="Times New Roman"/>
        </w:rPr>
      </w:pPr>
      <w:r w:rsidRPr="00A356E3">
        <w:rPr>
          <w:rFonts w:ascii="Times New Roman" w:hAnsi="Times New Roman" w:cs="Times New Roman"/>
        </w:rPr>
        <w:t>Όσον αφορά στην ψυχή</w:t>
      </w:r>
      <w:r w:rsidR="0041799E">
        <w:rPr>
          <w:rFonts w:ascii="Times New Roman" w:hAnsi="Times New Roman" w:cs="Times New Roman"/>
        </w:rPr>
        <w:t>,</w:t>
      </w:r>
      <w:r w:rsidRPr="00A356E3">
        <w:rPr>
          <w:rFonts w:ascii="Times New Roman" w:hAnsi="Times New Roman" w:cs="Times New Roman"/>
        </w:rPr>
        <w:t xml:space="preserve"> ο</w:t>
      </w:r>
      <w:r w:rsidR="001973F5" w:rsidRPr="00A356E3">
        <w:rPr>
          <w:rFonts w:ascii="Times New Roman" w:hAnsi="Times New Roman" w:cs="Times New Roman"/>
        </w:rPr>
        <w:t xml:space="preserve"> Πλάτωνα</w:t>
      </w:r>
      <w:r w:rsidRPr="00A356E3">
        <w:rPr>
          <w:rFonts w:ascii="Times New Roman" w:hAnsi="Times New Roman" w:cs="Times New Roman"/>
        </w:rPr>
        <w:t>ς</w:t>
      </w:r>
      <w:r w:rsidR="00F603FE" w:rsidRPr="00A356E3">
        <w:rPr>
          <w:rFonts w:ascii="Times New Roman" w:hAnsi="Times New Roman" w:cs="Times New Roman"/>
        </w:rPr>
        <w:t xml:space="preserve"> στην </w:t>
      </w:r>
      <w:r w:rsidR="00F603FE" w:rsidRPr="00A356E3">
        <w:rPr>
          <w:rFonts w:ascii="Times New Roman" w:hAnsi="Times New Roman" w:cs="Times New Roman"/>
          <w:i/>
        </w:rPr>
        <w:t>Πολιτεία</w:t>
      </w:r>
      <w:r w:rsidRPr="00A356E3">
        <w:rPr>
          <w:rFonts w:ascii="Times New Roman" w:hAnsi="Times New Roman" w:cs="Times New Roman"/>
          <w:i/>
        </w:rPr>
        <w:t xml:space="preserve"> </w:t>
      </w:r>
      <w:r w:rsidRPr="00A356E3">
        <w:rPr>
          <w:rFonts w:ascii="Times New Roman" w:hAnsi="Times New Roman" w:cs="Times New Roman"/>
        </w:rPr>
        <w:t>τη διακρίνε</w:t>
      </w:r>
      <w:r w:rsidR="001973F5" w:rsidRPr="00A356E3">
        <w:rPr>
          <w:rFonts w:ascii="Times New Roman" w:hAnsi="Times New Roman" w:cs="Times New Roman"/>
        </w:rPr>
        <w:t xml:space="preserve">ι σε τρία </w:t>
      </w:r>
      <w:r w:rsidR="002824A3">
        <w:rPr>
          <w:rFonts w:ascii="Times New Roman" w:hAnsi="Times New Roman" w:cs="Times New Roman"/>
        </w:rPr>
        <w:t>μέρη</w:t>
      </w:r>
      <w:r w:rsidR="001973F5" w:rsidRPr="00A356E3">
        <w:rPr>
          <w:rFonts w:ascii="Times New Roman" w:hAnsi="Times New Roman" w:cs="Times New Roman"/>
        </w:rPr>
        <w:t xml:space="preserve">: το </w:t>
      </w:r>
      <w:r w:rsidR="001973F5" w:rsidRPr="00A356E3">
        <w:rPr>
          <w:rFonts w:ascii="Times New Roman" w:hAnsi="Times New Roman" w:cs="Times New Roman"/>
          <w:i/>
        </w:rPr>
        <w:t>λογιστικόν</w:t>
      </w:r>
      <w:r w:rsidR="001D2D12">
        <w:rPr>
          <w:rFonts w:ascii="Times New Roman" w:hAnsi="Times New Roman" w:cs="Times New Roman"/>
        </w:rPr>
        <w:t xml:space="preserve"> (439</w:t>
      </w:r>
      <w:r w:rsidR="001D2D12">
        <w:rPr>
          <w:rFonts w:ascii="Times New Roman" w:hAnsi="Times New Roman" w:cs="Times New Roman"/>
          <w:lang w:val="en-US"/>
        </w:rPr>
        <w:t>d</w:t>
      </w:r>
      <w:r w:rsidR="001D2D12" w:rsidRPr="001D2D12">
        <w:rPr>
          <w:rFonts w:ascii="Times New Roman" w:hAnsi="Times New Roman" w:cs="Times New Roman"/>
        </w:rPr>
        <w:t>)</w:t>
      </w:r>
      <w:r w:rsidR="001973F5" w:rsidRPr="00A356E3">
        <w:rPr>
          <w:rFonts w:ascii="Times New Roman" w:hAnsi="Times New Roman" w:cs="Times New Roman"/>
        </w:rPr>
        <w:t xml:space="preserve">, που περιλαμβάνει τη σκέψη των ανθρώπων, </w:t>
      </w:r>
      <w:r w:rsidR="00AE329E" w:rsidRPr="00A356E3">
        <w:rPr>
          <w:rFonts w:ascii="Times New Roman" w:hAnsi="Times New Roman" w:cs="Times New Roman"/>
        </w:rPr>
        <w:t xml:space="preserve">το </w:t>
      </w:r>
      <w:r w:rsidR="00AE329E" w:rsidRPr="00A356E3">
        <w:rPr>
          <w:rFonts w:ascii="Times New Roman" w:hAnsi="Times New Roman" w:cs="Times New Roman"/>
          <w:i/>
        </w:rPr>
        <w:t>επιθυμητικόν</w:t>
      </w:r>
      <w:r w:rsidR="001D2D12" w:rsidRPr="001D2D12">
        <w:rPr>
          <w:rFonts w:ascii="Times New Roman" w:hAnsi="Times New Roman" w:cs="Times New Roman"/>
        </w:rPr>
        <w:t xml:space="preserve"> (439</w:t>
      </w:r>
      <w:r w:rsidR="001D2D12">
        <w:rPr>
          <w:rFonts w:ascii="Times New Roman" w:hAnsi="Times New Roman" w:cs="Times New Roman"/>
          <w:lang w:val="en-US"/>
        </w:rPr>
        <w:t>d</w:t>
      </w:r>
      <w:r w:rsidR="001D2D12" w:rsidRPr="001D2D12">
        <w:rPr>
          <w:rFonts w:ascii="Times New Roman" w:hAnsi="Times New Roman" w:cs="Times New Roman"/>
        </w:rPr>
        <w:t>)</w:t>
      </w:r>
      <w:r w:rsidR="00AE329E" w:rsidRPr="00A356E3">
        <w:rPr>
          <w:rFonts w:ascii="Times New Roman" w:hAnsi="Times New Roman" w:cs="Times New Roman"/>
        </w:rPr>
        <w:t xml:space="preserve">, που περιλαμβάνει τα κατώτερα και ανεξέλεγκτα πάθη τους και το </w:t>
      </w:r>
      <w:r w:rsidR="00AE329E" w:rsidRPr="00A356E3">
        <w:rPr>
          <w:rFonts w:ascii="Times New Roman" w:hAnsi="Times New Roman" w:cs="Times New Roman"/>
          <w:i/>
        </w:rPr>
        <w:t>θυμοειδές</w:t>
      </w:r>
      <w:r w:rsidR="001D2D12" w:rsidRPr="001D2D12">
        <w:rPr>
          <w:rFonts w:ascii="Times New Roman" w:hAnsi="Times New Roman" w:cs="Times New Roman"/>
        </w:rPr>
        <w:t xml:space="preserve"> (440</w:t>
      </w:r>
      <w:r w:rsidR="001D2D12">
        <w:rPr>
          <w:rFonts w:ascii="Times New Roman" w:hAnsi="Times New Roman" w:cs="Times New Roman"/>
          <w:lang w:val="en-US"/>
        </w:rPr>
        <w:t>e</w:t>
      </w:r>
      <w:r w:rsidR="001D2D12" w:rsidRPr="001D2D12">
        <w:rPr>
          <w:rFonts w:ascii="Times New Roman" w:hAnsi="Times New Roman" w:cs="Times New Roman"/>
        </w:rPr>
        <w:t>)</w:t>
      </w:r>
      <w:r w:rsidR="00AE329E" w:rsidRPr="00A356E3">
        <w:rPr>
          <w:rFonts w:ascii="Times New Roman" w:hAnsi="Times New Roman" w:cs="Times New Roman"/>
        </w:rPr>
        <w:t>, που περικλείει τις βουλητικές ενέργειές τους</w:t>
      </w:r>
      <w:r w:rsidR="00AE329E" w:rsidRPr="00A356E3">
        <w:rPr>
          <w:rStyle w:val="a8"/>
          <w:rFonts w:ascii="Times New Roman" w:hAnsi="Times New Roman" w:cs="Times New Roman"/>
        </w:rPr>
        <w:footnoteReference w:id="79"/>
      </w:r>
      <w:r w:rsidR="00AE329E" w:rsidRPr="00A356E3">
        <w:rPr>
          <w:rFonts w:ascii="Times New Roman" w:hAnsi="Times New Roman" w:cs="Times New Roman"/>
        </w:rPr>
        <w:t>.</w:t>
      </w:r>
      <w:r w:rsidR="00F603FE" w:rsidRPr="00A356E3">
        <w:rPr>
          <w:rFonts w:ascii="Times New Roman" w:hAnsi="Times New Roman" w:cs="Times New Roman"/>
        </w:rPr>
        <w:t xml:space="preserve"> Από τις τρεις λειτουργίες μόνο </w:t>
      </w:r>
      <w:r w:rsidR="00F603FE" w:rsidRPr="00011D28">
        <w:rPr>
          <w:rFonts w:ascii="Times New Roman" w:hAnsi="Times New Roman" w:cs="Times New Roman"/>
          <w:i/>
        </w:rPr>
        <w:t>το λογιστικόν</w:t>
      </w:r>
      <w:r w:rsidR="00F603FE" w:rsidRPr="00A356E3">
        <w:rPr>
          <w:rFonts w:ascii="Times New Roman" w:hAnsi="Times New Roman" w:cs="Times New Roman"/>
        </w:rPr>
        <w:t xml:space="preserve">, που συγγενεύει με τον </w:t>
      </w:r>
      <w:r w:rsidR="00F603FE" w:rsidRPr="00011D28">
        <w:rPr>
          <w:rFonts w:ascii="Times New Roman" w:hAnsi="Times New Roman" w:cs="Times New Roman"/>
          <w:i/>
        </w:rPr>
        <w:t>Νο</w:t>
      </w:r>
      <w:r w:rsidR="00183DC2" w:rsidRPr="00E34B05">
        <w:rPr>
          <w:rFonts w:ascii="Times New Roman" w:hAnsi="Times New Roman" w:cs="Times New Roman"/>
        </w:rPr>
        <w:t>ῦ</w:t>
      </w:r>
      <w:r w:rsidR="00F603FE" w:rsidRPr="00A356E3">
        <w:rPr>
          <w:rFonts w:ascii="Times New Roman" w:hAnsi="Times New Roman" w:cs="Times New Roman"/>
        </w:rPr>
        <w:t>, είναι αιώνιο</w:t>
      </w:r>
      <w:r w:rsidR="001D2D12" w:rsidRPr="001D2D12">
        <w:rPr>
          <w:rFonts w:ascii="Times New Roman" w:hAnsi="Times New Roman" w:cs="Times New Roman"/>
        </w:rPr>
        <w:t xml:space="preserve"> (</w:t>
      </w:r>
      <w:r w:rsidR="001D2D12" w:rsidRPr="001D2D12">
        <w:rPr>
          <w:rFonts w:ascii="Times New Roman" w:hAnsi="Times New Roman" w:cs="Times New Roman"/>
          <w:i/>
          <w:lang w:val="en-US"/>
        </w:rPr>
        <w:t>T</w:t>
      </w:r>
      <w:r w:rsidR="001D2D12" w:rsidRPr="001D2D12">
        <w:rPr>
          <w:rFonts w:ascii="Times New Roman" w:hAnsi="Times New Roman" w:cs="Times New Roman"/>
          <w:i/>
        </w:rPr>
        <w:t>ίμαιος</w:t>
      </w:r>
      <w:r w:rsidR="001D2D12">
        <w:rPr>
          <w:rFonts w:ascii="Times New Roman" w:hAnsi="Times New Roman" w:cs="Times New Roman"/>
        </w:rPr>
        <w:t xml:space="preserve">,30 </w:t>
      </w:r>
      <w:r w:rsidR="001D2D12">
        <w:rPr>
          <w:rFonts w:ascii="Times New Roman" w:hAnsi="Times New Roman" w:cs="Times New Roman"/>
          <w:lang w:val="en-US"/>
        </w:rPr>
        <w:t>a</w:t>
      </w:r>
      <w:r w:rsidR="001D2D12" w:rsidRPr="001D2D12">
        <w:rPr>
          <w:rFonts w:ascii="Times New Roman" w:hAnsi="Times New Roman" w:cs="Times New Roman"/>
        </w:rPr>
        <w:t>-</w:t>
      </w:r>
      <w:r w:rsidR="001D2D12">
        <w:rPr>
          <w:rFonts w:ascii="Times New Roman" w:hAnsi="Times New Roman" w:cs="Times New Roman"/>
          <w:lang w:val="en-US"/>
        </w:rPr>
        <w:t>b</w:t>
      </w:r>
      <w:r w:rsidR="001D2D12" w:rsidRPr="001D2D12">
        <w:rPr>
          <w:rFonts w:ascii="Times New Roman" w:hAnsi="Times New Roman" w:cs="Times New Roman"/>
        </w:rPr>
        <w:t>)</w:t>
      </w:r>
      <w:r w:rsidR="00F603FE" w:rsidRPr="00A356E3">
        <w:rPr>
          <w:rFonts w:ascii="Times New Roman" w:hAnsi="Times New Roman" w:cs="Times New Roman"/>
        </w:rPr>
        <w:t xml:space="preserve">. Οι άλλες δύο λειτουργίες είναι θνητές και έχουν σχέση με το σώμα. Μάλιστα η ψυχή συγκρίνεται με άρμα, οδηγός του οποίου είναι ο </w:t>
      </w:r>
      <w:r w:rsidR="00F603FE" w:rsidRPr="00A356E3">
        <w:rPr>
          <w:rFonts w:ascii="Times New Roman" w:hAnsi="Times New Roman" w:cs="Times New Roman"/>
          <w:i/>
        </w:rPr>
        <w:t>Ν</w:t>
      </w:r>
      <w:r w:rsidR="00E5680D" w:rsidRPr="00E34B05">
        <w:rPr>
          <w:rFonts w:ascii="Times New Roman" w:hAnsi="Times New Roman" w:cs="Times New Roman"/>
        </w:rPr>
        <w:t>οῦς</w:t>
      </w:r>
      <w:r w:rsidR="00F603FE" w:rsidRPr="00A356E3">
        <w:rPr>
          <w:rFonts w:ascii="Times New Roman" w:hAnsi="Times New Roman" w:cs="Times New Roman"/>
        </w:rPr>
        <w:t>, ενώ οι άλλες δύο λειτουργίες μοιάζουν με τα άλογα που σέρνουν το άρμα</w:t>
      </w:r>
      <w:r w:rsidR="001D2D12" w:rsidRPr="001D2D12">
        <w:rPr>
          <w:rFonts w:ascii="Times New Roman" w:hAnsi="Times New Roman" w:cs="Times New Roman"/>
        </w:rPr>
        <w:t xml:space="preserve"> (</w:t>
      </w:r>
      <w:r w:rsidR="001D2D12" w:rsidRPr="001D2D12">
        <w:rPr>
          <w:rFonts w:ascii="Times New Roman" w:hAnsi="Times New Roman" w:cs="Times New Roman"/>
          <w:i/>
        </w:rPr>
        <w:t>Φαίδρος</w:t>
      </w:r>
      <w:r w:rsidR="001D2D12">
        <w:rPr>
          <w:rFonts w:ascii="Times New Roman" w:hAnsi="Times New Roman" w:cs="Times New Roman"/>
        </w:rPr>
        <w:t>, 246</w:t>
      </w:r>
      <w:r w:rsidR="001D2D12">
        <w:rPr>
          <w:rFonts w:ascii="Times New Roman" w:hAnsi="Times New Roman" w:cs="Times New Roman"/>
          <w:lang w:val="en-US"/>
        </w:rPr>
        <w:t>a</w:t>
      </w:r>
      <w:r w:rsidR="001D2D12" w:rsidRPr="001D2D12">
        <w:rPr>
          <w:rFonts w:ascii="Times New Roman" w:hAnsi="Times New Roman" w:cs="Times New Roman"/>
        </w:rPr>
        <w:t>-</w:t>
      </w:r>
      <w:r w:rsidR="001D2D12">
        <w:rPr>
          <w:rFonts w:ascii="Times New Roman" w:hAnsi="Times New Roman" w:cs="Times New Roman"/>
          <w:lang w:val="en-US"/>
        </w:rPr>
        <w:t>b</w:t>
      </w:r>
      <w:r w:rsidR="001D2D12" w:rsidRPr="001D2D12">
        <w:rPr>
          <w:rFonts w:ascii="Times New Roman" w:hAnsi="Times New Roman" w:cs="Times New Roman"/>
        </w:rPr>
        <w:t>)</w:t>
      </w:r>
      <w:r w:rsidR="00F603FE" w:rsidRPr="00A356E3">
        <w:rPr>
          <w:rFonts w:ascii="Times New Roman" w:hAnsi="Times New Roman" w:cs="Times New Roman"/>
        </w:rPr>
        <w:t>.</w:t>
      </w:r>
    </w:p>
    <w:p w:rsidR="00A3222B" w:rsidRPr="00A356E3" w:rsidRDefault="00A3222B" w:rsidP="001D2D12">
      <w:pPr>
        <w:pStyle w:val="a3"/>
        <w:tabs>
          <w:tab w:val="left" w:pos="1276"/>
          <w:tab w:val="left" w:pos="1418"/>
        </w:tabs>
        <w:spacing w:line="360" w:lineRule="auto"/>
        <w:ind w:left="-567" w:firstLine="567"/>
        <w:rPr>
          <w:rFonts w:ascii="Times New Roman" w:hAnsi="Times New Roman" w:cs="Times New Roman"/>
        </w:rPr>
      </w:pPr>
    </w:p>
    <w:p w:rsidR="00A07769" w:rsidRPr="002319AD" w:rsidRDefault="000670C1" w:rsidP="00562AFE">
      <w:pPr>
        <w:tabs>
          <w:tab w:val="left" w:pos="567"/>
          <w:tab w:val="left" w:pos="1276"/>
          <w:tab w:val="left" w:pos="1418"/>
          <w:tab w:val="right" w:leader="dot" w:pos="8505"/>
        </w:tabs>
        <w:ind w:left="-567" w:firstLine="567"/>
        <w:outlineLvl w:val="0"/>
        <w:rPr>
          <w:rFonts w:ascii="Times New Roman" w:hAnsi="Times New Roman" w:cs="Times New Roman"/>
          <w:b/>
          <w:i/>
        </w:rPr>
      </w:pPr>
      <w:r w:rsidRPr="007E0ED0">
        <w:rPr>
          <w:rFonts w:ascii="Times New Roman" w:hAnsi="Times New Roman" w:cs="Times New Roman"/>
          <w:b/>
        </w:rPr>
        <w:t>1.3.</w:t>
      </w:r>
      <w:r w:rsidR="00EE341F">
        <w:rPr>
          <w:rFonts w:ascii="Times New Roman" w:hAnsi="Times New Roman" w:cs="Times New Roman"/>
          <w:b/>
        </w:rPr>
        <w:t xml:space="preserve">3 </w:t>
      </w:r>
      <w:r w:rsidR="002319AD">
        <w:rPr>
          <w:rFonts w:ascii="Times New Roman" w:hAnsi="Times New Roman" w:cs="Times New Roman"/>
          <w:b/>
        </w:rPr>
        <w:t xml:space="preserve">Αποδείξεις για την αθανασία </w:t>
      </w:r>
      <w:r w:rsidR="002319AD" w:rsidRPr="002319AD">
        <w:rPr>
          <w:rFonts w:ascii="Times New Roman" w:hAnsi="Times New Roman" w:cs="Times New Roman"/>
          <w:b/>
          <w:i/>
        </w:rPr>
        <w:t>της ψυχής</w:t>
      </w:r>
    </w:p>
    <w:p w:rsidR="007543A1" w:rsidRPr="00C465DF" w:rsidRDefault="0040136D" w:rsidP="0040136D">
      <w:pPr>
        <w:tabs>
          <w:tab w:val="left" w:pos="567"/>
          <w:tab w:val="left" w:pos="1276"/>
          <w:tab w:val="left" w:pos="1418"/>
          <w:tab w:val="left" w:pos="6405"/>
        </w:tabs>
        <w:ind w:left="-567" w:firstLine="567"/>
        <w:rPr>
          <w:rFonts w:ascii="Times New Roman" w:hAnsi="Times New Roman" w:cs="Times New Roman"/>
          <w:color w:val="C00000"/>
        </w:rPr>
      </w:pPr>
      <w:r>
        <w:rPr>
          <w:rFonts w:ascii="Times New Roman" w:hAnsi="Times New Roman" w:cs="Times New Roman"/>
          <w:color w:val="C00000"/>
        </w:rPr>
        <w:tab/>
      </w:r>
    </w:p>
    <w:p w:rsidR="003633C6" w:rsidRPr="00A356E3" w:rsidRDefault="006B6B20" w:rsidP="00810088">
      <w:pPr>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 xml:space="preserve">Εκτός από την </w:t>
      </w:r>
      <w:r w:rsidRPr="006B6B20">
        <w:rPr>
          <w:rFonts w:ascii="Times New Roman" w:hAnsi="Times New Roman" w:cs="Times New Roman"/>
          <w:i/>
        </w:rPr>
        <w:t>Απολογία Σωκράτους</w:t>
      </w:r>
      <w:r>
        <w:rPr>
          <w:rFonts w:ascii="Times New Roman" w:hAnsi="Times New Roman" w:cs="Times New Roman"/>
        </w:rPr>
        <w:t xml:space="preserve"> ο Πλάτων κάνει λόγο για την αθανασία της ψυχής και σε άλλα έργα του, όπως στον </w:t>
      </w:r>
      <w:r w:rsidRPr="006B6B20">
        <w:rPr>
          <w:rFonts w:ascii="Times New Roman" w:hAnsi="Times New Roman" w:cs="Times New Roman"/>
          <w:i/>
        </w:rPr>
        <w:t>Κρίτωνα,</w:t>
      </w:r>
      <w:r>
        <w:rPr>
          <w:rFonts w:ascii="Times New Roman" w:hAnsi="Times New Roman" w:cs="Times New Roman"/>
        </w:rPr>
        <w:t xml:space="preserve"> το </w:t>
      </w:r>
      <w:r w:rsidRPr="006B6B20">
        <w:rPr>
          <w:rFonts w:ascii="Times New Roman" w:hAnsi="Times New Roman" w:cs="Times New Roman"/>
          <w:i/>
        </w:rPr>
        <w:t>Γοργία</w:t>
      </w:r>
      <w:r>
        <w:rPr>
          <w:rFonts w:ascii="Times New Roman" w:hAnsi="Times New Roman" w:cs="Times New Roman"/>
        </w:rPr>
        <w:t xml:space="preserve"> και το </w:t>
      </w:r>
      <w:r w:rsidRPr="006B6B20">
        <w:rPr>
          <w:rFonts w:ascii="Times New Roman" w:hAnsi="Times New Roman" w:cs="Times New Roman"/>
          <w:i/>
        </w:rPr>
        <w:t>Μένωνα</w:t>
      </w:r>
      <w:r>
        <w:rPr>
          <w:rFonts w:ascii="Times New Roman" w:hAnsi="Times New Roman" w:cs="Times New Roman"/>
        </w:rPr>
        <w:t>. Το έργο όμως στο οποίο το πρόβλημα της αθανασίας τίθεται με τρόπο κατηγορηματικό και αναπτύσσονται σχετικά επιχειρήματα είναι ο</w:t>
      </w:r>
      <w:r w:rsidR="00594BCE" w:rsidRPr="00A356E3">
        <w:rPr>
          <w:rFonts w:ascii="Times New Roman" w:hAnsi="Times New Roman" w:cs="Times New Roman"/>
        </w:rPr>
        <w:t xml:space="preserve"> </w:t>
      </w:r>
      <w:r w:rsidR="00594BCE" w:rsidRPr="00A356E3">
        <w:rPr>
          <w:rFonts w:ascii="Times New Roman" w:hAnsi="Times New Roman" w:cs="Times New Roman"/>
          <w:i/>
        </w:rPr>
        <w:t>Φαίδων</w:t>
      </w:r>
      <w:r w:rsidR="00893644" w:rsidRPr="00A356E3">
        <w:rPr>
          <w:rFonts w:ascii="Times New Roman" w:hAnsi="Times New Roman" w:cs="Times New Roman"/>
        </w:rPr>
        <w:t xml:space="preserve"> ή </w:t>
      </w:r>
      <w:r w:rsidR="00893644" w:rsidRPr="00A356E3">
        <w:rPr>
          <w:rFonts w:ascii="Times New Roman" w:hAnsi="Times New Roman" w:cs="Times New Roman"/>
          <w:i/>
        </w:rPr>
        <w:t>Περί ψυχής</w:t>
      </w:r>
      <w:r w:rsidR="00B71B08">
        <w:rPr>
          <w:rFonts w:ascii="Times New Roman" w:hAnsi="Times New Roman" w:cs="Times New Roman"/>
          <w:i/>
        </w:rPr>
        <w:t>.</w:t>
      </w:r>
      <w:r w:rsidR="00B71B08">
        <w:rPr>
          <w:rFonts w:ascii="Times New Roman" w:hAnsi="Times New Roman" w:cs="Times New Roman"/>
        </w:rPr>
        <w:t xml:space="preserve"> Πρόκειται για</w:t>
      </w:r>
      <w:r w:rsidR="001973F5" w:rsidRPr="00A356E3">
        <w:rPr>
          <w:rFonts w:ascii="Times New Roman" w:hAnsi="Times New Roman" w:cs="Times New Roman"/>
        </w:rPr>
        <w:t xml:space="preserve"> ένα έργο της ωριμότητας</w:t>
      </w:r>
      <w:r w:rsidR="00594BCE" w:rsidRPr="00A356E3">
        <w:rPr>
          <w:rFonts w:ascii="Times New Roman" w:hAnsi="Times New Roman" w:cs="Times New Roman"/>
          <w:i/>
        </w:rPr>
        <w:t xml:space="preserve"> </w:t>
      </w:r>
      <w:r w:rsidR="00594BCE" w:rsidRPr="00A356E3">
        <w:rPr>
          <w:rFonts w:ascii="Times New Roman" w:hAnsi="Times New Roman" w:cs="Times New Roman"/>
        </w:rPr>
        <w:t>του Πλάτωνα</w:t>
      </w:r>
      <w:r w:rsidR="00B71B08">
        <w:rPr>
          <w:rFonts w:ascii="Times New Roman" w:hAnsi="Times New Roman" w:cs="Times New Roman"/>
        </w:rPr>
        <w:t xml:space="preserve"> (γράφτηκε λίγο μετά το 385 π.Χ.)</w:t>
      </w:r>
      <w:r w:rsidR="0040136D" w:rsidRPr="0040136D">
        <w:rPr>
          <w:rFonts w:ascii="Times New Roman" w:hAnsi="Times New Roman" w:cs="Times New Roman"/>
        </w:rPr>
        <w:t xml:space="preserve"> </w:t>
      </w:r>
      <w:r w:rsidR="0040136D">
        <w:rPr>
          <w:rFonts w:ascii="Times New Roman" w:hAnsi="Times New Roman" w:cs="Times New Roman"/>
        </w:rPr>
        <w:t xml:space="preserve">που αποτελεί συνέχεια της </w:t>
      </w:r>
      <w:r w:rsidR="0040136D" w:rsidRPr="00183DC2">
        <w:rPr>
          <w:rFonts w:ascii="Times New Roman" w:hAnsi="Times New Roman" w:cs="Times New Roman"/>
          <w:i/>
        </w:rPr>
        <w:t>Απολογίας</w:t>
      </w:r>
      <w:r w:rsidR="0040136D">
        <w:rPr>
          <w:rFonts w:ascii="Times New Roman" w:hAnsi="Times New Roman" w:cs="Times New Roman"/>
        </w:rPr>
        <w:t xml:space="preserve"> και απηχεί τις απόψεις του ίδιου</w:t>
      </w:r>
      <w:r w:rsidR="00594BCE" w:rsidRPr="00A356E3">
        <w:rPr>
          <w:rFonts w:ascii="Times New Roman" w:hAnsi="Times New Roman" w:cs="Times New Roman"/>
        </w:rPr>
        <w:t xml:space="preserve">. </w:t>
      </w:r>
      <w:r w:rsidR="00B71B08">
        <w:rPr>
          <w:rFonts w:ascii="Times New Roman" w:hAnsi="Times New Roman" w:cs="Times New Roman"/>
        </w:rPr>
        <w:t>Ονομάζεται</w:t>
      </w:r>
      <w:r w:rsidR="00893644" w:rsidRPr="00A356E3">
        <w:rPr>
          <w:rFonts w:ascii="Times New Roman" w:hAnsi="Times New Roman" w:cs="Times New Roman"/>
        </w:rPr>
        <w:t xml:space="preserve"> </w:t>
      </w:r>
      <w:r w:rsidR="00893644" w:rsidRPr="00B71B08">
        <w:rPr>
          <w:rFonts w:ascii="Times New Roman" w:hAnsi="Times New Roman" w:cs="Times New Roman"/>
          <w:i/>
          <w:color w:val="000000" w:themeColor="text1"/>
        </w:rPr>
        <w:t>έμμεσο</w:t>
      </w:r>
      <w:r w:rsidR="00B71B08">
        <w:rPr>
          <w:rFonts w:ascii="Times New Roman" w:hAnsi="Times New Roman" w:cs="Times New Roman"/>
          <w:i/>
          <w:color w:val="000000" w:themeColor="text1"/>
        </w:rPr>
        <w:t>ς</w:t>
      </w:r>
      <w:r w:rsidR="00893644" w:rsidRPr="00B71B08">
        <w:rPr>
          <w:rFonts w:ascii="Times New Roman" w:hAnsi="Times New Roman" w:cs="Times New Roman"/>
          <w:i/>
          <w:color w:val="000000" w:themeColor="text1"/>
        </w:rPr>
        <w:t xml:space="preserve"> </w:t>
      </w:r>
      <w:r w:rsidR="00893644" w:rsidRPr="00A356E3">
        <w:rPr>
          <w:rFonts w:ascii="Times New Roman" w:hAnsi="Times New Roman" w:cs="Times New Roman"/>
        </w:rPr>
        <w:t>διάλογο</w:t>
      </w:r>
      <w:r w:rsidR="00B71B08">
        <w:rPr>
          <w:rFonts w:ascii="Times New Roman" w:hAnsi="Times New Roman" w:cs="Times New Roman"/>
        </w:rPr>
        <w:t xml:space="preserve">ς επειδή στη συζήτηση μεταξύ Φαίδωνα και Εχεκράτη </w:t>
      </w:r>
      <w:r w:rsidR="00893644" w:rsidRPr="00A356E3">
        <w:rPr>
          <w:rFonts w:ascii="Times New Roman" w:hAnsi="Times New Roman" w:cs="Times New Roman"/>
        </w:rPr>
        <w:t>ενσωματώνεται η διήγηση της τελευταίας συζήτησης του Σωκράτη με τους μαθητές του την τελευταία μέρα της ζωής του.</w:t>
      </w:r>
      <w:r w:rsidR="00E2000C" w:rsidRPr="00A356E3">
        <w:rPr>
          <w:rFonts w:ascii="Times New Roman" w:hAnsi="Times New Roman" w:cs="Times New Roman"/>
        </w:rPr>
        <w:t xml:space="preserve"> </w:t>
      </w:r>
      <w:r w:rsidR="003633C6" w:rsidRPr="00A356E3">
        <w:rPr>
          <w:rFonts w:ascii="Times New Roman" w:hAnsi="Times New Roman" w:cs="Times New Roman"/>
        </w:rPr>
        <w:t xml:space="preserve">Σημαντική στο διάλογο είναι η παρουσία των Σιμία και Κέβη, μελών μιας σχολής </w:t>
      </w:r>
      <w:r w:rsidR="009B3A56" w:rsidRPr="00A356E3">
        <w:rPr>
          <w:rFonts w:ascii="Times New Roman" w:hAnsi="Times New Roman" w:cs="Times New Roman"/>
        </w:rPr>
        <w:t>που</w:t>
      </w:r>
      <w:r w:rsidR="003633C6" w:rsidRPr="00A356E3">
        <w:rPr>
          <w:rFonts w:ascii="Times New Roman" w:hAnsi="Times New Roman" w:cs="Times New Roman"/>
        </w:rPr>
        <w:t xml:space="preserve"> συνεχίζει την παράδοση του Πυθαγόρα, </w:t>
      </w:r>
      <w:r w:rsidR="009B3A56" w:rsidRPr="00A356E3">
        <w:rPr>
          <w:rFonts w:ascii="Times New Roman" w:hAnsi="Times New Roman" w:cs="Times New Roman"/>
        </w:rPr>
        <w:t>ο οποίος</w:t>
      </w:r>
      <w:r w:rsidR="00D92789">
        <w:rPr>
          <w:rFonts w:ascii="Times New Roman" w:hAnsi="Times New Roman" w:cs="Times New Roman"/>
        </w:rPr>
        <w:t>, όπως  ήδη διαπιστώσαμε,</w:t>
      </w:r>
      <w:r w:rsidR="003633C6" w:rsidRPr="00A356E3">
        <w:rPr>
          <w:rFonts w:ascii="Times New Roman" w:hAnsi="Times New Roman" w:cs="Times New Roman"/>
        </w:rPr>
        <w:t xml:space="preserve"> κατεξοχήν ασχολήθηκε με την αθανασία της ψυχής</w:t>
      </w:r>
      <w:r w:rsidR="00B71B08">
        <w:rPr>
          <w:rStyle w:val="a8"/>
          <w:rFonts w:ascii="Times New Roman" w:hAnsi="Times New Roman" w:cs="Times New Roman"/>
        </w:rPr>
        <w:footnoteReference w:id="80"/>
      </w:r>
      <w:r w:rsidR="003633C6" w:rsidRPr="00A356E3">
        <w:rPr>
          <w:rFonts w:ascii="Times New Roman" w:hAnsi="Times New Roman" w:cs="Times New Roman"/>
        </w:rPr>
        <w:t>.</w:t>
      </w:r>
      <w:r w:rsidR="00893644" w:rsidRPr="00A356E3">
        <w:rPr>
          <w:rFonts w:ascii="Times New Roman" w:hAnsi="Times New Roman" w:cs="Times New Roman"/>
        </w:rPr>
        <w:t xml:space="preserve"> </w:t>
      </w:r>
    </w:p>
    <w:p w:rsidR="00BE0697" w:rsidRPr="00A356E3" w:rsidRDefault="00BE0697" w:rsidP="00810088">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 xml:space="preserve">Ο </w:t>
      </w:r>
      <w:r w:rsidRPr="00A356E3">
        <w:rPr>
          <w:rFonts w:ascii="Times New Roman" w:hAnsi="Times New Roman" w:cs="Times New Roman"/>
          <w:lang w:val="en-US"/>
        </w:rPr>
        <w:t>Guthrie</w:t>
      </w:r>
      <w:r w:rsidRPr="00A356E3">
        <w:rPr>
          <w:rFonts w:ascii="Times New Roman" w:hAnsi="Times New Roman" w:cs="Times New Roman"/>
        </w:rPr>
        <w:t xml:space="preserve"> υποστηρίζει ότι </w:t>
      </w:r>
      <w:r w:rsidR="00E67239">
        <w:rPr>
          <w:rFonts w:ascii="Times New Roman" w:hAnsi="Times New Roman" w:cs="Times New Roman"/>
        </w:rPr>
        <w:t>«</w:t>
      </w:r>
      <w:r w:rsidRPr="00A356E3">
        <w:rPr>
          <w:rFonts w:ascii="Times New Roman" w:hAnsi="Times New Roman" w:cs="Times New Roman"/>
        </w:rPr>
        <w:t>αν ο</w:t>
      </w:r>
      <w:r w:rsidR="00AF2C90" w:rsidRPr="00A356E3">
        <w:rPr>
          <w:rFonts w:ascii="Times New Roman" w:hAnsi="Times New Roman" w:cs="Times New Roman"/>
        </w:rPr>
        <w:t xml:space="preserve"> ίδιος ο </w:t>
      </w:r>
      <w:r w:rsidRPr="00A356E3">
        <w:rPr>
          <w:rFonts w:ascii="Times New Roman" w:hAnsi="Times New Roman" w:cs="Times New Roman"/>
        </w:rPr>
        <w:t>Σωκράτης δεν αισθανόταν σίγουρος για την προσωπική αθανασία, θα ήταν αδύνατο για τον Πλάτωνα να έχει γράψει μια περιγραφή του θανάτου και της τελευταίας του συζήτησης, σκοπός της οποίας ήταν να εμπνεύσει σιγουριά</w:t>
      </w:r>
      <w:r w:rsidR="00E67239">
        <w:rPr>
          <w:rFonts w:ascii="Times New Roman" w:hAnsi="Times New Roman" w:cs="Times New Roman"/>
        </w:rPr>
        <w:t>»</w:t>
      </w:r>
      <w:r w:rsidRPr="00A356E3">
        <w:rPr>
          <w:rStyle w:val="a8"/>
          <w:rFonts w:ascii="Times New Roman" w:hAnsi="Times New Roman" w:cs="Times New Roman"/>
        </w:rPr>
        <w:footnoteReference w:id="81"/>
      </w:r>
      <w:r w:rsidRPr="00A356E3">
        <w:rPr>
          <w:rFonts w:ascii="Times New Roman" w:hAnsi="Times New Roman" w:cs="Times New Roman"/>
        </w:rPr>
        <w:t>.</w:t>
      </w:r>
      <w:r w:rsidR="002C347C">
        <w:rPr>
          <w:rFonts w:ascii="Times New Roman" w:hAnsi="Times New Roman" w:cs="Times New Roman"/>
        </w:rPr>
        <w:t xml:space="preserve"> Η καινοτομία του Πλάτωνα έγκειται στο ότι κάνει</w:t>
      </w:r>
      <w:r w:rsidR="00C84ABD">
        <w:rPr>
          <w:rFonts w:ascii="Times New Roman" w:hAnsi="Times New Roman" w:cs="Times New Roman"/>
        </w:rPr>
        <w:t xml:space="preserve"> ένα βήμα πιο πέρα συστηματοποιώντας</w:t>
      </w:r>
      <w:r w:rsidR="003615CB" w:rsidRPr="00A356E3">
        <w:rPr>
          <w:rFonts w:ascii="Times New Roman" w:hAnsi="Times New Roman" w:cs="Times New Roman"/>
        </w:rPr>
        <w:t xml:space="preserve"> τις απόψεις του δασκάλου του.</w:t>
      </w:r>
    </w:p>
    <w:p w:rsidR="00DB0871" w:rsidRPr="00A356E3" w:rsidRDefault="001973F5" w:rsidP="0020739F">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 xml:space="preserve">Στο </w:t>
      </w:r>
      <w:r w:rsidR="00AF2C90" w:rsidRPr="00A356E3">
        <w:rPr>
          <w:rFonts w:ascii="Times New Roman" w:hAnsi="Times New Roman" w:cs="Times New Roman"/>
          <w:i/>
        </w:rPr>
        <w:t xml:space="preserve">Φαίδωνα </w:t>
      </w:r>
      <w:r w:rsidR="00AF2C90" w:rsidRPr="00A356E3">
        <w:rPr>
          <w:rFonts w:ascii="Times New Roman" w:hAnsi="Times New Roman" w:cs="Times New Roman"/>
        </w:rPr>
        <w:t>λοιπόν</w:t>
      </w:r>
      <w:r w:rsidRPr="00A356E3">
        <w:rPr>
          <w:rFonts w:ascii="Times New Roman" w:hAnsi="Times New Roman" w:cs="Times New Roman"/>
        </w:rPr>
        <w:t xml:space="preserve"> ο Πλάτων</w:t>
      </w:r>
      <w:r w:rsidR="002C347C">
        <w:rPr>
          <w:rFonts w:ascii="Times New Roman" w:hAnsi="Times New Roman" w:cs="Times New Roman"/>
        </w:rPr>
        <w:t>ας</w:t>
      </w:r>
      <w:r w:rsidR="00893644" w:rsidRPr="00A356E3">
        <w:rPr>
          <w:rFonts w:ascii="Times New Roman" w:hAnsi="Times New Roman" w:cs="Times New Roman"/>
        </w:rPr>
        <w:t xml:space="preserve"> με επιχειρήματα προσπαθεί να αποδείξει την αθανασία της ψυχής</w:t>
      </w:r>
      <w:r w:rsidR="00E45D1A">
        <w:rPr>
          <w:rFonts w:ascii="Times New Roman" w:hAnsi="Times New Roman" w:cs="Times New Roman"/>
        </w:rPr>
        <w:t>, η οποία επιζεί μετά το θάνατο του ανθρώπου και μάλιστα με νόηση</w:t>
      </w:r>
      <w:r w:rsidRPr="00A356E3">
        <w:rPr>
          <w:rFonts w:ascii="Times New Roman" w:hAnsi="Times New Roman" w:cs="Times New Roman"/>
        </w:rPr>
        <w:t>.</w:t>
      </w:r>
      <w:r w:rsidR="00BC66E4" w:rsidRPr="00A356E3">
        <w:rPr>
          <w:rFonts w:ascii="Times New Roman" w:hAnsi="Times New Roman" w:cs="Times New Roman"/>
        </w:rPr>
        <w:t xml:space="preserve"> </w:t>
      </w:r>
      <w:r w:rsidR="005F4CBB">
        <w:rPr>
          <w:rFonts w:ascii="Times New Roman" w:hAnsi="Times New Roman" w:cs="Times New Roman"/>
        </w:rPr>
        <w:t xml:space="preserve">  </w:t>
      </w:r>
      <w:r w:rsidR="00BC66E4" w:rsidRPr="00A356E3">
        <w:rPr>
          <w:rFonts w:ascii="Times New Roman" w:hAnsi="Times New Roman" w:cs="Times New Roman"/>
        </w:rPr>
        <w:t xml:space="preserve">Αθανασία ή αφθαρσία για τους Έλληνες σήμαινε θεϊκότητα και συνδεόταν όχι μόνο με την έννοια του άφθαρτου, αλλά και </w:t>
      </w:r>
      <w:r w:rsidR="00BC66E4" w:rsidRPr="006A4D69">
        <w:rPr>
          <w:rFonts w:ascii="Times New Roman" w:hAnsi="Times New Roman" w:cs="Times New Roman"/>
          <w:color w:val="000000" w:themeColor="text1"/>
        </w:rPr>
        <w:t xml:space="preserve">του </w:t>
      </w:r>
      <w:r w:rsidR="006A4D69" w:rsidRPr="006A4D69">
        <w:rPr>
          <w:rFonts w:ascii="Times New Roman" w:hAnsi="Times New Roman" w:cs="Times New Roman"/>
          <w:color w:val="000000" w:themeColor="text1"/>
        </w:rPr>
        <w:t xml:space="preserve">μη </w:t>
      </w:r>
      <w:r w:rsidR="00D92789" w:rsidRPr="006A4D69">
        <w:rPr>
          <w:rFonts w:ascii="Times New Roman" w:hAnsi="Times New Roman" w:cs="Times New Roman"/>
          <w:color w:val="000000" w:themeColor="text1"/>
        </w:rPr>
        <w:t>κτιστού</w:t>
      </w:r>
      <w:r w:rsidR="006A4D69" w:rsidRPr="006A4D69">
        <w:rPr>
          <w:rFonts w:ascii="Times New Roman" w:hAnsi="Times New Roman" w:cs="Times New Roman"/>
          <w:color w:val="000000" w:themeColor="text1"/>
        </w:rPr>
        <w:t>-</w:t>
      </w:r>
      <w:r w:rsidR="00BC66E4" w:rsidRPr="006A4D69">
        <w:rPr>
          <w:rFonts w:ascii="Times New Roman" w:hAnsi="Times New Roman" w:cs="Times New Roman"/>
          <w:color w:val="000000" w:themeColor="text1"/>
        </w:rPr>
        <w:t>δημιουργήσιμου.</w:t>
      </w:r>
      <w:r w:rsidR="00BC66E4" w:rsidRPr="00A356E3">
        <w:rPr>
          <w:rFonts w:ascii="Times New Roman" w:hAnsi="Times New Roman" w:cs="Times New Roman"/>
        </w:rPr>
        <w:t xml:space="preserve"> Για το λόγο αυτό τα επιχειρήματα του διαλόγου έχουν στόχο να καταδείξουν ότι οι ψυχές δεν άρχισαν ποτέ να υπάρχουν και ούτε θα πάψουν να υπάρχουν</w:t>
      </w:r>
      <w:r w:rsidR="00B1474A" w:rsidRPr="00A356E3">
        <w:rPr>
          <w:rFonts w:ascii="Times New Roman" w:hAnsi="Times New Roman" w:cs="Times New Roman"/>
        </w:rPr>
        <w:t>. Αθανασία δηλαδή δεν σημαίνει μόνο</w:t>
      </w:r>
      <w:r w:rsidR="00D92789">
        <w:rPr>
          <w:rFonts w:ascii="Times New Roman" w:hAnsi="Times New Roman" w:cs="Times New Roman"/>
        </w:rPr>
        <w:t>ν</w:t>
      </w:r>
      <w:r w:rsidR="00B1474A" w:rsidRPr="00A356E3">
        <w:rPr>
          <w:rFonts w:ascii="Times New Roman" w:hAnsi="Times New Roman" w:cs="Times New Roman"/>
        </w:rPr>
        <w:t xml:space="preserve"> ότι η ψυχή επιβιώνει επ’ άπειρον, αλλά και ότι διαθέτει το χαρακτήρα του αγέννητου και ανώλεθρου, κύριων γνωρισμάτων του θείου.  Επομένως, αν η ψυχή επιβιώνει μετά θάνατον, μαζί της επιβιώνει και η κακότητά της. </w:t>
      </w:r>
      <w:r w:rsidR="00421A74">
        <w:rPr>
          <w:rFonts w:ascii="Times New Roman" w:hAnsi="Times New Roman" w:cs="Times New Roman"/>
        </w:rPr>
        <w:t>Δηλαδή</w:t>
      </w:r>
      <w:r w:rsidR="00C84ABD">
        <w:rPr>
          <w:rFonts w:ascii="Times New Roman" w:hAnsi="Times New Roman" w:cs="Times New Roman"/>
        </w:rPr>
        <w:t>,</w:t>
      </w:r>
      <w:r w:rsidR="00B1474A" w:rsidRPr="00A356E3">
        <w:rPr>
          <w:rFonts w:ascii="Times New Roman" w:hAnsi="Times New Roman" w:cs="Times New Roman"/>
        </w:rPr>
        <w:t xml:space="preserve"> </w:t>
      </w:r>
      <w:r w:rsidR="00C84ABD" w:rsidRPr="00A356E3">
        <w:rPr>
          <w:rFonts w:ascii="Times New Roman" w:hAnsi="Times New Roman" w:cs="Times New Roman"/>
        </w:rPr>
        <w:t xml:space="preserve">όσο είναι ζωντανός </w:t>
      </w:r>
      <w:r w:rsidR="00B1474A" w:rsidRPr="00A356E3">
        <w:rPr>
          <w:rFonts w:ascii="Times New Roman" w:hAnsi="Times New Roman" w:cs="Times New Roman"/>
        </w:rPr>
        <w:t xml:space="preserve">ο άνθρωπος θα πρέπει να καλλιεργεί </w:t>
      </w:r>
      <w:r w:rsidR="00C84ABD">
        <w:rPr>
          <w:rFonts w:ascii="Times New Roman" w:hAnsi="Times New Roman" w:cs="Times New Roman"/>
        </w:rPr>
        <w:t xml:space="preserve"> την ψυχή, </w:t>
      </w:r>
      <w:r w:rsidR="00B1474A" w:rsidRPr="00A356E3">
        <w:rPr>
          <w:rFonts w:ascii="Times New Roman" w:hAnsi="Times New Roman" w:cs="Times New Roman"/>
        </w:rPr>
        <w:t>ώστε να απαλλαγεί από κάθε ελαττωματικό στοιχεί</w:t>
      </w:r>
      <w:r w:rsidR="00DB0871" w:rsidRPr="00A356E3">
        <w:rPr>
          <w:rFonts w:ascii="Times New Roman" w:hAnsi="Times New Roman" w:cs="Times New Roman"/>
        </w:rPr>
        <w:t>ο</w:t>
      </w:r>
      <w:r w:rsidR="00B1474A" w:rsidRPr="00A356E3">
        <w:rPr>
          <w:rFonts w:ascii="Times New Roman" w:hAnsi="Times New Roman" w:cs="Times New Roman"/>
        </w:rPr>
        <w:t xml:space="preserve"> </w:t>
      </w:r>
      <w:r w:rsidR="00BC66E4" w:rsidRPr="00A356E3">
        <w:rPr>
          <w:rStyle w:val="a8"/>
          <w:rFonts w:ascii="Times New Roman" w:hAnsi="Times New Roman" w:cs="Times New Roman"/>
        </w:rPr>
        <w:footnoteReference w:id="82"/>
      </w:r>
      <w:r w:rsidR="00BC66E4" w:rsidRPr="00A356E3">
        <w:rPr>
          <w:rFonts w:ascii="Times New Roman" w:hAnsi="Times New Roman" w:cs="Times New Roman"/>
        </w:rPr>
        <w:t xml:space="preserve">. </w:t>
      </w:r>
      <w:r w:rsidR="00893644" w:rsidRPr="00A356E3">
        <w:rPr>
          <w:rFonts w:ascii="Times New Roman" w:hAnsi="Times New Roman" w:cs="Times New Roman"/>
        </w:rPr>
        <w:t xml:space="preserve"> </w:t>
      </w:r>
    </w:p>
    <w:p w:rsidR="0006797F" w:rsidRDefault="004E0741" w:rsidP="00810088">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 xml:space="preserve">Η κύρια θέση του διαλόγου προβάλλεται με την παρατήρηση του Σωκράτη ότι παρόλο που θεωρεί την αυτοκτονία έγκλημα, ο </w:t>
      </w:r>
      <w:r w:rsidR="0041799E">
        <w:rPr>
          <w:rFonts w:ascii="Times New Roman" w:hAnsi="Times New Roman" w:cs="Times New Roman"/>
        </w:rPr>
        <w:t>ίδιος,</w:t>
      </w:r>
      <w:r w:rsidRPr="00A356E3">
        <w:rPr>
          <w:rFonts w:ascii="Times New Roman" w:hAnsi="Times New Roman" w:cs="Times New Roman"/>
        </w:rPr>
        <w:t xml:space="preserve"> ως γνήσιος φιλόσοφος</w:t>
      </w:r>
      <w:r w:rsidR="0041799E">
        <w:rPr>
          <w:rFonts w:ascii="Times New Roman" w:hAnsi="Times New Roman" w:cs="Times New Roman"/>
        </w:rPr>
        <w:t>,</w:t>
      </w:r>
      <w:r w:rsidRPr="00A356E3">
        <w:rPr>
          <w:rFonts w:ascii="Times New Roman" w:hAnsi="Times New Roman" w:cs="Times New Roman"/>
        </w:rPr>
        <w:t xml:space="preserve"> είναι έτοιμος να πεθάνει (</w:t>
      </w:r>
      <w:r w:rsidR="00A3222B" w:rsidRPr="00A356E3">
        <w:rPr>
          <w:rFonts w:ascii="Times New Roman" w:hAnsi="Times New Roman" w:cs="Times New Roman"/>
          <w:i/>
        </w:rPr>
        <w:t>Φαίδων</w:t>
      </w:r>
      <w:r w:rsidR="00A3222B" w:rsidRPr="00A356E3">
        <w:rPr>
          <w:rFonts w:ascii="Times New Roman" w:hAnsi="Times New Roman" w:cs="Times New Roman"/>
        </w:rPr>
        <w:t xml:space="preserve"> ή </w:t>
      </w:r>
      <w:r w:rsidR="00A3222B" w:rsidRPr="00A356E3">
        <w:rPr>
          <w:rFonts w:ascii="Times New Roman" w:hAnsi="Times New Roman" w:cs="Times New Roman"/>
          <w:i/>
        </w:rPr>
        <w:t>Περί ψυχής</w:t>
      </w:r>
      <w:r w:rsidR="00A3222B">
        <w:rPr>
          <w:rFonts w:ascii="Times New Roman" w:hAnsi="Times New Roman" w:cs="Times New Roman"/>
        </w:rPr>
        <w:t xml:space="preserve">, </w:t>
      </w:r>
      <w:r w:rsidRPr="00A356E3">
        <w:rPr>
          <w:rFonts w:ascii="Times New Roman" w:hAnsi="Times New Roman" w:cs="Times New Roman"/>
        </w:rPr>
        <w:t>60</w:t>
      </w:r>
      <w:r w:rsidRPr="00A356E3">
        <w:rPr>
          <w:rFonts w:ascii="Times New Roman" w:hAnsi="Times New Roman" w:cs="Times New Roman"/>
          <w:lang w:val="en-US"/>
        </w:rPr>
        <w:t>b</w:t>
      </w:r>
      <w:r w:rsidRPr="00A356E3">
        <w:rPr>
          <w:rFonts w:ascii="Times New Roman" w:hAnsi="Times New Roman" w:cs="Times New Roman"/>
        </w:rPr>
        <w:t>-70</w:t>
      </w:r>
      <w:r w:rsidRPr="00A356E3">
        <w:rPr>
          <w:rFonts w:ascii="Times New Roman" w:hAnsi="Times New Roman" w:cs="Times New Roman"/>
          <w:lang w:val="en-US"/>
        </w:rPr>
        <w:t>b</w:t>
      </w:r>
      <w:r w:rsidRPr="00A356E3">
        <w:rPr>
          <w:rFonts w:ascii="Times New Roman" w:hAnsi="Times New Roman" w:cs="Times New Roman"/>
        </w:rPr>
        <w:t xml:space="preserve">). Η απαγόρευση της αυτοκτονίας έχει πυθαγόρεια προέλευση και παρόλο που ο θάνατος αποτελεί την είσοδο σε μια καλύτερη κατάσταση, ο άνθρωπος ως κτήμα του Θεού οφείλει να περιμένει τη στιγμή </w:t>
      </w:r>
      <w:r w:rsidR="00E03D95" w:rsidRPr="00A356E3">
        <w:rPr>
          <w:rFonts w:ascii="Times New Roman" w:hAnsi="Times New Roman" w:cs="Times New Roman"/>
        </w:rPr>
        <w:t>που ο Θεός θα ορίσει</w:t>
      </w:r>
      <w:r w:rsidR="00E03D95" w:rsidRPr="00A356E3">
        <w:rPr>
          <w:rStyle w:val="a8"/>
          <w:rFonts w:ascii="Times New Roman" w:hAnsi="Times New Roman" w:cs="Times New Roman"/>
        </w:rPr>
        <w:footnoteReference w:id="83"/>
      </w:r>
      <w:r w:rsidR="00E03D95" w:rsidRPr="00A356E3">
        <w:rPr>
          <w:rFonts w:ascii="Times New Roman" w:hAnsi="Times New Roman" w:cs="Times New Roman"/>
        </w:rPr>
        <w:t xml:space="preserve">. </w:t>
      </w:r>
    </w:p>
    <w:p w:rsidR="00CE0B42" w:rsidRDefault="00E45D1A" w:rsidP="00810088">
      <w:pPr>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Το πρώτο επιχείρημα</w:t>
      </w:r>
      <w:r w:rsidR="00FF32A0" w:rsidRPr="00FF32A0">
        <w:rPr>
          <w:rFonts w:ascii="Times New Roman" w:hAnsi="Times New Roman" w:cs="Times New Roman"/>
        </w:rPr>
        <w:t xml:space="preserve"> </w:t>
      </w:r>
      <w:r w:rsidR="00FF32A0">
        <w:rPr>
          <w:rFonts w:ascii="Times New Roman" w:hAnsi="Times New Roman" w:cs="Times New Roman"/>
        </w:rPr>
        <w:t>(</w:t>
      </w:r>
      <w:r w:rsidR="00A3222B" w:rsidRPr="00A356E3">
        <w:rPr>
          <w:rFonts w:ascii="Times New Roman" w:hAnsi="Times New Roman" w:cs="Times New Roman"/>
          <w:i/>
        </w:rPr>
        <w:t>Φαίδων</w:t>
      </w:r>
      <w:r w:rsidR="00A3222B" w:rsidRPr="00A356E3">
        <w:rPr>
          <w:rFonts w:ascii="Times New Roman" w:hAnsi="Times New Roman" w:cs="Times New Roman"/>
        </w:rPr>
        <w:t xml:space="preserve"> ή </w:t>
      </w:r>
      <w:r w:rsidR="00A3222B" w:rsidRPr="00A356E3">
        <w:rPr>
          <w:rFonts w:ascii="Times New Roman" w:hAnsi="Times New Roman" w:cs="Times New Roman"/>
          <w:i/>
        </w:rPr>
        <w:t>Περί ψυχής</w:t>
      </w:r>
      <w:r w:rsidR="00A3222B">
        <w:rPr>
          <w:rFonts w:ascii="Times New Roman" w:hAnsi="Times New Roman" w:cs="Times New Roman"/>
          <w:i/>
        </w:rPr>
        <w:t>,</w:t>
      </w:r>
      <w:r w:rsidR="00A3222B">
        <w:rPr>
          <w:rFonts w:ascii="Times New Roman" w:hAnsi="Times New Roman" w:cs="Times New Roman"/>
        </w:rPr>
        <w:t xml:space="preserve"> </w:t>
      </w:r>
      <w:r w:rsidR="00FF32A0">
        <w:rPr>
          <w:rFonts w:ascii="Times New Roman" w:hAnsi="Times New Roman" w:cs="Times New Roman"/>
        </w:rPr>
        <w:t>70</w:t>
      </w:r>
      <w:r w:rsidR="00FF32A0">
        <w:rPr>
          <w:rFonts w:ascii="Times New Roman" w:hAnsi="Times New Roman" w:cs="Times New Roman"/>
          <w:lang w:val="en-US"/>
        </w:rPr>
        <w:t>c</w:t>
      </w:r>
      <w:r w:rsidR="00FF32A0" w:rsidRPr="00FF32A0">
        <w:rPr>
          <w:rFonts w:ascii="Times New Roman" w:hAnsi="Times New Roman" w:cs="Times New Roman"/>
        </w:rPr>
        <w:t>-7</w:t>
      </w:r>
      <w:r w:rsidR="00F52212">
        <w:rPr>
          <w:rFonts w:ascii="Times New Roman" w:hAnsi="Times New Roman" w:cs="Times New Roman"/>
        </w:rPr>
        <w:t>2</w:t>
      </w:r>
      <w:r w:rsidR="00F52212">
        <w:rPr>
          <w:rFonts w:ascii="Times New Roman" w:hAnsi="Times New Roman" w:cs="Times New Roman"/>
          <w:lang w:val="en-US"/>
        </w:rPr>
        <w:t>e</w:t>
      </w:r>
      <w:r w:rsidR="00FF32A0" w:rsidRPr="00FF32A0">
        <w:rPr>
          <w:rFonts w:ascii="Times New Roman" w:hAnsi="Times New Roman" w:cs="Times New Roman"/>
        </w:rPr>
        <w:t>)</w:t>
      </w:r>
      <w:r>
        <w:rPr>
          <w:rFonts w:ascii="Times New Roman" w:hAnsi="Times New Roman" w:cs="Times New Roman"/>
        </w:rPr>
        <w:t xml:space="preserve"> που χρησιμοποιεί ο Σωκράτης για να αποδείξει ότι η ψυχή συνεχίζει να υπάρχει μετά το θάνατο </w:t>
      </w:r>
      <w:r w:rsidR="00FF32A0">
        <w:rPr>
          <w:rFonts w:ascii="Times New Roman" w:hAnsi="Times New Roman" w:cs="Times New Roman"/>
        </w:rPr>
        <w:t xml:space="preserve">στηρίζεται στην ορφική διδασκαλία της αναγέννησης: η ψυχή έρχεται στον κόσμο με τη γέννηση του ανθρώπου και προέρχεται από τον κόσμο που πηγαίνει όταν πεθαίνει. </w:t>
      </w:r>
      <w:r w:rsidR="0089263C">
        <w:rPr>
          <w:rFonts w:ascii="Times New Roman" w:hAnsi="Times New Roman" w:cs="Times New Roman"/>
        </w:rPr>
        <w:t>Σύμφωνα με τη θεωρία των αντιθέτων, ο κ</w:t>
      </w:r>
      <w:r w:rsidR="00D92789">
        <w:rPr>
          <w:rFonts w:ascii="Times New Roman" w:hAnsi="Times New Roman" w:cs="Times New Roman"/>
        </w:rPr>
        <w:t xml:space="preserve">όσμος αποτελείται από αντίθετα και </w:t>
      </w:r>
      <w:r w:rsidR="0089263C">
        <w:rPr>
          <w:rFonts w:ascii="Times New Roman" w:hAnsi="Times New Roman" w:cs="Times New Roman"/>
        </w:rPr>
        <w:t xml:space="preserve">όλα προέρχονται από το αντίθετό </w:t>
      </w:r>
      <w:r w:rsidR="00D92789">
        <w:rPr>
          <w:rFonts w:ascii="Times New Roman" w:hAnsi="Times New Roman" w:cs="Times New Roman"/>
        </w:rPr>
        <w:t>τους. Ε</w:t>
      </w:r>
      <w:r w:rsidR="0089263C">
        <w:rPr>
          <w:rFonts w:ascii="Times New Roman" w:hAnsi="Times New Roman" w:cs="Times New Roman"/>
        </w:rPr>
        <w:t xml:space="preserve">πομένως οι ζωντανοί </w:t>
      </w:r>
      <w:r w:rsidR="00D92789">
        <w:rPr>
          <w:rFonts w:ascii="Times New Roman" w:hAnsi="Times New Roman" w:cs="Times New Roman"/>
        </w:rPr>
        <w:t xml:space="preserve">κατάγονται </w:t>
      </w:r>
      <w:r w:rsidR="0089263C">
        <w:rPr>
          <w:rFonts w:ascii="Times New Roman" w:hAnsi="Times New Roman" w:cs="Times New Roman"/>
        </w:rPr>
        <w:t xml:space="preserve">από τους νεκρούς και αντιστρόφως. Αν δεν συνέβαινε αυτή η κυκλική διεργασία, η ζωή τελικά θα εξαφανιζόταν. Η ψυχή περνώντας από τον ένα κόσμο στον άλλο, δεν </w:t>
      </w:r>
      <w:r w:rsidR="00F52212">
        <w:rPr>
          <w:rFonts w:ascii="Times New Roman" w:hAnsi="Times New Roman" w:cs="Times New Roman"/>
        </w:rPr>
        <w:t xml:space="preserve">χάνεται εντελώς, αλλά κρατά ένα μέρος της υπόστασής της. </w:t>
      </w:r>
      <w:r w:rsidR="007F71EC">
        <w:rPr>
          <w:rFonts w:ascii="Times New Roman" w:hAnsi="Times New Roman" w:cs="Times New Roman"/>
        </w:rPr>
        <w:t>Αυτό τ</w:t>
      </w:r>
      <w:r w:rsidR="00F52212">
        <w:rPr>
          <w:rFonts w:ascii="Times New Roman" w:hAnsi="Times New Roman" w:cs="Times New Roman"/>
        </w:rPr>
        <w:t>ο επιχείρημα  ενισχύεται και από τη θεωρία της ανάμνησης (</w:t>
      </w:r>
      <w:r w:rsidR="00794674" w:rsidRPr="00A356E3">
        <w:rPr>
          <w:rFonts w:ascii="Times New Roman" w:hAnsi="Times New Roman" w:cs="Times New Roman"/>
          <w:i/>
        </w:rPr>
        <w:t>Φαίδων</w:t>
      </w:r>
      <w:r w:rsidR="00794674" w:rsidRPr="00A356E3">
        <w:rPr>
          <w:rFonts w:ascii="Times New Roman" w:hAnsi="Times New Roman" w:cs="Times New Roman"/>
        </w:rPr>
        <w:t xml:space="preserve"> ή </w:t>
      </w:r>
      <w:r w:rsidR="00794674" w:rsidRPr="00A356E3">
        <w:rPr>
          <w:rFonts w:ascii="Times New Roman" w:hAnsi="Times New Roman" w:cs="Times New Roman"/>
          <w:i/>
        </w:rPr>
        <w:t>Περί ψυχής</w:t>
      </w:r>
      <w:r w:rsidR="00794674">
        <w:rPr>
          <w:rFonts w:ascii="Times New Roman" w:hAnsi="Times New Roman" w:cs="Times New Roman"/>
          <w:i/>
        </w:rPr>
        <w:t>,</w:t>
      </w:r>
      <w:r w:rsidR="00794674">
        <w:rPr>
          <w:rFonts w:ascii="Times New Roman" w:hAnsi="Times New Roman" w:cs="Times New Roman"/>
        </w:rPr>
        <w:t xml:space="preserve"> </w:t>
      </w:r>
      <w:r w:rsidR="00F52212">
        <w:rPr>
          <w:rFonts w:ascii="Times New Roman" w:hAnsi="Times New Roman" w:cs="Times New Roman"/>
        </w:rPr>
        <w:t>72</w:t>
      </w:r>
      <w:r w:rsidR="00F52212">
        <w:rPr>
          <w:rFonts w:ascii="Times New Roman" w:hAnsi="Times New Roman" w:cs="Times New Roman"/>
          <w:lang w:val="en-US"/>
        </w:rPr>
        <w:t>e</w:t>
      </w:r>
      <w:r w:rsidR="00F52212" w:rsidRPr="00F52212">
        <w:rPr>
          <w:rFonts w:ascii="Times New Roman" w:hAnsi="Times New Roman" w:cs="Times New Roman"/>
        </w:rPr>
        <w:t>-77</w:t>
      </w:r>
      <w:r w:rsidR="00F52212">
        <w:rPr>
          <w:rFonts w:ascii="Times New Roman" w:hAnsi="Times New Roman" w:cs="Times New Roman"/>
          <w:lang w:val="en-US"/>
        </w:rPr>
        <w:t>d</w:t>
      </w:r>
      <w:r w:rsidR="00F52212" w:rsidRPr="00F52212">
        <w:rPr>
          <w:rFonts w:ascii="Times New Roman" w:hAnsi="Times New Roman" w:cs="Times New Roman"/>
        </w:rPr>
        <w:t xml:space="preserve">), </w:t>
      </w:r>
      <w:r w:rsidR="007F71EC">
        <w:rPr>
          <w:rFonts w:ascii="Times New Roman" w:hAnsi="Times New Roman" w:cs="Times New Roman"/>
        </w:rPr>
        <w:t>την οποία ο Πλάτων</w:t>
      </w:r>
      <w:r w:rsidR="00F52212">
        <w:rPr>
          <w:rFonts w:ascii="Times New Roman" w:hAnsi="Times New Roman" w:cs="Times New Roman"/>
        </w:rPr>
        <w:t xml:space="preserve"> είχε εισαγάγει στο </w:t>
      </w:r>
      <w:r w:rsidR="00F52212" w:rsidRPr="00F52212">
        <w:rPr>
          <w:rFonts w:ascii="Times New Roman" w:hAnsi="Times New Roman" w:cs="Times New Roman"/>
          <w:i/>
        </w:rPr>
        <w:t>Μένωνα</w:t>
      </w:r>
      <w:r w:rsidR="00F52212">
        <w:rPr>
          <w:rFonts w:ascii="Times New Roman" w:hAnsi="Times New Roman" w:cs="Times New Roman"/>
          <w:i/>
        </w:rPr>
        <w:t>.</w:t>
      </w:r>
      <w:r w:rsidR="00F52212">
        <w:rPr>
          <w:rFonts w:ascii="Times New Roman" w:hAnsi="Times New Roman" w:cs="Times New Roman"/>
        </w:rPr>
        <w:t xml:space="preserve"> Η γνώση είναι ανάμνηση</w:t>
      </w:r>
      <w:r w:rsidR="00FB0852">
        <w:rPr>
          <w:rFonts w:ascii="Times New Roman" w:hAnsi="Times New Roman" w:cs="Times New Roman"/>
        </w:rPr>
        <w:t xml:space="preserve">, ενώ η ψυχή προϋπήρχε έχοντας </w:t>
      </w:r>
      <w:r w:rsidR="00F52212">
        <w:rPr>
          <w:rFonts w:ascii="Times New Roman" w:hAnsi="Times New Roman" w:cs="Times New Roman"/>
        </w:rPr>
        <w:t>πλήρη νόηση</w:t>
      </w:r>
      <w:r w:rsidR="00FB0852">
        <w:rPr>
          <w:rFonts w:ascii="Times New Roman" w:hAnsi="Times New Roman" w:cs="Times New Roman"/>
        </w:rPr>
        <w:t xml:space="preserve"> πριν ακόμα ενωθεί με το σώμα.</w:t>
      </w:r>
      <w:r w:rsidR="00595D5E">
        <w:rPr>
          <w:rFonts w:ascii="Times New Roman" w:hAnsi="Times New Roman" w:cs="Times New Roman"/>
        </w:rPr>
        <w:t xml:space="preserve"> Επομένως, πιθανόν θα συνεχίσει να υπάρχει και μετά το θάνατο του ανθρώπου</w:t>
      </w:r>
      <w:r w:rsidR="00595D5E">
        <w:rPr>
          <w:rStyle w:val="a8"/>
          <w:rFonts w:ascii="Times New Roman" w:hAnsi="Times New Roman" w:cs="Times New Roman"/>
        </w:rPr>
        <w:footnoteReference w:id="84"/>
      </w:r>
      <w:r w:rsidR="00595D5E">
        <w:rPr>
          <w:rFonts w:ascii="Times New Roman" w:hAnsi="Times New Roman" w:cs="Times New Roman"/>
        </w:rPr>
        <w:t>.</w:t>
      </w:r>
      <w:r w:rsidR="00F52212">
        <w:rPr>
          <w:rFonts w:ascii="Times New Roman" w:hAnsi="Times New Roman" w:cs="Times New Roman"/>
        </w:rPr>
        <w:t xml:space="preserve"> </w:t>
      </w:r>
      <w:r w:rsidR="00F52212" w:rsidRPr="00F52212">
        <w:rPr>
          <w:rFonts w:ascii="Times New Roman" w:hAnsi="Times New Roman" w:cs="Times New Roman"/>
        </w:rPr>
        <w:t xml:space="preserve"> </w:t>
      </w:r>
    </w:p>
    <w:p w:rsidR="00686949" w:rsidRDefault="00CE0B42" w:rsidP="00810088">
      <w:pPr>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Το δεύτερο επιχείρημα για την αθανασία (</w:t>
      </w:r>
      <w:r w:rsidR="00794674" w:rsidRPr="00A356E3">
        <w:rPr>
          <w:rFonts w:ascii="Times New Roman" w:hAnsi="Times New Roman" w:cs="Times New Roman"/>
          <w:i/>
        </w:rPr>
        <w:t>Φαίδων</w:t>
      </w:r>
      <w:r w:rsidR="00794674" w:rsidRPr="00A356E3">
        <w:rPr>
          <w:rFonts w:ascii="Times New Roman" w:hAnsi="Times New Roman" w:cs="Times New Roman"/>
        </w:rPr>
        <w:t xml:space="preserve"> ή </w:t>
      </w:r>
      <w:r w:rsidR="00794674" w:rsidRPr="00A356E3">
        <w:rPr>
          <w:rFonts w:ascii="Times New Roman" w:hAnsi="Times New Roman" w:cs="Times New Roman"/>
          <w:i/>
        </w:rPr>
        <w:t>Περί ψυχής</w:t>
      </w:r>
      <w:r w:rsidR="00794674">
        <w:rPr>
          <w:rFonts w:ascii="Times New Roman" w:hAnsi="Times New Roman" w:cs="Times New Roman"/>
        </w:rPr>
        <w:t>,</w:t>
      </w:r>
      <w:r w:rsidR="007F71EC">
        <w:rPr>
          <w:rFonts w:ascii="Times New Roman" w:hAnsi="Times New Roman" w:cs="Times New Roman"/>
        </w:rPr>
        <w:t xml:space="preserve"> </w:t>
      </w:r>
      <w:r>
        <w:rPr>
          <w:rFonts w:ascii="Times New Roman" w:hAnsi="Times New Roman" w:cs="Times New Roman"/>
        </w:rPr>
        <w:t>78</w:t>
      </w:r>
      <w:r>
        <w:rPr>
          <w:rFonts w:ascii="Times New Roman" w:hAnsi="Times New Roman" w:cs="Times New Roman"/>
          <w:lang w:val="en-US"/>
        </w:rPr>
        <w:t>b</w:t>
      </w:r>
      <w:r w:rsidRPr="00CE0B42">
        <w:rPr>
          <w:rFonts w:ascii="Times New Roman" w:hAnsi="Times New Roman" w:cs="Times New Roman"/>
        </w:rPr>
        <w:t>-84</w:t>
      </w:r>
      <w:r>
        <w:rPr>
          <w:rFonts w:ascii="Times New Roman" w:hAnsi="Times New Roman" w:cs="Times New Roman"/>
          <w:lang w:val="en-US"/>
        </w:rPr>
        <w:t>b</w:t>
      </w:r>
      <w:r w:rsidRPr="00CE0B42">
        <w:rPr>
          <w:rFonts w:ascii="Times New Roman" w:hAnsi="Times New Roman" w:cs="Times New Roman"/>
        </w:rPr>
        <w:t xml:space="preserve">) </w:t>
      </w:r>
      <w:r>
        <w:rPr>
          <w:rFonts w:ascii="Times New Roman" w:hAnsi="Times New Roman" w:cs="Times New Roman"/>
        </w:rPr>
        <w:t>βασίζεται</w:t>
      </w:r>
      <w:r w:rsidR="00686949">
        <w:rPr>
          <w:rFonts w:ascii="Times New Roman" w:hAnsi="Times New Roman" w:cs="Times New Roman"/>
        </w:rPr>
        <w:t xml:space="preserve"> στη θεϊκότητα της ψυχής.</w:t>
      </w:r>
      <w:r>
        <w:rPr>
          <w:rFonts w:ascii="Times New Roman" w:hAnsi="Times New Roman" w:cs="Times New Roman"/>
        </w:rPr>
        <w:t xml:space="preserve"> </w:t>
      </w:r>
      <w:r w:rsidR="00686949">
        <w:rPr>
          <w:rFonts w:ascii="Times New Roman" w:hAnsi="Times New Roman" w:cs="Times New Roman"/>
        </w:rPr>
        <w:t xml:space="preserve">Τα αντικείμενα διακρίνονται </w:t>
      </w:r>
      <w:r>
        <w:rPr>
          <w:rFonts w:ascii="Times New Roman" w:hAnsi="Times New Roman" w:cs="Times New Roman"/>
        </w:rPr>
        <w:t>σε ορατά (αισθητά) και αόρατα (μη αισθητά)</w:t>
      </w:r>
      <w:r w:rsidR="00686949">
        <w:rPr>
          <w:rFonts w:ascii="Times New Roman" w:hAnsi="Times New Roman" w:cs="Times New Roman"/>
        </w:rPr>
        <w:t xml:space="preserve">. Τα πρώτα, μεταξύ των οποίων βρίσκεται και το σώμα, είναι μεταβλητά, ενώ τα δεύτερα, μεταξύ των οποίων η ψυχή, αμετάβλητα. Κατά την αλληλεπίδραση ψυχής – σώματος η πρώτη είναι κυρίαρχη, όπως ταιριάζει σε ένα θεϊκό στοιχείο, ενώ το δεύτερο </w:t>
      </w:r>
      <w:r w:rsidR="007F71EC">
        <w:rPr>
          <w:rFonts w:ascii="Times New Roman" w:hAnsi="Times New Roman" w:cs="Times New Roman"/>
        </w:rPr>
        <w:t xml:space="preserve">αποτελεί </w:t>
      </w:r>
      <w:r w:rsidR="006A4D69">
        <w:rPr>
          <w:rFonts w:ascii="Times New Roman" w:hAnsi="Times New Roman" w:cs="Times New Roman"/>
        </w:rPr>
        <w:t>υπηρέτη</w:t>
      </w:r>
      <w:r w:rsidR="00686949">
        <w:rPr>
          <w:rFonts w:ascii="Times New Roman" w:hAnsi="Times New Roman" w:cs="Times New Roman"/>
        </w:rPr>
        <w:t>, όπως ταιριάζει σε έναν θνητό. Ταυτίζ</w:t>
      </w:r>
      <w:r w:rsidR="00C2107E">
        <w:rPr>
          <w:rFonts w:ascii="Times New Roman" w:hAnsi="Times New Roman" w:cs="Times New Roman"/>
        </w:rPr>
        <w:t>οντας</w:t>
      </w:r>
      <w:r w:rsidR="00686949">
        <w:rPr>
          <w:rFonts w:ascii="Times New Roman" w:hAnsi="Times New Roman" w:cs="Times New Roman"/>
        </w:rPr>
        <w:t xml:space="preserve"> λοιπόν </w:t>
      </w:r>
      <w:r w:rsidR="00C2107E">
        <w:rPr>
          <w:rFonts w:ascii="Times New Roman" w:hAnsi="Times New Roman" w:cs="Times New Roman"/>
        </w:rPr>
        <w:t>τ</w:t>
      </w:r>
      <w:r w:rsidR="00686949">
        <w:rPr>
          <w:rFonts w:ascii="Times New Roman" w:hAnsi="Times New Roman" w:cs="Times New Roman"/>
        </w:rPr>
        <w:t>η</w:t>
      </w:r>
      <w:r w:rsidR="00C2107E">
        <w:rPr>
          <w:rFonts w:ascii="Times New Roman" w:hAnsi="Times New Roman" w:cs="Times New Roman"/>
        </w:rPr>
        <w:t>ν</w:t>
      </w:r>
      <w:r w:rsidR="00686949">
        <w:rPr>
          <w:rFonts w:ascii="Times New Roman" w:hAnsi="Times New Roman" w:cs="Times New Roman"/>
        </w:rPr>
        <w:t xml:space="preserve"> αθανασία με τη θεϊκότητα</w:t>
      </w:r>
      <w:r w:rsidR="00C2107E">
        <w:rPr>
          <w:rFonts w:ascii="Times New Roman" w:hAnsi="Times New Roman" w:cs="Times New Roman"/>
        </w:rPr>
        <w:t xml:space="preserve">, αποδίδονται στην ψυχή τα χαρακτηριστικά της μονιμότητας και της αφθαρσίας, ενώ </w:t>
      </w:r>
      <w:r w:rsidR="0040136D">
        <w:rPr>
          <w:rFonts w:ascii="Times New Roman" w:hAnsi="Times New Roman" w:cs="Times New Roman"/>
        </w:rPr>
        <w:t>σ</w:t>
      </w:r>
      <w:r w:rsidR="00C2107E">
        <w:rPr>
          <w:rFonts w:ascii="Times New Roman" w:hAnsi="Times New Roman" w:cs="Times New Roman"/>
        </w:rPr>
        <w:t xml:space="preserve">το σώμα </w:t>
      </w:r>
      <w:r w:rsidR="0040136D">
        <w:rPr>
          <w:rFonts w:ascii="Times New Roman" w:hAnsi="Times New Roman" w:cs="Times New Roman"/>
        </w:rPr>
        <w:t>τα χαρακτηριστικά της</w:t>
      </w:r>
      <w:r w:rsidR="00C2107E">
        <w:rPr>
          <w:rFonts w:ascii="Times New Roman" w:hAnsi="Times New Roman" w:cs="Times New Roman"/>
        </w:rPr>
        <w:t xml:space="preserve"> μεταβλητ</w:t>
      </w:r>
      <w:r w:rsidR="0040136D">
        <w:rPr>
          <w:rFonts w:ascii="Times New Roman" w:hAnsi="Times New Roman" w:cs="Times New Roman"/>
        </w:rPr>
        <w:t>ότητας</w:t>
      </w:r>
      <w:r w:rsidR="00C2107E">
        <w:rPr>
          <w:rFonts w:ascii="Times New Roman" w:hAnsi="Times New Roman" w:cs="Times New Roman"/>
        </w:rPr>
        <w:t xml:space="preserve"> και</w:t>
      </w:r>
      <w:r w:rsidR="0040136D">
        <w:rPr>
          <w:rFonts w:ascii="Times New Roman" w:hAnsi="Times New Roman" w:cs="Times New Roman"/>
        </w:rPr>
        <w:t xml:space="preserve"> της</w:t>
      </w:r>
      <w:r w:rsidR="00C2107E">
        <w:rPr>
          <w:rFonts w:ascii="Times New Roman" w:hAnsi="Times New Roman" w:cs="Times New Roman"/>
        </w:rPr>
        <w:t xml:space="preserve"> φθ</w:t>
      </w:r>
      <w:r w:rsidR="0040136D">
        <w:rPr>
          <w:rFonts w:ascii="Times New Roman" w:hAnsi="Times New Roman" w:cs="Times New Roman"/>
        </w:rPr>
        <w:t>οράς</w:t>
      </w:r>
      <w:r w:rsidR="0026463A" w:rsidRPr="0026463A">
        <w:rPr>
          <w:rStyle w:val="a8"/>
          <w:rFonts w:ascii="Times New Roman" w:hAnsi="Times New Roman" w:cs="Times New Roman"/>
        </w:rPr>
        <w:footnoteReference w:id="85"/>
      </w:r>
      <w:r w:rsidR="00C2107E" w:rsidRPr="0026463A">
        <w:rPr>
          <w:rFonts w:ascii="Times New Roman" w:hAnsi="Times New Roman" w:cs="Times New Roman"/>
        </w:rPr>
        <w:t>.</w:t>
      </w:r>
    </w:p>
    <w:p w:rsidR="00F35939" w:rsidRDefault="00F35939" w:rsidP="00810088">
      <w:pPr>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 xml:space="preserve">Το τελευταίο </w:t>
      </w:r>
      <w:r w:rsidR="00EE4702">
        <w:rPr>
          <w:rFonts w:ascii="Times New Roman" w:hAnsi="Times New Roman" w:cs="Times New Roman"/>
        </w:rPr>
        <w:t>επιχείρημα</w:t>
      </w:r>
      <w:r>
        <w:rPr>
          <w:rFonts w:ascii="Times New Roman" w:hAnsi="Times New Roman" w:cs="Times New Roman"/>
        </w:rPr>
        <w:t xml:space="preserve"> (</w:t>
      </w:r>
      <w:r w:rsidR="00794674" w:rsidRPr="00A356E3">
        <w:rPr>
          <w:rFonts w:ascii="Times New Roman" w:hAnsi="Times New Roman" w:cs="Times New Roman"/>
          <w:i/>
        </w:rPr>
        <w:t>Φαίδων</w:t>
      </w:r>
      <w:r w:rsidR="00794674" w:rsidRPr="00A356E3">
        <w:rPr>
          <w:rFonts w:ascii="Times New Roman" w:hAnsi="Times New Roman" w:cs="Times New Roman"/>
        </w:rPr>
        <w:t xml:space="preserve"> ή </w:t>
      </w:r>
      <w:r w:rsidR="00794674" w:rsidRPr="00A356E3">
        <w:rPr>
          <w:rFonts w:ascii="Times New Roman" w:hAnsi="Times New Roman" w:cs="Times New Roman"/>
          <w:i/>
        </w:rPr>
        <w:t>Περί ψυχής</w:t>
      </w:r>
      <w:r w:rsidR="00794674">
        <w:rPr>
          <w:rFonts w:ascii="Times New Roman" w:hAnsi="Times New Roman" w:cs="Times New Roman"/>
          <w:i/>
        </w:rPr>
        <w:t>,</w:t>
      </w:r>
      <w:r w:rsidR="00794674">
        <w:rPr>
          <w:rFonts w:ascii="Times New Roman" w:hAnsi="Times New Roman" w:cs="Times New Roman"/>
        </w:rPr>
        <w:t xml:space="preserve"> </w:t>
      </w:r>
      <w:r>
        <w:rPr>
          <w:rFonts w:ascii="Times New Roman" w:hAnsi="Times New Roman" w:cs="Times New Roman"/>
        </w:rPr>
        <w:t>102</w:t>
      </w:r>
      <w:r>
        <w:rPr>
          <w:rFonts w:ascii="Times New Roman" w:hAnsi="Times New Roman" w:cs="Times New Roman"/>
          <w:lang w:val="en-US"/>
        </w:rPr>
        <w:t>a</w:t>
      </w:r>
      <w:r w:rsidRPr="00F35939">
        <w:rPr>
          <w:rFonts w:ascii="Times New Roman" w:hAnsi="Times New Roman" w:cs="Times New Roman"/>
        </w:rPr>
        <w:t>-107</w:t>
      </w:r>
      <w:r>
        <w:rPr>
          <w:rFonts w:ascii="Times New Roman" w:hAnsi="Times New Roman" w:cs="Times New Roman"/>
          <w:lang w:val="en-US"/>
        </w:rPr>
        <w:t>b</w:t>
      </w:r>
      <w:r w:rsidRPr="00F35939">
        <w:rPr>
          <w:rFonts w:ascii="Times New Roman" w:hAnsi="Times New Roman" w:cs="Times New Roman"/>
        </w:rPr>
        <w:t>)</w:t>
      </w:r>
      <w:r w:rsidR="00EE4702">
        <w:rPr>
          <w:rFonts w:ascii="Times New Roman" w:hAnsi="Times New Roman" w:cs="Times New Roman"/>
        </w:rPr>
        <w:t xml:space="preserve"> αποδεικνύει ότι η ψυχή φέρνει ζωή στο σώμα και γι’ αυτό αποτελεί αντίφαση ο όρος «νεκρή ψυχή». Ορθός είναι ο όρος «νεκρό σώμα»</w:t>
      </w:r>
      <w:r w:rsidR="008605A3">
        <w:rPr>
          <w:rFonts w:ascii="Times New Roman" w:hAnsi="Times New Roman" w:cs="Times New Roman"/>
        </w:rPr>
        <w:t>,</w:t>
      </w:r>
      <w:r w:rsidR="00EE4702">
        <w:rPr>
          <w:rFonts w:ascii="Times New Roman" w:hAnsi="Times New Roman" w:cs="Times New Roman"/>
        </w:rPr>
        <w:t xml:space="preserve"> καθώς ο θάνατος σχετίζεται με την υλική υπόσταση του ανθρώπου· αυτό που πεθαίνει είναι το ίδιο το σώμα και όχι ο «νους» του.</w:t>
      </w:r>
      <w:r w:rsidR="008605A3">
        <w:rPr>
          <w:rFonts w:ascii="Times New Roman" w:hAnsi="Times New Roman" w:cs="Times New Roman"/>
        </w:rPr>
        <w:t xml:space="preserve"> Με </w:t>
      </w:r>
      <w:r w:rsidR="007F71EC">
        <w:rPr>
          <w:rFonts w:ascii="Times New Roman" w:hAnsi="Times New Roman" w:cs="Times New Roman"/>
        </w:rPr>
        <w:t xml:space="preserve">αυτά </w:t>
      </w:r>
      <w:r w:rsidR="008605A3">
        <w:rPr>
          <w:rFonts w:ascii="Times New Roman" w:hAnsi="Times New Roman" w:cs="Times New Roman"/>
        </w:rPr>
        <w:t xml:space="preserve">τα επιχειρήματα δεν αποδεικνύεται βέβαια η επιβίωση της ψυχής μετά το θάνατο του σώματος. </w:t>
      </w:r>
      <w:r w:rsidR="00D13C06">
        <w:rPr>
          <w:rFonts w:ascii="Times New Roman" w:hAnsi="Times New Roman" w:cs="Times New Roman"/>
        </w:rPr>
        <w:t xml:space="preserve">Ο Σωκράτης όμως δεν προχωρά σε περαιτέρω ανάλυση, καθώς η </w:t>
      </w:r>
      <w:r w:rsidR="008605A3">
        <w:rPr>
          <w:rFonts w:ascii="Times New Roman" w:hAnsi="Times New Roman" w:cs="Times New Roman"/>
        </w:rPr>
        <w:t xml:space="preserve">ελληνική θρησκεία ταυτίζει το </w:t>
      </w:r>
      <w:r w:rsidR="00D13C06">
        <w:rPr>
          <w:rFonts w:ascii="Times New Roman" w:hAnsi="Times New Roman" w:cs="Times New Roman"/>
        </w:rPr>
        <w:t xml:space="preserve"> αθάνατο με το</w:t>
      </w:r>
      <w:r w:rsidR="008605A3">
        <w:rPr>
          <w:rFonts w:ascii="Times New Roman" w:hAnsi="Times New Roman" w:cs="Times New Roman"/>
        </w:rPr>
        <w:t xml:space="preserve"> άφθαρτο, ως γνώρισμα του θεϊκού</w:t>
      </w:r>
      <w:r w:rsidR="008605A3">
        <w:rPr>
          <w:rStyle w:val="a8"/>
          <w:rFonts w:ascii="Times New Roman" w:hAnsi="Times New Roman" w:cs="Times New Roman"/>
        </w:rPr>
        <w:footnoteReference w:id="86"/>
      </w:r>
      <w:r w:rsidR="008605A3">
        <w:rPr>
          <w:rFonts w:ascii="Times New Roman" w:hAnsi="Times New Roman" w:cs="Times New Roman"/>
        </w:rPr>
        <w:t>.</w:t>
      </w:r>
    </w:p>
    <w:p w:rsidR="00D13C06" w:rsidRDefault="00D13C06" w:rsidP="00810088">
      <w:pPr>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 xml:space="preserve">Ο Πλάτωνας προσθέτει άλλες δύο αποδείξεις για την αθανασία της ψυχής στην </w:t>
      </w:r>
      <w:r w:rsidRPr="00D13C06">
        <w:rPr>
          <w:rFonts w:ascii="Times New Roman" w:hAnsi="Times New Roman" w:cs="Times New Roman"/>
          <w:i/>
        </w:rPr>
        <w:t>Πολιτεία</w:t>
      </w:r>
      <w:r>
        <w:rPr>
          <w:rFonts w:ascii="Times New Roman" w:hAnsi="Times New Roman" w:cs="Times New Roman"/>
        </w:rPr>
        <w:t xml:space="preserve"> και τον </w:t>
      </w:r>
      <w:r w:rsidRPr="00D13C06">
        <w:rPr>
          <w:rFonts w:ascii="Times New Roman" w:hAnsi="Times New Roman" w:cs="Times New Roman"/>
          <w:i/>
        </w:rPr>
        <w:t>Φαίδρο</w:t>
      </w:r>
      <w:r>
        <w:rPr>
          <w:rFonts w:ascii="Times New Roman" w:hAnsi="Times New Roman" w:cs="Times New Roman"/>
          <w:i/>
        </w:rPr>
        <w:t>.</w:t>
      </w:r>
      <w:r w:rsidR="00F725E3">
        <w:rPr>
          <w:rFonts w:ascii="Times New Roman" w:hAnsi="Times New Roman" w:cs="Times New Roman"/>
        </w:rPr>
        <w:t xml:space="preserve"> Στην </w:t>
      </w:r>
      <w:r w:rsidR="00F725E3" w:rsidRPr="00F725E3">
        <w:rPr>
          <w:rFonts w:ascii="Times New Roman" w:hAnsi="Times New Roman" w:cs="Times New Roman"/>
          <w:i/>
        </w:rPr>
        <w:t>Πολιτεία</w:t>
      </w:r>
      <w:r w:rsidR="00F725E3">
        <w:rPr>
          <w:rFonts w:ascii="Times New Roman" w:hAnsi="Times New Roman" w:cs="Times New Roman"/>
        </w:rPr>
        <w:t xml:space="preserve"> </w:t>
      </w:r>
      <w:r w:rsidR="002A4E65" w:rsidRPr="002A4E65">
        <w:rPr>
          <w:rFonts w:ascii="Times New Roman" w:hAnsi="Times New Roman" w:cs="Times New Roman"/>
        </w:rPr>
        <w:t>(608</w:t>
      </w:r>
      <w:r w:rsidR="002A4E65">
        <w:rPr>
          <w:rFonts w:ascii="Times New Roman" w:hAnsi="Times New Roman" w:cs="Times New Roman"/>
          <w:lang w:val="en-US"/>
        </w:rPr>
        <w:t>d</w:t>
      </w:r>
      <w:r w:rsidR="002A4E65" w:rsidRPr="002A4E65">
        <w:rPr>
          <w:rFonts w:ascii="Times New Roman" w:hAnsi="Times New Roman" w:cs="Times New Roman"/>
        </w:rPr>
        <w:t>-611</w:t>
      </w:r>
      <w:r w:rsidR="002A4E65">
        <w:rPr>
          <w:rFonts w:ascii="Times New Roman" w:hAnsi="Times New Roman" w:cs="Times New Roman"/>
          <w:lang w:val="en-US"/>
        </w:rPr>
        <w:t>e</w:t>
      </w:r>
      <w:r w:rsidR="002A4E65" w:rsidRPr="002A4E65">
        <w:rPr>
          <w:rFonts w:ascii="Times New Roman" w:hAnsi="Times New Roman" w:cs="Times New Roman"/>
        </w:rPr>
        <w:t xml:space="preserve">) </w:t>
      </w:r>
      <w:r w:rsidR="00F725E3">
        <w:rPr>
          <w:rFonts w:ascii="Times New Roman" w:hAnsi="Times New Roman" w:cs="Times New Roman"/>
        </w:rPr>
        <w:t xml:space="preserve">υποστηρίζει ότι </w:t>
      </w:r>
      <w:r w:rsidR="007F71EC">
        <w:rPr>
          <w:rFonts w:ascii="Times New Roman" w:hAnsi="Times New Roman" w:cs="Times New Roman"/>
        </w:rPr>
        <w:t xml:space="preserve">σε </w:t>
      </w:r>
      <w:r w:rsidR="00F725E3">
        <w:rPr>
          <w:rFonts w:ascii="Times New Roman" w:hAnsi="Times New Roman" w:cs="Times New Roman"/>
        </w:rPr>
        <w:t xml:space="preserve">κάθε πράγμα ενυπάρχει το καλό και το κακό που το καταστρέφει. Η αδικία, η ακολασία, η δειλία είναι κάποια από τα κακά της ψυχής, κανένα από τα οποία δεν μπορεί να την καταστρέψει ή να την εξαφανίσει. Επομένως, η ψυχή είναι αθάνατη. Στο </w:t>
      </w:r>
      <w:r w:rsidR="00F725E3" w:rsidRPr="008A5023">
        <w:rPr>
          <w:rFonts w:ascii="Times New Roman" w:hAnsi="Times New Roman" w:cs="Times New Roman"/>
          <w:i/>
        </w:rPr>
        <w:t>Φαίδρο</w:t>
      </w:r>
      <w:r w:rsidR="009D58CB">
        <w:rPr>
          <w:rFonts w:ascii="Times New Roman" w:hAnsi="Times New Roman" w:cs="Times New Roman"/>
        </w:rPr>
        <w:t xml:space="preserve"> (245</w:t>
      </w:r>
      <w:r w:rsidR="009D58CB">
        <w:rPr>
          <w:rFonts w:ascii="Times New Roman" w:hAnsi="Times New Roman" w:cs="Times New Roman"/>
          <w:lang w:val="en-US"/>
        </w:rPr>
        <w:t>c</w:t>
      </w:r>
      <w:r w:rsidR="009D58CB" w:rsidRPr="009D58CB">
        <w:rPr>
          <w:rFonts w:ascii="Times New Roman" w:hAnsi="Times New Roman" w:cs="Times New Roman"/>
        </w:rPr>
        <w:t>-246</w:t>
      </w:r>
      <w:r w:rsidR="009D58CB">
        <w:rPr>
          <w:rFonts w:ascii="Times New Roman" w:hAnsi="Times New Roman" w:cs="Times New Roman"/>
          <w:lang w:val="en-US"/>
        </w:rPr>
        <w:t>a</w:t>
      </w:r>
      <w:r w:rsidR="009D58CB" w:rsidRPr="009D58CB">
        <w:rPr>
          <w:rFonts w:ascii="Times New Roman" w:hAnsi="Times New Roman" w:cs="Times New Roman"/>
        </w:rPr>
        <w:t>)</w:t>
      </w:r>
      <w:r w:rsidR="00F725E3">
        <w:rPr>
          <w:rFonts w:ascii="Times New Roman" w:hAnsi="Times New Roman" w:cs="Times New Roman"/>
        </w:rPr>
        <w:t xml:space="preserve"> ο Πλάτων τονίζει ότι η ουσία της ψυχής είναι αγέννητη και άφθαρτη</w:t>
      </w:r>
      <w:r w:rsidR="007F71EC">
        <w:rPr>
          <w:rFonts w:ascii="Times New Roman" w:hAnsi="Times New Roman" w:cs="Times New Roman"/>
        </w:rPr>
        <w:t xml:space="preserve"> και βρίσκεται στην αυτοκινησία</w:t>
      </w:r>
      <w:r w:rsidR="00F725E3">
        <w:rPr>
          <w:rFonts w:ascii="Times New Roman" w:hAnsi="Times New Roman" w:cs="Times New Roman"/>
        </w:rPr>
        <w:t>. Το σώμα δεν έχει τη δυνατότητα να κινηθεί από μόνο του, γι’ αυτό</w:t>
      </w:r>
      <w:r w:rsidR="007F71EC" w:rsidRPr="007F71EC">
        <w:rPr>
          <w:rFonts w:ascii="Times New Roman" w:hAnsi="Times New Roman" w:cs="Times New Roman"/>
        </w:rPr>
        <w:t xml:space="preserve"> </w:t>
      </w:r>
      <w:r w:rsidR="007F71EC">
        <w:rPr>
          <w:rFonts w:ascii="Times New Roman" w:hAnsi="Times New Roman" w:cs="Times New Roman"/>
        </w:rPr>
        <w:t>παύει και η ζωή,</w:t>
      </w:r>
      <w:r w:rsidR="00F725E3">
        <w:rPr>
          <w:rFonts w:ascii="Times New Roman" w:hAnsi="Times New Roman" w:cs="Times New Roman"/>
        </w:rPr>
        <w:t xml:space="preserve"> όταν σταματήσει </w:t>
      </w:r>
      <w:r w:rsidR="00F725E3" w:rsidRPr="006A4D69">
        <w:rPr>
          <w:rFonts w:ascii="Times New Roman" w:hAnsi="Times New Roman" w:cs="Times New Roman"/>
          <w:color w:val="000000" w:themeColor="text1"/>
        </w:rPr>
        <w:t xml:space="preserve">η έξωθεν κίνηση που δέχεται </w:t>
      </w:r>
      <w:r w:rsidR="007F71EC" w:rsidRPr="006A4D69">
        <w:rPr>
          <w:rFonts w:ascii="Times New Roman" w:hAnsi="Times New Roman" w:cs="Times New Roman"/>
          <w:color w:val="000000" w:themeColor="text1"/>
        </w:rPr>
        <w:t>από την ψυχή</w:t>
      </w:r>
      <w:r w:rsidR="00F725E3" w:rsidRPr="006A4D69">
        <w:rPr>
          <w:rFonts w:ascii="Times New Roman" w:hAnsi="Times New Roman" w:cs="Times New Roman"/>
          <w:color w:val="000000" w:themeColor="text1"/>
        </w:rPr>
        <w:t>. Αντί</w:t>
      </w:r>
      <w:r w:rsidR="00F725E3">
        <w:rPr>
          <w:rFonts w:ascii="Times New Roman" w:hAnsi="Times New Roman" w:cs="Times New Roman"/>
        </w:rPr>
        <w:t>θετα, η ψυχή</w:t>
      </w:r>
      <w:r w:rsidR="008A5023">
        <w:rPr>
          <w:rFonts w:ascii="Times New Roman" w:hAnsi="Times New Roman" w:cs="Times New Roman"/>
        </w:rPr>
        <w:t xml:space="preserve"> είναι πηγή της κινήσεως και ζωή· ως εκ τούτου είναι αγέννητη και άφθαρτη</w:t>
      </w:r>
      <w:r w:rsidR="008A5023">
        <w:rPr>
          <w:rStyle w:val="a8"/>
          <w:rFonts w:ascii="Times New Roman" w:hAnsi="Times New Roman" w:cs="Times New Roman"/>
        </w:rPr>
        <w:footnoteReference w:id="87"/>
      </w:r>
      <w:r w:rsidR="008A5023">
        <w:rPr>
          <w:rFonts w:ascii="Times New Roman" w:hAnsi="Times New Roman" w:cs="Times New Roman"/>
        </w:rPr>
        <w:t>.</w:t>
      </w:r>
    </w:p>
    <w:p w:rsidR="007C551C" w:rsidRDefault="007C551C" w:rsidP="00810088">
      <w:pPr>
        <w:tabs>
          <w:tab w:val="left" w:pos="567"/>
          <w:tab w:val="left" w:pos="1276"/>
          <w:tab w:val="left" w:pos="1418"/>
          <w:tab w:val="right" w:leader="dot" w:pos="8505"/>
        </w:tabs>
        <w:ind w:left="-567" w:firstLine="567"/>
        <w:rPr>
          <w:rFonts w:ascii="Times New Roman" w:hAnsi="Times New Roman" w:cs="Times New Roman"/>
          <w:b/>
          <w:sz w:val="28"/>
          <w:szCs w:val="28"/>
        </w:rPr>
      </w:pPr>
    </w:p>
    <w:p w:rsidR="00594BCE" w:rsidRDefault="00A61962" w:rsidP="00810088">
      <w:pPr>
        <w:tabs>
          <w:tab w:val="left" w:pos="567"/>
          <w:tab w:val="left" w:pos="1276"/>
          <w:tab w:val="left" w:pos="1418"/>
          <w:tab w:val="right" w:leader="dot" w:pos="8505"/>
        </w:tabs>
        <w:ind w:left="-567" w:firstLine="567"/>
        <w:rPr>
          <w:rFonts w:ascii="Times New Roman" w:hAnsi="Times New Roman" w:cs="Times New Roman"/>
          <w:b/>
          <w:sz w:val="28"/>
          <w:szCs w:val="28"/>
        </w:rPr>
      </w:pPr>
      <w:r w:rsidRPr="00462331">
        <w:rPr>
          <w:rFonts w:ascii="Times New Roman" w:hAnsi="Times New Roman" w:cs="Times New Roman"/>
          <w:b/>
          <w:sz w:val="28"/>
          <w:szCs w:val="28"/>
        </w:rPr>
        <w:t>1.4 Α</w:t>
      </w:r>
      <w:r w:rsidR="003E6574">
        <w:rPr>
          <w:rFonts w:ascii="Times New Roman" w:hAnsi="Times New Roman" w:cs="Times New Roman"/>
          <w:b/>
          <w:sz w:val="28"/>
          <w:szCs w:val="28"/>
        </w:rPr>
        <w:t>ριστοτέλης</w:t>
      </w:r>
    </w:p>
    <w:p w:rsidR="008D682A" w:rsidRDefault="008D682A" w:rsidP="00810088">
      <w:pPr>
        <w:tabs>
          <w:tab w:val="left" w:pos="567"/>
          <w:tab w:val="left" w:pos="1276"/>
          <w:tab w:val="left" w:pos="1418"/>
          <w:tab w:val="right" w:leader="dot" w:pos="8505"/>
        </w:tabs>
        <w:ind w:left="-567" w:firstLine="567"/>
        <w:rPr>
          <w:rFonts w:ascii="Times New Roman" w:hAnsi="Times New Roman" w:cs="Times New Roman"/>
        </w:rPr>
      </w:pPr>
    </w:p>
    <w:p w:rsidR="00AA0359" w:rsidRDefault="008D682A" w:rsidP="008D682A">
      <w:pPr>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 xml:space="preserve">Ο ιδρυτής της Περιπατητικής Σχολής, ο Αριστοτέλης (384-322 π.Χ.) </w:t>
      </w:r>
      <w:r w:rsidR="00AD6DDF">
        <w:rPr>
          <w:rFonts w:ascii="Times New Roman" w:hAnsi="Times New Roman" w:cs="Times New Roman"/>
        </w:rPr>
        <w:t xml:space="preserve">από τα Στάγειρα </w:t>
      </w:r>
      <w:r>
        <w:rPr>
          <w:rFonts w:ascii="Times New Roman" w:hAnsi="Times New Roman" w:cs="Times New Roman"/>
        </w:rPr>
        <w:t xml:space="preserve">φοίτησε στην Ακαδημία </w:t>
      </w:r>
      <w:r w:rsidR="00AA0359">
        <w:rPr>
          <w:rFonts w:ascii="Times New Roman" w:hAnsi="Times New Roman" w:cs="Times New Roman"/>
        </w:rPr>
        <w:t>του Πλάτωνα</w:t>
      </w:r>
      <w:r>
        <w:rPr>
          <w:rFonts w:ascii="Times New Roman" w:hAnsi="Times New Roman" w:cs="Times New Roman"/>
        </w:rPr>
        <w:t xml:space="preserve"> από το 367 π.Χ. ως το  θάνατο του</w:t>
      </w:r>
      <w:r w:rsidR="00AA0359">
        <w:rPr>
          <w:rFonts w:ascii="Times New Roman" w:hAnsi="Times New Roman" w:cs="Times New Roman"/>
        </w:rPr>
        <w:t xml:space="preserve"> δασκάλου</w:t>
      </w:r>
      <w:r>
        <w:rPr>
          <w:rFonts w:ascii="Times New Roman" w:hAnsi="Times New Roman" w:cs="Times New Roman"/>
        </w:rPr>
        <w:t xml:space="preserve"> </w:t>
      </w:r>
      <w:r w:rsidR="00AA0359">
        <w:rPr>
          <w:rFonts w:ascii="Times New Roman" w:hAnsi="Times New Roman" w:cs="Times New Roman"/>
        </w:rPr>
        <w:t xml:space="preserve">του </w:t>
      </w:r>
      <w:r>
        <w:rPr>
          <w:rFonts w:ascii="Times New Roman" w:hAnsi="Times New Roman" w:cs="Times New Roman"/>
        </w:rPr>
        <w:t>το 347 π.Χ.</w:t>
      </w:r>
      <w:r w:rsidR="006A71FF">
        <w:rPr>
          <w:rStyle w:val="a8"/>
          <w:rFonts w:ascii="Times New Roman" w:hAnsi="Times New Roman" w:cs="Times New Roman"/>
        </w:rPr>
        <w:footnoteReference w:id="88"/>
      </w:r>
      <w:r>
        <w:rPr>
          <w:rFonts w:ascii="Times New Roman" w:hAnsi="Times New Roman" w:cs="Times New Roman"/>
        </w:rPr>
        <w:t xml:space="preserve"> και υπήρ</w:t>
      </w:r>
      <w:r w:rsidR="00AA0359">
        <w:rPr>
          <w:rFonts w:ascii="Times New Roman" w:hAnsi="Times New Roman" w:cs="Times New Roman"/>
        </w:rPr>
        <w:t xml:space="preserve">ξε ίσως ο πιο εκλεκτός μαθητής </w:t>
      </w:r>
      <w:r w:rsidR="00987AAD">
        <w:rPr>
          <w:rFonts w:ascii="Times New Roman" w:hAnsi="Times New Roman" w:cs="Times New Roman"/>
        </w:rPr>
        <w:t>του</w:t>
      </w:r>
      <w:r>
        <w:rPr>
          <w:rFonts w:ascii="Times New Roman" w:hAnsi="Times New Roman" w:cs="Times New Roman"/>
        </w:rPr>
        <w:t>. Έχοντας αφομοιώσει τις ιδέες του Πλάτωνα</w:t>
      </w:r>
      <w:r w:rsidR="009A3168">
        <w:rPr>
          <w:rFonts w:ascii="Times New Roman" w:hAnsi="Times New Roman" w:cs="Times New Roman"/>
        </w:rPr>
        <w:t>, κατάφερε και παρουσίασε ένα πρωτότυπο έργο, το οποίο μας είναι γνωστό από τ</w:t>
      </w:r>
      <w:r w:rsidR="00AA0359">
        <w:rPr>
          <w:rFonts w:ascii="Times New Roman" w:hAnsi="Times New Roman" w:cs="Times New Roman"/>
        </w:rPr>
        <w:t>ην πληθώρα των</w:t>
      </w:r>
      <w:r w:rsidR="009A3168">
        <w:rPr>
          <w:rFonts w:ascii="Times New Roman" w:hAnsi="Times New Roman" w:cs="Times New Roman"/>
        </w:rPr>
        <w:t xml:space="preserve"> σημει</w:t>
      </w:r>
      <w:r w:rsidR="00AA0359">
        <w:rPr>
          <w:rFonts w:ascii="Times New Roman" w:hAnsi="Times New Roman" w:cs="Times New Roman"/>
        </w:rPr>
        <w:t xml:space="preserve">ώσεών </w:t>
      </w:r>
      <w:r w:rsidR="009A3168">
        <w:rPr>
          <w:rFonts w:ascii="Times New Roman" w:hAnsi="Times New Roman" w:cs="Times New Roman"/>
        </w:rPr>
        <w:t xml:space="preserve">του, καθώς λίγα </w:t>
      </w:r>
      <w:r w:rsidR="00AA0359">
        <w:rPr>
          <w:rFonts w:ascii="Times New Roman" w:hAnsi="Times New Roman" w:cs="Times New Roman"/>
        </w:rPr>
        <w:t>αποσπάσματα</w:t>
      </w:r>
      <w:r w:rsidR="009A3168">
        <w:rPr>
          <w:rFonts w:ascii="Times New Roman" w:hAnsi="Times New Roman" w:cs="Times New Roman"/>
        </w:rPr>
        <w:t xml:space="preserve"> από τα πρώτα του έργα σώθηκαν</w:t>
      </w:r>
      <w:r w:rsidR="00AA0359">
        <w:rPr>
          <w:rStyle w:val="a8"/>
          <w:rFonts w:ascii="Times New Roman" w:hAnsi="Times New Roman" w:cs="Times New Roman"/>
        </w:rPr>
        <w:footnoteReference w:id="89"/>
      </w:r>
      <w:r w:rsidR="00AA0359">
        <w:rPr>
          <w:rFonts w:ascii="Times New Roman" w:hAnsi="Times New Roman" w:cs="Times New Roman"/>
        </w:rPr>
        <w:t xml:space="preserve">. </w:t>
      </w:r>
    </w:p>
    <w:p w:rsidR="008D682A" w:rsidRPr="00675005" w:rsidRDefault="00D32DA9" w:rsidP="00675005">
      <w:pPr>
        <w:tabs>
          <w:tab w:val="left" w:pos="567"/>
          <w:tab w:val="left" w:pos="1276"/>
          <w:tab w:val="left" w:pos="1418"/>
          <w:tab w:val="right" w:leader="dot" w:pos="8505"/>
        </w:tabs>
        <w:ind w:left="-567" w:firstLine="567"/>
        <w:rPr>
          <w:rFonts w:ascii="Times New Roman" w:hAnsi="Times New Roman" w:cs="Times New Roman"/>
          <w:color w:val="FF0000"/>
        </w:rPr>
      </w:pPr>
      <w:r>
        <w:rPr>
          <w:rFonts w:ascii="Times New Roman" w:hAnsi="Times New Roman" w:cs="Times New Roman"/>
        </w:rPr>
        <w:t xml:space="preserve">Στο διάλογο </w:t>
      </w:r>
      <w:r w:rsidRPr="00D32DA9">
        <w:rPr>
          <w:rFonts w:ascii="Times New Roman" w:hAnsi="Times New Roman" w:cs="Times New Roman"/>
          <w:i/>
        </w:rPr>
        <w:t>Εύδημος</w:t>
      </w:r>
      <w:r>
        <w:rPr>
          <w:rFonts w:ascii="Times New Roman" w:hAnsi="Times New Roman" w:cs="Times New Roman"/>
        </w:rPr>
        <w:t xml:space="preserve"> ή </w:t>
      </w:r>
      <w:r w:rsidRPr="00D32DA9">
        <w:rPr>
          <w:rFonts w:ascii="Times New Roman" w:hAnsi="Times New Roman" w:cs="Times New Roman"/>
          <w:i/>
        </w:rPr>
        <w:t>Περί ψυχής</w:t>
      </w:r>
      <w:r>
        <w:rPr>
          <w:rFonts w:ascii="Times New Roman" w:hAnsi="Times New Roman" w:cs="Times New Roman"/>
        </w:rPr>
        <w:t xml:space="preserve"> </w:t>
      </w:r>
      <w:r w:rsidR="003D3DA9">
        <w:rPr>
          <w:rFonts w:ascii="Times New Roman" w:hAnsi="Times New Roman" w:cs="Times New Roman"/>
        </w:rPr>
        <w:t>που γράφτηκε</w:t>
      </w:r>
      <w:r w:rsidR="007C551C">
        <w:rPr>
          <w:rFonts w:ascii="Times New Roman" w:hAnsi="Times New Roman" w:cs="Times New Roman"/>
        </w:rPr>
        <w:t xml:space="preserve"> το 354 π.Χ</w:t>
      </w:r>
      <w:r w:rsidR="003D3DA9">
        <w:rPr>
          <w:rFonts w:ascii="Times New Roman" w:hAnsi="Times New Roman" w:cs="Times New Roman"/>
        </w:rPr>
        <w:t xml:space="preserve"> </w:t>
      </w:r>
      <w:r w:rsidR="00083CDF">
        <w:rPr>
          <w:rFonts w:ascii="Times New Roman" w:hAnsi="Times New Roman" w:cs="Times New Roman"/>
        </w:rPr>
        <w:t xml:space="preserve">με αφορμή το θάνατο του ομώνυμου φίλου του </w:t>
      </w:r>
      <w:r>
        <w:rPr>
          <w:rFonts w:ascii="Times New Roman" w:hAnsi="Times New Roman" w:cs="Times New Roman"/>
        </w:rPr>
        <w:t>(δεν σώζεται) ο Αριστοτέλης ακολουθεί την πλατωνική θεωρία για την προΰπαρξη και αθανασία της ψυχής</w:t>
      </w:r>
      <w:r w:rsidR="003D3DA9">
        <w:rPr>
          <w:rStyle w:val="a8"/>
          <w:rFonts w:ascii="Times New Roman" w:hAnsi="Times New Roman" w:cs="Times New Roman"/>
        </w:rPr>
        <w:footnoteReference w:id="90"/>
      </w:r>
      <w:r>
        <w:rPr>
          <w:rFonts w:ascii="Times New Roman" w:hAnsi="Times New Roman" w:cs="Times New Roman"/>
        </w:rPr>
        <w:t xml:space="preserve">. Στη μεταγενέστερη πραγματεία </w:t>
      </w:r>
      <w:r w:rsidR="00AA0359" w:rsidRPr="003D3DA9">
        <w:rPr>
          <w:rFonts w:ascii="Times New Roman" w:hAnsi="Times New Roman" w:cs="Times New Roman"/>
          <w:i/>
          <w:color w:val="000000" w:themeColor="text1"/>
        </w:rPr>
        <w:t>Περί ψυχής</w:t>
      </w:r>
      <w:r w:rsidR="00E14DC6" w:rsidRPr="003D3DA9">
        <w:rPr>
          <w:rFonts w:ascii="Times New Roman" w:hAnsi="Times New Roman" w:cs="Times New Roman"/>
          <w:color w:val="000000" w:themeColor="text1"/>
        </w:rPr>
        <w:t xml:space="preserve"> (γράφτηκε μετά το 334 π.Χ.</w:t>
      </w:r>
      <w:r w:rsidR="00675005" w:rsidRPr="003D3DA9">
        <w:rPr>
          <w:rFonts w:ascii="Times New Roman" w:hAnsi="Times New Roman" w:cs="Times New Roman"/>
          <w:color w:val="000000" w:themeColor="text1"/>
        </w:rPr>
        <w:t xml:space="preserve"> κατά τη διάρκεια της</w:t>
      </w:r>
      <w:r w:rsidR="00083CDF">
        <w:rPr>
          <w:rFonts w:ascii="Times New Roman" w:hAnsi="Times New Roman" w:cs="Times New Roman"/>
          <w:color w:val="000000" w:themeColor="text1"/>
        </w:rPr>
        <w:t xml:space="preserve"> β΄ αθηναϊκής περιόδου</w:t>
      </w:r>
      <w:r w:rsidR="00675005" w:rsidRPr="003D3DA9">
        <w:rPr>
          <w:rFonts w:ascii="Times New Roman" w:hAnsi="Times New Roman" w:cs="Times New Roman"/>
          <w:color w:val="000000" w:themeColor="text1"/>
        </w:rPr>
        <w:t>)</w:t>
      </w:r>
      <w:r w:rsidR="00AA0359" w:rsidRPr="003D3DA9">
        <w:rPr>
          <w:rFonts w:ascii="Times New Roman" w:hAnsi="Times New Roman" w:cs="Times New Roman"/>
          <w:i/>
          <w:color w:val="000000" w:themeColor="text1"/>
        </w:rPr>
        <w:t xml:space="preserve">, </w:t>
      </w:r>
      <w:r w:rsidR="00AA0359" w:rsidRPr="003D3DA9">
        <w:rPr>
          <w:rFonts w:ascii="Times New Roman" w:hAnsi="Times New Roman" w:cs="Times New Roman"/>
          <w:color w:val="000000" w:themeColor="text1"/>
        </w:rPr>
        <w:t>ο</w:t>
      </w:r>
      <w:r w:rsidR="00AA0359">
        <w:rPr>
          <w:rFonts w:ascii="Times New Roman" w:hAnsi="Times New Roman" w:cs="Times New Roman"/>
        </w:rPr>
        <w:t xml:space="preserve"> </w:t>
      </w:r>
      <w:r w:rsidR="00083CDF">
        <w:rPr>
          <w:rFonts w:ascii="Times New Roman" w:hAnsi="Times New Roman" w:cs="Times New Roman"/>
        </w:rPr>
        <w:t>φιλόσοφος</w:t>
      </w:r>
      <w:r w:rsidR="00AA0359">
        <w:rPr>
          <w:rFonts w:ascii="Times New Roman" w:hAnsi="Times New Roman" w:cs="Times New Roman"/>
        </w:rPr>
        <w:t xml:space="preserve"> </w:t>
      </w:r>
      <w:r>
        <w:rPr>
          <w:rFonts w:ascii="Times New Roman" w:hAnsi="Times New Roman" w:cs="Times New Roman"/>
        </w:rPr>
        <w:t xml:space="preserve">αναζητώντας την ουσία του ζωντανού και έμβιου πλάσματος </w:t>
      </w:r>
      <w:r w:rsidR="00AA0359">
        <w:rPr>
          <w:rFonts w:ascii="Times New Roman" w:hAnsi="Times New Roman" w:cs="Times New Roman"/>
        </w:rPr>
        <w:t>θίγει το θέμα της ουσίας της ψυχής</w:t>
      </w:r>
      <w:r w:rsidR="008C13E6">
        <w:rPr>
          <w:rFonts w:ascii="Times New Roman" w:hAnsi="Times New Roman" w:cs="Times New Roman"/>
        </w:rPr>
        <w:t>, της αθανασίας</w:t>
      </w:r>
      <w:r w:rsidR="00AA0359">
        <w:rPr>
          <w:rFonts w:ascii="Times New Roman" w:hAnsi="Times New Roman" w:cs="Times New Roman"/>
        </w:rPr>
        <w:t xml:space="preserve"> και της σχέσης της με το σώμα</w:t>
      </w:r>
      <w:r w:rsidR="003D3DA9">
        <w:rPr>
          <w:rStyle w:val="a8"/>
          <w:rFonts w:ascii="Times New Roman" w:hAnsi="Times New Roman" w:cs="Times New Roman"/>
        </w:rPr>
        <w:footnoteReference w:id="91"/>
      </w:r>
      <w:r w:rsidR="008C13E6">
        <w:rPr>
          <w:rFonts w:ascii="Times New Roman" w:hAnsi="Times New Roman" w:cs="Times New Roman"/>
        </w:rPr>
        <w:t>.</w:t>
      </w:r>
      <w:r w:rsidR="00AA0359">
        <w:rPr>
          <w:rFonts w:ascii="Times New Roman" w:hAnsi="Times New Roman" w:cs="Times New Roman"/>
        </w:rPr>
        <w:t xml:space="preserve"> Αυτό </w:t>
      </w:r>
      <w:r w:rsidR="008C13E6">
        <w:rPr>
          <w:rFonts w:ascii="Times New Roman" w:hAnsi="Times New Roman" w:cs="Times New Roman"/>
        </w:rPr>
        <w:t>όμως</w:t>
      </w:r>
      <w:r w:rsidR="00987AAD">
        <w:rPr>
          <w:rFonts w:ascii="Times New Roman" w:hAnsi="Times New Roman" w:cs="Times New Roman"/>
        </w:rPr>
        <w:t xml:space="preserve"> που</w:t>
      </w:r>
      <w:r w:rsidR="008C13E6">
        <w:rPr>
          <w:rFonts w:ascii="Times New Roman" w:hAnsi="Times New Roman" w:cs="Times New Roman"/>
        </w:rPr>
        <w:t xml:space="preserve"> καθιστά </w:t>
      </w:r>
      <w:r w:rsidR="00083CDF">
        <w:rPr>
          <w:rFonts w:ascii="Times New Roman" w:hAnsi="Times New Roman" w:cs="Times New Roman"/>
        </w:rPr>
        <w:t xml:space="preserve">στην περίπτωση αυτή </w:t>
      </w:r>
      <w:r w:rsidR="008C13E6">
        <w:rPr>
          <w:rFonts w:ascii="Times New Roman" w:hAnsi="Times New Roman" w:cs="Times New Roman"/>
        </w:rPr>
        <w:t xml:space="preserve">το φιλόσοφο </w:t>
      </w:r>
      <w:r w:rsidR="00AA0359">
        <w:rPr>
          <w:rFonts w:ascii="Times New Roman" w:hAnsi="Times New Roman" w:cs="Times New Roman"/>
        </w:rPr>
        <w:t>ξεχωριστό είναι το γεγονός ότι χ</w:t>
      </w:r>
      <w:r w:rsidR="009A3168">
        <w:rPr>
          <w:rFonts w:ascii="Times New Roman" w:hAnsi="Times New Roman" w:cs="Times New Roman"/>
        </w:rPr>
        <w:t xml:space="preserve">ωρίς να επαναλαμβάνει ή να ανατρέπει την πλατωνική θεωρία </w:t>
      </w:r>
      <w:r w:rsidR="00EA11DF">
        <w:rPr>
          <w:rFonts w:ascii="Times New Roman" w:hAnsi="Times New Roman" w:cs="Times New Roman"/>
        </w:rPr>
        <w:t>πραγματοποιεί</w:t>
      </w:r>
      <w:r w:rsidR="009A3168">
        <w:rPr>
          <w:rFonts w:ascii="Times New Roman" w:hAnsi="Times New Roman" w:cs="Times New Roman"/>
        </w:rPr>
        <w:t xml:space="preserve"> μία μετ</w:t>
      </w:r>
      <w:r w:rsidR="00BB7B85">
        <w:rPr>
          <w:rFonts w:ascii="Times New Roman" w:hAnsi="Times New Roman" w:cs="Times New Roman"/>
        </w:rPr>
        <w:t>άθεση σε άλλο επίπεδο</w:t>
      </w:r>
      <w:r w:rsidR="009A3168">
        <w:rPr>
          <w:rFonts w:ascii="Times New Roman" w:hAnsi="Times New Roman" w:cs="Times New Roman"/>
        </w:rPr>
        <w:t>.</w:t>
      </w:r>
    </w:p>
    <w:p w:rsidR="0083077C" w:rsidRDefault="008C13E6" w:rsidP="00810088">
      <w:pPr>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 xml:space="preserve">Η ευρέως διαδεδομένη ελληνική αντίληψη ότι η ψυχή είναι κύριο συστατικό του έμβιου κόσμου είναι παρούσα και στη φιλοσοφία του Αριστοτέλη. </w:t>
      </w:r>
      <w:r w:rsidR="00EA11DF">
        <w:rPr>
          <w:rFonts w:ascii="Times New Roman" w:hAnsi="Times New Roman" w:cs="Times New Roman"/>
        </w:rPr>
        <w:t>Άλλωστε ο</w:t>
      </w:r>
      <w:r>
        <w:rPr>
          <w:rFonts w:ascii="Times New Roman" w:hAnsi="Times New Roman" w:cs="Times New Roman"/>
        </w:rPr>
        <w:t xml:space="preserve"> φιλόσοφος ενδιαφέρεται για την ψυχή όλων των έμβιων όντων και όχι μόνο των ανθρώπων</w:t>
      </w:r>
      <w:r w:rsidR="006E47C7">
        <w:rPr>
          <w:rFonts w:ascii="Times New Roman" w:hAnsi="Times New Roman" w:cs="Times New Roman"/>
        </w:rPr>
        <w:t xml:space="preserve">. Αναζητώντας την ουσία της </w:t>
      </w:r>
      <w:r w:rsidR="00EA11DF">
        <w:rPr>
          <w:rFonts w:ascii="Times New Roman" w:hAnsi="Times New Roman" w:cs="Times New Roman"/>
        </w:rPr>
        <w:t>ασκεί</w:t>
      </w:r>
      <w:r w:rsidR="006E47C7">
        <w:rPr>
          <w:rFonts w:ascii="Times New Roman" w:hAnsi="Times New Roman" w:cs="Times New Roman"/>
        </w:rPr>
        <w:t xml:space="preserve"> κριτική στους προκατόχους του και  καταλήγει </w:t>
      </w:r>
      <w:r w:rsidR="00462331">
        <w:rPr>
          <w:rFonts w:ascii="Times New Roman" w:hAnsi="Times New Roman" w:cs="Times New Roman"/>
          <w:b/>
          <w:sz w:val="28"/>
          <w:szCs w:val="28"/>
        </w:rPr>
        <w:t xml:space="preserve"> </w:t>
      </w:r>
      <w:r w:rsidR="006E47C7">
        <w:rPr>
          <w:rFonts w:ascii="Times New Roman" w:hAnsi="Times New Roman" w:cs="Times New Roman"/>
        </w:rPr>
        <w:t xml:space="preserve">στο συμπέρασμα ότι η ψυχή, χωρίς η ίδια να κινείται είναι η αρχή της κίνησης και της γνώσης. Επίσης, η αρμονία των στοιχείων του σώματος προέρχεται από την ψυχή, χωρίς η ίδια να είναι ύλη (σώμα). </w:t>
      </w:r>
    </w:p>
    <w:p w:rsidR="006E47C7" w:rsidRDefault="006E47C7" w:rsidP="00810088">
      <w:pPr>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 xml:space="preserve">Ο Αριστοτέλης συνεχίζει υποστηρίζοντας ότι </w:t>
      </w:r>
      <w:r w:rsidR="00345A88">
        <w:rPr>
          <w:rFonts w:ascii="Times New Roman" w:hAnsi="Times New Roman" w:cs="Times New Roman"/>
        </w:rPr>
        <w:t xml:space="preserve">όλα τα πράγματα αποτελούνται από ύλη και μορφή. Στην περίπτωση των ζωντανών οργανισμών ύλη είναι το σώμα και μορφή η ψυχή. Η μορφή δίνει ζωή, επομένως η ψυχή είναι η αιτία και η αρχή της ζωής· είναι  αυτό που ονομάζει </w:t>
      </w:r>
      <w:r w:rsidR="00EA11DF" w:rsidRPr="00E640FA">
        <w:rPr>
          <w:rFonts w:ascii="Times New Roman" w:hAnsi="Times New Roman" w:cs="Times New Roman"/>
          <w:i/>
        </w:rPr>
        <w:t>ἐντελέχεια</w:t>
      </w:r>
      <w:r w:rsidR="00EA11DF" w:rsidRPr="00345A88">
        <w:rPr>
          <w:rFonts w:ascii="Times New Roman" w:hAnsi="Times New Roman" w:cs="Times New Roman"/>
          <w:i/>
        </w:rPr>
        <w:t xml:space="preserve"> </w:t>
      </w:r>
      <w:r w:rsidR="00345A88">
        <w:rPr>
          <w:rFonts w:ascii="Times New Roman" w:hAnsi="Times New Roman" w:cs="Times New Roman"/>
        </w:rPr>
        <w:t xml:space="preserve"> (</w:t>
      </w:r>
      <w:r w:rsidR="00EA11DF" w:rsidRPr="00EA11DF">
        <w:rPr>
          <w:rFonts w:ascii="Times New Roman" w:hAnsi="Times New Roman" w:cs="Times New Roman"/>
        </w:rPr>
        <w:t>ἐν</w:t>
      </w:r>
      <w:r w:rsidR="00345A88" w:rsidRPr="00EA11DF">
        <w:rPr>
          <w:rFonts w:ascii="Times New Roman" w:hAnsi="Times New Roman" w:cs="Times New Roman"/>
        </w:rPr>
        <w:t xml:space="preserve"> +</w:t>
      </w:r>
      <w:r w:rsidR="00EA11DF" w:rsidRPr="00EA11DF">
        <w:rPr>
          <w:rFonts w:ascii="Times New Roman" w:hAnsi="Times New Roman" w:cs="Times New Roman"/>
        </w:rPr>
        <w:t xml:space="preserve">   ἔχ</w:t>
      </w:r>
      <w:r w:rsidR="00345A88" w:rsidRPr="00EA11DF">
        <w:rPr>
          <w:rFonts w:ascii="Times New Roman" w:hAnsi="Times New Roman" w:cs="Times New Roman"/>
        </w:rPr>
        <w:t>ω + τέλος</w:t>
      </w:r>
      <w:r w:rsidR="00345A88">
        <w:rPr>
          <w:rFonts w:ascii="Times New Roman" w:hAnsi="Times New Roman" w:cs="Times New Roman"/>
        </w:rPr>
        <w:t xml:space="preserve"> = έχω ένα σκοπό μέσα μου)</w:t>
      </w:r>
      <w:r w:rsidR="00BB7B85" w:rsidRPr="00BB7B85">
        <w:rPr>
          <w:rStyle w:val="a8"/>
          <w:rFonts w:ascii="Times New Roman" w:hAnsi="Times New Roman" w:cs="Times New Roman"/>
        </w:rPr>
        <w:t xml:space="preserve"> </w:t>
      </w:r>
      <w:r w:rsidR="00BB7B85">
        <w:rPr>
          <w:rStyle w:val="a8"/>
          <w:rFonts w:ascii="Times New Roman" w:hAnsi="Times New Roman" w:cs="Times New Roman"/>
        </w:rPr>
        <w:footnoteReference w:id="92"/>
      </w:r>
      <w:r w:rsidR="00345A88">
        <w:rPr>
          <w:rFonts w:ascii="Times New Roman" w:hAnsi="Times New Roman" w:cs="Times New Roman"/>
        </w:rPr>
        <w:t>.</w:t>
      </w:r>
      <w:r w:rsidR="00345A88" w:rsidRPr="00345A88">
        <w:rPr>
          <w:rFonts w:ascii="Times New Roman" w:hAnsi="Times New Roman" w:cs="Times New Roman"/>
        </w:rPr>
        <w:t xml:space="preserve"> </w:t>
      </w:r>
      <w:r w:rsidR="0046646F" w:rsidRPr="0026523C">
        <w:rPr>
          <w:rFonts w:ascii="Times New Roman" w:hAnsi="Times New Roman" w:cs="Times New Roman"/>
        </w:rPr>
        <w:t xml:space="preserve">Συγκεκριμένα: </w:t>
      </w:r>
      <w:r w:rsidR="004E7172" w:rsidRPr="0026523C">
        <w:rPr>
          <w:rFonts w:ascii="Times New Roman" w:hAnsi="Times New Roman" w:cs="Times New Roman"/>
        </w:rPr>
        <w:t>Η</w:t>
      </w:r>
      <w:r w:rsidR="0046646F" w:rsidRPr="0026523C">
        <w:rPr>
          <w:rFonts w:ascii="Times New Roman" w:hAnsi="Times New Roman" w:cs="Times New Roman"/>
        </w:rPr>
        <w:t xml:space="preserve"> ψυχή είναι ο πρώτος </w:t>
      </w:r>
      <w:r w:rsidR="00EA11DF" w:rsidRPr="0026523C">
        <w:rPr>
          <w:rFonts w:ascii="Times New Roman" w:hAnsi="Times New Roman" w:cs="Times New Roman"/>
        </w:rPr>
        <w:t>αυτοσκοπός ενός σώματος φυσικού</w:t>
      </w:r>
      <w:r w:rsidR="0046646F" w:rsidRPr="0026523C">
        <w:rPr>
          <w:rFonts w:ascii="Times New Roman" w:hAnsi="Times New Roman" w:cs="Times New Roman"/>
        </w:rPr>
        <w:t xml:space="preserve"> που έχει</w:t>
      </w:r>
      <w:r w:rsidR="004E7172" w:rsidRPr="0026523C">
        <w:rPr>
          <w:rFonts w:ascii="Times New Roman" w:hAnsi="Times New Roman" w:cs="Times New Roman"/>
        </w:rPr>
        <w:t xml:space="preserve"> μέσα του ζωή</w:t>
      </w:r>
      <w:r w:rsidR="00E640FA" w:rsidRPr="0026523C">
        <w:rPr>
          <w:rStyle w:val="a8"/>
          <w:rFonts w:ascii="Times New Roman" w:hAnsi="Times New Roman" w:cs="Times New Roman"/>
        </w:rPr>
        <w:footnoteReference w:id="93"/>
      </w:r>
      <w:r w:rsidR="004E7172" w:rsidRPr="0026523C">
        <w:rPr>
          <w:rFonts w:ascii="Times New Roman" w:hAnsi="Times New Roman" w:cs="Times New Roman"/>
        </w:rPr>
        <w:t>.</w:t>
      </w:r>
      <w:r w:rsidR="004E7172">
        <w:rPr>
          <w:rFonts w:ascii="Times New Roman" w:hAnsi="Times New Roman" w:cs="Times New Roman"/>
        </w:rPr>
        <w:t xml:space="preserve"> </w:t>
      </w:r>
      <w:r w:rsidR="00BB7B85" w:rsidRPr="0046646F">
        <w:rPr>
          <w:rFonts w:ascii="Times New Roman" w:hAnsi="Times New Roman" w:cs="Times New Roman"/>
        </w:rPr>
        <w:t>Το</w:t>
      </w:r>
      <w:r w:rsidR="00BB7B85">
        <w:rPr>
          <w:rFonts w:ascii="Times New Roman" w:hAnsi="Times New Roman" w:cs="Times New Roman"/>
        </w:rPr>
        <w:t xml:space="preserve"> ζωντανό σώμα λειτουργεί επειδή έχει </w:t>
      </w:r>
      <w:r w:rsidR="0046646F">
        <w:rPr>
          <w:rFonts w:ascii="Times New Roman" w:hAnsi="Times New Roman" w:cs="Times New Roman"/>
        </w:rPr>
        <w:t xml:space="preserve"> ψυχή· χ</w:t>
      </w:r>
      <w:r w:rsidR="00345A88">
        <w:rPr>
          <w:rFonts w:ascii="Times New Roman" w:hAnsi="Times New Roman" w:cs="Times New Roman"/>
        </w:rPr>
        <w:t xml:space="preserve">ωρίς </w:t>
      </w:r>
      <w:r w:rsidR="0046646F">
        <w:rPr>
          <w:rFonts w:ascii="Times New Roman" w:hAnsi="Times New Roman" w:cs="Times New Roman"/>
        </w:rPr>
        <w:t>αυτή</w:t>
      </w:r>
      <w:r w:rsidR="00EA11DF">
        <w:rPr>
          <w:rFonts w:ascii="Times New Roman" w:hAnsi="Times New Roman" w:cs="Times New Roman"/>
        </w:rPr>
        <w:t xml:space="preserve">, χάνεται η ζωή </w:t>
      </w:r>
      <w:r w:rsidR="00345A88">
        <w:rPr>
          <w:rFonts w:ascii="Times New Roman" w:hAnsi="Times New Roman" w:cs="Times New Roman"/>
        </w:rPr>
        <w:t>αλλά και το σώμα</w:t>
      </w:r>
      <w:r w:rsidR="0083077C">
        <w:rPr>
          <w:rStyle w:val="a8"/>
          <w:rFonts w:ascii="Times New Roman" w:hAnsi="Times New Roman" w:cs="Times New Roman"/>
        </w:rPr>
        <w:footnoteReference w:id="94"/>
      </w:r>
      <w:r w:rsidR="00345A88">
        <w:rPr>
          <w:rFonts w:ascii="Times New Roman" w:hAnsi="Times New Roman" w:cs="Times New Roman"/>
        </w:rPr>
        <w:t>.</w:t>
      </w:r>
    </w:p>
    <w:p w:rsidR="00987AAD" w:rsidRDefault="0083077C" w:rsidP="00810088">
      <w:pPr>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 xml:space="preserve">Ως προς τα είδη της ο Αριστοτέλης διακρίνει την ψυχή </w:t>
      </w:r>
      <w:r w:rsidR="00EA11DF">
        <w:rPr>
          <w:rFonts w:ascii="Times New Roman" w:hAnsi="Times New Roman" w:cs="Times New Roman"/>
        </w:rPr>
        <w:t xml:space="preserve">α) </w:t>
      </w:r>
      <w:r>
        <w:rPr>
          <w:rFonts w:ascii="Times New Roman" w:hAnsi="Times New Roman" w:cs="Times New Roman"/>
        </w:rPr>
        <w:t>σε θρεπτική (των φυτών</w:t>
      </w:r>
      <w:r w:rsidR="002C347C">
        <w:rPr>
          <w:rFonts w:ascii="Times New Roman" w:hAnsi="Times New Roman" w:cs="Times New Roman"/>
        </w:rPr>
        <w:t>, των ζώων και των ανθρώπων</w:t>
      </w:r>
      <w:r>
        <w:rPr>
          <w:rFonts w:ascii="Times New Roman" w:hAnsi="Times New Roman" w:cs="Times New Roman"/>
        </w:rPr>
        <w:t xml:space="preserve">), </w:t>
      </w:r>
      <w:r w:rsidR="00EA11DF">
        <w:rPr>
          <w:rFonts w:ascii="Times New Roman" w:hAnsi="Times New Roman" w:cs="Times New Roman"/>
        </w:rPr>
        <w:t xml:space="preserve">β) </w:t>
      </w:r>
      <w:r>
        <w:rPr>
          <w:rFonts w:ascii="Times New Roman" w:hAnsi="Times New Roman" w:cs="Times New Roman"/>
        </w:rPr>
        <w:t>αισθητική (των ζώων</w:t>
      </w:r>
      <w:r w:rsidR="002C347C">
        <w:rPr>
          <w:rFonts w:ascii="Times New Roman" w:hAnsi="Times New Roman" w:cs="Times New Roman"/>
        </w:rPr>
        <w:t xml:space="preserve"> και των ανθρώπων</w:t>
      </w:r>
      <w:r>
        <w:rPr>
          <w:rFonts w:ascii="Times New Roman" w:hAnsi="Times New Roman" w:cs="Times New Roman"/>
        </w:rPr>
        <w:t xml:space="preserve">) και </w:t>
      </w:r>
      <w:r w:rsidR="00EA11DF">
        <w:rPr>
          <w:rFonts w:ascii="Times New Roman" w:hAnsi="Times New Roman" w:cs="Times New Roman"/>
        </w:rPr>
        <w:t xml:space="preserve">γ) </w:t>
      </w:r>
      <w:r>
        <w:rPr>
          <w:rFonts w:ascii="Times New Roman" w:hAnsi="Times New Roman" w:cs="Times New Roman"/>
        </w:rPr>
        <w:t>νοητική (</w:t>
      </w:r>
      <w:r w:rsidR="002C347C">
        <w:rPr>
          <w:rFonts w:ascii="Times New Roman" w:hAnsi="Times New Roman" w:cs="Times New Roman"/>
        </w:rPr>
        <w:t xml:space="preserve">μόνο </w:t>
      </w:r>
      <w:r>
        <w:rPr>
          <w:rFonts w:ascii="Times New Roman" w:hAnsi="Times New Roman" w:cs="Times New Roman"/>
        </w:rPr>
        <w:t xml:space="preserve">των ανθρώπων). Η τελευταία (νους) είναι η ανώτερη ψυχική βαθμίδα και είναι αυτή που κάνει τον άνθρωπο ανώτερο από τα ζώα. </w:t>
      </w:r>
    </w:p>
    <w:p w:rsidR="00C320CD" w:rsidRDefault="00C320CD" w:rsidP="00810088">
      <w:pPr>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Για να προσδιορίσει τη σχέση σώματος και ψυχής ο Αριστοτέλης διαφοροποιείται από τις αντιλήψεις του Πλάτωνα</w:t>
      </w:r>
      <w:r w:rsidR="00186B7A">
        <w:rPr>
          <w:rFonts w:ascii="Times New Roman" w:hAnsi="Times New Roman" w:cs="Times New Roman"/>
        </w:rPr>
        <w:t>, για την προΰπαρξη</w:t>
      </w:r>
      <w:r w:rsidR="0083077C">
        <w:rPr>
          <w:rFonts w:ascii="Times New Roman" w:hAnsi="Times New Roman" w:cs="Times New Roman"/>
        </w:rPr>
        <w:t xml:space="preserve"> </w:t>
      </w:r>
      <w:r w:rsidR="00186B7A">
        <w:rPr>
          <w:rFonts w:ascii="Times New Roman" w:hAnsi="Times New Roman" w:cs="Times New Roman"/>
        </w:rPr>
        <w:t>-</w:t>
      </w:r>
      <w:r w:rsidR="00186B7A" w:rsidRPr="00186B7A">
        <w:rPr>
          <w:rFonts w:ascii="Times New Roman" w:hAnsi="Times New Roman" w:cs="Times New Roman"/>
        </w:rPr>
        <w:t xml:space="preserve"> </w:t>
      </w:r>
      <w:r w:rsidR="00186B7A">
        <w:rPr>
          <w:rFonts w:ascii="Times New Roman" w:hAnsi="Times New Roman" w:cs="Times New Roman"/>
        </w:rPr>
        <w:t>ανεξαρτησία  της ψυχής από το σώμα και τη φυλάκισή της σε αυτό</w:t>
      </w:r>
      <w:r>
        <w:rPr>
          <w:rFonts w:ascii="Times New Roman" w:hAnsi="Times New Roman" w:cs="Times New Roman"/>
        </w:rPr>
        <w:t xml:space="preserve">. </w:t>
      </w:r>
      <w:r w:rsidR="00987AAD">
        <w:rPr>
          <w:rFonts w:ascii="Times New Roman" w:hAnsi="Times New Roman" w:cs="Times New Roman"/>
        </w:rPr>
        <w:t>Για το σταγειρίτη φιλόσοφο η ψυχή και το σώμα,</w:t>
      </w:r>
      <w:r w:rsidR="00186B7A">
        <w:rPr>
          <w:rFonts w:ascii="Times New Roman" w:hAnsi="Times New Roman" w:cs="Times New Roman"/>
        </w:rPr>
        <w:t xml:space="preserve"> ενώ εννοιολογικά είναι διαφορετικά πράγματα, γεννιούνται, αναπτύσσονται και καταστρέφονται μαζί αποτελώντας</w:t>
      </w:r>
      <w:r>
        <w:rPr>
          <w:rFonts w:ascii="Times New Roman" w:hAnsi="Times New Roman" w:cs="Times New Roman"/>
        </w:rPr>
        <w:t xml:space="preserve"> μία ενότητα, όπως η ύλη με τη μορφή</w:t>
      </w:r>
      <w:r w:rsidR="00186B7A">
        <w:rPr>
          <w:rStyle w:val="a8"/>
          <w:rFonts w:ascii="Times New Roman" w:hAnsi="Times New Roman" w:cs="Times New Roman"/>
        </w:rPr>
        <w:footnoteReference w:id="95"/>
      </w:r>
      <w:r w:rsidR="00186B7A">
        <w:rPr>
          <w:rFonts w:ascii="Times New Roman" w:hAnsi="Times New Roman" w:cs="Times New Roman"/>
        </w:rPr>
        <w:t>.</w:t>
      </w:r>
      <w:r w:rsidR="00487EFE">
        <w:rPr>
          <w:rFonts w:ascii="Times New Roman" w:hAnsi="Times New Roman" w:cs="Times New Roman"/>
        </w:rPr>
        <w:t xml:space="preserve"> </w:t>
      </w:r>
      <w:r w:rsidR="00BB7B85">
        <w:rPr>
          <w:rFonts w:ascii="Times New Roman" w:hAnsi="Times New Roman" w:cs="Times New Roman"/>
        </w:rPr>
        <w:t>Επ</w:t>
      </w:r>
      <w:r w:rsidR="00FD55A1">
        <w:rPr>
          <w:rFonts w:ascii="Times New Roman" w:hAnsi="Times New Roman" w:cs="Times New Roman"/>
        </w:rPr>
        <w:t>ιπλέον, ο Αριστοτέλης απορρίπτει τις θεωρίες περί μετενσάρκωσης ή εξαΰλωσης της ψυχής</w:t>
      </w:r>
      <w:r w:rsidR="00EA11DF">
        <w:rPr>
          <w:rFonts w:ascii="Times New Roman" w:hAnsi="Times New Roman" w:cs="Times New Roman"/>
        </w:rPr>
        <w:t>. Κ</w:t>
      </w:r>
      <w:r w:rsidR="00BB7B85">
        <w:rPr>
          <w:rFonts w:ascii="Times New Roman" w:hAnsi="Times New Roman" w:cs="Times New Roman"/>
        </w:rPr>
        <w:t>αταλήγει στο συμπέρασμα ότι</w:t>
      </w:r>
      <w:r w:rsidR="00BB7B85" w:rsidRPr="00BB7B85">
        <w:rPr>
          <w:rFonts w:ascii="Times New Roman" w:hAnsi="Times New Roman" w:cs="Times New Roman"/>
        </w:rPr>
        <w:t xml:space="preserve"> </w:t>
      </w:r>
      <w:r w:rsidR="00BB7B85">
        <w:rPr>
          <w:rFonts w:ascii="Times New Roman" w:hAnsi="Times New Roman" w:cs="Times New Roman"/>
        </w:rPr>
        <w:t>ψυχή και σώμα είναι διαχωρίσιμα, όπως η ύλη με τη μορφή, αλλά και ενωμένα απόλυ</w:t>
      </w:r>
      <w:r w:rsidR="00987AAD">
        <w:rPr>
          <w:rFonts w:ascii="Times New Roman" w:hAnsi="Times New Roman" w:cs="Times New Roman"/>
        </w:rPr>
        <w:t>τα για όσο διαρκεί η ένωσή τους</w:t>
      </w:r>
      <w:r w:rsidR="00BB7B85">
        <w:rPr>
          <w:rFonts w:ascii="Times New Roman" w:hAnsi="Times New Roman" w:cs="Times New Roman"/>
        </w:rPr>
        <w:t xml:space="preserve"> </w:t>
      </w:r>
      <w:r w:rsidR="00FD55A1">
        <w:rPr>
          <w:rStyle w:val="a8"/>
          <w:rFonts w:ascii="Times New Roman" w:hAnsi="Times New Roman" w:cs="Times New Roman"/>
        </w:rPr>
        <w:footnoteReference w:id="96"/>
      </w:r>
      <w:r w:rsidR="00FD55A1">
        <w:rPr>
          <w:rFonts w:ascii="Times New Roman" w:hAnsi="Times New Roman" w:cs="Times New Roman"/>
        </w:rPr>
        <w:t>.</w:t>
      </w:r>
    </w:p>
    <w:p w:rsidR="00483DA8" w:rsidRDefault="00483DA8" w:rsidP="00810088">
      <w:pPr>
        <w:tabs>
          <w:tab w:val="left" w:pos="567"/>
          <w:tab w:val="left" w:pos="1276"/>
          <w:tab w:val="left" w:pos="1418"/>
          <w:tab w:val="right" w:leader="dot" w:pos="8505"/>
        </w:tabs>
        <w:ind w:left="-567" w:firstLine="567"/>
        <w:rPr>
          <w:rFonts w:ascii="Times New Roman" w:hAnsi="Times New Roman" w:cs="Times New Roman"/>
        </w:rPr>
      </w:pPr>
    </w:p>
    <w:p w:rsidR="006F2BDC" w:rsidRDefault="00906F3F" w:rsidP="00810088">
      <w:pPr>
        <w:tabs>
          <w:tab w:val="left" w:pos="567"/>
          <w:tab w:val="left" w:pos="1276"/>
          <w:tab w:val="left" w:pos="1418"/>
          <w:tab w:val="right" w:leader="dot" w:pos="8505"/>
        </w:tabs>
        <w:ind w:left="-567" w:firstLine="567"/>
        <w:rPr>
          <w:rFonts w:ascii="Times New Roman" w:hAnsi="Times New Roman" w:cs="Times New Roman"/>
          <w:b/>
          <w:sz w:val="28"/>
          <w:szCs w:val="28"/>
        </w:rPr>
      </w:pPr>
      <w:r w:rsidRPr="009E531A">
        <w:rPr>
          <w:rFonts w:ascii="Times New Roman" w:hAnsi="Times New Roman" w:cs="Times New Roman"/>
          <w:b/>
          <w:smallCaps/>
          <w:sz w:val="28"/>
          <w:szCs w:val="28"/>
        </w:rPr>
        <w:t>1.</w:t>
      </w:r>
      <w:r w:rsidR="00A61962">
        <w:rPr>
          <w:rFonts w:ascii="Times New Roman" w:hAnsi="Times New Roman" w:cs="Times New Roman"/>
          <w:b/>
          <w:smallCaps/>
          <w:sz w:val="28"/>
          <w:szCs w:val="28"/>
        </w:rPr>
        <w:t>5</w:t>
      </w:r>
      <w:r w:rsidR="00EE341F">
        <w:rPr>
          <w:rFonts w:ascii="Times New Roman" w:hAnsi="Times New Roman" w:cs="Times New Roman"/>
          <w:b/>
          <w:smallCaps/>
          <w:sz w:val="28"/>
          <w:szCs w:val="28"/>
        </w:rPr>
        <w:t xml:space="preserve"> </w:t>
      </w:r>
      <w:r w:rsidRPr="009E531A">
        <w:rPr>
          <w:rFonts w:ascii="Times New Roman" w:hAnsi="Times New Roman" w:cs="Times New Roman"/>
          <w:b/>
          <w:smallCaps/>
          <w:sz w:val="28"/>
          <w:szCs w:val="28"/>
        </w:rPr>
        <w:t xml:space="preserve"> Ε</w:t>
      </w:r>
      <w:r w:rsidR="003E6574">
        <w:rPr>
          <w:rFonts w:ascii="Times New Roman" w:hAnsi="Times New Roman" w:cs="Times New Roman"/>
          <w:b/>
          <w:sz w:val="28"/>
          <w:szCs w:val="28"/>
        </w:rPr>
        <w:t>πικούρειοι και Στωικοί</w:t>
      </w:r>
    </w:p>
    <w:p w:rsidR="003E6574" w:rsidRPr="003E6574" w:rsidRDefault="003E6574" w:rsidP="00810088">
      <w:pPr>
        <w:tabs>
          <w:tab w:val="left" w:pos="567"/>
          <w:tab w:val="left" w:pos="1276"/>
          <w:tab w:val="left" w:pos="1418"/>
          <w:tab w:val="right" w:leader="dot" w:pos="8505"/>
        </w:tabs>
        <w:ind w:left="-567" w:firstLine="567"/>
        <w:rPr>
          <w:rFonts w:ascii="Times New Roman" w:hAnsi="Times New Roman" w:cs="Times New Roman"/>
        </w:rPr>
      </w:pPr>
    </w:p>
    <w:p w:rsidR="006D56B6" w:rsidRDefault="006D56B6" w:rsidP="00810088">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 xml:space="preserve">Οι Επικούρειοι και οι Στωικοί αποτελούν τα πιο σημαντικά φιλοσοφικά συστήματα των ελληνιστικών χρόνων. Εμφανίζονται σχεδόν ταυτόχρονα, παρουσιάζουν </w:t>
      </w:r>
      <w:r>
        <w:rPr>
          <w:rFonts w:ascii="Times New Roman" w:hAnsi="Times New Roman" w:cs="Times New Roman"/>
        </w:rPr>
        <w:t>στι</w:t>
      </w:r>
      <w:r w:rsidRPr="00A356E3">
        <w:rPr>
          <w:rFonts w:ascii="Times New Roman" w:hAnsi="Times New Roman" w:cs="Times New Roman"/>
        </w:rPr>
        <w:t xml:space="preserve">ς μεταξύ τους σχέσεις τόσες ομοιότητες όσες και διαφορές, ενώ με την ηθική τους αποβλέπουν στο να οδηγήσουν το άτομο στη γαλήνη της ψυχής. </w:t>
      </w:r>
    </w:p>
    <w:p w:rsidR="006D56B6" w:rsidRDefault="006D56B6" w:rsidP="00810088">
      <w:pPr>
        <w:tabs>
          <w:tab w:val="left" w:pos="567"/>
          <w:tab w:val="left" w:pos="1276"/>
          <w:tab w:val="left" w:pos="1418"/>
          <w:tab w:val="right" w:leader="dot" w:pos="8505"/>
        </w:tabs>
        <w:ind w:left="-567" w:firstLine="567"/>
        <w:rPr>
          <w:rFonts w:ascii="Times New Roman" w:hAnsi="Times New Roman" w:cs="Times New Roman"/>
        </w:rPr>
      </w:pPr>
    </w:p>
    <w:p w:rsidR="006F2BDC" w:rsidRPr="007E0ED0" w:rsidRDefault="00A61962" w:rsidP="00562AFE">
      <w:pPr>
        <w:tabs>
          <w:tab w:val="left" w:pos="567"/>
          <w:tab w:val="left" w:pos="1276"/>
          <w:tab w:val="left" w:pos="1418"/>
          <w:tab w:val="right" w:leader="dot" w:pos="8505"/>
        </w:tabs>
        <w:ind w:left="-567" w:firstLine="567"/>
        <w:outlineLvl w:val="0"/>
        <w:rPr>
          <w:rFonts w:ascii="Times New Roman" w:hAnsi="Times New Roman" w:cs="Times New Roman"/>
          <w:b/>
        </w:rPr>
      </w:pPr>
      <w:r>
        <w:rPr>
          <w:rFonts w:ascii="Times New Roman" w:hAnsi="Times New Roman" w:cs="Times New Roman"/>
          <w:b/>
          <w:smallCaps/>
        </w:rPr>
        <w:t>1.5</w:t>
      </w:r>
      <w:r w:rsidR="006F2BDC" w:rsidRPr="007E0ED0">
        <w:rPr>
          <w:rFonts w:ascii="Times New Roman" w:hAnsi="Times New Roman" w:cs="Times New Roman"/>
          <w:b/>
          <w:smallCaps/>
        </w:rPr>
        <w:t>.1</w:t>
      </w:r>
      <w:r w:rsidR="00A12907" w:rsidRPr="007E0ED0">
        <w:rPr>
          <w:rFonts w:ascii="Times New Roman" w:hAnsi="Times New Roman" w:cs="Times New Roman"/>
          <w:b/>
          <w:smallCaps/>
        </w:rPr>
        <w:t xml:space="preserve"> </w:t>
      </w:r>
      <w:r w:rsidR="00A12907" w:rsidRPr="007E0ED0">
        <w:rPr>
          <w:rFonts w:ascii="Times New Roman" w:hAnsi="Times New Roman" w:cs="Times New Roman"/>
          <w:b/>
        </w:rPr>
        <w:t>Η επικούρεια διδασκαλία για την ψυχή και το θάνατο</w:t>
      </w:r>
    </w:p>
    <w:p w:rsidR="00906F3F" w:rsidRPr="00A356E3" w:rsidRDefault="00906F3F" w:rsidP="00810088">
      <w:pPr>
        <w:tabs>
          <w:tab w:val="left" w:pos="567"/>
          <w:tab w:val="left" w:pos="1276"/>
          <w:tab w:val="left" w:pos="1418"/>
          <w:tab w:val="right" w:leader="dot" w:pos="8505"/>
        </w:tabs>
        <w:ind w:left="-567" w:firstLine="567"/>
        <w:rPr>
          <w:rFonts w:ascii="Times New Roman" w:hAnsi="Times New Roman" w:cs="Times New Roman"/>
          <w:smallCaps/>
        </w:rPr>
      </w:pPr>
    </w:p>
    <w:p w:rsidR="006D56B6" w:rsidRDefault="00AD7578" w:rsidP="006D56B6">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 xml:space="preserve">Στη </w:t>
      </w:r>
      <w:r w:rsidR="006053A5" w:rsidRPr="00A356E3">
        <w:rPr>
          <w:rFonts w:ascii="Times New Roman" w:hAnsi="Times New Roman" w:cs="Times New Roman"/>
        </w:rPr>
        <w:t>διδασκαλία του Επίκουρου</w:t>
      </w:r>
      <w:r w:rsidR="002F6ABF" w:rsidRPr="00A356E3">
        <w:rPr>
          <w:rFonts w:ascii="Times New Roman" w:hAnsi="Times New Roman" w:cs="Times New Roman"/>
        </w:rPr>
        <w:t xml:space="preserve"> (341-270 π.Χ.), του ιδρυτή της Σχολής του Κήπου,</w:t>
      </w:r>
      <w:r w:rsidR="006053A5" w:rsidRPr="00A356E3">
        <w:rPr>
          <w:rFonts w:ascii="Times New Roman" w:hAnsi="Times New Roman" w:cs="Times New Roman"/>
        </w:rPr>
        <w:t xml:space="preserve"> </w:t>
      </w:r>
      <w:r w:rsidR="00EA11DF">
        <w:rPr>
          <w:rFonts w:ascii="Times New Roman" w:hAnsi="Times New Roman" w:cs="Times New Roman"/>
        </w:rPr>
        <w:t xml:space="preserve">αποδεικνύεται </w:t>
      </w:r>
      <w:r w:rsidR="006053A5" w:rsidRPr="006D56B6">
        <w:rPr>
          <w:rFonts w:ascii="Times New Roman" w:hAnsi="Times New Roman" w:cs="Times New Roman"/>
          <w:color w:val="000000" w:themeColor="text1"/>
        </w:rPr>
        <w:t>η μεγάλη αλλαγή στη</w:t>
      </w:r>
      <w:r w:rsidR="006053A5" w:rsidRPr="00A356E3">
        <w:rPr>
          <w:rFonts w:ascii="Times New Roman" w:hAnsi="Times New Roman" w:cs="Times New Roman"/>
        </w:rPr>
        <w:t xml:space="preserve"> φιλοσοφική σκέψη των Ελλήνων από την εποχή του Σωκράτη.</w:t>
      </w:r>
      <w:r w:rsidR="006D56B6" w:rsidRPr="006D56B6">
        <w:rPr>
          <w:rFonts w:ascii="Times New Roman" w:hAnsi="Times New Roman" w:cs="Times New Roman"/>
        </w:rPr>
        <w:t xml:space="preserve"> </w:t>
      </w:r>
      <w:r w:rsidR="006D56B6">
        <w:rPr>
          <w:rFonts w:ascii="Times New Roman" w:hAnsi="Times New Roman" w:cs="Times New Roman"/>
        </w:rPr>
        <w:t>Στα ελληνιστικά χρόνια η πατροπαράδοτη θρησκεία «χάνει έδαφος». Η παρακμή των πόλεων – κρατών και η αντικατάστασή τους  αρχικά από το Κράτος του Φιλίππου και  στη συνέχεια του Αλέξανδρου συμπαρασύρει στην παρακμή και τη λατρεία των πατροπαράδοτων θεών. Η θρησκευτική ευλάβεια παραμερίστηκε</w:t>
      </w:r>
      <w:r w:rsidR="003A6386">
        <w:rPr>
          <w:rFonts w:ascii="Times New Roman" w:hAnsi="Times New Roman" w:cs="Times New Roman"/>
        </w:rPr>
        <w:t xml:space="preserve"> από την τρυφηλή ζωή και </w:t>
      </w:r>
      <w:r w:rsidR="006D56B6">
        <w:rPr>
          <w:rFonts w:ascii="Times New Roman" w:hAnsi="Times New Roman" w:cs="Times New Roman"/>
        </w:rPr>
        <w:t xml:space="preserve"> οι γιορτές έγιναν ευκαιρίες για ψυχαγωγία ή επίδειξη πλούτου. Εκτός από τους θεούς άρχισαν να τιμούν και ισχυρούς θνητούς οι οποίοι βρίσκονταν εν ζωή (π.χ. οι Σάμιοι μετονόμασαν τα Ηραία σε Λυσάνδρεια προς τιμήν του </w:t>
      </w:r>
      <w:r w:rsidR="006D56B6" w:rsidRPr="00D61F9E">
        <w:rPr>
          <w:rFonts w:ascii="Times New Roman" w:hAnsi="Times New Roman" w:cs="Times New Roman"/>
        </w:rPr>
        <w:t>Λύσανδρου). Επιπλέον</w:t>
      </w:r>
      <w:r w:rsidR="006D56B6">
        <w:rPr>
          <w:rFonts w:ascii="Times New Roman" w:hAnsi="Times New Roman" w:cs="Times New Roman"/>
        </w:rPr>
        <w:t>, οι πολίτες αναζητούσαν παρηγοριά σε θεούς της Ανατολής (Ίσις, Όσιρις, Άδωνις κ.ά.) που έγιναν ευρέως γνωστοί στα ελληνιστικά ή ρωμαϊκά χρόνια</w:t>
      </w:r>
      <w:r w:rsidR="006D56B6">
        <w:rPr>
          <w:rStyle w:val="a8"/>
          <w:rFonts w:ascii="Times New Roman" w:hAnsi="Times New Roman" w:cs="Times New Roman"/>
        </w:rPr>
        <w:footnoteReference w:id="97"/>
      </w:r>
      <w:r w:rsidR="006D56B6">
        <w:rPr>
          <w:rFonts w:ascii="Times New Roman" w:hAnsi="Times New Roman" w:cs="Times New Roman"/>
        </w:rPr>
        <w:t xml:space="preserve">. </w:t>
      </w:r>
    </w:p>
    <w:p w:rsidR="00467635" w:rsidRPr="00A356E3" w:rsidRDefault="00E301EC" w:rsidP="00810088">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 xml:space="preserve">Οι Επικούρειοι </w:t>
      </w:r>
      <w:r w:rsidR="006053A5" w:rsidRPr="00A356E3">
        <w:rPr>
          <w:rFonts w:ascii="Times New Roman" w:hAnsi="Times New Roman" w:cs="Times New Roman"/>
        </w:rPr>
        <w:t>δεν αναζητούν τη γνώση χωρίς σκοπό, μόνο και μόνο για</w:t>
      </w:r>
      <w:r w:rsidR="00EA11DF">
        <w:rPr>
          <w:rFonts w:ascii="Times New Roman" w:hAnsi="Times New Roman" w:cs="Times New Roman"/>
        </w:rPr>
        <w:t xml:space="preserve"> χάρη της ίδιας της γνώσης. Τ</w:t>
      </w:r>
      <w:r w:rsidR="006053A5" w:rsidRPr="00A356E3">
        <w:rPr>
          <w:rFonts w:ascii="Times New Roman" w:hAnsi="Times New Roman" w:cs="Times New Roman"/>
        </w:rPr>
        <w:t xml:space="preserve">ελικός σκοπός της φιλοσοφίας τους είναι </w:t>
      </w:r>
      <w:r w:rsidR="00EA11DF">
        <w:rPr>
          <w:rFonts w:ascii="Times New Roman" w:hAnsi="Times New Roman" w:cs="Times New Roman"/>
        </w:rPr>
        <w:t>το είδος της</w:t>
      </w:r>
      <w:r w:rsidR="006053A5" w:rsidRPr="00A356E3">
        <w:rPr>
          <w:rFonts w:ascii="Times New Roman" w:hAnsi="Times New Roman" w:cs="Times New Roman"/>
        </w:rPr>
        <w:t xml:space="preserve"> ζωής</w:t>
      </w:r>
      <w:r w:rsidR="00EA11DF">
        <w:rPr>
          <w:rFonts w:ascii="Times New Roman" w:hAnsi="Times New Roman" w:cs="Times New Roman"/>
        </w:rPr>
        <w:t xml:space="preserve"> που</w:t>
      </w:r>
      <w:r w:rsidR="006053A5" w:rsidRPr="00A356E3">
        <w:rPr>
          <w:rFonts w:ascii="Times New Roman" w:hAnsi="Times New Roman" w:cs="Times New Roman"/>
        </w:rPr>
        <w:t xml:space="preserve"> θα εξασφαλίζει στον άνθρωπο τη μέγιστη ευτυχία που μπορεί να αποκτήσει.</w:t>
      </w:r>
      <w:r w:rsidR="00467635" w:rsidRPr="00A356E3">
        <w:rPr>
          <w:rFonts w:ascii="Times New Roman" w:hAnsi="Times New Roman" w:cs="Times New Roman"/>
        </w:rPr>
        <w:t xml:space="preserve"> Για τον Επίκουρο, τα ακυριάρχητα πάθη είναι οι μεγαλύτεροι εχθροί της ανθρώπινης ευτυχίας που διαταράσσουν την τέλεια ηρεμία της ψυχής. </w:t>
      </w:r>
      <w:r w:rsidR="00EA11DF">
        <w:rPr>
          <w:rFonts w:ascii="Times New Roman" w:hAnsi="Times New Roman" w:cs="Times New Roman"/>
        </w:rPr>
        <w:t>Αυτή η</w:t>
      </w:r>
      <w:r w:rsidR="00467635" w:rsidRPr="00A356E3">
        <w:rPr>
          <w:rFonts w:ascii="Times New Roman" w:hAnsi="Times New Roman" w:cs="Times New Roman"/>
        </w:rPr>
        <w:t xml:space="preserve"> ηρεμία</w:t>
      </w:r>
      <w:r w:rsidR="00612DC3" w:rsidRPr="00A356E3">
        <w:rPr>
          <w:rFonts w:ascii="Times New Roman" w:hAnsi="Times New Roman" w:cs="Times New Roman"/>
        </w:rPr>
        <w:t xml:space="preserve"> (αταραξία) </w:t>
      </w:r>
      <w:r w:rsidR="00467635" w:rsidRPr="00A356E3">
        <w:rPr>
          <w:rFonts w:ascii="Times New Roman" w:hAnsi="Times New Roman" w:cs="Times New Roman"/>
        </w:rPr>
        <w:t>συγκρίνεται με τη γαλήνη της θάλασσας και μπορεί να επιτευχτεί, αν ο άνθρωπος νικήσει το φόβο των εκδικητικών θεών, των δεισιδαιμονικών ερμηνειών των φυσικών φαινομένων και των απειλητικών εικόνων του Άδη</w:t>
      </w:r>
      <w:r w:rsidR="00467635" w:rsidRPr="00A356E3">
        <w:rPr>
          <w:rStyle w:val="a8"/>
          <w:rFonts w:ascii="Times New Roman" w:hAnsi="Times New Roman" w:cs="Times New Roman"/>
        </w:rPr>
        <w:footnoteReference w:id="98"/>
      </w:r>
      <w:r w:rsidR="00467635" w:rsidRPr="00A356E3">
        <w:rPr>
          <w:rFonts w:ascii="Times New Roman" w:hAnsi="Times New Roman" w:cs="Times New Roman"/>
        </w:rPr>
        <w:t xml:space="preserve">. </w:t>
      </w:r>
    </w:p>
    <w:p w:rsidR="00E37CE0" w:rsidRDefault="00E150C7" w:rsidP="00810088">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 xml:space="preserve">Ο Επίκουρος υποστηρίζει </w:t>
      </w:r>
      <w:r w:rsidR="00DD1059">
        <w:rPr>
          <w:rFonts w:ascii="Times New Roman" w:hAnsi="Times New Roman" w:cs="Times New Roman"/>
        </w:rPr>
        <w:t>την αταραξία της ψυχής και παρουσιάζει τις προϋποθέσεις της ευδαιμονίας. Για</w:t>
      </w:r>
      <w:r w:rsidRPr="00A356E3">
        <w:rPr>
          <w:rFonts w:ascii="Times New Roman" w:hAnsi="Times New Roman" w:cs="Times New Roman"/>
        </w:rPr>
        <w:t xml:space="preserve"> να είναι ο άνθρωπος ευτυχισμένος θα πρέπει να αποδιώξει το φόβο που προκαλούν οι θεοί και ο θάνατος. </w:t>
      </w:r>
      <w:r w:rsidR="00BB509D" w:rsidRPr="00A356E3">
        <w:rPr>
          <w:rFonts w:ascii="Times New Roman" w:hAnsi="Times New Roman" w:cs="Times New Roman"/>
        </w:rPr>
        <w:t xml:space="preserve">Πηγή </w:t>
      </w:r>
      <w:r w:rsidR="003A0816">
        <w:rPr>
          <w:rFonts w:ascii="Times New Roman" w:hAnsi="Times New Roman" w:cs="Times New Roman"/>
        </w:rPr>
        <w:t xml:space="preserve">αυτού </w:t>
      </w:r>
      <w:r w:rsidR="00BB509D" w:rsidRPr="00A356E3">
        <w:rPr>
          <w:rFonts w:ascii="Times New Roman" w:hAnsi="Times New Roman" w:cs="Times New Roman"/>
        </w:rPr>
        <w:t xml:space="preserve">του φόβου υπήρξε η πεποίθηση ότι </w:t>
      </w:r>
      <w:r w:rsidR="003A0816">
        <w:rPr>
          <w:rFonts w:ascii="Times New Roman" w:hAnsi="Times New Roman" w:cs="Times New Roman"/>
        </w:rPr>
        <w:t>οι θεοί</w:t>
      </w:r>
      <w:r w:rsidR="00BB509D" w:rsidRPr="00A356E3">
        <w:rPr>
          <w:rFonts w:ascii="Times New Roman" w:hAnsi="Times New Roman" w:cs="Times New Roman"/>
        </w:rPr>
        <w:t xml:space="preserve"> εμπλέκονται στις εγκόσμιες υποθέσεις και διακατέχονται από αισθήματα οργής για τους ζωντανούς και εκδίκησης για τους νεκρούς. </w:t>
      </w:r>
      <w:r w:rsidRPr="00A356E3">
        <w:rPr>
          <w:rFonts w:ascii="Times New Roman" w:hAnsi="Times New Roman" w:cs="Times New Roman"/>
        </w:rPr>
        <w:t xml:space="preserve">Προκειμένου να νικήσει το φόβο </w:t>
      </w:r>
      <w:r w:rsidR="00BB509D" w:rsidRPr="00A356E3">
        <w:rPr>
          <w:rFonts w:ascii="Times New Roman" w:hAnsi="Times New Roman" w:cs="Times New Roman"/>
        </w:rPr>
        <w:t xml:space="preserve">των ανθρώπων για </w:t>
      </w:r>
      <w:r w:rsidR="00BC54E8">
        <w:rPr>
          <w:rFonts w:ascii="Times New Roman" w:hAnsi="Times New Roman" w:cs="Times New Roman"/>
        </w:rPr>
        <w:t>τους θεούς</w:t>
      </w:r>
      <w:r w:rsidRPr="00A356E3">
        <w:rPr>
          <w:rFonts w:ascii="Times New Roman" w:hAnsi="Times New Roman" w:cs="Times New Roman"/>
        </w:rPr>
        <w:t xml:space="preserve"> προβάλλει το επιχείρημα ότι</w:t>
      </w:r>
      <w:r w:rsidR="00BB509D" w:rsidRPr="00A356E3">
        <w:rPr>
          <w:rFonts w:ascii="Times New Roman" w:hAnsi="Times New Roman" w:cs="Times New Roman"/>
        </w:rPr>
        <w:t xml:space="preserve"> </w:t>
      </w:r>
      <w:r w:rsidR="00BC54E8">
        <w:rPr>
          <w:rFonts w:ascii="Times New Roman" w:hAnsi="Times New Roman" w:cs="Times New Roman"/>
        </w:rPr>
        <w:t>αυτοί</w:t>
      </w:r>
      <w:r w:rsidRPr="00A356E3">
        <w:rPr>
          <w:rFonts w:ascii="Times New Roman" w:hAnsi="Times New Roman" w:cs="Times New Roman"/>
        </w:rPr>
        <w:t xml:space="preserve"> δεν ασχολούνται με τα ανθρώπινα πράγματα και γι’ αυτό δεν αξίζει να τους</w:t>
      </w:r>
      <w:r w:rsidR="00BB509D" w:rsidRPr="00A356E3">
        <w:rPr>
          <w:rFonts w:ascii="Times New Roman" w:hAnsi="Times New Roman" w:cs="Times New Roman"/>
        </w:rPr>
        <w:t xml:space="preserve"> φοβόμαστε</w:t>
      </w:r>
      <w:r w:rsidR="00B66621">
        <w:rPr>
          <w:rFonts w:ascii="Times New Roman" w:hAnsi="Times New Roman" w:cs="Times New Roman"/>
        </w:rPr>
        <w:t xml:space="preserve"> (</w:t>
      </w:r>
      <w:r w:rsidR="003A0816" w:rsidRPr="00B7266A">
        <w:rPr>
          <w:rFonts w:ascii="Times New Roman" w:hAnsi="Times New Roman" w:cs="Times New Roman"/>
          <w:i/>
          <w:color w:val="000000" w:themeColor="text1"/>
        </w:rPr>
        <w:t>Επιστολή Προς Μενοικέα</w:t>
      </w:r>
      <w:r w:rsidR="00B66621" w:rsidRPr="00B7266A">
        <w:rPr>
          <w:rFonts w:ascii="Times New Roman" w:hAnsi="Times New Roman" w:cs="Times New Roman"/>
          <w:color w:val="000000" w:themeColor="text1"/>
        </w:rPr>
        <w:t xml:space="preserve"> 123-124</w:t>
      </w:r>
      <w:r w:rsidR="00B66621">
        <w:rPr>
          <w:rFonts w:ascii="Times New Roman" w:hAnsi="Times New Roman" w:cs="Times New Roman"/>
        </w:rPr>
        <w:t>)</w:t>
      </w:r>
      <w:r w:rsidR="00BB509D" w:rsidRPr="00A356E3">
        <w:rPr>
          <w:rFonts w:ascii="Times New Roman" w:hAnsi="Times New Roman" w:cs="Times New Roman"/>
        </w:rPr>
        <w:t xml:space="preserve">. </w:t>
      </w:r>
      <w:r w:rsidRPr="00A356E3">
        <w:rPr>
          <w:rFonts w:ascii="Times New Roman" w:hAnsi="Times New Roman" w:cs="Times New Roman"/>
        </w:rPr>
        <w:t xml:space="preserve"> </w:t>
      </w:r>
      <w:r w:rsidR="00AF2C90" w:rsidRPr="00A356E3">
        <w:rPr>
          <w:rFonts w:ascii="Times New Roman" w:hAnsi="Times New Roman" w:cs="Times New Roman"/>
        </w:rPr>
        <w:t>Όσο για το</w:t>
      </w:r>
      <w:r w:rsidR="00D269F3" w:rsidRPr="00A356E3">
        <w:rPr>
          <w:rFonts w:ascii="Times New Roman" w:hAnsi="Times New Roman" w:cs="Times New Roman"/>
        </w:rPr>
        <w:t xml:space="preserve"> θάνατο, υποστηρίζει ότι δεν φοβόμαστε αυτόν καθ’ αυτόν το θάνατο, αλλά</w:t>
      </w:r>
      <w:r w:rsidR="00DD1059" w:rsidRPr="00DD1059">
        <w:rPr>
          <w:rFonts w:ascii="Times New Roman" w:hAnsi="Times New Roman" w:cs="Times New Roman"/>
        </w:rPr>
        <w:t xml:space="preserve"> </w:t>
      </w:r>
      <w:r w:rsidR="00DD1059">
        <w:rPr>
          <w:rFonts w:ascii="Times New Roman" w:hAnsi="Times New Roman" w:cs="Times New Roman"/>
        </w:rPr>
        <w:t>τον πόνο που νομίζουμε ότι θα νιώσουμε και κυρίως</w:t>
      </w:r>
      <w:r w:rsidR="00D269F3" w:rsidRPr="00A356E3">
        <w:rPr>
          <w:rFonts w:ascii="Times New Roman" w:hAnsi="Times New Roman" w:cs="Times New Roman"/>
        </w:rPr>
        <w:t xml:space="preserve"> τις συνέπειές του, την τιμωρία του Άδη. Άλλωστε η πίστη στη μεταθανάτια τιμωρία ήταν ακόμη ζωντανή στο μυαλό κάθε αρχαίου Έλληνα που γνώριζε την ομηρική </w:t>
      </w:r>
      <w:r w:rsidR="00D269F3" w:rsidRPr="00A356E3">
        <w:rPr>
          <w:rFonts w:ascii="Times New Roman" w:hAnsi="Times New Roman" w:cs="Times New Roman"/>
          <w:i/>
        </w:rPr>
        <w:t>Νέκυια</w:t>
      </w:r>
      <w:r w:rsidR="003A0816">
        <w:rPr>
          <w:rFonts w:ascii="Times New Roman" w:hAnsi="Times New Roman" w:cs="Times New Roman"/>
          <w:i/>
        </w:rPr>
        <w:t xml:space="preserve"> </w:t>
      </w:r>
      <w:r w:rsidR="003A0816">
        <w:rPr>
          <w:rFonts w:ascii="Times New Roman" w:hAnsi="Times New Roman" w:cs="Times New Roman"/>
        </w:rPr>
        <w:t>από την παιδική ηλικία του</w:t>
      </w:r>
      <w:r w:rsidR="00D269F3" w:rsidRPr="00A356E3">
        <w:rPr>
          <w:rFonts w:ascii="Times New Roman" w:hAnsi="Times New Roman" w:cs="Times New Roman"/>
        </w:rPr>
        <w:t xml:space="preserve">. </w:t>
      </w:r>
      <w:r w:rsidR="00BB509D" w:rsidRPr="00A356E3">
        <w:rPr>
          <w:rFonts w:ascii="Times New Roman" w:hAnsi="Times New Roman" w:cs="Times New Roman"/>
        </w:rPr>
        <w:t xml:space="preserve">Από τη στιγμή όμως που οι θεοί δεν ενδιαφέρονται για τις υποθέσεις μας, είναι παράλογο να πιστεύουμε σε μια μεταθανάτια κρίση. </w:t>
      </w:r>
    </w:p>
    <w:p w:rsidR="00E37CE0" w:rsidRDefault="00BB509D" w:rsidP="00810088">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Επιπλέον,</w:t>
      </w:r>
      <w:r w:rsidR="00E37CE0">
        <w:rPr>
          <w:rFonts w:ascii="Times New Roman" w:hAnsi="Times New Roman" w:cs="Times New Roman"/>
        </w:rPr>
        <w:t xml:space="preserve"> ο Επίκουρος υποστηρίζει ότι είναι μύθος η πίστη </w:t>
      </w:r>
      <w:r w:rsidR="00E37CE0" w:rsidRPr="00B7266A">
        <w:rPr>
          <w:rFonts w:ascii="Times New Roman" w:hAnsi="Times New Roman" w:cs="Times New Roman"/>
          <w:color w:val="000000" w:themeColor="text1"/>
        </w:rPr>
        <w:t>σε ένα σύστημα τιμωρίας</w:t>
      </w:r>
      <w:r w:rsidR="003A0816" w:rsidRPr="00B7266A">
        <w:rPr>
          <w:rFonts w:ascii="Times New Roman" w:hAnsi="Times New Roman" w:cs="Times New Roman"/>
          <w:color w:val="000000" w:themeColor="text1"/>
        </w:rPr>
        <w:t>-</w:t>
      </w:r>
      <w:r w:rsidR="00E37CE0" w:rsidRPr="00B7266A">
        <w:rPr>
          <w:rFonts w:ascii="Times New Roman" w:hAnsi="Times New Roman" w:cs="Times New Roman"/>
          <w:color w:val="000000" w:themeColor="text1"/>
        </w:rPr>
        <w:t xml:space="preserve"> ανταπόδοση</w:t>
      </w:r>
      <w:r w:rsidR="003A0816" w:rsidRPr="00B7266A">
        <w:rPr>
          <w:rFonts w:ascii="Times New Roman" w:hAnsi="Times New Roman" w:cs="Times New Roman"/>
          <w:color w:val="000000" w:themeColor="text1"/>
        </w:rPr>
        <w:t>ς</w:t>
      </w:r>
      <w:r w:rsidR="00E37CE0" w:rsidRPr="00B7266A">
        <w:rPr>
          <w:rFonts w:ascii="Times New Roman" w:hAnsi="Times New Roman" w:cs="Times New Roman"/>
          <w:color w:val="000000" w:themeColor="text1"/>
        </w:rPr>
        <w:t xml:space="preserve"> για την επίγεια ζωή</w:t>
      </w:r>
      <w:r w:rsidR="00E37CE0" w:rsidRPr="00B7266A">
        <w:rPr>
          <w:rStyle w:val="a8"/>
          <w:rFonts w:ascii="Times New Roman" w:hAnsi="Times New Roman" w:cs="Times New Roman"/>
          <w:color w:val="000000" w:themeColor="text1"/>
        </w:rPr>
        <w:footnoteReference w:id="99"/>
      </w:r>
      <w:r w:rsidR="00E37CE0" w:rsidRPr="00B7266A">
        <w:rPr>
          <w:rFonts w:ascii="Times New Roman" w:hAnsi="Times New Roman" w:cs="Times New Roman"/>
          <w:color w:val="000000" w:themeColor="text1"/>
        </w:rPr>
        <w:t xml:space="preserve">. </w:t>
      </w:r>
      <w:r w:rsidR="00E37CE0">
        <w:rPr>
          <w:rFonts w:ascii="Times New Roman" w:hAnsi="Times New Roman" w:cs="Times New Roman"/>
        </w:rPr>
        <w:t xml:space="preserve">Αρνείται κάθε είδους επιβίωσης μετά θάνατον με το επιχείρημα ότι </w:t>
      </w:r>
      <w:r w:rsidR="003A0816">
        <w:rPr>
          <w:rFonts w:ascii="Times New Roman" w:hAnsi="Times New Roman" w:cs="Times New Roman"/>
        </w:rPr>
        <w:t>κάθε συνειδητότητα χάνεται</w:t>
      </w:r>
      <w:r w:rsidRPr="00A356E3">
        <w:rPr>
          <w:rFonts w:ascii="Times New Roman" w:hAnsi="Times New Roman" w:cs="Times New Roman"/>
        </w:rPr>
        <w:t xml:space="preserve"> όταν μας εγκαταλείπει η ζωή</w:t>
      </w:r>
      <w:r w:rsidR="00E37CE0">
        <w:rPr>
          <w:rStyle w:val="a8"/>
          <w:rFonts w:ascii="Times New Roman" w:hAnsi="Times New Roman" w:cs="Times New Roman"/>
        </w:rPr>
        <w:footnoteReference w:id="100"/>
      </w:r>
      <w:r w:rsidRPr="00A356E3">
        <w:rPr>
          <w:rFonts w:ascii="Times New Roman" w:hAnsi="Times New Roman" w:cs="Times New Roman"/>
        </w:rPr>
        <w:t xml:space="preserve">. Εφόσον λοιπόν με το </w:t>
      </w:r>
      <w:r w:rsidR="00DD1059">
        <w:rPr>
          <w:rFonts w:ascii="Times New Roman" w:hAnsi="Times New Roman" w:cs="Times New Roman"/>
        </w:rPr>
        <w:t>θάνατο νεκρώνουν οι αισθήσεις</w:t>
      </w:r>
      <w:r w:rsidRPr="00A356E3">
        <w:rPr>
          <w:rFonts w:ascii="Times New Roman" w:hAnsi="Times New Roman" w:cs="Times New Roman"/>
        </w:rPr>
        <w:t>, χάνεται κάθε ικανότητα να υποφέρουμε</w:t>
      </w:r>
      <w:r w:rsidR="00B7266A">
        <w:rPr>
          <w:rFonts w:ascii="Times New Roman" w:hAnsi="Times New Roman" w:cs="Times New Roman"/>
        </w:rPr>
        <w:t>. Έ</w:t>
      </w:r>
      <w:r w:rsidRPr="00A356E3">
        <w:rPr>
          <w:rFonts w:ascii="Times New Roman" w:hAnsi="Times New Roman" w:cs="Times New Roman"/>
        </w:rPr>
        <w:t>τσι ο άνθρωπος χειραφετημένος από το φόβο είναι ελεύθερος</w:t>
      </w:r>
      <w:r w:rsidRPr="00A356E3">
        <w:rPr>
          <w:rStyle w:val="a8"/>
          <w:rFonts w:ascii="Times New Roman" w:hAnsi="Times New Roman" w:cs="Times New Roman"/>
        </w:rPr>
        <w:footnoteReference w:id="101"/>
      </w:r>
      <w:r w:rsidRPr="00A356E3">
        <w:rPr>
          <w:rFonts w:ascii="Times New Roman" w:hAnsi="Times New Roman" w:cs="Times New Roman"/>
        </w:rPr>
        <w:t>.</w:t>
      </w:r>
      <w:r w:rsidR="00DD1059">
        <w:rPr>
          <w:rFonts w:ascii="Times New Roman" w:hAnsi="Times New Roman" w:cs="Times New Roman"/>
        </w:rPr>
        <w:t xml:space="preserve"> Ένας </w:t>
      </w:r>
      <w:r w:rsidR="00763A16">
        <w:rPr>
          <w:rFonts w:ascii="Times New Roman" w:hAnsi="Times New Roman" w:cs="Times New Roman"/>
        </w:rPr>
        <w:t>ακόμη</w:t>
      </w:r>
      <w:r w:rsidR="00DD1059">
        <w:rPr>
          <w:rFonts w:ascii="Times New Roman" w:hAnsi="Times New Roman" w:cs="Times New Roman"/>
        </w:rPr>
        <w:t xml:space="preserve"> λόγος για τον οποίο οι άνθρωποι φοβούνταν ήταν εξαιτίας των διαδεδομένων αντιλήψεων για την αθανασία της </w:t>
      </w:r>
    </w:p>
    <w:p w:rsidR="00910A09" w:rsidRPr="00910A09" w:rsidRDefault="002F6ABF" w:rsidP="00910A09">
      <w:pPr>
        <w:tabs>
          <w:tab w:val="left" w:pos="567"/>
          <w:tab w:val="left" w:pos="1276"/>
          <w:tab w:val="left" w:pos="1418"/>
          <w:tab w:val="right" w:leader="dot" w:pos="8505"/>
        </w:tabs>
        <w:ind w:left="-567" w:firstLine="567"/>
        <w:rPr>
          <w:rFonts w:ascii="Times New Roman" w:hAnsi="Times New Roman" w:cs="Times New Roman"/>
          <w:color w:val="000000" w:themeColor="text1"/>
        </w:rPr>
      </w:pPr>
      <w:r w:rsidRPr="00A356E3">
        <w:rPr>
          <w:rFonts w:ascii="Times New Roman" w:hAnsi="Times New Roman" w:cs="Times New Roman"/>
        </w:rPr>
        <w:t xml:space="preserve"> </w:t>
      </w:r>
      <w:r w:rsidRPr="00910A09">
        <w:rPr>
          <w:rFonts w:ascii="Times New Roman" w:hAnsi="Times New Roman" w:cs="Times New Roman"/>
        </w:rPr>
        <w:t>Ο θάνατος, «</w:t>
      </w:r>
      <w:r w:rsidR="005F4CBB" w:rsidRPr="00910A09">
        <w:rPr>
          <w:rFonts w:ascii="Times New Roman" w:hAnsi="Times New Roman" w:cs="Times New Roman"/>
        </w:rPr>
        <w:t>τὸ φρικωδέστατον τῶν κακῶν</w:t>
      </w:r>
      <w:r w:rsidR="0020739F" w:rsidRPr="00910A09">
        <w:rPr>
          <w:rFonts w:ascii="Times New Roman" w:hAnsi="Times New Roman" w:cs="Times New Roman"/>
        </w:rPr>
        <w:t>»</w:t>
      </w:r>
      <w:r w:rsidR="005F4CBB" w:rsidRPr="00910A09">
        <w:rPr>
          <w:rFonts w:ascii="Times New Roman" w:hAnsi="Times New Roman" w:cs="Times New Roman"/>
        </w:rPr>
        <w:t xml:space="preserve"> </w:t>
      </w:r>
      <w:r w:rsidR="00C74686" w:rsidRPr="00910A09">
        <w:rPr>
          <w:rFonts w:ascii="Times New Roman" w:hAnsi="Times New Roman" w:cs="Times New Roman"/>
        </w:rPr>
        <w:t xml:space="preserve"> (</w:t>
      </w:r>
      <w:r w:rsidR="00C74686" w:rsidRPr="00910A09">
        <w:rPr>
          <w:rFonts w:ascii="Times New Roman" w:hAnsi="Times New Roman" w:cs="Times New Roman"/>
          <w:i/>
        </w:rPr>
        <w:t>Επιστολή Πρ</w:t>
      </w:r>
      <w:r w:rsidR="0020739F" w:rsidRPr="00910A09">
        <w:rPr>
          <w:rFonts w:ascii="Times New Roman" w:hAnsi="Times New Roman" w:cs="Times New Roman"/>
        </w:rPr>
        <w:t>ὸ</w:t>
      </w:r>
      <w:r w:rsidR="003A0816" w:rsidRPr="00910A09">
        <w:rPr>
          <w:rFonts w:ascii="Times New Roman" w:hAnsi="Times New Roman" w:cs="Times New Roman"/>
          <w:i/>
        </w:rPr>
        <w:t>ς Μενοικέα</w:t>
      </w:r>
      <w:r w:rsidR="00C74686" w:rsidRPr="00910A09">
        <w:rPr>
          <w:rFonts w:ascii="Times New Roman" w:hAnsi="Times New Roman" w:cs="Times New Roman"/>
        </w:rPr>
        <w:t xml:space="preserve"> 125)</w:t>
      </w:r>
      <w:r w:rsidR="00AD7578" w:rsidRPr="00910A09">
        <w:rPr>
          <w:rFonts w:ascii="Times New Roman" w:hAnsi="Times New Roman" w:cs="Times New Roman"/>
        </w:rPr>
        <w:t>, μπορεί να αντιμετωπιστεί με ήρεμη σκέψη, ώστε να γίνει φίλος. Άλλωστε, όταν ξέρουμε την αλήθεια για ένα πράγμα, τότε αυτό χάνει κάθε φοβερή επίδραση πάνω μας. Με τον ίδιο τρόπ</w:t>
      </w:r>
      <w:r w:rsidR="002A1092" w:rsidRPr="00910A09">
        <w:rPr>
          <w:rFonts w:ascii="Times New Roman" w:hAnsi="Times New Roman" w:cs="Times New Roman"/>
        </w:rPr>
        <w:t>ο δεν μας απειλεί ο θάνατος</w:t>
      </w:r>
      <w:r w:rsidR="00AD7578" w:rsidRPr="00910A09">
        <w:rPr>
          <w:rFonts w:ascii="Times New Roman" w:hAnsi="Times New Roman" w:cs="Times New Roman"/>
        </w:rPr>
        <w:t>, παρά μόνο οι προλήψεις γύρω από αυτόν</w:t>
      </w:r>
      <w:r w:rsidR="00C74686" w:rsidRPr="00910A09">
        <w:rPr>
          <w:rStyle w:val="a8"/>
          <w:rFonts w:ascii="Times New Roman" w:hAnsi="Times New Roman" w:cs="Times New Roman"/>
        </w:rPr>
        <w:footnoteReference w:id="102"/>
      </w:r>
      <w:r w:rsidR="00AD7578" w:rsidRPr="00910A09">
        <w:rPr>
          <w:rFonts w:ascii="Times New Roman" w:hAnsi="Times New Roman" w:cs="Times New Roman"/>
        </w:rPr>
        <w:t>. Επειδή όμως ο θάνατος είναι στέρηση των αισθήσεων, όταν απουσιάζει δεν μπορεί να μας βλάψει, ενώ</w:t>
      </w:r>
      <w:r w:rsidR="002A1092" w:rsidRPr="00910A09">
        <w:rPr>
          <w:rFonts w:ascii="Times New Roman" w:hAnsi="Times New Roman" w:cs="Times New Roman"/>
        </w:rPr>
        <w:t>,</w:t>
      </w:r>
      <w:r w:rsidR="00AD7578" w:rsidRPr="00910A09">
        <w:rPr>
          <w:rFonts w:ascii="Times New Roman" w:hAnsi="Times New Roman" w:cs="Times New Roman"/>
        </w:rPr>
        <w:t xml:space="preserve"> όταν είναι παρών, απουσιάζουν οι αισθήσεις </w:t>
      </w:r>
      <w:r w:rsidR="00BB6015" w:rsidRPr="00910A09">
        <w:rPr>
          <w:rFonts w:ascii="Times New Roman" w:hAnsi="Times New Roman" w:cs="Times New Roman"/>
        </w:rPr>
        <w:t>μας</w:t>
      </w:r>
      <w:r w:rsidR="00C74686" w:rsidRPr="00910A09">
        <w:rPr>
          <w:rStyle w:val="a8"/>
          <w:rFonts w:ascii="Times New Roman" w:hAnsi="Times New Roman" w:cs="Times New Roman"/>
        </w:rPr>
        <w:footnoteReference w:id="103"/>
      </w:r>
      <w:r w:rsidR="00AD7578" w:rsidRPr="00910A09">
        <w:rPr>
          <w:rFonts w:ascii="Times New Roman" w:hAnsi="Times New Roman" w:cs="Times New Roman"/>
        </w:rPr>
        <w:t>.</w:t>
      </w:r>
      <w:r w:rsidR="008E3F74" w:rsidRPr="00910A09">
        <w:rPr>
          <w:rFonts w:ascii="Times New Roman" w:hAnsi="Times New Roman" w:cs="Times New Roman"/>
        </w:rPr>
        <w:t xml:space="preserve"> Ο άνθρωπος μπορεί να πετύχει μόνος του την ευτυχία </w:t>
      </w:r>
      <w:r w:rsidR="008D28B4" w:rsidRPr="00910A09">
        <w:rPr>
          <w:rFonts w:ascii="Times New Roman" w:hAnsi="Times New Roman" w:cs="Times New Roman"/>
        </w:rPr>
        <w:t xml:space="preserve">και τη γαλήνη της ψυχής του </w:t>
      </w:r>
      <w:r w:rsidR="008E3F74" w:rsidRPr="00910A09">
        <w:rPr>
          <w:rFonts w:ascii="Times New Roman" w:hAnsi="Times New Roman" w:cs="Times New Roman"/>
        </w:rPr>
        <w:t xml:space="preserve">με τη βοήθεια </w:t>
      </w:r>
      <w:r w:rsidR="008E3F74" w:rsidRPr="00910A09">
        <w:rPr>
          <w:rFonts w:ascii="Times New Roman" w:hAnsi="Times New Roman" w:cs="Times New Roman"/>
          <w:color w:val="000000" w:themeColor="text1"/>
        </w:rPr>
        <w:t>της επιστήμης</w:t>
      </w:r>
      <w:r w:rsidR="00B7266A" w:rsidRPr="00910A09">
        <w:rPr>
          <w:rFonts w:ascii="Times New Roman" w:hAnsi="Times New Roman" w:cs="Times New Roman"/>
          <w:color w:val="FF0000"/>
        </w:rPr>
        <w:t xml:space="preserve"> </w:t>
      </w:r>
      <w:r w:rsidR="00B7266A" w:rsidRPr="00910A09">
        <w:rPr>
          <w:rFonts w:ascii="Times New Roman" w:hAnsi="Times New Roman" w:cs="Times New Roman"/>
          <w:color w:val="000000" w:themeColor="text1"/>
        </w:rPr>
        <w:t>(</w:t>
      </w:r>
      <w:r w:rsidR="00B7266A" w:rsidRPr="00910A09">
        <w:rPr>
          <w:rFonts w:ascii="Andalus" w:hAnsi="Andalus" w:cs="Andalus"/>
          <w:color w:val="000000" w:themeColor="text1"/>
        </w:rPr>
        <w:t>&lt;</w:t>
      </w:r>
      <w:r w:rsidR="003270AE">
        <w:rPr>
          <w:rFonts w:asciiTheme="minorHAnsi" w:hAnsiTheme="minorHAnsi" w:cs="Andalus"/>
          <w:color w:val="000000" w:themeColor="text1"/>
        </w:rPr>
        <w:t xml:space="preserve"> </w:t>
      </w:r>
      <w:r w:rsidR="00910A09" w:rsidRPr="00910A09">
        <w:rPr>
          <w:rFonts w:ascii="Times New Roman" w:hAnsi="Times New Roman" w:cs="Times New Roman"/>
        </w:rPr>
        <w:t>ἐ</w:t>
      </w:r>
      <w:r w:rsidR="00B7266A" w:rsidRPr="00910A09">
        <w:rPr>
          <w:rFonts w:ascii="Times New Roman" w:hAnsi="Times New Roman" w:cs="Times New Roman"/>
          <w:color w:val="000000" w:themeColor="text1"/>
        </w:rPr>
        <w:t>πίσταμαι</w:t>
      </w:r>
      <w:r w:rsidR="00B7266A" w:rsidRPr="00910A09">
        <w:rPr>
          <w:rFonts w:ascii="Times New Roman" w:hAnsi="Times New Roman" w:cs="Times New Roman"/>
          <w:color w:val="FF0000"/>
        </w:rPr>
        <w:t xml:space="preserve"> </w:t>
      </w:r>
      <w:r w:rsidR="00B7266A" w:rsidRPr="00910A09">
        <w:rPr>
          <w:rFonts w:ascii="Times New Roman" w:hAnsi="Times New Roman" w:cs="Times New Roman"/>
          <w:color w:val="000000" w:themeColor="text1"/>
        </w:rPr>
        <w:t>= γνωρίζω καλά</w:t>
      </w:r>
      <w:r w:rsidR="00910A09">
        <w:rPr>
          <w:rFonts w:ascii="Times New Roman" w:hAnsi="Times New Roman" w:cs="Times New Roman"/>
          <w:color w:val="000000" w:themeColor="text1"/>
        </w:rPr>
        <w:t>)</w:t>
      </w:r>
      <w:r w:rsidR="00910A09" w:rsidRPr="00910A09">
        <w:rPr>
          <w:rStyle w:val="a8"/>
          <w:rFonts w:ascii="Times New Roman" w:hAnsi="Times New Roman" w:cs="Times New Roman"/>
          <w:color w:val="000000" w:themeColor="text1"/>
        </w:rPr>
        <w:t xml:space="preserve"> </w:t>
      </w:r>
      <w:r w:rsidR="00910A09" w:rsidRPr="00910A09">
        <w:rPr>
          <w:rStyle w:val="a8"/>
          <w:rFonts w:ascii="Times New Roman" w:hAnsi="Times New Roman" w:cs="Times New Roman"/>
          <w:color w:val="000000" w:themeColor="text1"/>
        </w:rPr>
        <w:footnoteReference w:id="104"/>
      </w:r>
      <w:r w:rsidR="00910A09">
        <w:rPr>
          <w:rFonts w:ascii="Times New Roman" w:hAnsi="Times New Roman" w:cs="Times New Roman"/>
          <w:color w:val="000000" w:themeColor="text1"/>
        </w:rPr>
        <w:t>,</w:t>
      </w:r>
      <w:r w:rsidR="00910A09" w:rsidRPr="00910A09">
        <w:rPr>
          <w:rFonts w:ascii="Times New Roman" w:hAnsi="Times New Roman" w:cs="Times New Roman"/>
        </w:rPr>
        <w:t xml:space="preserve"> </w:t>
      </w:r>
      <w:r w:rsidR="00910A09" w:rsidRPr="00A356E3">
        <w:rPr>
          <w:rFonts w:ascii="Times New Roman" w:hAnsi="Times New Roman" w:cs="Times New Roman"/>
        </w:rPr>
        <w:t xml:space="preserve">ενώ ο φιλόσοφος έχει χρέος να τον απαλλάξει από το φόβο του θανάτου. </w:t>
      </w:r>
      <w:r w:rsidR="00910A09">
        <w:rPr>
          <w:rFonts w:ascii="Times New Roman" w:hAnsi="Times New Roman" w:cs="Times New Roman"/>
        </w:rPr>
        <w:t xml:space="preserve">Άλλωστε ο </w:t>
      </w:r>
      <w:r w:rsidR="00910A09" w:rsidRPr="00910A09">
        <w:rPr>
          <w:rFonts w:ascii="Times New Roman" w:hAnsi="Times New Roman" w:cs="Times New Roman"/>
          <w:color w:val="000000" w:themeColor="text1"/>
        </w:rPr>
        <w:t xml:space="preserve">όρος </w:t>
      </w:r>
      <w:r w:rsidR="00910A09" w:rsidRPr="00910A09">
        <w:rPr>
          <w:rFonts w:ascii="Times New Roman" w:hAnsi="Times New Roman" w:cs="Times New Roman"/>
          <w:i/>
          <w:color w:val="000000" w:themeColor="text1"/>
        </w:rPr>
        <w:t>επιστήμη</w:t>
      </w:r>
      <w:r w:rsidR="00910A09" w:rsidRPr="00910A09">
        <w:rPr>
          <w:rFonts w:ascii="Times New Roman" w:hAnsi="Times New Roman" w:cs="Times New Roman"/>
          <w:color w:val="000000" w:themeColor="text1"/>
        </w:rPr>
        <w:t xml:space="preserve"> δηλώνει την καλή γνώση ενός αντικειμένου και</w:t>
      </w:r>
      <w:r w:rsidR="00910A09" w:rsidRPr="00910A09">
        <w:rPr>
          <w:rFonts w:ascii="Times New Roman" w:hAnsi="Times New Roman" w:cs="Times New Roman"/>
          <w:i/>
          <w:color w:val="000000" w:themeColor="text1"/>
        </w:rPr>
        <w:t xml:space="preserve"> </w:t>
      </w:r>
      <w:r w:rsidR="00910A09" w:rsidRPr="00910A09">
        <w:rPr>
          <w:rFonts w:ascii="Times New Roman" w:hAnsi="Times New Roman" w:cs="Times New Roman"/>
          <w:color w:val="000000" w:themeColor="text1"/>
        </w:rPr>
        <w:t xml:space="preserve">είναι αντίθετος προς τον όρο </w:t>
      </w:r>
      <w:r w:rsidR="00910A09" w:rsidRPr="00910A09">
        <w:rPr>
          <w:rFonts w:ascii="Times New Roman" w:hAnsi="Times New Roman" w:cs="Times New Roman"/>
          <w:i/>
          <w:color w:val="000000" w:themeColor="text1"/>
        </w:rPr>
        <w:t>δόξα</w:t>
      </w:r>
      <w:r w:rsidR="00910A09" w:rsidRPr="00910A09">
        <w:rPr>
          <w:rFonts w:ascii="Times New Roman" w:hAnsi="Times New Roman" w:cs="Times New Roman"/>
          <w:color w:val="000000" w:themeColor="text1"/>
        </w:rPr>
        <w:t xml:space="preserve"> (εικασία).</w:t>
      </w:r>
      <w:r w:rsidR="00910A09">
        <w:rPr>
          <w:rFonts w:ascii="Times New Roman" w:hAnsi="Times New Roman" w:cs="Times New Roman"/>
          <w:color w:val="000000" w:themeColor="text1"/>
        </w:rPr>
        <w:t xml:space="preserve"> Ακόμη</w:t>
      </w:r>
      <w:r w:rsidR="00910A09" w:rsidRPr="00A356E3">
        <w:rPr>
          <w:rFonts w:ascii="Times New Roman" w:hAnsi="Times New Roman" w:cs="Times New Roman"/>
        </w:rPr>
        <w:t>, όπως υποστηρίζει ο Επίκουρος, όταν πεθάνουμε, θα είμαστε όπως πριν γεννηθούμε, δηλαδή τίποτα</w:t>
      </w:r>
      <w:r w:rsidR="00910A09" w:rsidRPr="00A356E3">
        <w:rPr>
          <w:rStyle w:val="a8"/>
          <w:rFonts w:ascii="Times New Roman" w:hAnsi="Times New Roman" w:cs="Times New Roman"/>
        </w:rPr>
        <w:footnoteReference w:id="105"/>
      </w:r>
      <w:r w:rsidR="00910A09" w:rsidRPr="00A356E3">
        <w:rPr>
          <w:rFonts w:ascii="Times New Roman" w:hAnsi="Times New Roman" w:cs="Times New Roman"/>
        </w:rPr>
        <w:t>.</w:t>
      </w:r>
    </w:p>
    <w:p w:rsidR="00906F3F" w:rsidRDefault="00467635" w:rsidP="00810088">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Η επικούρεια ηθική και θεολογία αποτελεί ουσιαστικά πάλη εναντίον της παραδομένης θρησκείας</w:t>
      </w:r>
      <w:r w:rsidR="002F6ABF" w:rsidRPr="00A356E3">
        <w:rPr>
          <w:rFonts w:ascii="Times New Roman" w:hAnsi="Times New Roman" w:cs="Times New Roman"/>
        </w:rPr>
        <w:t>, χωρίς ο ίδιος ο Επίκουρος να είναι άθεος, όπως κατηγορήθηκε</w:t>
      </w:r>
      <w:r w:rsidRPr="00A356E3">
        <w:rPr>
          <w:rFonts w:ascii="Times New Roman" w:hAnsi="Times New Roman" w:cs="Times New Roman"/>
        </w:rPr>
        <w:t>.</w:t>
      </w:r>
      <w:r w:rsidR="00975BDC" w:rsidRPr="00A356E3">
        <w:rPr>
          <w:rFonts w:ascii="Times New Roman" w:hAnsi="Times New Roman" w:cs="Times New Roman"/>
        </w:rPr>
        <w:t xml:space="preserve"> </w:t>
      </w:r>
      <w:r w:rsidR="0002098F" w:rsidRPr="00A356E3">
        <w:rPr>
          <w:rFonts w:ascii="Times New Roman" w:hAnsi="Times New Roman" w:cs="Times New Roman"/>
        </w:rPr>
        <w:t xml:space="preserve">Ο Επίκουρος βασίστηκε </w:t>
      </w:r>
      <w:r w:rsidR="00975BDC" w:rsidRPr="00A356E3">
        <w:rPr>
          <w:rFonts w:ascii="Times New Roman" w:hAnsi="Times New Roman" w:cs="Times New Roman"/>
        </w:rPr>
        <w:t xml:space="preserve">στην ατομική θεωρία του </w:t>
      </w:r>
      <w:r w:rsidR="00612DC3" w:rsidRPr="00A356E3">
        <w:rPr>
          <w:rFonts w:ascii="Times New Roman" w:hAnsi="Times New Roman" w:cs="Times New Roman"/>
        </w:rPr>
        <w:t xml:space="preserve">δασκάλου του </w:t>
      </w:r>
      <w:r w:rsidR="0002098F" w:rsidRPr="00A356E3">
        <w:rPr>
          <w:rFonts w:ascii="Times New Roman" w:hAnsi="Times New Roman" w:cs="Times New Roman"/>
        </w:rPr>
        <w:t xml:space="preserve">Δημόκριτου </w:t>
      </w:r>
      <w:r w:rsidR="00975BDC" w:rsidRPr="00A356E3">
        <w:rPr>
          <w:rFonts w:ascii="Times New Roman" w:hAnsi="Times New Roman" w:cs="Times New Roman"/>
        </w:rPr>
        <w:t xml:space="preserve">για να δώσει </w:t>
      </w:r>
      <w:r w:rsidR="0002098F" w:rsidRPr="00A356E3">
        <w:rPr>
          <w:rFonts w:ascii="Times New Roman" w:hAnsi="Times New Roman" w:cs="Times New Roman"/>
        </w:rPr>
        <w:t>τη δική του</w:t>
      </w:r>
      <w:r w:rsidR="00975BDC" w:rsidRPr="00A356E3">
        <w:rPr>
          <w:rFonts w:ascii="Times New Roman" w:hAnsi="Times New Roman" w:cs="Times New Roman"/>
        </w:rPr>
        <w:t xml:space="preserve"> ερμηνεία του κόσμου. </w:t>
      </w:r>
      <w:r w:rsidR="00A47A58" w:rsidRPr="00A356E3">
        <w:rPr>
          <w:rFonts w:ascii="Times New Roman" w:hAnsi="Times New Roman" w:cs="Times New Roman"/>
        </w:rPr>
        <w:t xml:space="preserve">Για εκείνον </w:t>
      </w:r>
      <w:r w:rsidR="00987AAD">
        <w:rPr>
          <w:rFonts w:ascii="Times New Roman" w:hAnsi="Times New Roman" w:cs="Times New Roman"/>
        </w:rPr>
        <w:t xml:space="preserve">σώμα είναι και </w:t>
      </w:r>
      <w:r w:rsidR="00A47A58" w:rsidRPr="00A356E3">
        <w:rPr>
          <w:rFonts w:ascii="Times New Roman" w:hAnsi="Times New Roman" w:cs="Times New Roman"/>
        </w:rPr>
        <w:t xml:space="preserve">η </w:t>
      </w:r>
      <w:r w:rsidR="00E301EC" w:rsidRPr="00A356E3">
        <w:rPr>
          <w:rFonts w:ascii="Times New Roman" w:hAnsi="Times New Roman" w:cs="Times New Roman"/>
        </w:rPr>
        <w:t xml:space="preserve">ψυχή </w:t>
      </w:r>
      <w:r w:rsidR="001F62E8">
        <w:rPr>
          <w:rFonts w:ascii="Times New Roman" w:hAnsi="Times New Roman" w:cs="Times New Roman"/>
        </w:rPr>
        <w:t xml:space="preserve">η οποία </w:t>
      </w:r>
      <w:r w:rsidR="00E301EC" w:rsidRPr="00A356E3">
        <w:rPr>
          <w:rFonts w:ascii="Times New Roman" w:hAnsi="Times New Roman" w:cs="Times New Roman"/>
        </w:rPr>
        <w:t>αποτελ</w:t>
      </w:r>
      <w:r w:rsidR="00A47A58" w:rsidRPr="00A356E3">
        <w:rPr>
          <w:rFonts w:ascii="Times New Roman" w:hAnsi="Times New Roman" w:cs="Times New Roman"/>
        </w:rPr>
        <w:t>ούνταν</w:t>
      </w:r>
      <w:r w:rsidR="00987AAD">
        <w:rPr>
          <w:rFonts w:ascii="Times New Roman" w:hAnsi="Times New Roman" w:cs="Times New Roman"/>
        </w:rPr>
        <w:t xml:space="preserve"> από άτομα και </w:t>
      </w:r>
      <w:r w:rsidR="001F62E8">
        <w:rPr>
          <w:rFonts w:ascii="Times New Roman" w:hAnsi="Times New Roman" w:cs="Times New Roman"/>
        </w:rPr>
        <w:t>ήταν</w:t>
      </w:r>
      <w:r w:rsidR="00987AAD">
        <w:rPr>
          <w:rFonts w:ascii="Times New Roman" w:hAnsi="Times New Roman" w:cs="Times New Roman"/>
        </w:rPr>
        <w:t xml:space="preserve"> διάχυτη σε όλο το σώμα</w:t>
      </w:r>
      <w:r w:rsidR="00E301EC" w:rsidRPr="00A356E3">
        <w:rPr>
          <w:rFonts w:ascii="Times New Roman" w:hAnsi="Times New Roman" w:cs="Times New Roman"/>
        </w:rPr>
        <w:t>.</w:t>
      </w:r>
      <w:r w:rsidR="00BB6015" w:rsidRPr="00A356E3">
        <w:rPr>
          <w:rFonts w:ascii="Times New Roman" w:hAnsi="Times New Roman" w:cs="Times New Roman"/>
        </w:rPr>
        <w:t xml:space="preserve"> Οι αισθήσεις προκύπτουν από την αλληλεπίδραση των ατόμων της ψυχής και των ατόμων του σώματος. </w:t>
      </w:r>
      <w:r w:rsidR="00E301EC" w:rsidRPr="00A356E3">
        <w:rPr>
          <w:rFonts w:ascii="Times New Roman" w:hAnsi="Times New Roman" w:cs="Times New Roman"/>
        </w:rPr>
        <w:t xml:space="preserve"> </w:t>
      </w:r>
      <w:r w:rsidR="00A47A58" w:rsidRPr="00A356E3">
        <w:rPr>
          <w:rFonts w:ascii="Times New Roman" w:hAnsi="Times New Roman" w:cs="Times New Roman"/>
        </w:rPr>
        <w:t>Αυτή η συνένωση ατόμων χάνεται με τον θάνατο, ο οποίος είναι η απόλυτη διάλυση και γι’ αυτό δεν θα πρέπει να τον φοβόμαστε</w:t>
      </w:r>
      <w:r w:rsidR="00235BCA" w:rsidRPr="00A356E3">
        <w:rPr>
          <w:rStyle w:val="a8"/>
          <w:rFonts w:ascii="Times New Roman" w:hAnsi="Times New Roman" w:cs="Times New Roman"/>
        </w:rPr>
        <w:footnoteReference w:id="106"/>
      </w:r>
      <w:r w:rsidR="00A47A58" w:rsidRPr="00A356E3">
        <w:rPr>
          <w:rFonts w:ascii="Times New Roman" w:hAnsi="Times New Roman" w:cs="Times New Roman"/>
        </w:rPr>
        <w:t>.</w:t>
      </w:r>
      <w:r w:rsidR="00BB6015" w:rsidRPr="00A356E3">
        <w:rPr>
          <w:rFonts w:ascii="Times New Roman" w:hAnsi="Times New Roman" w:cs="Times New Roman"/>
        </w:rPr>
        <w:t xml:space="preserve"> Εφόσον λοιπόν για τον Επίκουρο δεν υπάρχει μεταθανάτια ζωή, μέλημα του ανθρώπου θα πρέπει να είναι η υποταγή των επιθυμιών του και η εξάλειψη του φόβου, αν θέλει να εξασφαλίσει την ειρήνη της ψυχής του </w:t>
      </w:r>
      <w:r w:rsidR="005C2A67" w:rsidRPr="00A356E3">
        <w:rPr>
          <w:rFonts w:ascii="Times New Roman" w:hAnsi="Times New Roman" w:cs="Times New Roman"/>
        </w:rPr>
        <w:t>κατά τη διάρκεια της ζωής του</w:t>
      </w:r>
      <w:r w:rsidR="007B100C">
        <w:rPr>
          <w:rStyle w:val="a8"/>
          <w:rFonts w:ascii="Times New Roman" w:hAnsi="Times New Roman" w:cs="Times New Roman"/>
        </w:rPr>
        <w:footnoteReference w:id="107"/>
      </w:r>
      <w:r w:rsidR="005C2A67" w:rsidRPr="00A356E3">
        <w:rPr>
          <w:rFonts w:ascii="Times New Roman" w:hAnsi="Times New Roman" w:cs="Times New Roman"/>
        </w:rPr>
        <w:t>.</w:t>
      </w:r>
    </w:p>
    <w:p w:rsidR="00906F3F" w:rsidRPr="00A356E3" w:rsidRDefault="00906F3F" w:rsidP="00810088">
      <w:pPr>
        <w:tabs>
          <w:tab w:val="left" w:pos="567"/>
          <w:tab w:val="left" w:pos="1276"/>
          <w:tab w:val="left" w:pos="1418"/>
          <w:tab w:val="right" w:leader="dot" w:pos="8505"/>
        </w:tabs>
        <w:ind w:left="-567" w:firstLine="567"/>
        <w:rPr>
          <w:rFonts w:ascii="Times New Roman" w:hAnsi="Times New Roman" w:cs="Times New Roman"/>
          <w:smallCaps/>
          <w:sz w:val="22"/>
        </w:rPr>
      </w:pPr>
    </w:p>
    <w:p w:rsidR="00531DAB" w:rsidRDefault="00906F3F" w:rsidP="00562AFE">
      <w:pPr>
        <w:tabs>
          <w:tab w:val="left" w:pos="567"/>
          <w:tab w:val="left" w:pos="1276"/>
          <w:tab w:val="left" w:pos="1418"/>
          <w:tab w:val="left" w:pos="4172"/>
          <w:tab w:val="right" w:leader="dot" w:pos="8505"/>
        </w:tabs>
        <w:ind w:left="-567" w:firstLine="567"/>
        <w:outlineLvl w:val="0"/>
        <w:rPr>
          <w:rFonts w:ascii="Times New Roman" w:hAnsi="Times New Roman" w:cs="Times New Roman"/>
          <w:b/>
        </w:rPr>
      </w:pPr>
      <w:r w:rsidRPr="007E0ED0">
        <w:rPr>
          <w:rFonts w:ascii="Times New Roman" w:hAnsi="Times New Roman" w:cs="Times New Roman"/>
          <w:b/>
          <w:smallCaps/>
        </w:rPr>
        <w:t>1</w:t>
      </w:r>
      <w:r w:rsidR="00A61962">
        <w:rPr>
          <w:rFonts w:ascii="Times New Roman" w:hAnsi="Times New Roman" w:cs="Times New Roman"/>
          <w:b/>
          <w:smallCaps/>
        </w:rPr>
        <w:t>.5</w:t>
      </w:r>
      <w:r w:rsidRPr="007E0ED0">
        <w:rPr>
          <w:rFonts w:ascii="Times New Roman" w:hAnsi="Times New Roman" w:cs="Times New Roman"/>
          <w:b/>
          <w:smallCaps/>
        </w:rPr>
        <w:t>.</w:t>
      </w:r>
      <w:r w:rsidR="00A12907" w:rsidRPr="007E0ED0">
        <w:rPr>
          <w:rFonts w:ascii="Times New Roman" w:hAnsi="Times New Roman" w:cs="Times New Roman"/>
          <w:b/>
          <w:smallCaps/>
        </w:rPr>
        <w:t xml:space="preserve">2 </w:t>
      </w:r>
      <w:r w:rsidR="00BF7D11" w:rsidRPr="007E0ED0">
        <w:rPr>
          <w:rFonts w:ascii="Times New Roman" w:hAnsi="Times New Roman" w:cs="Times New Roman"/>
          <w:b/>
          <w:smallCaps/>
        </w:rPr>
        <w:t xml:space="preserve"> </w:t>
      </w:r>
      <w:r w:rsidR="00065114" w:rsidRPr="007E0ED0">
        <w:rPr>
          <w:rFonts w:ascii="Times New Roman" w:hAnsi="Times New Roman" w:cs="Times New Roman"/>
          <w:b/>
        </w:rPr>
        <w:t xml:space="preserve">Η </w:t>
      </w:r>
      <w:r w:rsidR="00A12907" w:rsidRPr="007E0ED0">
        <w:rPr>
          <w:rFonts w:ascii="Times New Roman" w:hAnsi="Times New Roman" w:cs="Times New Roman"/>
          <w:b/>
        </w:rPr>
        <w:t xml:space="preserve">στωική θέση για τη </w:t>
      </w:r>
      <w:r w:rsidR="00CB053C" w:rsidRPr="007E0ED0">
        <w:rPr>
          <w:rFonts w:ascii="Times New Roman" w:hAnsi="Times New Roman" w:cs="Times New Roman"/>
          <w:b/>
        </w:rPr>
        <w:t xml:space="preserve">φύση </w:t>
      </w:r>
      <w:r w:rsidR="00065114" w:rsidRPr="007E0ED0">
        <w:rPr>
          <w:rFonts w:ascii="Times New Roman" w:hAnsi="Times New Roman" w:cs="Times New Roman"/>
          <w:b/>
        </w:rPr>
        <w:t>της ψυχής</w:t>
      </w:r>
      <w:r w:rsidR="00CB053C" w:rsidRPr="007E0ED0">
        <w:rPr>
          <w:rFonts w:ascii="Times New Roman" w:hAnsi="Times New Roman" w:cs="Times New Roman"/>
          <w:b/>
        </w:rPr>
        <w:t xml:space="preserve"> και η σχέση της με το σώμα</w:t>
      </w:r>
    </w:p>
    <w:p w:rsidR="00462331" w:rsidRDefault="00462331" w:rsidP="00810088">
      <w:pPr>
        <w:tabs>
          <w:tab w:val="left" w:pos="567"/>
          <w:tab w:val="left" w:pos="1276"/>
          <w:tab w:val="left" w:pos="1418"/>
          <w:tab w:val="right" w:leader="dot" w:pos="8505"/>
        </w:tabs>
        <w:ind w:left="-567" w:firstLine="567"/>
        <w:rPr>
          <w:rFonts w:ascii="Times New Roman" w:hAnsi="Times New Roman" w:cs="Times New Roman"/>
        </w:rPr>
      </w:pPr>
    </w:p>
    <w:p w:rsidR="00437813" w:rsidRPr="001C7BB8" w:rsidRDefault="00DD7687" w:rsidP="00810088">
      <w:pPr>
        <w:tabs>
          <w:tab w:val="left" w:pos="567"/>
          <w:tab w:val="left" w:pos="1276"/>
          <w:tab w:val="left" w:pos="1418"/>
          <w:tab w:val="right" w:leader="dot" w:pos="8505"/>
        </w:tabs>
        <w:ind w:left="-567" w:firstLine="567"/>
        <w:rPr>
          <w:rFonts w:ascii="Times New Roman" w:hAnsi="Times New Roman" w:cs="Times New Roman"/>
          <w:color w:val="000000" w:themeColor="text1"/>
        </w:rPr>
      </w:pPr>
      <w:r>
        <w:rPr>
          <w:rFonts w:ascii="Times New Roman" w:hAnsi="Times New Roman" w:cs="Times New Roman"/>
        </w:rPr>
        <w:t>Το φιλοσοφικό σύστημα των στωικών είναι το σπουδαιότερο μετά τον Αριστοτέλη</w:t>
      </w:r>
      <w:r w:rsidR="009D2563">
        <w:rPr>
          <w:rFonts w:ascii="Times New Roman" w:hAnsi="Times New Roman" w:cs="Times New Roman"/>
        </w:rPr>
        <w:t>. Πο</w:t>
      </w:r>
      <w:r>
        <w:rPr>
          <w:rFonts w:ascii="Times New Roman" w:hAnsi="Times New Roman" w:cs="Times New Roman"/>
        </w:rPr>
        <w:t>λλές από τις</w:t>
      </w:r>
      <w:r w:rsidR="009D2563">
        <w:rPr>
          <w:rFonts w:ascii="Times New Roman" w:hAnsi="Times New Roman" w:cs="Times New Roman"/>
        </w:rPr>
        <w:t xml:space="preserve"> θέσεις τ</w:t>
      </w:r>
      <w:r w:rsidR="008A7D48">
        <w:rPr>
          <w:rFonts w:ascii="Times New Roman" w:hAnsi="Times New Roman" w:cs="Times New Roman"/>
        </w:rPr>
        <w:t>ους</w:t>
      </w:r>
      <w:r>
        <w:rPr>
          <w:rFonts w:ascii="Times New Roman" w:hAnsi="Times New Roman" w:cs="Times New Roman"/>
        </w:rPr>
        <w:t xml:space="preserve"> έρχονται ως αντίδραση στο σύστημα</w:t>
      </w:r>
      <w:r w:rsidR="009D2563">
        <w:rPr>
          <w:rFonts w:ascii="Times New Roman" w:hAnsi="Times New Roman" w:cs="Times New Roman"/>
        </w:rPr>
        <w:t xml:space="preserve"> του Πλάτωνα</w:t>
      </w:r>
      <w:r w:rsidR="00F974C7">
        <w:rPr>
          <w:rFonts w:ascii="Times New Roman" w:hAnsi="Times New Roman" w:cs="Times New Roman"/>
        </w:rPr>
        <w:t xml:space="preserve">, </w:t>
      </w:r>
      <w:r w:rsidR="009D2563">
        <w:rPr>
          <w:rFonts w:ascii="Times New Roman" w:hAnsi="Times New Roman" w:cs="Times New Roman"/>
        </w:rPr>
        <w:t xml:space="preserve">του </w:t>
      </w:r>
      <w:r w:rsidR="009D2563" w:rsidRPr="001C7BB8">
        <w:rPr>
          <w:rFonts w:ascii="Times New Roman" w:hAnsi="Times New Roman" w:cs="Times New Roman"/>
          <w:color w:val="000000" w:themeColor="text1"/>
        </w:rPr>
        <w:t>Αριστοτέλη</w:t>
      </w:r>
      <w:r w:rsidR="00F974C7" w:rsidRPr="001C7BB8">
        <w:rPr>
          <w:rFonts w:ascii="Times New Roman" w:hAnsi="Times New Roman" w:cs="Times New Roman"/>
          <w:color w:val="000000" w:themeColor="text1"/>
        </w:rPr>
        <w:t xml:space="preserve"> και του Επίκουρου</w:t>
      </w:r>
      <w:r w:rsidRPr="001C7BB8">
        <w:rPr>
          <w:rFonts w:ascii="Times New Roman" w:hAnsi="Times New Roman" w:cs="Times New Roman"/>
          <w:color w:val="000000" w:themeColor="text1"/>
        </w:rPr>
        <w:t xml:space="preserve">. </w:t>
      </w:r>
      <w:r w:rsidR="00531DAB" w:rsidRPr="001C7BB8">
        <w:rPr>
          <w:rFonts w:ascii="Times New Roman" w:hAnsi="Times New Roman" w:cs="Times New Roman"/>
          <w:color w:val="000000" w:themeColor="text1"/>
        </w:rPr>
        <w:t xml:space="preserve">Η </w:t>
      </w:r>
      <w:r w:rsidR="00171960" w:rsidRPr="001C7BB8">
        <w:rPr>
          <w:rFonts w:ascii="Times New Roman" w:hAnsi="Times New Roman" w:cs="Times New Roman"/>
          <w:color w:val="000000" w:themeColor="text1"/>
        </w:rPr>
        <w:t xml:space="preserve">παρουσία </w:t>
      </w:r>
      <w:r w:rsidR="008A7D48" w:rsidRPr="001C7BB8">
        <w:rPr>
          <w:rFonts w:ascii="Times New Roman" w:hAnsi="Times New Roman" w:cs="Times New Roman"/>
          <w:color w:val="000000" w:themeColor="text1"/>
        </w:rPr>
        <w:t xml:space="preserve">της Στοάς </w:t>
      </w:r>
      <w:r w:rsidR="00171960" w:rsidRPr="001C7BB8">
        <w:rPr>
          <w:rFonts w:ascii="Times New Roman" w:hAnsi="Times New Roman" w:cs="Times New Roman"/>
          <w:color w:val="000000" w:themeColor="text1"/>
        </w:rPr>
        <w:t>στη φιλοσοφική σκηνή καλύπτει ένα μακρύ χρονικό διάστημα: από το δεύτερο ήμισυ του 4</w:t>
      </w:r>
      <w:r w:rsidR="00171960" w:rsidRPr="001C7BB8">
        <w:rPr>
          <w:rFonts w:ascii="Times New Roman" w:hAnsi="Times New Roman" w:cs="Times New Roman"/>
          <w:color w:val="000000" w:themeColor="text1"/>
          <w:vertAlign w:val="superscript"/>
        </w:rPr>
        <w:t>ου</w:t>
      </w:r>
      <w:r w:rsidR="00171960" w:rsidRPr="001C7BB8">
        <w:rPr>
          <w:rFonts w:ascii="Times New Roman" w:hAnsi="Times New Roman" w:cs="Times New Roman"/>
          <w:color w:val="000000" w:themeColor="text1"/>
        </w:rPr>
        <w:t xml:space="preserve"> π.Χ. αι</w:t>
      </w:r>
      <w:r w:rsidR="00777E59" w:rsidRPr="001C7BB8">
        <w:rPr>
          <w:rFonts w:ascii="Times New Roman" w:hAnsi="Times New Roman" w:cs="Times New Roman"/>
          <w:color w:val="000000" w:themeColor="text1"/>
        </w:rPr>
        <w:t>.</w:t>
      </w:r>
      <w:r w:rsidR="00171960" w:rsidRPr="001C7BB8">
        <w:rPr>
          <w:rFonts w:ascii="Times New Roman" w:hAnsi="Times New Roman" w:cs="Times New Roman"/>
          <w:color w:val="000000" w:themeColor="text1"/>
        </w:rPr>
        <w:t xml:space="preserve"> έως τον 2</w:t>
      </w:r>
      <w:r w:rsidR="00171960" w:rsidRPr="001C7BB8">
        <w:rPr>
          <w:rFonts w:ascii="Times New Roman" w:hAnsi="Times New Roman" w:cs="Times New Roman"/>
          <w:color w:val="000000" w:themeColor="text1"/>
          <w:vertAlign w:val="superscript"/>
        </w:rPr>
        <w:t>ο</w:t>
      </w:r>
      <w:r w:rsidR="00171960" w:rsidRPr="001C7BB8">
        <w:rPr>
          <w:rFonts w:ascii="Times New Roman" w:hAnsi="Times New Roman" w:cs="Times New Roman"/>
          <w:color w:val="000000" w:themeColor="text1"/>
        </w:rPr>
        <w:t xml:space="preserve"> μ.Χ. αι. </w:t>
      </w:r>
      <w:r w:rsidR="005A58AC" w:rsidRPr="001C7BB8">
        <w:rPr>
          <w:rFonts w:ascii="Times New Roman" w:hAnsi="Times New Roman" w:cs="Times New Roman"/>
          <w:color w:val="000000" w:themeColor="text1"/>
        </w:rPr>
        <w:t>Ως φιλοσοφική σχολή ιδρύθηκε στην Αθήνα από τον Ζήνωνα τον Κιτιέα (332-262 π.Χ.), ο οποίος θεμελίωσε τα βασικά δόγματά της. Συνήθως δ</w:t>
      </w:r>
      <w:r w:rsidR="00B0772B" w:rsidRPr="001C7BB8">
        <w:rPr>
          <w:rFonts w:ascii="Times New Roman" w:hAnsi="Times New Roman" w:cs="Times New Roman"/>
          <w:color w:val="000000" w:themeColor="text1"/>
        </w:rPr>
        <w:t>ιακρίνεται</w:t>
      </w:r>
      <w:r w:rsidR="00171960" w:rsidRPr="001C7BB8">
        <w:rPr>
          <w:rFonts w:ascii="Times New Roman" w:hAnsi="Times New Roman" w:cs="Times New Roman"/>
          <w:color w:val="000000" w:themeColor="text1"/>
        </w:rPr>
        <w:t xml:space="preserve"> σε τρεις βασικές περιόδους: α) την Αρχαία</w:t>
      </w:r>
      <w:r w:rsidR="001C7BB8" w:rsidRPr="001C7BB8">
        <w:rPr>
          <w:rFonts w:ascii="Times New Roman" w:hAnsi="Times New Roman" w:cs="Times New Roman"/>
          <w:color w:val="000000" w:themeColor="text1"/>
        </w:rPr>
        <w:t xml:space="preserve"> Στοά</w:t>
      </w:r>
      <w:r w:rsidR="005A58AC" w:rsidRPr="001C7BB8">
        <w:rPr>
          <w:rStyle w:val="apple-converted-space"/>
          <w:rFonts w:ascii="Times New Roman" w:hAnsi="Times New Roman" w:cs="Times New Roman"/>
          <w:color w:val="000000" w:themeColor="text1"/>
          <w:shd w:val="clear" w:color="auto" w:fill="FFFFFF"/>
        </w:rPr>
        <w:t xml:space="preserve"> (από το </w:t>
      </w:r>
      <w:r w:rsidR="00B0772B" w:rsidRPr="001C7BB8">
        <w:rPr>
          <w:rFonts w:ascii="Times New Roman" w:hAnsi="Times New Roman" w:cs="Times New Roman"/>
          <w:color w:val="000000" w:themeColor="text1"/>
          <w:shd w:val="clear" w:color="auto" w:fill="FFFFFF"/>
        </w:rPr>
        <w:t>301 / 300 π.Χ.</w:t>
      </w:r>
      <w:r w:rsidR="005A58AC" w:rsidRPr="001C7BB8">
        <w:rPr>
          <w:rFonts w:ascii="Times New Roman" w:hAnsi="Times New Roman" w:cs="Times New Roman"/>
          <w:color w:val="000000" w:themeColor="text1"/>
          <w:shd w:val="clear" w:color="auto" w:fill="FFFFFF"/>
        </w:rPr>
        <w:t>)</w:t>
      </w:r>
      <w:r w:rsidR="00B0772B" w:rsidRPr="001C7BB8">
        <w:rPr>
          <w:rFonts w:ascii="Times New Roman" w:hAnsi="Times New Roman" w:cs="Times New Roman"/>
          <w:color w:val="000000" w:themeColor="text1"/>
          <w:shd w:val="clear" w:color="auto" w:fill="FFFFFF"/>
        </w:rPr>
        <w:t xml:space="preserve"> </w:t>
      </w:r>
      <w:r w:rsidR="005A58AC" w:rsidRPr="001C7BB8">
        <w:rPr>
          <w:rFonts w:ascii="Times New Roman" w:hAnsi="Times New Roman" w:cs="Times New Roman"/>
          <w:color w:val="000000" w:themeColor="text1"/>
          <w:shd w:val="clear" w:color="auto" w:fill="FFFFFF"/>
        </w:rPr>
        <w:t>όταν</w:t>
      </w:r>
      <w:r w:rsidR="00B0772B" w:rsidRPr="001C7BB8">
        <w:rPr>
          <w:rFonts w:ascii="Times New Roman" w:hAnsi="Times New Roman" w:cs="Times New Roman"/>
          <w:color w:val="000000" w:themeColor="text1"/>
          <w:shd w:val="clear" w:color="auto" w:fill="FFFFFF"/>
        </w:rPr>
        <w:t xml:space="preserve"> ο Ζήνων πρέπει να άρχισε τη διδασκαλία του στην Ποικίλη Στοά</w:t>
      </w:r>
      <w:r w:rsidR="003270AE">
        <w:rPr>
          <w:rFonts w:ascii="Times New Roman" w:hAnsi="Times New Roman" w:cs="Times New Roman"/>
          <w:color w:val="000000" w:themeColor="text1"/>
          <w:shd w:val="clear" w:color="auto" w:fill="FFFFFF"/>
        </w:rPr>
        <w:t>.  Σ</w:t>
      </w:r>
      <w:r w:rsidR="001C7BB8" w:rsidRPr="001C7BB8">
        <w:rPr>
          <w:rFonts w:ascii="Times New Roman" w:hAnsi="Times New Roman" w:cs="Times New Roman"/>
          <w:color w:val="000000" w:themeColor="text1"/>
          <w:shd w:val="clear" w:color="auto" w:fill="FFFFFF"/>
        </w:rPr>
        <w:t xml:space="preserve">υνεχιστές του </w:t>
      </w:r>
      <w:r w:rsidR="003270AE">
        <w:rPr>
          <w:rFonts w:ascii="Times New Roman" w:hAnsi="Times New Roman" w:cs="Times New Roman"/>
          <w:color w:val="000000" w:themeColor="text1"/>
          <w:shd w:val="clear" w:color="auto" w:fill="FFFFFF"/>
        </w:rPr>
        <w:t xml:space="preserve"> ήταν ο</w:t>
      </w:r>
      <w:r w:rsidR="00B0772B" w:rsidRPr="001C7BB8">
        <w:rPr>
          <w:rFonts w:ascii="Times New Roman" w:hAnsi="Times New Roman" w:cs="Times New Roman"/>
          <w:color w:val="000000" w:themeColor="text1"/>
          <w:shd w:val="clear" w:color="auto" w:fill="FFFFFF"/>
        </w:rPr>
        <w:t xml:space="preserve"> Κλεάνθη</w:t>
      </w:r>
      <w:r w:rsidR="003270AE">
        <w:rPr>
          <w:rFonts w:ascii="Times New Roman" w:hAnsi="Times New Roman" w:cs="Times New Roman"/>
          <w:color w:val="000000" w:themeColor="text1"/>
          <w:shd w:val="clear" w:color="auto" w:fill="FFFFFF"/>
        </w:rPr>
        <w:t>ς</w:t>
      </w:r>
      <w:r w:rsidR="005A58AC" w:rsidRPr="001C7BB8">
        <w:rPr>
          <w:rFonts w:ascii="Times New Roman" w:hAnsi="Times New Roman" w:cs="Times New Roman"/>
          <w:color w:val="000000" w:themeColor="text1"/>
          <w:shd w:val="clear" w:color="auto" w:fill="FFFFFF"/>
        </w:rPr>
        <w:t xml:space="preserve"> </w:t>
      </w:r>
      <w:r w:rsidR="005A58AC" w:rsidRPr="001C7BB8">
        <w:rPr>
          <w:rFonts w:ascii="Times New Roman" w:hAnsi="Times New Roman" w:cs="Times New Roman"/>
          <w:color w:val="000000" w:themeColor="text1"/>
        </w:rPr>
        <w:t>(304-233; π.Χ.)</w:t>
      </w:r>
      <w:r w:rsidR="00B0772B" w:rsidRPr="001C7BB8">
        <w:rPr>
          <w:rFonts w:ascii="Times New Roman" w:hAnsi="Times New Roman" w:cs="Times New Roman"/>
          <w:color w:val="000000" w:themeColor="text1"/>
          <w:shd w:val="clear" w:color="auto" w:fill="FFFFFF"/>
        </w:rPr>
        <w:t xml:space="preserve"> και </w:t>
      </w:r>
      <w:r w:rsidR="003270AE">
        <w:rPr>
          <w:rFonts w:ascii="Times New Roman" w:hAnsi="Times New Roman" w:cs="Times New Roman"/>
          <w:color w:val="000000" w:themeColor="text1"/>
          <w:shd w:val="clear" w:color="auto" w:fill="FFFFFF"/>
        </w:rPr>
        <w:t>ο</w:t>
      </w:r>
      <w:r w:rsidR="00B0772B" w:rsidRPr="001C7BB8">
        <w:rPr>
          <w:rFonts w:ascii="Times New Roman" w:hAnsi="Times New Roman" w:cs="Times New Roman"/>
          <w:color w:val="000000" w:themeColor="text1"/>
          <w:shd w:val="clear" w:color="auto" w:fill="FFFFFF"/>
        </w:rPr>
        <w:t xml:space="preserve"> Χρύσιππο</w:t>
      </w:r>
      <w:r w:rsidR="003270AE">
        <w:rPr>
          <w:rFonts w:ascii="Times New Roman" w:hAnsi="Times New Roman" w:cs="Times New Roman"/>
          <w:color w:val="000000" w:themeColor="text1"/>
          <w:shd w:val="clear" w:color="auto" w:fill="FFFFFF"/>
        </w:rPr>
        <w:t>ς</w:t>
      </w:r>
      <w:r w:rsidR="001C7BB8" w:rsidRPr="001C7BB8">
        <w:rPr>
          <w:rFonts w:ascii="Times New Roman" w:hAnsi="Times New Roman" w:cs="Times New Roman"/>
          <w:color w:val="000000" w:themeColor="text1"/>
          <w:shd w:val="clear" w:color="auto" w:fill="FFFFFF"/>
        </w:rPr>
        <w:t xml:space="preserve"> </w:t>
      </w:r>
      <w:r w:rsidR="005A58AC" w:rsidRPr="001C7BB8">
        <w:rPr>
          <w:rFonts w:ascii="Times New Roman" w:hAnsi="Times New Roman" w:cs="Times New Roman"/>
          <w:color w:val="000000" w:themeColor="text1"/>
        </w:rPr>
        <w:t>(281-208; π.Χ.),</w:t>
      </w:r>
      <w:r w:rsidR="00171960" w:rsidRPr="001C7BB8">
        <w:rPr>
          <w:rFonts w:ascii="Times New Roman" w:hAnsi="Times New Roman" w:cs="Times New Roman"/>
          <w:color w:val="000000" w:themeColor="text1"/>
        </w:rPr>
        <w:t xml:space="preserve"> β) τη Μέση</w:t>
      </w:r>
      <w:r w:rsidR="00B0772B" w:rsidRPr="001C7BB8">
        <w:rPr>
          <w:rFonts w:ascii="Times New Roman" w:hAnsi="Times New Roman" w:cs="Times New Roman"/>
          <w:color w:val="000000" w:themeColor="text1"/>
        </w:rPr>
        <w:t xml:space="preserve"> </w:t>
      </w:r>
      <w:r w:rsidR="001C7BB8" w:rsidRPr="001C7BB8">
        <w:rPr>
          <w:rFonts w:ascii="Times New Roman" w:hAnsi="Times New Roman" w:cs="Times New Roman"/>
          <w:color w:val="000000" w:themeColor="text1"/>
        </w:rPr>
        <w:t xml:space="preserve">Στοά </w:t>
      </w:r>
      <w:r w:rsidR="00B0772B" w:rsidRPr="001C7BB8">
        <w:rPr>
          <w:rFonts w:ascii="Times New Roman" w:hAnsi="Times New Roman" w:cs="Times New Roman"/>
          <w:color w:val="000000" w:themeColor="text1"/>
        </w:rPr>
        <w:t>(</w:t>
      </w:r>
      <w:r w:rsidR="00B0772B" w:rsidRPr="001C7BB8">
        <w:rPr>
          <w:rFonts w:ascii="Times New Roman" w:hAnsi="Times New Roman" w:cs="Times New Roman"/>
          <w:color w:val="000000" w:themeColor="text1"/>
          <w:shd w:val="clear" w:color="auto" w:fill="FFFFFF"/>
        </w:rPr>
        <w:t>ξεκινά περίπου από το β’ μισό του 2ου αι. π.Χ..</w:t>
      </w:r>
      <w:r w:rsidR="00B0772B" w:rsidRPr="001C7BB8">
        <w:rPr>
          <w:rStyle w:val="apple-converted-space"/>
          <w:rFonts w:ascii="Times New Roman" w:hAnsi="Times New Roman" w:cs="Times New Roman"/>
          <w:color w:val="000000" w:themeColor="text1"/>
          <w:shd w:val="clear" w:color="auto" w:fill="FFFFFF"/>
        </w:rPr>
        <w:t> )</w:t>
      </w:r>
      <w:r w:rsidR="00171960" w:rsidRPr="001C7BB8">
        <w:rPr>
          <w:rFonts w:ascii="Times New Roman" w:hAnsi="Times New Roman" w:cs="Times New Roman"/>
          <w:color w:val="000000" w:themeColor="text1"/>
        </w:rPr>
        <w:t xml:space="preserve"> </w:t>
      </w:r>
      <w:r w:rsidR="005A58AC" w:rsidRPr="001C7BB8">
        <w:rPr>
          <w:rFonts w:ascii="Times New Roman" w:hAnsi="Times New Roman" w:cs="Times New Roman"/>
          <w:color w:val="000000" w:themeColor="text1"/>
        </w:rPr>
        <w:t>με κύριους εκπροσώπους τον</w:t>
      </w:r>
      <w:r w:rsidR="00B0772B" w:rsidRPr="001C7BB8">
        <w:rPr>
          <w:rFonts w:ascii="Times New Roman" w:hAnsi="Times New Roman" w:cs="Times New Roman"/>
          <w:color w:val="000000" w:themeColor="text1"/>
          <w:shd w:val="clear" w:color="auto" w:fill="FFFFFF"/>
        </w:rPr>
        <w:t xml:space="preserve"> Παναίτιο</w:t>
      </w:r>
      <w:r w:rsidR="005A58AC" w:rsidRPr="001C7BB8">
        <w:rPr>
          <w:rFonts w:ascii="Times New Roman" w:hAnsi="Times New Roman" w:cs="Times New Roman"/>
          <w:color w:val="000000" w:themeColor="text1"/>
          <w:shd w:val="clear" w:color="auto" w:fill="FFFFFF"/>
        </w:rPr>
        <w:t xml:space="preserve"> </w:t>
      </w:r>
      <w:r w:rsidR="005A58AC" w:rsidRPr="001C7BB8">
        <w:rPr>
          <w:rFonts w:ascii="Times New Roman" w:hAnsi="Times New Roman" w:cs="Times New Roman"/>
          <w:color w:val="000000" w:themeColor="text1"/>
        </w:rPr>
        <w:t>(180-110; π.Χ.)</w:t>
      </w:r>
      <w:r w:rsidR="00B0772B" w:rsidRPr="001C7BB8">
        <w:rPr>
          <w:rFonts w:ascii="Times New Roman" w:hAnsi="Times New Roman" w:cs="Times New Roman"/>
          <w:color w:val="000000" w:themeColor="text1"/>
          <w:shd w:val="clear" w:color="auto" w:fill="FFFFFF"/>
        </w:rPr>
        <w:t xml:space="preserve"> και </w:t>
      </w:r>
      <w:r w:rsidR="005A58AC" w:rsidRPr="001C7BB8">
        <w:rPr>
          <w:rFonts w:ascii="Times New Roman" w:hAnsi="Times New Roman" w:cs="Times New Roman"/>
          <w:color w:val="000000" w:themeColor="text1"/>
          <w:shd w:val="clear" w:color="auto" w:fill="FFFFFF"/>
        </w:rPr>
        <w:t>τον</w:t>
      </w:r>
      <w:r w:rsidR="00B0772B" w:rsidRPr="001C7BB8">
        <w:rPr>
          <w:rFonts w:ascii="Times New Roman" w:hAnsi="Times New Roman" w:cs="Times New Roman"/>
          <w:color w:val="000000" w:themeColor="text1"/>
          <w:shd w:val="clear" w:color="auto" w:fill="FFFFFF"/>
        </w:rPr>
        <w:t xml:space="preserve"> Ποσειδώνιο</w:t>
      </w:r>
      <w:r w:rsidR="005A58AC" w:rsidRPr="001C7BB8">
        <w:rPr>
          <w:rFonts w:ascii="Times New Roman" w:hAnsi="Times New Roman" w:cs="Times New Roman"/>
          <w:color w:val="000000" w:themeColor="text1"/>
          <w:shd w:val="clear" w:color="auto" w:fill="FFFFFF"/>
        </w:rPr>
        <w:t xml:space="preserve"> </w:t>
      </w:r>
      <w:r w:rsidR="005A58AC" w:rsidRPr="001C7BB8">
        <w:rPr>
          <w:rFonts w:ascii="Times New Roman" w:hAnsi="Times New Roman" w:cs="Times New Roman"/>
          <w:color w:val="000000" w:themeColor="text1"/>
        </w:rPr>
        <w:t xml:space="preserve">(135-51;π.Χ.) </w:t>
      </w:r>
      <w:r w:rsidR="00171960" w:rsidRPr="001C7BB8">
        <w:rPr>
          <w:rFonts w:ascii="Times New Roman" w:hAnsi="Times New Roman" w:cs="Times New Roman"/>
          <w:color w:val="000000" w:themeColor="text1"/>
        </w:rPr>
        <w:t>και γ) τη Νέα Στοά</w:t>
      </w:r>
      <w:r w:rsidR="00B0772B" w:rsidRPr="001C7BB8">
        <w:rPr>
          <w:rFonts w:ascii="Times New Roman" w:hAnsi="Times New Roman" w:cs="Times New Roman"/>
          <w:color w:val="000000" w:themeColor="text1"/>
        </w:rPr>
        <w:t xml:space="preserve"> </w:t>
      </w:r>
      <w:r w:rsidR="005A58AC" w:rsidRPr="001C7BB8">
        <w:rPr>
          <w:rFonts w:ascii="Times New Roman" w:hAnsi="Times New Roman" w:cs="Times New Roman"/>
          <w:color w:val="000000" w:themeColor="text1"/>
        </w:rPr>
        <w:t xml:space="preserve">με εκπροσώπους τον </w:t>
      </w:r>
      <w:r w:rsidR="00B0772B" w:rsidRPr="001C7BB8">
        <w:rPr>
          <w:rFonts w:ascii="Times New Roman" w:hAnsi="Times New Roman" w:cs="Times New Roman"/>
          <w:color w:val="000000" w:themeColor="text1"/>
          <w:shd w:val="clear" w:color="auto" w:fill="FFFFFF"/>
        </w:rPr>
        <w:t>Επίκτητο</w:t>
      </w:r>
      <w:r w:rsidR="003270AE">
        <w:rPr>
          <w:rFonts w:ascii="Times New Roman" w:hAnsi="Times New Roman" w:cs="Times New Roman"/>
          <w:color w:val="000000" w:themeColor="text1"/>
          <w:shd w:val="clear" w:color="auto" w:fill="FFFFFF"/>
        </w:rPr>
        <w:t xml:space="preserve"> </w:t>
      </w:r>
      <w:r w:rsidR="005A58AC" w:rsidRPr="001C7BB8">
        <w:rPr>
          <w:rFonts w:ascii="Times New Roman" w:hAnsi="Times New Roman" w:cs="Times New Roman"/>
          <w:color w:val="000000" w:themeColor="text1"/>
        </w:rPr>
        <w:t>(50-138; μ.Χ.)</w:t>
      </w:r>
      <w:r w:rsidR="00B0772B" w:rsidRPr="001C7BB8">
        <w:rPr>
          <w:rFonts w:ascii="Times New Roman" w:hAnsi="Times New Roman" w:cs="Times New Roman"/>
          <w:color w:val="000000" w:themeColor="text1"/>
          <w:shd w:val="clear" w:color="auto" w:fill="FFFFFF"/>
        </w:rPr>
        <w:t>, το</w:t>
      </w:r>
      <w:r w:rsidR="001C7BB8" w:rsidRPr="001C7BB8">
        <w:rPr>
          <w:rFonts w:ascii="Times New Roman" w:hAnsi="Times New Roman" w:cs="Times New Roman"/>
          <w:color w:val="000000" w:themeColor="text1"/>
          <w:shd w:val="clear" w:color="auto" w:fill="FFFFFF"/>
        </w:rPr>
        <w:t>ν</w:t>
      </w:r>
      <w:r w:rsidR="00B0772B" w:rsidRPr="001C7BB8">
        <w:rPr>
          <w:rFonts w:ascii="Times New Roman" w:hAnsi="Times New Roman" w:cs="Times New Roman"/>
          <w:color w:val="000000" w:themeColor="text1"/>
          <w:shd w:val="clear" w:color="auto" w:fill="FFFFFF"/>
        </w:rPr>
        <w:t xml:space="preserve"> Σενέκα </w:t>
      </w:r>
      <w:r w:rsidR="005A58AC" w:rsidRPr="001C7BB8">
        <w:rPr>
          <w:rFonts w:ascii="Times New Roman" w:hAnsi="Times New Roman" w:cs="Times New Roman"/>
          <w:color w:val="000000" w:themeColor="text1"/>
        </w:rPr>
        <w:t>(αυτοκτόνησε το 65 μ.Χ.)</w:t>
      </w:r>
      <w:r w:rsidR="003270AE">
        <w:rPr>
          <w:rFonts w:ascii="Times New Roman" w:hAnsi="Times New Roman" w:cs="Times New Roman"/>
          <w:color w:val="000000" w:themeColor="text1"/>
        </w:rPr>
        <w:t xml:space="preserve"> </w:t>
      </w:r>
      <w:r w:rsidR="00B0772B" w:rsidRPr="001C7BB8">
        <w:rPr>
          <w:rFonts w:ascii="Times New Roman" w:hAnsi="Times New Roman" w:cs="Times New Roman"/>
          <w:color w:val="000000" w:themeColor="text1"/>
          <w:shd w:val="clear" w:color="auto" w:fill="FFFFFF"/>
        </w:rPr>
        <w:t>και το</w:t>
      </w:r>
      <w:r w:rsidR="001C7BB8" w:rsidRPr="001C7BB8">
        <w:rPr>
          <w:rFonts w:ascii="Times New Roman" w:hAnsi="Times New Roman" w:cs="Times New Roman"/>
          <w:color w:val="000000" w:themeColor="text1"/>
          <w:shd w:val="clear" w:color="auto" w:fill="FFFFFF"/>
        </w:rPr>
        <w:t>ν</w:t>
      </w:r>
      <w:r w:rsidR="00B0772B" w:rsidRPr="001C7BB8">
        <w:rPr>
          <w:rFonts w:ascii="Times New Roman" w:hAnsi="Times New Roman" w:cs="Times New Roman"/>
          <w:color w:val="000000" w:themeColor="text1"/>
          <w:shd w:val="clear" w:color="auto" w:fill="FFFFFF"/>
        </w:rPr>
        <w:t xml:space="preserve"> Μάρκο Αυρήλιο</w:t>
      </w:r>
      <w:r w:rsidR="003270AE">
        <w:rPr>
          <w:rFonts w:ascii="Times New Roman" w:hAnsi="Times New Roman" w:cs="Times New Roman"/>
          <w:color w:val="000000" w:themeColor="text1"/>
          <w:shd w:val="clear" w:color="auto" w:fill="FFFFFF"/>
        </w:rPr>
        <w:t xml:space="preserve"> </w:t>
      </w:r>
      <w:r w:rsidR="001C7BB8" w:rsidRPr="001C7BB8">
        <w:rPr>
          <w:rFonts w:ascii="Times New Roman" w:hAnsi="Times New Roman" w:cs="Times New Roman"/>
          <w:color w:val="000000" w:themeColor="text1"/>
        </w:rPr>
        <w:t>(121-180 μ.Χ).</w:t>
      </w:r>
      <w:r w:rsidR="001C7BB8">
        <w:rPr>
          <w:rFonts w:ascii="Times New Roman" w:hAnsi="Times New Roman" w:cs="Times New Roman"/>
          <w:color w:val="000000" w:themeColor="text1"/>
        </w:rPr>
        <w:t xml:space="preserve"> </w:t>
      </w:r>
      <w:r w:rsidR="00DE7E80" w:rsidRPr="001C7BB8">
        <w:rPr>
          <w:rFonts w:ascii="Times New Roman" w:hAnsi="Times New Roman" w:cs="Times New Roman"/>
          <w:color w:val="000000" w:themeColor="text1"/>
        </w:rPr>
        <w:t>Βασική έννοια της ηθική</w:t>
      </w:r>
      <w:r w:rsidR="00B0772B" w:rsidRPr="001C7BB8">
        <w:rPr>
          <w:rFonts w:ascii="Times New Roman" w:hAnsi="Times New Roman" w:cs="Times New Roman"/>
          <w:color w:val="000000" w:themeColor="text1"/>
        </w:rPr>
        <w:t>ς φιλοσοφίας τους είναι η αρετή.</w:t>
      </w:r>
      <w:r w:rsidR="00CD5B57" w:rsidRPr="001C7BB8">
        <w:rPr>
          <w:rFonts w:ascii="Times New Roman" w:hAnsi="Times New Roman" w:cs="Times New Roman"/>
          <w:color w:val="000000" w:themeColor="text1"/>
        </w:rPr>
        <w:t xml:space="preserve"> Μ</w:t>
      </w:r>
      <w:r w:rsidR="00DE7E80" w:rsidRPr="001C7BB8">
        <w:rPr>
          <w:rFonts w:ascii="Times New Roman" w:hAnsi="Times New Roman" w:cs="Times New Roman"/>
          <w:color w:val="000000" w:themeColor="text1"/>
        </w:rPr>
        <w:t xml:space="preserve">όνο μέσω </w:t>
      </w:r>
      <w:r w:rsidR="00CD5B57" w:rsidRPr="001C7BB8">
        <w:rPr>
          <w:rFonts w:ascii="Times New Roman" w:hAnsi="Times New Roman" w:cs="Times New Roman"/>
          <w:color w:val="000000" w:themeColor="text1"/>
        </w:rPr>
        <w:t>αυτής οι άνθρωποι</w:t>
      </w:r>
      <w:r w:rsidR="00DE7E80" w:rsidRPr="001C7BB8">
        <w:rPr>
          <w:rFonts w:ascii="Times New Roman" w:hAnsi="Times New Roman" w:cs="Times New Roman"/>
          <w:color w:val="000000" w:themeColor="text1"/>
        </w:rPr>
        <w:t xml:space="preserve"> μπορούν να γίνουν ευτυχισμένοι</w:t>
      </w:r>
      <w:r w:rsidR="00DE7E80" w:rsidRPr="001C7BB8">
        <w:rPr>
          <w:rStyle w:val="a8"/>
          <w:rFonts w:ascii="Times New Roman" w:hAnsi="Times New Roman" w:cs="Times New Roman"/>
          <w:color w:val="000000" w:themeColor="text1"/>
        </w:rPr>
        <w:footnoteReference w:id="108"/>
      </w:r>
      <w:r w:rsidR="00DE7E80" w:rsidRPr="001C7BB8">
        <w:rPr>
          <w:rFonts w:ascii="Times New Roman" w:hAnsi="Times New Roman" w:cs="Times New Roman"/>
          <w:color w:val="000000" w:themeColor="text1"/>
        </w:rPr>
        <w:t>.</w:t>
      </w:r>
      <w:r w:rsidR="009A7D59" w:rsidRPr="001C7BB8">
        <w:rPr>
          <w:rFonts w:ascii="Times New Roman" w:hAnsi="Times New Roman" w:cs="Times New Roman"/>
          <w:color w:val="000000" w:themeColor="text1"/>
        </w:rPr>
        <w:t xml:space="preserve"> </w:t>
      </w:r>
      <w:r w:rsidRPr="001C7BB8">
        <w:rPr>
          <w:rFonts w:ascii="Times New Roman" w:hAnsi="Times New Roman" w:cs="Times New Roman"/>
          <w:color w:val="000000" w:themeColor="text1"/>
        </w:rPr>
        <w:t xml:space="preserve">Αυτή </w:t>
      </w:r>
      <w:r w:rsidR="001C7BB8" w:rsidRPr="001C7BB8">
        <w:rPr>
          <w:rFonts w:ascii="Times New Roman" w:hAnsi="Times New Roman" w:cs="Times New Roman"/>
          <w:color w:val="000000" w:themeColor="text1"/>
        </w:rPr>
        <w:t xml:space="preserve">(η αρετή) </w:t>
      </w:r>
      <w:r w:rsidRPr="001C7BB8">
        <w:rPr>
          <w:rFonts w:ascii="Times New Roman" w:hAnsi="Times New Roman" w:cs="Times New Roman"/>
          <w:color w:val="000000" w:themeColor="text1"/>
        </w:rPr>
        <w:t>στηρίζεται στην απάθεια, την απελευθέρωση από τα πάθη, γεγονός που εξασφαλίζει την αταραξία της ψυχής</w:t>
      </w:r>
      <w:r w:rsidRPr="001C7BB8">
        <w:rPr>
          <w:rStyle w:val="a8"/>
          <w:rFonts w:ascii="Times New Roman" w:hAnsi="Times New Roman" w:cs="Times New Roman"/>
          <w:color w:val="000000" w:themeColor="text1"/>
        </w:rPr>
        <w:footnoteReference w:id="109"/>
      </w:r>
      <w:r w:rsidRPr="001C7BB8">
        <w:rPr>
          <w:rFonts w:ascii="Times New Roman" w:hAnsi="Times New Roman" w:cs="Times New Roman"/>
          <w:color w:val="000000" w:themeColor="text1"/>
        </w:rPr>
        <w:t>.</w:t>
      </w:r>
    </w:p>
    <w:p w:rsidR="001714AB" w:rsidRPr="00A356E3" w:rsidRDefault="001714AB" w:rsidP="00810088">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Κεντρική έ</w:t>
      </w:r>
      <w:r w:rsidR="001953AD">
        <w:rPr>
          <w:rFonts w:ascii="Times New Roman" w:hAnsi="Times New Roman" w:cs="Times New Roman"/>
        </w:rPr>
        <w:t>ννοια του συστήματος της Στοάς</w:t>
      </w:r>
      <w:r w:rsidRPr="00A356E3">
        <w:rPr>
          <w:rFonts w:ascii="Times New Roman" w:hAnsi="Times New Roman" w:cs="Times New Roman"/>
        </w:rPr>
        <w:t xml:space="preserve"> είναι </w:t>
      </w:r>
      <w:r w:rsidRPr="00A356E3">
        <w:rPr>
          <w:rFonts w:ascii="Times New Roman" w:hAnsi="Times New Roman" w:cs="Times New Roman"/>
          <w:i/>
        </w:rPr>
        <w:t>ο</w:t>
      </w:r>
      <w:r w:rsidRPr="00A356E3">
        <w:rPr>
          <w:rFonts w:ascii="Times New Roman" w:hAnsi="Times New Roman" w:cs="Times New Roman"/>
        </w:rPr>
        <w:t xml:space="preserve"> </w:t>
      </w:r>
      <w:r w:rsidR="001953AD">
        <w:rPr>
          <w:rFonts w:ascii="Times New Roman" w:hAnsi="Times New Roman" w:cs="Times New Roman"/>
          <w:i/>
        </w:rPr>
        <w:t>Λόγος</w:t>
      </w:r>
      <w:r w:rsidR="001953AD">
        <w:rPr>
          <w:rFonts w:ascii="Times New Roman" w:hAnsi="Times New Roman" w:cs="Times New Roman"/>
        </w:rPr>
        <w:t>,</w:t>
      </w:r>
      <w:r w:rsidR="001953AD" w:rsidRPr="001953AD">
        <w:rPr>
          <w:rFonts w:ascii="Times New Roman" w:hAnsi="Times New Roman" w:cs="Times New Roman"/>
        </w:rPr>
        <w:t xml:space="preserve"> </w:t>
      </w:r>
      <w:r w:rsidR="001953AD" w:rsidRPr="00A356E3">
        <w:rPr>
          <w:rFonts w:ascii="Times New Roman" w:hAnsi="Times New Roman" w:cs="Times New Roman"/>
        </w:rPr>
        <w:t>που δίνει σε όλα τα άλλα νόημα και ζωή</w:t>
      </w:r>
      <w:r w:rsidRPr="00A356E3">
        <w:rPr>
          <w:rFonts w:ascii="Times New Roman" w:hAnsi="Times New Roman" w:cs="Times New Roman"/>
        </w:rPr>
        <w:t xml:space="preserve">. </w:t>
      </w:r>
      <w:r w:rsidR="00CD5B57">
        <w:rPr>
          <w:rFonts w:ascii="Times New Roman" w:hAnsi="Times New Roman" w:cs="Times New Roman"/>
        </w:rPr>
        <w:t xml:space="preserve"> </w:t>
      </w:r>
      <w:r w:rsidR="001C7BB8">
        <w:rPr>
          <w:rFonts w:ascii="Times New Roman" w:hAnsi="Times New Roman" w:cs="Times New Roman"/>
        </w:rPr>
        <w:t xml:space="preserve">Ο </w:t>
      </w:r>
      <w:r w:rsidR="001C7BB8" w:rsidRPr="001C7BB8">
        <w:rPr>
          <w:rFonts w:ascii="Times New Roman" w:hAnsi="Times New Roman" w:cs="Times New Roman"/>
          <w:i/>
        </w:rPr>
        <w:t xml:space="preserve">Λόγος </w:t>
      </w:r>
      <w:r w:rsidRPr="001C7BB8">
        <w:rPr>
          <w:rFonts w:ascii="Times New Roman" w:hAnsi="Times New Roman" w:cs="Times New Roman"/>
          <w:i/>
        </w:rPr>
        <w:t>τ</w:t>
      </w:r>
      <w:r w:rsidRPr="00A356E3">
        <w:rPr>
          <w:rFonts w:ascii="Times New Roman" w:hAnsi="Times New Roman" w:cs="Times New Roman"/>
        </w:rPr>
        <w:t>α δημιούργησε όλα από</w:t>
      </w:r>
      <w:r w:rsidR="00CD5B57">
        <w:rPr>
          <w:rFonts w:ascii="Times New Roman" w:hAnsi="Times New Roman" w:cs="Times New Roman"/>
        </w:rPr>
        <w:t xml:space="preserve"> τον εαυτό του και τα συγκρατεί. Ταυτίζεται με την </w:t>
      </w:r>
      <w:r w:rsidRPr="00A356E3">
        <w:rPr>
          <w:rFonts w:ascii="Times New Roman" w:hAnsi="Times New Roman" w:cs="Times New Roman"/>
          <w:i/>
        </w:rPr>
        <w:t>Πρόνοια,</w:t>
      </w:r>
      <w:r w:rsidRPr="00A356E3">
        <w:rPr>
          <w:rFonts w:ascii="Times New Roman" w:hAnsi="Times New Roman" w:cs="Times New Roman"/>
        </w:rPr>
        <w:t xml:space="preserve"> </w:t>
      </w:r>
      <w:r w:rsidR="00CD5B57">
        <w:rPr>
          <w:rFonts w:ascii="Times New Roman" w:hAnsi="Times New Roman" w:cs="Times New Roman"/>
        </w:rPr>
        <w:t>τ</w:t>
      </w:r>
      <w:r w:rsidRPr="00A356E3">
        <w:rPr>
          <w:rFonts w:ascii="Times New Roman" w:hAnsi="Times New Roman" w:cs="Times New Roman"/>
        </w:rPr>
        <w:t>η</w:t>
      </w:r>
      <w:r w:rsidR="00CD5B57">
        <w:rPr>
          <w:rFonts w:ascii="Times New Roman" w:hAnsi="Times New Roman" w:cs="Times New Roman"/>
        </w:rPr>
        <w:t>ν</w:t>
      </w:r>
      <w:r w:rsidRPr="00A356E3">
        <w:rPr>
          <w:rFonts w:ascii="Times New Roman" w:hAnsi="Times New Roman" w:cs="Times New Roman"/>
        </w:rPr>
        <w:t xml:space="preserve"> πρόβλεψη που κυβερνά,  </w:t>
      </w:r>
      <w:r w:rsidR="00CD5B57">
        <w:rPr>
          <w:rFonts w:ascii="Times New Roman" w:hAnsi="Times New Roman" w:cs="Times New Roman"/>
        </w:rPr>
        <w:t>τ</w:t>
      </w:r>
      <w:r w:rsidRPr="00A356E3">
        <w:rPr>
          <w:rFonts w:ascii="Times New Roman" w:hAnsi="Times New Roman" w:cs="Times New Roman"/>
          <w:i/>
        </w:rPr>
        <w:t>η</w:t>
      </w:r>
      <w:r w:rsidR="00CD5B57">
        <w:rPr>
          <w:rFonts w:ascii="Times New Roman" w:hAnsi="Times New Roman" w:cs="Times New Roman"/>
          <w:i/>
        </w:rPr>
        <w:t xml:space="preserve">ν </w:t>
      </w:r>
      <w:r w:rsidRPr="00A356E3">
        <w:rPr>
          <w:rFonts w:ascii="Times New Roman" w:hAnsi="Times New Roman" w:cs="Times New Roman"/>
          <w:i/>
        </w:rPr>
        <w:t xml:space="preserve"> Ειμαρμένη, </w:t>
      </w:r>
      <w:r w:rsidRPr="00A356E3">
        <w:rPr>
          <w:rFonts w:ascii="Times New Roman" w:hAnsi="Times New Roman" w:cs="Times New Roman"/>
        </w:rPr>
        <w:t>που καθορίζει την πορεία των πραγμάτων και</w:t>
      </w:r>
      <w:r w:rsidR="00CD5B57">
        <w:rPr>
          <w:rFonts w:ascii="Times New Roman" w:hAnsi="Times New Roman" w:cs="Times New Roman"/>
        </w:rPr>
        <w:t xml:space="preserve"> τ</w:t>
      </w:r>
      <w:r w:rsidRPr="00A356E3">
        <w:rPr>
          <w:rFonts w:ascii="Times New Roman" w:hAnsi="Times New Roman" w:cs="Times New Roman"/>
          <w:i/>
        </w:rPr>
        <w:t>η</w:t>
      </w:r>
      <w:r w:rsidR="00CD5B57">
        <w:rPr>
          <w:rFonts w:ascii="Times New Roman" w:hAnsi="Times New Roman" w:cs="Times New Roman"/>
          <w:i/>
        </w:rPr>
        <w:t>ν</w:t>
      </w:r>
      <w:r w:rsidRPr="00A356E3">
        <w:rPr>
          <w:rFonts w:ascii="Times New Roman" w:hAnsi="Times New Roman" w:cs="Times New Roman"/>
        </w:rPr>
        <w:t xml:space="preserve"> </w:t>
      </w:r>
      <w:r w:rsidRPr="00A356E3">
        <w:rPr>
          <w:rFonts w:ascii="Times New Roman" w:hAnsi="Times New Roman" w:cs="Times New Roman"/>
          <w:i/>
        </w:rPr>
        <w:t>Φύσ</w:t>
      </w:r>
      <w:r w:rsidR="00CD5B57">
        <w:rPr>
          <w:rFonts w:ascii="Times New Roman" w:hAnsi="Times New Roman" w:cs="Times New Roman"/>
          <w:i/>
        </w:rPr>
        <w:t>ιν</w:t>
      </w:r>
      <w:r w:rsidRPr="00A356E3">
        <w:rPr>
          <w:rFonts w:ascii="Times New Roman" w:hAnsi="Times New Roman" w:cs="Times New Roman"/>
          <w:i/>
        </w:rPr>
        <w:t>,</w:t>
      </w:r>
      <w:r w:rsidR="00540484" w:rsidRPr="00A356E3">
        <w:rPr>
          <w:rFonts w:ascii="Times New Roman" w:hAnsi="Times New Roman" w:cs="Times New Roman"/>
        </w:rPr>
        <w:t xml:space="preserve"> </w:t>
      </w:r>
      <w:r w:rsidR="00CD5B57">
        <w:rPr>
          <w:rFonts w:ascii="Times New Roman" w:hAnsi="Times New Roman" w:cs="Times New Roman"/>
        </w:rPr>
        <w:t>τη γενεσιουργό</w:t>
      </w:r>
      <w:r w:rsidR="00540484" w:rsidRPr="00A356E3">
        <w:rPr>
          <w:rFonts w:ascii="Times New Roman" w:hAnsi="Times New Roman" w:cs="Times New Roman"/>
        </w:rPr>
        <w:t xml:space="preserve"> δύναμη. Πάνω απ’ όλα όμως </w:t>
      </w:r>
      <w:r w:rsidR="00540484" w:rsidRPr="00D5187D">
        <w:rPr>
          <w:rFonts w:ascii="Times New Roman" w:hAnsi="Times New Roman" w:cs="Times New Roman"/>
          <w:i/>
        </w:rPr>
        <w:t>ο Λόγος</w:t>
      </w:r>
      <w:r w:rsidR="00540484" w:rsidRPr="00A356E3">
        <w:rPr>
          <w:rFonts w:ascii="Times New Roman" w:hAnsi="Times New Roman" w:cs="Times New Roman"/>
        </w:rPr>
        <w:t xml:space="preserve"> είναι </w:t>
      </w:r>
      <w:r w:rsidR="00613C2C" w:rsidRPr="00A356E3">
        <w:rPr>
          <w:rFonts w:ascii="Times New Roman" w:hAnsi="Times New Roman" w:cs="Times New Roman"/>
        </w:rPr>
        <w:t>Θε</w:t>
      </w:r>
      <w:r w:rsidR="00CD5B57">
        <w:rPr>
          <w:rFonts w:ascii="Times New Roman" w:hAnsi="Times New Roman" w:cs="Times New Roman"/>
        </w:rPr>
        <w:t>ός. Σ’ αυτόν</w:t>
      </w:r>
      <w:r w:rsidR="00540484" w:rsidRPr="00A356E3">
        <w:rPr>
          <w:rFonts w:ascii="Times New Roman" w:hAnsi="Times New Roman" w:cs="Times New Roman"/>
        </w:rPr>
        <w:t xml:space="preserve"> ο ανθρωπομορφισμός της παλιάς θρησκείας δεν έχει πια θέση.</w:t>
      </w:r>
      <w:r w:rsidR="000F15BD" w:rsidRPr="00A356E3">
        <w:rPr>
          <w:rFonts w:ascii="Times New Roman" w:hAnsi="Times New Roman" w:cs="Times New Roman"/>
        </w:rPr>
        <w:t xml:space="preserve"> Το π</w:t>
      </w:r>
      <w:r w:rsidR="00CD5B57">
        <w:rPr>
          <w:rFonts w:ascii="Times New Roman" w:hAnsi="Times New Roman" w:cs="Times New Roman"/>
        </w:rPr>
        <w:t>λέον</w:t>
      </w:r>
      <w:r w:rsidR="000F15BD" w:rsidRPr="00A356E3">
        <w:rPr>
          <w:rFonts w:ascii="Times New Roman" w:hAnsi="Times New Roman" w:cs="Times New Roman"/>
        </w:rPr>
        <w:t xml:space="preserve"> πολύτιμο μερίδιο του </w:t>
      </w:r>
      <w:r w:rsidR="000F15BD" w:rsidRPr="00D5187D">
        <w:rPr>
          <w:rFonts w:ascii="Times New Roman" w:hAnsi="Times New Roman" w:cs="Times New Roman"/>
          <w:i/>
        </w:rPr>
        <w:t>Λόγου</w:t>
      </w:r>
      <w:r w:rsidR="000F15BD" w:rsidRPr="00A356E3">
        <w:rPr>
          <w:rFonts w:ascii="Times New Roman" w:hAnsi="Times New Roman" w:cs="Times New Roman"/>
        </w:rPr>
        <w:t xml:space="preserve"> το </w:t>
      </w:r>
      <w:r w:rsidR="00CD5B57">
        <w:rPr>
          <w:rFonts w:ascii="Times New Roman" w:hAnsi="Times New Roman" w:cs="Times New Roman"/>
        </w:rPr>
        <w:t>κατ</w:t>
      </w:r>
      <w:r w:rsidR="000F15BD" w:rsidRPr="00A356E3">
        <w:rPr>
          <w:rFonts w:ascii="Times New Roman" w:hAnsi="Times New Roman" w:cs="Times New Roman"/>
        </w:rPr>
        <w:t>έχει ο άνθρωπος</w:t>
      </w:r>
      <w:r w:rsidR="009F450C" w:rsidRPr="00A356E3">
        <w:rPr>
          <w:rFonts w:ascii="Times New Roman" w:hAnsi="Times New Roman" w:cs="Times New Roman"/>
        </w:rPr>
        <w:t xml:space="preserve">, καθώς το κύριο μέρος της ψυχής του, το </w:t>
      </w:r>
      <w:r w:rsidR="00282EAF" w:rsidRPr="00973A08">
        <w:rPr>
          <w:rFonts w:ascii="Times New Roman" w:hAnsi="Times New Roman" w:cs="Times New Roman"/>
          <w:i/>
        </w:rPr>
        <w:t>ἡ</w:t>
      </w:r>
      <w:r w:rsidR="001953AD">
        <w:rPr>
          <w:rFonts w:ascii="Times New Roman" w:hAnsi="Times New Roman" w:cs="Times New Roman"/>
          <w:i/>
        </w:rPr>
        <w:t>γεμονικόν</w:t>
      </w:r>
      <w:r w:rsidR="001953AD">
        <w:rPr>
          <w:rFonts w:ascii="Times New Roman" w:hAnsi="Times New Roman" w:cs="Times New Roman"/>
        </w:rPr>
        <w:t>,</w:t>
      </w:r>
      <w:r w:rsidR="009F450C" w:rsidRPr="00A356E3">
        <w:rPr>
          <w:rFonts w:ascii="Times New Roman" w:hAnsi="Times New Roman" w:cs="Times New Roman"/>
        </w:rPr>
        <w:t xml:space="preserve"> είναι φορέας του λογικού</w:t>
      </w:r>
      <w:r w:rsidR="009F450C" w:rsidRPr="00A356E3">
        <w:rPr>
          <w:rStyle w:val="a8"/>
          <w:rFonts w:ascii="Times New Roman" w:hAnsi="Times New Roman" w:cs="Times New Roman"/>
        </w:rPr>
        <w:footnoteReference w:id="110"/>
      </w:r>
      <w:r w:rsidR="009F450C" w:rsidRPr="00A356E3">
        <w:rPr>
          <w:rFonts w:ascii="Times New Roman" w:hAnsi="Times New Roman" w:cs="Times New Roman"/>
        </w:rPr>
        <w:t>.</w:t>
      </w:r>
      <w:r w:rsidRPr="00A356E3">
        <w:rPr>
          <w:rFonts w:ascii="Times New Roman" w:hAnsi="Times New Roman" w:cs="Times New Roman"/>
        </w:rPr>
        <w:t xml:space="preserve"> </w:t>
      </w:r>
      <w:r w:rsidR="00CD5B57">
        <w:rPr>
          <w:rFonts w:ascii="Times New Roman" w:hAnsi="Times New Roman" w:cs="Times New Roman"/>
        </w:rPr>
        <w:t>Ο κόσμος μέσω</w:t>
      </w:r>
      <w:r w:rsidR="00613C2C" w:rsidRPr="00A356E3">
        <w:rPr>
          <w:rFonts w:ascii="Times New Roman" w:hAnsi="Times New Roman" w:cs="Times New Roman"/>
        </w:rPr>
        <w:t xml:space="preserve"> τη</w:t>
      </w:r>
      <w:r w:rsidR="00CD5B57">
        <w:rPr>
          <w:rFonts w:ascii="Times New Roman" w:hAnsi="Times New Roman" w:cs="Times New Roman"/>
        </w:rPr>
        <w:t>ς</w:t>
      </w:r>
      <w:r w:rsidR="00613C2C" w:rsidRPr="00A356E3">
        <w:rPr>
          <w:rFonts w:ascii="Times New Roman" w:hAnsi="Times New Roman" w:cs="Times New Roman"/>
        </w:rPr>
        <w:t xml:space="preserve"> δημιουργία</w:t>
      </w:r>
      <w:r w:rsidR="00CD5B57">
        <w:rPr>
          <w:rFonts w:ascii="Times New Roman" w:hAnsi="Times New Roman" w:cs="Times New Roman"/>
        </w:rPr>
        <w:t>ς</w:t>
      </w:r>
      <w:r w:rsidR="00613C2C" w:rsidRPr="00A356E3">
        <w:rPr>
          <w:rFonts w:ascii="Times New Roman" w:hAnsi="Times New Roman" w:cs="Times New Roman"/>
        </w:rPr>
        <w:t>, που αποτελεί τη μορφοποίηση της ύλης μέσω του θείου λόγου, γίνεται ζωντανός, έμψυχος και λογικός, όπως ακριβώς και το ανθρώπινο σώμα με την ψυχή</w:t>
      </w:r>
      <w:r w:rsidR="00613C2C" w:rsidRPr="00A356E3">
        <w:rPr>
          <w:rStyle w:val="a8"/>
          <w:rFonts w:ascii="Times New Roman" w:hAnsi="Times New Roman" w:cs="Times New Roman"/>
        </w:rPr>
        <w:footnoteReference w:id="111"/>
      </w:r>
      <w:r w:rsidR="00613C2C" w:rsidRPr="00A356E3">
        <w:rPr>
          <w:rFonts w:ascii="Times New Roman" w:hAnsi="Times New Roman" w:cs="Times New Roman"/>
        </w:rPr>
        <w:t xml:space="preserve">. </w:t>
      </w:r>
    </w:p>
    <w:p w:rsidR="00710A55" w:rsidRPr="00A356E3" w:rsidRDefault="00437813" w:rsidP="00810088">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 xml:space="preserve">Στο ερώτημα ποια είναι η σχέση ανάμεσα στο σώμα και την ψυχή, οι στωικοί απαντούν ότι η ψυχή είναι σωματική οντότητα. Ο Ζήνων στήριζε τη θέση του με το επιχείρημα ότι αν η ψυχή ήταν ένα αντικείμενο χωρίς σώμα δεν θα μπορούσε να παράγει κανενός είδους αποτέλεσμα. </w:t>
      </w:r>
      <w:r w:rsidRPr="003270AE">
        <w:rPr>
          <w:rFonts w:ascii="Times New Roman" w:hAnsi="Times New Roman" w:cs="Times New Roman"/>
          <w:color w:val="000000" w:themeColor="text1"/>
        </w:rPr>
        <w:t xml:space="preserve">Πιο συγκεκριμένα, </w:t>
      </w:r>
      <w:r w:rsidR="001D59A3" w:rsidRPr="003270AE">
        <w:rPr>
          <w:rFonts w:ascii="Times New Roman" w:hAnsi="Times New Roman" w:cs="Times New Roman"/>
          <w:color w:val="000000" w:themeColor="text1"/>
        </w:rPr>
        <w:t xml:space="preserve">η </w:t>
      </w:r>
      <w:r w:rsidR="00522A42" w:rsidRPr="003270AE">
        <w:rPr>
          <w:rFonts w:ascii="Times New Roman" w:hAnsi="Times New Roman" w:cs="Times New Roman"/>
          <w:color w:val="000000" w:themeColor="text1"/>
        </w:rPr>
        <w:t xml:space="preserve">ύπαρξη της </w:t>
      </w:r>
      <w:r w:rsidR="001D59A3" w:rsidRPr="003270AE">
        <w:rPr>
          <w:rFonts w:ascii="Times New Roman" w:hAnsi="Times New Roman" w:cs="Times New Roman"/>
          <w:color w:val="000000" w:themeColor="text1"/>
        </w:rPr>
        <w:t>ψυχή</w:t>
      </w:r>
      <w:r w:rsidR="00522A42" w:rsidRPr="003270AE">
        <w:rPr>
          <w:rFonts w:ascii="Times New Roman" w:hAnsi="Times New Roman" w:cs="Times New Roman"/>
          <w:color w:val="000000" w:themeColor="text1"/>
        </w:rPr>
        <w:t>ς</w:t>
      </w:r>
      <w:r w:rsidR="001D59A3" w:rsidRPr="003270AE">
        <w:rPr>
          <w:rFonts w:ascii="Times New Roman" w:hAnsi="Times New Roman" w:cs="Times New Roman"/>
          <w:color w:val="000000" w:themeColor="text1"/>
        </w:rPr>
        <w:t xml:space="preserve"> βασίζεται στην παρατήρηση της κινητικής αυτονομίας που διακρίνει κάθε ζωντανό-έμψυχο όν</w:t>
      </w:r>
      <w:r w:rsidR="001D59A3" w:rsidRPr="00CD5B57">
        <w:rPr>
          <w:rFonts w:ascii="Times New Roman" w:hAnsi="Times New Roman" w:cs="Times New Roman"/>
          <w:color w:val="FF0000"/>
        </w:rPr>
        <w:t>.</w:t>
      </w:r>
      <w:r w:rsidR="001D59A3" w:rsidRPr="00A356E3">
        <w:rPr>
          <w:rFonts w:ascii="Times New Roman" w:hAnsi="Times New Roman" w:cs="Times New Roman"/>
        </w:rPr>
        <w:t xml:space="preserve"> Ορισμένα όντα διακρίνονται από τα υπόλοιπα ακριβώς </w:t>
      </w:r>
      <w:r w:rsidR="00CD5B57">
        <w:rPr>
          <w:rFonts w:ascii="Times New Roman" w:hAnsi="Times New Roman" w:cs="Times New Roman"/>
        </w:rPr>
        <w:t>διότι</w:t>
      </w:r>
      <w:r w:rsidR="001D59A3" w:rsidRPr="00A356E3">
        <w:rPr>
          <w:rFonts w:ascii="Times New Roman" w:hAnsi="Times New Roman" w:cs="Times New Roman"/>
        </w:rPr>
        <w:t xml:space="preserve"> μπορούν να κινούνται από μόνα τους και αυτό σημαίνει ότι έχουν συνείδηση του κόσμου που τα περιβάλλει. Η ψυχή  είναι αυτή που εφοδιάζει κάθε ζωντανό πλάσμα με την ικανότητα της αυτόνομης κίνησης.</w:t>
      </w:r>
      <w:r w:rsidR="007A4946" w:rsidRPr="00A356E3">
        <w:rPr>
          <w:rFonts w:ascii="Times New Roman" w:hAnsi="Times New Roman" w:cs="Times New Roman"/>
        </w:rPr>
        <w:t xml:space="preserve"> Επιπλέον, μόνο ένα σώμα έχει την ικανότητα να παράγει ή να δέχεται κάποιο αποτέλεσμα. Εφόσον όμως η ψυχή μπορεί να παράγει κινήσεις στο σώμα,</w:t>
      </w:r>
      <w:r w:rsidR="00CD5B57">
        <w:rPr>
          <w:rFonts w:ascii="Times New Roman" w:hAnsi="Times New Roman" w:cs="Times New Roman"/>
        </w:rPr>
        <w:t xml:space="preserve"> πρέπει να είναι και η ίδια σωματική</w:t>
      </w:r>
      <w:r w:rsidR="007A4946" w:rsidRPr="00A356E3">
        <w:rPr>
          <w:rFonts w:ascii="Times New Roman" w:hAnsi="Times New Roman" w:cs="Times New Roman"/>
        </w:rPr>
        <w:t>.</w:t>
      </w:r>
    </w:p>
    <w:p w:rsidR="007A4946" w:rsidRPr="00A356E3" w:rsidRDefault="007A4946" w:rsidP="00810088">
      <w:pPr>
        <w:tabs>
          <w:tab w:val="left" w:pos="567"/>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 xml:space="preserve">Ο διάδοχος του Ζήνωνα στη Σχολή, </w:t>
      </w:r>
      <w:r w:rsidRPr="003270AE">
        <w:rPr>
          <w:rFonts w:ascii="Times New Roman" w:hAnsi="Times New Roman" w:cs="Times New Roman"/>
          <w:color w:val="000000" w:themeColor="text1"/>
        </w:rPr>
        <w:t>ο Κλεάνθης</w:t>
      </w:r>
      <w:r w:rsidR="003270AE" w:rsidRPr="003270AE">
        <w:rPr>
          <w:rFonts w:ascii="Times New Roman" w:hAnsi="Times New Roman" w:cs="Times New Roman"/>
          <w:color w:val="000000" w:themeColor="text1"/>
        </w:rPr>
        <w:t xml:space="preserve"> (304</w:t>
      </w:r>
      <w:r w:rsidR="003270AE" w:rsidRPr="001C7BB8">
        <w:rPr>
          <w:rFonts w:ascii="Times New Roman" w:hAnsi="Times New Roman" w:cs="Times New Roman"/>
          <w:color w:val="000000" w:themeColor="text1"/>
        </w:rPr>
        <w:t>-233; π.Χ.)</w:t>
      </w:r>
      <w:r w:rsidR="003270AE" w:rsidRPr="001C7BB8">
        <w:rPr>
          <w:rFonts w:ascii="Times New Roman" w:hAnsi="Times New Roman" w:cs="Times New Roman"/>
          <w:color w:val="000000" w:themeColor="text1"/>
          <w:shd w:val="clear" w:color="auto" w:fill="FFFFFF"/>
        </w:rPr>
        <w:t xml:space="preserve"> </w:t>
      </w:r>
      <w:r w:rsidRPr="00CD5B57">
        <w:rPr>
          <w:rFonts w:ascii="Times New Roman" w:hAnsi="Times New Roman" w:cs="Times New Roman"/>
          <w:color w:val="FF0000"/>
        </w:rPr>
        <w:t xml:space="preserve"> </w:t>
      </w:r>
      <w:r w:rsidRPr="00A356E3">
        <w:rPr>
          <w:rFonts w:ascii="Times New Roman" w:hAnsi="Times New Roman" w:cs="Times New Roman"/>
        </w:rPr>
        <w:t xml:space="preserve">υποστήριξε τη σωματική οντότητα της ψυχής με το επιχείρημα ότι ένα σώμα και ένα ασώματο δεν έρχονται σε αμοιβαίες συνεπιδράσεις. Δηλαδή, αν η ψυχή μεταδίδει κίνηση στο σώμα και το σώμα μεταδίδει στην ψυχή ό,τι δέχεται με τις αισθήσεις, οι δύο οντότητες πρέπει να είναι ομοειδείς. Επομένως, </w:t>
      </w:r>
      <w:r w:rsidR="007E6CB6" w:rsidRPr="00A356E3">
        <w:rPr>
          <w:rFonts w:ascii="Times New Roman" w:hAnsi="Times New Roman" w:cs="Times New Roman"/>
        </w:rPr>
        <w:t>η ψυχή δεν μπορεί να είναι ασώματη.</w:t>
      </w:r>
    </w:p>
    <w:p w:rsidR="00437813" w:rsidRPr="00B950E9" w:rsidRDefault="007E6CB6" w:rsidP="00810088">
      <w:pPr>
        <w:tabs>
          <w:tab w:val="left" w:pos="567"/>
          <w:tab w:val="left" w:pos="1276"/>
          <w:tab w:val="left" w:pos="1418"/>
          <w:tab w:val="right" w:leader="dot" w:pos="8505"/>
        </w:tabs>
        <w:ind w:left="-567" w:firstLine="567"/>
        <w:rPr>
          <w:rFonts w:ascii="Times New Roman" w:hAnsi="Times New Roman" w:cs="Times New Roman"/>
          <w:color w:val="000000" w:themeColor="text1"/>
        </w:rPr>
      </w:pPr>
      <w:r w:rsidRPr="00A356E3">
        <w:rPr>
          <w:rFonts w:ascii="Times New Roman" w:hAnsi="Times New Roman" w:cs="Times New Roman"/>
        </w:rPr>
        <w:t xml:space="preserve">Η ψυχή είναι αυτό που οι στωικοί ονόμασαν </w:t>
      </w:r>
      <w:r w:rsidRPr="00A356E3">
        <w:rPr>
          <w:rFonts w:ascii="Times New Roman" w:hAnsi="Times New Roman" w:cs="Times New Roman"/>
          <w:i/>
        </w:rPr>
        <w:t>πνεύμα</w:t>
      </w:r>
      <w:r w:rsidRPr="00A356E3">
        <w:rPr>
          <w:rFonts w:ascii="Times New Roman" w:hAnsi="Times New Roman" w:cs="Times New Roman"/>
        </w:rPr>
        <w:t xml:space="preserve">, όχι όμως με τη σημερινή σημασία που παραπέμπει σε μια ουσία ασώματη, αλλά  ως ένα εκλεπτυσμένο είδος αερώδους ύλης, ως μια πνοή. Η ψυχική πνοή είναι σημείο παρουσίας της ίδιας της ζωής, γιατί εκδήλωση της ζωής είναι η αναπνοή. Αυτή η πνοή δεν είναι ο εξωτερικός αέρας που αναπνέουμε, αλλά έρχεται από  μέσα μας, είναι έμφυτη και αυτή ακριβώς μας επιτρέπει να αναπνέουμε.  Ο Ζήνων </w:t>
      </w:r>
      <w:r w:rsidR="00657747" w:rsidRPr="001C7BB8">
        <w:rPr>
          <w:rFonts w:ascii="Times New Roman" w:hAnsi="Times New Roman" w:cs="Times New Roman"/>
          <w:color w:val="000000" w:themeColor="text1"/>
        </w:rPr>
        <w:t>(332-262 π.Χ.)</w:t>
      </w:r>
      <w:r w:rsidR="00657747">
        <w:rPr>
          <w:rFonts w:ascii="Times New Roman" w:hAnsi="Times New Roman" w:cs="Times New Roman"/>
          <w:color w:val="000000" w:themeColor="text1"/>
        </w:rPr>
        <w:t xml:space="preserve"> </w:t>
      </w:r>
      <w:r w:rsidRPr="00A356E3">
        <w:rPr>
          <w:rFonts w:ascii="Times New Roman" w:hAnsi="Times New Roman" w:cs="Times New Roman"/>
        </w:rPr>
        <w:t xml:space="preserve">υποστήριζε </w:t>
      </w:r>
      <w:r w:rsidR="00CD5B57">
        <w:rPr>
          <w:rFonts w:ascii="Times New Roman" w:hAnsi="Times New Roman" w:cs="Times New Roman"/>
        </w:rPr>
        <w:t>το εξής:</w:t>
      </w:r>
      <w:r w:rsidRPr="00A356E3">
        <w:rPr>
          <w:rFonts w:ascii="Times New Roman" w:hAnsi="Times New Roman" w:cs="Times New Roman"/>
        </w:rPr>
        <w:t xml:space="preserve"> </w:t>
      </w:r>
      <w:r w:rsidRPr="00B950E9">
        <w:rPr>
          <w:rFonts w:ascii="Times New Roman" w:hAnsi="Times New Roman" w:cs="Times New Roman"/>
          <w:color w:val="000000" w:themeColor="text1"/>
        </w:rPr>
        <w:t>«Αυτό που, μετά την αποχώρησή του από το σώμα, επι</w:t>
      </w:r>
      <w:r w:rsidR="00BF7D11" w:rsidRPr="00B950E9">
        <w:rPr>
          <w:rFonts w:ascii="Times New Roman" w:hAnsi="Times New Roman" w:cs="Times New Roman"/>
          <w:color w:val="000000" w:themeColor="text1"/>
        </w:rPr>
        <w:t>φέρει τον θάνατο του ζώου είναι, βεβαίως η ψυχή. Όταν η έμφυτη πνοή αποχωρεί, επέρχεται ο θάνατος του ζώου. Συμπεραίνουμε επομένως ότι η ψυχή είναι η έμφυτη πνοή». Επομένως, για τους στωικούς η παρατήρηση ότι ένα έμψυχο ζώο ζει και αναπνέει, ενώ κατά το θάνατο εκπνέει, δηλαδή παύει να αναπνέει, δηλώνει  την αεριώδη φύση της ψυχής</w:t>
      </w:r>
      <w:r w:rsidR="00B950E9" w:rsidRPr="00B950E9">
        <w:rPr>
          <w:rFonts w:ascii="Times New Roman" w:hAnsi="Times New Roman" w:cs="Times New Roman"/>
          <w:color w:val="000000" w:themeColor="text1"/>
        </w:rPr>
        <w:t xml:space="preserve"> (</w:t>
      </w:r>
      <w:r w:rsidR="00B950E9" w:rsidRPr="00B950E9">
        <w:rPr>
          <w:rFonts w:ascii="Times New Roman" w:hAnsi="Times New Roman" w:cs="Times New Roman"/>
          <w:color w:val="000000" w:themeColor="text1"/>
          <w:lang w:val="en-US"/>
        </w:rPr>
        <w:t>SVF</w:t>
      </w:r>
      <w:r w:rsidR="00B950E9" w:rsidRPr="00B950E9">
        <w:rPr>
          <w:rFonts w:ascii="Times New Roman" w:hAnsi="Times New Roman" w:cs="Times New Roman"/>
          <w:color w:val="000000" w:themeColor="text1"/>
        </w:rPr>
        <w:t>,</w:t>
      </w:r>
      <w:r w:rsidR="00B950E9" w:rsidRPr="00B950E9">
        <w:rPr>
          <w:rFonts w:ascii="Times New Roman" w:hAnsi="Times New Roman" w:cs="Times New Roman"/>
          <w:color w:val="000000" w:themeColor="text1"/>
          <w:lang w:val="en-US"/>
        </w:rPr>
        <w:t>II</w:t>
      </w:r>
      <w:r w:rsidR="00B950E9" w:rsidRPr="00B950E9">
        <w:rPr>
          <w:rFonts w:ascii="Times New Roman" w:hAnsi="Times New Roman" w:cs="Times New Roman"/>
          <w:color w:val="000000" w:themeColor="text1"/>
        </w:rPr>
        <w:t xml:space="preserve">.879) </w:t>
      </w:r>
      <w:r w:rsidR="00BF7D11" w:rsidRPr="00B950E9">
        <w:rPr>
          <w:rStyle w:val="a8"/>
          <w:rFonts w:ascii="Times New Roman" w:hAnsi="Times New Roman" w:cs="Times New Roman"/>
          <w:color w:val="000000" w:themeColor="text1"/>
        </w:rPr>
        <w:footnoteReference w:id="112"/>
      </w:r>
      <w:r w:rsidR="00BF7D11" w:rsidRPr="00B950E9">
        <w:rPr>
          <w:rFonts w:ascii="Times New Roman" w:hAnsi="Times New Roman" w:cs="Times New Roman"/>
          <w:color w:val="000000" w:themeColor="text1"/>
        </w:rPr>
        <w:t>.</w:t>
      </w:r>
    </w:p>
    <w:p w:rsidR="00D471A5" w:rsidRPr="00A356E3" w:rsidRDefault="00FF34E1" w:rsidP="00810088">
      <w:pPr>
        <w:tabs>
          <w:tab w:val="left" w:pos="567"/>
          <w:tab w:val="left" w:pos="1276"/>
          <w:tab w:val="left" w:pos="1418"/>
          <w:tab w:val="right" w:leader="dot" w:pos="8505"/>
        </w:tabs>
        <w:ind w:left="-567" w:firstLine="567"/>
        <w:rPr>
          <w:rFonts w:ascii="Times New Roman" w:hAnsi="Times New Roman" w:cs="Times New Roman"/>
          <w:color w:val="C00000"/>
        </w:rPr>
      </w:pPr>
      <w:r>
        <w:rPr>
          <w:rFonts w:ascii="Times New Roman" w:hAnsi="Times New Roman" w:cs="Times New Roman"/>
        </w:rPr>
        <w:t>Οι Σ</w:t>
      </w:r>
      <w:r w:rsidR="0020437A" w:rsidRPr="00A356E3">
        <w:rPr>
          <w:rFonts w:ascii="Times New Roman" w:hAnsi="Times New Roman" w:cs="Times New Roman"/>
        </w:rPr>
        <w:t xml:space="preserve">τωικοί επισημαίνουν ότι η ψυχή έχει και ευρεία και περιορισμένη σημασία· με την ευρεία σημασία </w:t>
      </w:r>
      <w:r w:rsidR="001953AD">
        <w:rPr>
          <w:rFonts w:ascii="Times New Roman" w:hAnsi="Times New Roman" w:cs="Times New Roman"/>
        </w:rPr>
        <w:t>περιέχει</w:t>
      </w:r>
      <w:r w:rsidR="0020437A" w:rsidRPr="00A356E3">
        <w:rPr>
          <w:rFonts w:ascii="Times New Roman" w:hAnsi="Times New Roman" w:cs="Times New Roman"/>
        </w:rPr>
        <w:t xml:space="preserve"> οχτώ μέρη: </w:t>
      </w:r>
      <w:r w:rsidR="00CD5B57">
        <w:rPr>
          <w:rFonts w:ascii="Times New Roman" w:hAnsi="Times New Roman" w:cs="Times New Roman"/>
        </w:rPr>
        <w:t xml:space="preserve">α) </w:t>
      </w:r>
      <w:r w:rsidR="0020437A" w:rsidRPr="00A356E3">
        <w:rPr>
          <w:rFonts w:ascii="Times New Roman" w:hAnsi="Times New Roman" w:cs="Times New Roman"/>
        </w:rPr>
        <w:t xml:space="preserve">τις πέντε αισθήσεις, </w:t>
      </w:r>
      <w:r w:rsidR="00CD5B57">
        <w:rPr>
          <w:rFonts w:ascii="Times New Roman" w:hAnsi="Times New Roman" w:cs="Times New Roman"/>
        </w:rPr>
        <w:t xml:space="preserve">β) </w:t>
      </w:r>
      <w:r w:rsidR="0020437A" w:rsidRPr="00A356E3">
        <w:rPr>
          <w:rFonts w:ascii="Times New Roman" w:hAnsi="Times New Roman" w:cs="Times New Roman"/>
        </w:rPr>
        <w:t xml:space="preserve">την ομιλία, </w:t>
      </w:r>
      <w:r w:rsidR="00CD5B57">
        <w:rPr>
          <w:rFonts w:ascii="Times New Roman" w:hAnsi="Times New Roman" w:cs="Times New Roman"/>
        </w:rPr>
        <w:t xml:space="preserve">γ) </w:t>
      </w:r>
      <w:r w:rsidR="0020437A" w:rsidRPr="00A356E3">
        <w:rPr>
          <w:rFonts w:ascii="Times New Roman" w:hAnsi="Times New Roman" w:cs="Times New Roman"/>
        </w:rPr>
        <w:t>την αναπαραγωγή και</w:t>
      </w:r>
      <w:r>
        <w:rPr>
          <w:rFonts w:ascii="Times New Roman" w:hAnsi="Times New Roman" w:cs="Times New Roman"/>
        </w:rPr>
        <w:t xml:space="preserve"> δ)</w:t>
      </w:r>
      <w:r w:rsidR="0020437A" w:rsidRPr="00A356E3">
        <w:rPr>
          <w:rFonts w:ascii="Times New Roman" w:hAnsi="Times New Roman" w:cs="Times New Roman"/>
        </w:rPr>
        <w:t xml:space="preserve"> το </w:t>
      </w:r>
      <w:r w:rsidR="00973A08" w:rsidRPr="00973A08">
        <w:rPr>
          <w:rFonts w:ascii="Times New Roman" w:hAnsi="Times New Roman" w:cs="Times New Roman"/>
          <w:i/>
        </w:rPr>
        <w:t xml:space="preserve">ἡγεμονικόν </w:t>
      </w:r>
      <w:r w:rsidR="0064116B" w:rsidRPr="00A356E3">
        <w:rPr>
          <w:rFonts w:ascii="Times New Roman" w:hAnsi="Times New Roman" w:cs="Times New Roman"/>
        </w:rPr>
        <w:t xml:space="preserve">ή </w:t>
      </w:r>
      <w:r w:rsidR="0064116B" w:rsidRPr="00A356E3">
        <w:rPr>
          <w:rFonts w:ascii="Times New Roman" w:hAnsi="Times New Roman" w:cs="Times New Roman"/>
          <w:i/>
        </w:rPr>
        <w:t xml:space="preserve">διάνοια </w:t>
      </w:r>
      <w:r w:rsidR="0064116B" w:rsidRPr="00A356E3">
        <w:rPr>
          <w:rFonts w:ascii="Times New Roman" w:hAnsi="Times New Roman" w:cs="Times New Roman"/>
        </w:rPr>
        <w:t xml:space="preserve">ή </w:t>
      </w:r>
      <w:r w:rsidR="00973A08" w:rsidRPr="00973A08">
        <w:rPr>
          <w:rFonts w:ascii="Times New Roman" w:hAnsi="Times New Roman" w:cs="Times New Roman"/>
          <w:i/>
        </w:rPr>
        <w:t>νοῦς</w:t>
      </w:r>
      <w:r w:rsidR="0020437A" w:rsidRPr="00A356E3">
        <w:rPr>
          <w:rFonts w:ascii="Times New Roman" w:hAnsi="Times New Roman" w:cs="Times New Roman"/>
          <w:i/>
        </w:rPr>
        <w:t xml:space="preserve">. </w:t>
      </w:r>
      <w:r w:rsidR="0020437A" w:rsidRPr="00A356E3">
        <w:rPr>
          <w:rFonts w:ascii="Times New Roman" w:hAnsi="Times New Roman" w:cs="Times New Roman"/>
        </w:rPr>
        <w:t xml:space="preserve">Με τη στενή σημασία αναφέρεται σ’ αυτό που κρατάει σε συνοχή και συντονίζει όλα τα μέρη της ψυχής, δηλαδή το </w:t>
      </w:r>
      <w:r w:rsidR="00973A08" w:rsidRPr="00973A08">
        <w:rPr>
          <w:rFonts w:ascii="Times New Roman" w:hAnsi="Times New Roman" w:cs="Times New Roman"/>
          <w:i/>
        </w:rPr>
        <w:t>ἡγεμονικόν</w:t>
      </w:r>
      <w:r w:rsidR="0020437A" w:rsidRPr="00A356E3">
        <w:rPr>
          <w:rFonts w:ascii="Times New Roman" w:hAnsi="Times New Roman" w:cs="Times New Roman"/>
          <w:i/>
        </w:rPr>
        <w:t xml:space="preserve">, </w:t>
      </w:r>
      <w:r w:rsidR="0020437A" w:rsidRPr="00A356E3">
        <w:rPr>
          <w:rFonts w:ascii="Times New Roman" w:hAnsi="Times New Roman" w:cs="Times New Roman"/>
        </w:rPr>
        <w:t>το κυρίαρχο μέρος</w:t>
      </w:r>
      <w:r w:rsidR="0020437A" w:rsidRPr="00A356E3">
        <w:rPr>
          <w:rStyle w:val="a8"/>
          <w:rFonts w:ascii="Times New Roman" w:hAnsi="Times New Roman" w:cs="Times New Roman"/>
        </w:rPr>
        <w:footnoteReference w:id="113"/>
      </w:r>
      <w:r w:rsidR="0020437A" w:rsidRPr="00A356E3">
        <w:rPr>
          <w:rFonts w:ascii="Times New Roman" w:hAnsi="Times New Roman" w:cs="Times New Roman"/>
        </w:rPr>
        <w:t>.</w:t>
      </w:r>
      <w:r w:rsidR="0064116B" w:rsidRPr="00A356E3">
        <w:rPr>
          <w:rFonts w:ascii="Times New Roman" w:hAnsi="Times New Roman" w:cs="Times New Roman"/>
        </w:rPr>
        <w:t xml:space="preserve"> </w:t>
      </w:r>
      <w:r w:rsidR="0064116B" w:rsidRPr="00EC5219">
        <w:rPr>
          <w:rFonts w:ascii="Times New Roman" w:hAnsi="Times New Roman" w:cs="Times New Roman"/>
        </w:rPr>
        <w:t>Αντίθετα με τον Πλάτωνα</w:t>
      </w:r>
      <w:r w:rsidR="00EC5219">
        <w:rPr>
          <w:rFonts w:ascii="Times New Roman" w:hAnsi="Times New Roman" w:cs="Times New Roman"/>
        </w:rPr>
        <w:t>, ο οποίος</w:t>
      </w:r>
      <w:r w:rsidR="0064116B" w:rsidRPr="00EC5219">
        <w:rPr>
          <w:rFonts w:ascii="Times New Roman" w:hAnsi="Times New Roman" w:cs="Times New Roman"/>
        </w:rPr>
        <w:t xml:space="preserve"> πρότεινε την τριμερή διάκριση της ψυχής, οι στωικοί θεωρούν ως έδρα της ψυχής την καρδιά. </w:t>
      </w:r>
      <w:r w:rsidR="00EC5219">
        <w:rPr>
          <w:rFonts w:ascii="Times New Roman" w:hAnsi="Times New Roman" w:cs="Times New Roman"/>
        </w:rPr>
        <w:t xml:space="preserve">Ακόμη, υποστηρίζουν </w:t>
      </w:r>
      <w:r w:rsidR="00D471A5" w:rsidRPr="00EE341F">
        <w:rPr>
          <w:rFonts w:ascii="Times New Roman" w:hAnsi="Times New Roman" w:cs="Times New Roman"/>
        </w:rPr>
        <w:t>ότι, όταν γεννηθεί ο άνθρωπος, το κυρίαρχο μέρος της ψυχής μοιάζει με χαρτί κατάλληλο να γραφεί</w:t>
      </w:r>
      <w:r w:rsidR="00D471A5" w:rsidRPr="00A356E3">
        <w:rPr>
          <w:rFonts w:ascii="Times New Roman" w:hAnsi="Times New Roman" w:cs="Times New Roman"/>
          <w:color w:val="C00000"/>
        </w:rPr>
        <w:t>.</w:t>
      </w:r>
    </w:p>
    <w:p w:rsidR="00C502AD" w:rsidRDefault="00FF34E1" w:rsidP="00810088">
      <w:pPr>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Οι Σ</w:t>
      </w:r>
      <w:r w:rsidR="0096326A" w:rsidRPr="00A356E3">
        <w:rPr>
          <w:rFonts w:ascii="Times New Roman" w:hAnsi="Times New Roman" w:cs="Times New Roman"/>
        </w:rPr>
        <w:t>τωικοί είναι αντίθετοι στην ιδέα της μετενσάρκωσης</w:t>
      </w:r>
      <w:r w:rsidR="00EA618B" w:rsidRPr="00A356E3">
        <w:rPr>
          <w:rFonts w:ascii="Times New Roman" w:hAnsi="Times New Roman" w:cs="Times New Roman"/>
        </w:rPr>
        <w:t xml:space="preserve"> και απορρίπτουν τη μακαριότητα ή την καταδίκη της ψυχής</w:t>
      </w:r>
      <w:r w:rsidR="0096326A" w:rsidRPr="00A356E3">
        <w:rPr>
          <w:rFonts w:ascii="Times New Roman" w:hAnsi="Times New Roman" w:cs="Times New Roman"/>
        </w:rPr>
        <w:t xml:space="preserve">. Ακόμη διαφέρουν από τον Πλάτωνα, επειδή δεν πίστευαν στην αθανασία της ψυχής και από τους Επικούρειους, επειδή δεν πίστευαν στην ολοκληρωτική εξαφάνιση της ψυχής κατά το θάνατο. </w:t>
      </w:r>
      <w:r w:rsidR="00A91F45">
        <w:rPr>
          <w:rFonts w:ascii="Times New Roman" w:hAnsi="Times New Roman" w:cs="Times New Roman"/>
        </w:rPr>
        <w:t>Εκτός από αυτό</w:t>
      </w:r>
      <w:r w:rsidR="00C502AD">
        <w:rPr>
          <w:rFonts w:ascii="Times New Roman" w:hAnsi="Times New Roman" w:cs="Times New Roman"/>
        </w:rPr>
        <w:t>, αντιτάσσουν στο επικούρειο κήρυγμα της αφοβίας για το θεό και το θάνατο, τη θεία «πρόνοια» και  μια συνετή θεία δίκη</w:t>
      </w:r>
      <w:r w:rsidR="00C502AD">
        <w:rPr>
          <w:rStyle w:val="a8"/>
          <w:rFonts w:ascii="Times New Roman" w:hAnsi="Times New Roman" w:cs="Times New Roman"/>
        </w:rPr>
        <w:footnoteReference w:id="114"/>
      </w:r>
      <w:r w:rsidR="00C502AD">
        <w:rPr>
          <w:rFonts w:ascii="Times New Roman" w:hAnsi="Times New Roman" w:cs="Times New Roman"/>
        </w:rPr>
        <w:t>.</w:t>
      </w:r>
    </w:p>
    <w:p w:rsidR="0096326A" w:rsidRDefault="00A91F45" w:rsidP="00810088">
      <w:pPr>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Τέλος, ο</w:t>
      </w:r>
      <w:r w:rsidR="00FF34E1">
        <w:rPr>
          <w:rFonts w:ascii="Times New Roman" w:hAnsi="Times New Roman" w:cs="Times New Roman"/>
        </w:rPr>
        <w:t>ι Σ</w:t>
      </w:r>
      <w:r w:rsidR="0096326A" w:rsidRPr="00A356E3">
        <w:rPr>
          <w:rFonts w:ascii="Times New Roman" w:hAnsi="Times New Roman" w:cs="Times New Roman"/>
        </w:rPr>
        <w:t>τωικοί υποστήριζαν ότι μόνο οι ψυχές των άλογων ζώων πεθαίνουν μαζί με το σώμα</w:t>
      </w:r>
      <w:r>
        <w:rPr>
          <w:rFonts w:ascii="Times New Roman" w:hAnsi="Times New Roman" w:cs="Times New Roman"/>
        </w:rPr>
        <w:t xml:space="preserve"> τους·</w:t>
      </w:r>
      <w:r w:rsidR="0096326A" w:rsidRPr="00A356E3">
        <w:rPr>
          <w:rFonts w:ascii="Times New Roman" w:hAnsi="Times New Roman" w:cs="Times New Roman"/>
        </w:rPr>
        <w:t xml:space="preserve"> για τις έλλογες ψυχές, το τέλος της ανάμειξής τους με το σώμα δεν σημαίνει την ταυτόχρονη εξαφάνισή των </w:t>
      </w:r>
      <w:r>
        <w:rPr>
          <w:rFonts w:ascii="Times New Roman" w:hAnsi="Times New Roman" w:cs="Times New Roman"/>
        </w:rPr>
        <w:t>συνθετικών τους στοιχείων</w:t>
      </w:r>
      <w:r w:rsidR="0096326A" w:rsidRPr="00A356E3">
        <w:rPr>
          <w:rFonts w:ascii="Times New Roman" w:hAnsi="Times New Roman" w:cs="Times New Roman"/>
        </w:rPr>
        <w:t>. Η ψυχή χωρίζεται από το σώμα και για ένα διάστημα</w:t>
      </w:r>
      <w:r w:rsidRPr="00A91F45">
        <w:rPr>
          <w:rFonts w:ascii="Times New Roman" w:hAnsi="Times New Roman" w:cs="Times New Roman"/>
        </w:rPr>
        <w:t xml:space="preserve"> </w:t>
      </w:r>
      <w:r w:rsidRPr="00A356E3">
        <w:rPr>
          <w:rFonts w:ascii="Times New Roman" w:hAnsi="Times New Roman" w:cs="Times New Roman"/>
        </w:rPr>
        <w:t>επιβιώνει</w:t>
      </w:r>
      <w:r w:rsidR="0096326A" w:rsidRPr="00A356E3">
        <w:rPr>
          <w:rFonts w:ascii="Times New Roman" w:hAnsi="Times New Roman" w:cs="Times New Roman"/>
        </w:rPr>
        <w:t xml:space="preserve"> υπό «ελαττωμένη» μορφή ύπαρξης</w:t>
      </w:r>
      <w:r w:rsidR="00B950E9" w:rsidRPr="00B950E9">
        <w:rPr>
          <w:rFonts w:ascii="Times New Roman" w:hAnsi="Times New Roman" w:cs="Times New Roman"/>
        </w:rPr>
        <w:t xml:space="preserve"> (</w:t>
      </w:r>
      <w:r w:rsidR="00B950E9">
        <w:rPr>
          <w:rFonts w:ascii="Times New Roman" w:hAnsi="Times New Roman" w:cs="Times New Roman"/>
          <w:lang w:val="en-US"/>
        </w:rPr>
        <w:t>SVF</w:t>
      </w:r>
      <w:r w:rsidR="00B950E9" w:rsidRPr="00B950E9">
        <w:rPr>
          <w:rFonts w:ascii="Times New Roman" w:hAnsi="Times New Roman" w:cs="Times New Roman"/>
        </w:rPr>
        <w:t xml:space="preserve">, </w:t>
      </w:r>
      <w:r w:rsidR="00B950E9">
        <w:rPr>
          <w:rFonts w:ascii="Times New Roman" w:hAnsi="Times New Roman" w:cs="Times New Roman"/>
          <w:lang w:val="en-US"/>
        </w:rPr>
        <w:t>II</w:t>
      </w:r>
      <w:r w:rsidR="00B950E9" w:rsidRPr="00B950E9">
        <w:rPr>
          <w:rFonts w:ascii="Times New Roman" w:hAnsi="Times New Roman" w:cs="Times New Roman"/>
        </w:rPr>
        <w:t>.815)</w:t>
      </w:r>
      <w:r w:rsidR="0096326A" w:rsidRPr="00A356E3">
        <w:rPr>
          <w:rFonts w:ascii="Times New Roman" w:hAnsi="Times New Roman" w:cs="Times New Roman"/>
        </w:rPr>
        <w:t xml:space="preserve">. </w:t>
      </w:r>
      <w:r w:rsidR="00F67FEB">
        <w:rPr>
          <w:rFonts w:ascii="Times New Roman" w:hAnsi="Times New Roman" w:cs="Times New Roman"/>
        </w:rPr>
        <w:t>Σ</w:t>
      </w:r>
      <w:r w:rsidR="00B950E9">
        <w:rPr>
          <w:rFonts w:ascii="Times New Roman" w:hAnsi="Times New Roman" w:cs="Times New Roman"/>
        </w:rPr>
        <w:t>τη</w:t>
      </w:r>
      <w:r w:rsidR="00EA618B" w:rsidRPr="00A356E3">
        <w:rPr>
          <w:rFonts w:ascii="Times New Roman" w:hAnsi="Times New Roman" w:cs="Times New Roman"/>
        </w:rPr>
        <w:t xml:space="preserve"> συνέχεια</w:t>
      </w:r>
      <w:r w:rsidR="0096326A" w:rsidRPr="00A356E3">
        <w:rPr>
          <w:rFonts w:ascii="Times New Roman" w:hAnsi="Times New Roman" w:cs="Times New Roman"/>
        </w:rPr>
        <w:t xml:space="preserve"> η ψυχή </w:t>
      </w:r>
      <w:r w:rsidR="0096326A" w:rsidRPr="001107B3">
        <w:rPr>
          <w:rFonts w:ascii="Times New Roman" w:hAnsi="Times New Roman" w:cs="Times New Roman"/>
          <w:color w:val="000000" w:themeColor="text1"/>
        </w:rPr>
        <w:t xml:space="preserve">παίρνει σφαιρική μορφή </w:t>
      </w:r>
      <w:r w:rsidR="00F67FEB" w:rsidRPr="001107B3">
        <w:rPr>
          <w:rFonts w:ascii="Times New Roman" w:hAnsi="Times New Roman" w:cs="Times New Roman"/>
          <w:color w:val="000000" w:themeColor="text1"/>
        </w:rPr>
        <w:t>(</w:t>
      </w:r>
      <w:r w:rsidR="00F67FEB" w:rsidRPr="001107B3">
        <w:rPr>
          <w:rFonts w:ascii="Times New Roman" w:hAnsi="Times New Roman" w:cs="Times New Roman"/>
          <w:color w:val="000000" w:themeColor="text1"/>
          <w:lang w:val="en-US"/>
        </w:rPr>
        <w:t>SVF</w:t>
      </w:r>
      <w:r w:rsidR="00F67FEB" w:rsidRPr="001107B3">
        <w:rPr>
          <w:rFonts w:ascii="Times New Roman" w:hAnsi="Times New Roman" w:cs="Times New Roman"/>
          <w:color w:val="000000" w:themeColor="text1"/>
        </w:rPr>
        <w:t xml:space="preserve">, </w:t>
      </w:r>
      <w:r w:rsidR="00F67FEB" w:rsidRPr="001107B3">
        <w:rPr>
          <w:rFonts w:ascii="Times New Roman" w:hAnsi="Times New Roman" w:cs="Times New Roman"/>
          <w:color w:val="000000" w:themeColor="text1"/>
          <w:lang w:val="en-US"/>
        </w:rPr>
        <w:t>II</w:t>
      </w:r>
      <w:r w:rsidR="00F67FEB" w:rsidRPr="001107B3">
        <w:rPr>
          <w:rFonts w:ascii="Times New Roman" w:hAnsi="Times New Roman" w:cs="Times New Roman"/>
          <w:color w:val="000000" w:themeColor="text1"/>
        </w:rPr>
        <w:t>. 815) και</w:t>
      </w:r>
      <w:r w:rsidR="0096326A" w:rsidRPr="001107B3">
        <w:rPr>
          <w:rFonts w:ascii="Times New Roman" w:hAnsi="Times New Roman" w:cs="Times New Roman"/>
          <w:color w:val="000000" w:themeColor="text1"/>
        </w:rPr>
        <w:t xml:space="preserve"> </w:t>
      </w:r>
      <w:r w:rsidR="00EA618B" w:rsidRPr="001107B3">
        <w:rPr>
          <w:rFonts w:ascii="Times New Roman" w:hAnsi="Times New Roman" w:cs="Times New Roman"/>
          <w:color w:val="000000" w:themeColor="text1"/>
        </w:rPr>
        <w:t>περιπλανάται στα αστέρια</w:t>
      </w:r>
      <w:r w:rsidR="00F67FEB" w:rsidRPr="001107B3">
        <w:rPr>
          <w:rFonts w:ascii="Times New Roman" w:hAnsi="Times New Roman" w:cs="Times New Roman"/>
          <w:color w:val="000000" w:themeColor="text1"/>
        </w:rPr>
        <w:t xml:space="preserve"> (</w:t>
      </w:r>
      <w:r w:rsidR="00F67FEB" w:rsidRPr="001107B3">
        <w:rPr>
          <w:rFonts w:ascii="Times New Roman" w:hAnsi="Times New Roman" w:cs="Times New Roman"/>
          <w:color w:val="000000" w:themeColor="text1"/>
          <w:lang w:val="en-US"/>
        </w:rPr>
        <w:t>SVF</w:t>
      </w:r>
      <w:r w:rsidR="00F67FEB" w:rsidRPr="001107B3">
        <w:rPr>
          <w:rFonts w:ascii="Times New Roman" w:hAnsi="Times New Roman" w:cs="Times New Roman"/>
          <w:color w:val="000000" w:themeColor="text1"/>
        </w:rPr>
        <w:t xml:space="preserve">, </w:t>
      </w:r>
      <w:r w:rsidR="00F67FEB" w:rsidRPr="001107B3">
        <w:rPr>
          <w:rFonts w:ascii="Times New Roman" w:hAnsi="Times New Roman" w:cs="Times New Roman"/>
          <w:color w:val="000000" w:themeColor="text1"/>
          <w:lang w:val="en-US"/>
        </w:rPr>
        <w:t>II</w:t>
      </w:r>
      <w:r w:rsidR="00F67FEB" w:rsidRPr="001107B3">
        <w:rPr>
          <w:rFonts w:ascii="Times New Roman" w:hAnsi="Times New Roman" w:cs="Times New Roman"/>
          <w:color w:val="000000" w:themeColor="text1"/>
        </w:rPr>
        <w:t xml:space="preserve">. 817) </w:t>
      </w:r>
      <w:r w:rsidR="00EA618B" w:rsidRPr="001107B3">
        <w:rPr>
          <w:rFonts w:ascii="Times New Roman" w:hAnsi="Times New Roman" w:cs="Times New Roman"/>
          <w:color w:val="000000" w:themeColor="text1"/>
        </w:rPr>
        <w:t xml:space="preserve"> ή γύρω από τη σελήνη</w:t>
      </w:r>
      <w:r w:rsidR="00B950E9" w:rsidRPr="001107B3">
        <w:rPr>
          <w:rFonts w:ascii="Times New Roman" w:hAnsi="Times New Roman" w:cs="Times New Roman"/>
          <w:color w:val="000000" w:themeColor="text1"/>
        </w:rPr>
        <w:t xml:space="preserve"> (</w:t>
      </w:r>
      <w:r w:rsidR="00B950E9" w:rsidRPr="001107B3">
        <w:rPr>
          <w:rFonts w:ascii="Times New Roman" w:hAnsi="Times New Roman" w:cs="Times New Roman"/>
          <w:color w:val="000000" w:themeColor="text1"/>
          <w:lang w:val="en-US"/>
        </w:rPr>
        <w:t>SVF</w:t>
      </w:r>
      <w:r w:rsidR="00B950E9" w:rsidRPr="001107B3">
        <w:rPr>
          <w:rFonts w:ascii="Times New Roman" w:hAnsi="Times New Roman" w:cs="Times New Roman"/>
          <w:color w:val="000000" w:themeColor="text1"/>
        </w:rPr>
        <w:t xml:space="preserve">, </w:t>
      </w:r>
      <w:r w:rsidR="00B950E9" w:rsidRPr="001107B3">
        <w:rPr>
          <w:rFonts w:ascii="Times New Roman" w:hAnsi="Times New Roman" w:cs="Times New Roman"/>
          <w:color w:val="000000" w:themeColor="text1"/>
          <w:lang w:val="en-US"/>
        </w:rPr>
        <w:t>II</w:t>
      </w:r>
      <w:r w:rsidR="00B950E9" w:rsidRPr="001107B3">
        <w:rPr>
          <w:rFonts w:ascii="Times New Roman" w:hAnsi="Times New Roman" w:cs="Times New Roman"/>
          <w:color w:val="000000" w:themeColor="text1"/>
        </w:rPr>
        <w:t>. 814)</w:t>
      </w:r>
      <w:r w:rsidR="00EA618B" w:rsidRPr="001107B3">
        <w:rPr>
          <w:rFonts w:ascii="Times New Roman" w:hAnsi="Times New Roman" w:cs="Times New Roman"/>
          <w:color w:val="000000" w:themeColor="text1"/>
        </w:rPr>
        <w:t xml:space="preserve">. </w:t>
      </w:r>
      <w:r w:rsidR="001107B3" w:rsidRPr="001107B3">
        <w:rPr>
          <w:rFonts w:ascii="Times New Roman" w:hAnsi="Times New Roman" w:cs="Times New Roman"/>
          <w:color w:val="000000" w:themeColor="text1"/>
        </w:rPr>
        <w:t xml:space="preserve"> </w:t>
      </w:r>
      <w:r w:rsidR="00EA618B" w:rsidRPr="001107B3">
        <w:rPr>
          <w:rFonts w:ascii="Times New Roman" w:hAnsi="Times New Roman" w:cs="Times New Roman"/>
          <w:color w:val="000000" w:themeColor="text1"/>
        </w:rPr>
        <w:t xml:space="preserve">Μόνο η ψυχή του σοφού που είναι ισχυρότερη επιβιώνει για </w:t>
      </w:r>
      <w:r w:rsidR="00F67FEB" w:rsidRPr="001107B3">
        <w:rPr>
          <w:rFonts w:ascii="Times New Roman" w:hAnsi="Times New Roman" w:cs="Times New Roman"/>
          <w:color w:val="000000" w:themeColor="text1"/>
        </w:rPr>
        <w:t>μεγάλο διάστημα</w:t>
      </w:r>
      <w:r w:rsidR="00EA618B" w:rsidRPr="001107B3">
        <w:rPr>
          <w:rFonts w:ascii="Times New Roman" w:hAnsi="Times New Roman" w:cs="Times New Roman"/>
          <w:color w:val="000000" w:themeColor="text1"/>
        </w:rPr>
        <w:t>, πριν εξαφανιστεί στην περιοδική «εκπύρωση» του σύμπαντος</w:t>
      </w:r>
      <w:r w:rsidR="00F67FEB" w:rsidRPr="001107B3">
        <w:rPr>
          <w:rFonts w:ascii="Times New Roman" w:hAnsi="Times New Roman" w:cs="Times New Roman"/>
          <w:color w:val="000000" w:themeColor="text1"/>
        </w:rPr>
        <w:t xml:space="preserve"> (</w:t>
      </w:r>
      <w:r w:rsidR="00F67FEB" w:rsidRPr="001107B3">
        <w:rPr>
          <w:rFonts w:ascii="Times New Roman" w:hAnsi="Times New Roman" w:cs="Times New Roman"/>
          <w:color w:val="000000" w:themeColor="text1"/>
          <w:lang w:val="en-US"/>
        </w:rPr>
        <w:t>SVF</w:t>
      </w:r>
      <w:r w:rsidR="00F67FEB" w:rsidRPr="001107B3">
        <w:rPr>
          <w:rFonts w:ascii="Times New Roman" w:hAnsi="Times New Roman" w:cs="Times New Roman"/>
          <w:color w:val="000000" w:themeColor="text1"/>
        </w:rPr>
        <w:t xml:space="preserve">, </w:t>
      </w:r>
      <w:r w:rsidR="00F67FEB" w:rsidRPr="001107B3">
        <w:rPr>
          <w:rFonts w:ascii="Times New Roman" w:hAnsi="Times New Roman" w:cs="Times New Roman"/>
          <w:color w:val="000000" w:themeColor="text1"/>
          <w:lang w:val="en-US"/>
        </w:rPr>
        <w:t>II</w:t>
      </w:r>
      <w:r w:rsidR="00F67FEB" w:rsidRPr="001107B3">
        <w:rPr>
          <w:rFonts w:ascii="Times New Roman" w:hAnsi="Times New Roman" w:cs="Times New Roman"/>
          <w:color w:val="000000" w:themeColor="text1"/>
        </w:rPr>
        <w:t>. 811)</w:t>
      </w:r>
      <w:r w:rsidR="00EA618B" w:rsidRPr="001107B3">
        <w:rPr>
          <w:rFonts w:ascii="Times New Roman" w:hAnsi="Times New Roman" w:cs="Times New Roman"/>
          <w:color w:val="000000" w:themeColor="text1"/>
        </w:rPr>
        <w:t>, όταν δηλαδή το θείο πυρ αναφλέξει το σύμπαν και αυτό ξαναγεννηθεί στο ρυθμό μιας αιώνιας ανακύκλησης</w:t>
      </w:r>
      <w:r w:rsidR="00EA618B" w:rsidRPr="00A356E3">
        <w:rPr>
          <w:rStyle w:val="a8"/>
          <w:rFonts w:ascii="Times New Roman" w:hAnsi="Times New Roman" w:cs="Times New Roman"/>
        </w:rPr>
        <w:footnoteReference w:id="115"/>
      </w:r>
      <w:r w:rsidR="00EA618B" w:rsidRPr="00A356E3">
        <w:rPr>
          <w:rFonts w:ascii="Times New Roman" w:hAnsi="Times New Roman" w:cs="Times New Roman"/>
        </w:rPr>
        <w:t>.</w:t>
      </w:r>
    </w:p>
    <w:p w:rsidR="00056005" w:rsidRDefault="00056005" w:rsidP="00810088">
      <w:pPr>
        <w:tabs>
          <w:tab w:val="left" w:pos="567"/>
          <w:tab w:val="left" w:pos="1276"/>
          <w:tab w:val="left" w:pos="1418"/>
          <w:tab w:val="right" w:leader="dot" w:pos="8505"/>
        </w:tabs>
        <w:ind w:left="-567" w:firstLine="567"/>
        <w:rPr>
          <w:rFonts w:ascii="Times New Roman" w:hAnsi="Times New Roman" w:cs="Times New Roman"/>
        </w:rPr>
      </w:pPr>
    </w:p>
    <w:p w:rsidR="001C35C3" w:rsidRDefault="004B2A53" w:rsidP="001C35C3">
      <w:pPr>
        <w:pStyle w:val="a9"/>
        <w:numPr>
          <w:ilvl w:val="1"/>
          <w:numId w:val="2"/>
        </w:numPr>
        <w:tabs>
          <w:tab w:val="left" w:pos="567"/>
          <w:tab w:val="left" w:pos="1276"/>
          <w:tab w:val="left" w:pos="1418"/>
          <w:tab w:val="right" w:leader="dot" w:pos="8505"/>
        </w:tabs>
        <w:ind w:left="-142" w:hanging="425"/>
        <w:jc w:val="left"/>
        <w:rPr>
          <w:rFonts w:ascii="Times New Roman" w:hAnsi="Times New Roman" w:cs="Times New Roman"/>
          <w:b/>
          <w:color w:val="000000" w:themeColor="text1"/>
          <w:sz w:val="28"/>
          <w:szCs w:val="28"/>
        </w:rPr>
      </w:pPr>
      <w:r w:rsidRPr="002704F8">
        <w:rPr>
          <w:rFonts w:ascii="Times New Roman" w:hAnsi="Times New Roman" w:cs="Times New Roman"/>
          <w:b/>
          <w:color w:val="000000" w:themeColor="text1"/>
          <w:sz w:val="28"/>
          <w:szCs w:val="28"/>
        </w:rPr>
        <w:t xml:space="preserve"> Π</w:t>
      </w:r>
      <w:r w:rsidR="003E6574">
        <w:rPr>
          <w:rFonts w:ascii="Times New Roman" w:hAnsi="Times New Roman" w:cs="Times New Roman"/>
          <w:b/>
          <w:color w:val="000000" w:themeColor="text1"/>
          <w:sz w:val="28"/>
          <w:szCs w:val="28"/>
        </w:rPr>
        <w:t>λωτίνος</w:t>
      </w:r>
    </w:p>
    <w:p w:rsidR="00A91F45" w:rsidRDefault="00A91F45" w:rsidP="001C35C3">
      <w:pPr>
        <w:pStyle w:val="a9"/>
        <w:tabs>
          <w:tab w:val="left" w:pos="567"/>
          <w:tab w:val="left" w:pos="1276"/>
          <w:tab w:val="left" w:pos="1418"/>
          <w:tab w:val="right" w:leader="dot" w:pos="8505"/>
        </w:tabs>
        <w:ind w:left="-567" w:firstLine="709"/>
        <w:rPr>
          <w:rFonts w:ascii="Times New Roman" w:hAnsi="Times New Roman" w:cs="Times New Roman"/>
          <w:color w:val="000000" w:themeColor="text1"/>
        </w:rPr>
      </w:pPr>
    </w:p>
    <w:p w:rsidR="001C35C3" w:rsidRDefault="001C35C3" w:rsidP="001C35C3">
      <w:pPr>
        <w:pStyle w:val="a9"/>
        <w:tabs>
          <w:tab w:val="left" w:pos="567"/>
          <w:tab w:val="left" w:pos="1276"/>
          <w:tab w:val="left" w:pos="1418"/>
          <w:tab w:val="right" w:leader="dot" w:pos="8505"/>
        </w:tabs>
        <w:ind w:left="-567" w:firstLine="709"/>
        <w:rPr>
          <w:rFonts w:ascii="Times New Roman" w:hAnsi="Times New Roman" w:cs="Times New Roman"/>
          <w:color w:val="000000" w:themeColor="text1"/>
        </w:rPr>
      </w:pPr>
      <w:r>
        <w:rPr>
          <w:rFonts w:ascii="Times New Roman" w:hAnsi="Times New Roman" w:cs="Times New Roman"/>
          <w:color w:val="000000" w:themeColor="text1"/>
        </w:rPr>
        <w:t>Από τις αρχές του 3</w:t>
      </w:r>
      <w:r w:rsidRPr="001C35C3">
        <w:rPr>
          <w:rFonts w:ascii="Times New Roman" w:hAnsi="Times New Roman" w:cs="Times New Roman"/>
          <w:color w:val="000000" w:themeColor="text1"/>
          <w:vertAlign w:val="superscript"/>
        </w:rPr>
        <w:t>ου</w:t>
      </w:r>
      <w:r>
        <w:rPr>
          <w:rFonts w:ascii="Times New Roman" w:hAnsi="Times New Roman" w:cs="Times New Roman"/>
          <w:color w:val="000000" w:themeColor="text1"/>
        </w:rPr>
        <w:t xml:space="preserve"> μ.Χ. αι. εμφανίζεται στην Αλεξάνδρεια το τελευταίο κίνημα της αρχαίας φιλοσοφίας, ο Νεοπλατωνισμός, ο οποίος</w:t>
      </w:r>
      <w:r w:rsidR="003249F4">
        <w:rPr>
          <w:rFonts w:ascii="Times New Roman" w:hAnsi="Times New Roman" w:cs="Times New Roman"/>
          <w:color w:val="000000" w:themeColor="text1"/>
        </w:rPr>
        <w:t xml:space="preserve"> </w:t>
      </w:r>
      <w:r w:rsidR="00F56DBD">
        <w:rPr>
          <w:rFonts w:ascii="Times New Roman" w:hAnsi="Times New Roman" w:cs="Times New Roman"/>
          <w:color w:val="000000" w:themeColor="text1"/>
        </w:rPr>
        <w:t>συνεχίζει με ανανεωτικό πνεύμα τον Πλατωνισμό</w:t>
      </w:r>
      <w:r w:rsidR="004B2A53">
        <w:rPr>
          <w:rFonts w:ascii="Times New Roman" w:hAnsi="Times New Roman" w:cs="Times New Roman"/>
          <w:color w:val="000000" w:themeColor="text1"/>
        </w:rPr>
        <w:t xml:space="preserve"> (κυρίως τη Μεταφυσική του Πλάτωνα)</w:t>
      </w:r>
      <w:r w:rsidR="00F56DBD">
        <w:rPr>
          <w:rFonts w:ascii="Times New Roman" w:hAnsi="Times New Roman" w:cs="Times New Roman"/>
          <w:color w:val="000000" w:themeColor="text1"/>
        </w:rPr>
        <w:t xml:space="preserve"> και </w:t>
      </w:r>
      <w:r w:rsidR="003249F4">
        <w:rPr>
          <w:rFonts w:ascii="Times New Roman" w:hAnsi="Times New Roman" w:cs="Times New Roman"/>
          <w:color w:val="000000" w:themeColor="text1"/>
        </w:rPr>
        <w:t>φιλοδοξεί να δώσει απαντήσεις στο ουσιώδες ζήτημα για τη  λύτρωση της ψυχής. Ο Νεοπλατωνισμός</w:t>
      </w:r>
      <w:r w:rsidR="00DE31E1">
        <w:rPr>
          <w:rFonts w:ascii="Times New Roman" w:hAnsi="Times New Roman" w:cs="Times New Roman"/>
          <w:color w:val="000000" w:themeColor="text1"/>
        </w:rPr>
        <w:t>, χωρίς να αποτελεί κράμα των προηγούμενων φιλοσοφικών ρευμάτων, συνδυάζ</w:t>
      </w:r>
      <w:r w:rsidR="00D4152A">
        <w:rPr>
          <w:rFonts w:ascii="Times New Roman" w:hAnsi="Times New Roman" w:cs="Times New Roman"/>
          <w:color w:val="000000" w:themeColor="text1"/>
        </w:rPr>
        <w:t>ει</w:t>
      </w:r>
      <w:r w:rsidR="00DE31E1">
        <w:rPr>
          <w:rFonts w:ascii="Times New Roman" w:hAnsi="Times New Roman" w:cs="Times New Roman"/>
          <w:color w:val="000000" w:themeColor="text1"/>
        </w:rPr>
        <w:t xml:space="preserve"> προσωκρατικές, πλατωνικές, αριστοτελικές, στωικές και επικούρειες θέσεις</w:t>
      </w:r>
      <w:r w:rsidR="00D4152A">
        <w:rPr>
          <w:rFonts w:ascii="Times New Roman" w:hAnsi="Times New Roman" w:cs="Times New Roman"/>
          <w:color w:val="000000" w:themeColor="text1"/>
        </w:rPr>
        <w:t xml:space="preserve"> δίνοντας έμφαση </w:t>
      </w:r>
      <w:r w:rsidR="004B2A53">
        <w:rPr>
          <w:rFonts w:ascii="Times New Roman" w:hAnsi="Times New Roman" w:cs="Times New Roman"/>
          <w:color w:val="000000" w:themeColor="text1"/>
        </w:rPr>
        <w:t>σ</w:t>
      </w:r>
      <w:r w:rsidR="00D4152A">
        <w:rPr>
          <w:rFonts w:ascii="Times New Roman" w:hAnsi="Times New Roman" w:cs="Times New Roman"/>
          <w:color w:val="000000" w:themeColor="text1"/>
        </w:rPr>
        <w:t xml:space="preserve">τις </w:t>
      </w:r>
      <w:r w:rsidR="004B2A53">
        <w:rPr>
          <w:rFonts w:ascii="Times New Roman" w:hAnsi="Times New Roman" w:cs="Times New Roman"/>
          <w:color w:val="000000" w:themeColor="text1"/>
        </w:rPr>
        <w:t xml:space="preserve">μεταξύ τους </w:t>
      </w:r>
      <w:r w:rsidR="00D4152A">
        <w:rPr>
          <w:rFonts w:ascii="Times New Roman" w:hAnsi="Times New Roman" w:cs="Times New Roman"/>
          <w:color w:val="000000" w:themeColor="text1"/>
        </w:rPr>
        <w:t>ομοιότητες και  αγνοώντας τις διαφορές τους</w:t>
      </w:r>
      <w:r w:rsidR="00D4152A">
        <w:rPr>
          <w:rStyle w:val="a8"/>
          <w:rFonts w:ascii="Times New Roman" w:hAnsi="Times New Roman" w:cs="Times New Roman"/>
          <w:color w:val="000000" w:themeColor="text1"/>
        </w:rPr>
        <w:footnoteReference w:id="116"/>
      </w:r>
      <w:r w:rsidR="00D4152A">
        <w:rPr>
          <w:rFonts w:ascii="Times New Roman" w:hAnsi="Times New Roman" w:cs="Times New Roman"/>
          <w:color w:val="000000" w:themeColor="text1"/>
        </w:rPr>
        <w:t>.</w:t>
      </w:r>
      <w:r w:rsidR="00DE31E1">
        <w:rPr>
          <w:rFonts w:ascii="Times New Roman" w:hAnsi="Times New Roman" w:cs="Times New Roman"/>
          <w:color w:val="000000" w:themeColor="text1"/>
        </w:rPr>
        <w:t xml:space="preserve"> </w:t>
      </w:r>
    </w:p>
    <w:p w:rsidR="004B2A53" w:rsidRDefault="004B2A53" w:rsidP="001C35C3">
      <w:pPr>
        <w:pStyle w:val="a9"/>
        <w:tabs>
          <w:tab w:val="left" w:pos="567"/>
          <w:tab w:val="left" w:pos="1276"/>
          <w:tab w:val="left" w:pos="1418"/>
          <w:tab w:val="right" w:leader="dot" w:pos="8505"/>
        </w:tabs>
        <w:ind w:left="-567" w:firstLine="709"/>
        <w:rPr>
          <w:rFonts w:ascii="Times New Roman" w:hAnsi="Times New Roman" w:cs="Times New Roman"/>
          <w:color w:val="000000" w:themeColor="text1"/>
        </w:rPr>
      </w:pPr>
      <w:r>
        <w:rPr>
          <w:rFonts w:ascii="Times New Roman" w:hAnsi="Times New Roman" w:cs="Times New Roman"/>
          <w:color w:val="000000" w:themeColor="text1"/>
        </w:rPr>
        <w:t>Ιδρυτής του κινήματος ήταν ο Αμμώνιος Σακκάς, όμως πραγματικός επικεφαλής ήταν ο μαθητής του Πλωτίνος (205-270</w:t>
      </w:r>
      <w:r w:rsidR="00FF34E1">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μ.Χ.), του οποίου </w:t>
      </w:r>
      <w:r w:rsidR="000153FE">
        <w:rPr>
          <w:rFonts w:ascii="Times New Roman" w:hAnsi="Times New Roman" w:cs="Times New Roman"/>
          <w:color w:val="000000" w:themeColor="text1"/>
        </w:rPr>
        <w:t>τ</w:t>
      </w:r>
      <w:r>
        <w:rPr>
          <w:rFonts w:ascii="Times New Roman" w:hAnsi="Times New Roman" w:cs="Times New Roman"/>
          <w:color w:val="000000" w:themeColor="text1"/>
        </w:rPr>
        <w:t xml:space="preserve">η βιογραφία και το έργο </w:t>
      </w:r>
      <w:r w:rsidR="000153FE">
        <w:rPr>
          <w:rFonts w:ascii="Times New Roman" w:hAnsi="Times New Roman" w:cs="Times New Roman"/>
          <w:color w:val="000000" w:themeColor="text1"/>
        </w:rPr>
        <w:t>γνωρίζουμε στο ακέραιο.</w:t>
      </w:r>
      <w:r w:rsidR="00E806B7">
        <w:rPr>
          <w:rFonts w:ascii="Times New Roman" w:hAnsi="Times New Roman" w:cs="Times New Roman"/>
          <w:color w:val="000000" w:themeColor="text1"/>
        </w:rPr>
        <w:t xml:space="preserve"> Πρόκειται για ξεχωριστή προσωπικότητα</w:t>
      </w:r>
      <w:r w:rsidR="00FE6822">
        <w:rPr>
          <w:rFonts w:ascii="Times New Roman" w:hAnsi="Times New Roman" w:cs="Times New Roman"/>
          <w:color w:val="000000" w:themeColor="text1"/>
        </w:rPr>
        <w:t>, που με τη φιλοσοφία του δίδαξε τον πλατωνισμό και τον αριστοτελισμό, υπερβαίνοντας τα πρότυπά του</w:t>
      </w:r>
      <w:r w:rsidR="00FE6822">
        <w:rPr>
          <w:rStyle w:val="a8"/>
          <w:rFonts w:ascii="Times New Roman" w:hAnsi="Times New Roman" w:cs="Times New Roman"/>
          <w:color w:val="000000" w:themeColor="text1"/>
        </w:rPr>
        <w:footnoteReference w:id="117"/>
      </w:r>
      <w:r w:rsidR="00FE6822">
        <w:rPr>
          <w:rFonts w:ascii="Times New Roman" w:hAnsi="Times New Roman" w:cs="Times New Roman"/>
          <w:color w:val="000000" w:themeColor="text1"/>
        </w:rPr>
        <w:t>.</w:t>
      </w:r>
      <w:r w:rsidR="00F85222">
        <w:rPr>
          <w:rFonts w:ascii="Times New Roman" w:hAnsi="Times New Roman" w:cs="Times New Roman"/>
          <w:color w:val="000000" w:themeColor="text1"/>
        </w:rPr>
        <w:t xml:space="preserve"> </w:t>
      </w:r>
      <w:r w:rsidR="00C54956">
        <w:rPr>
          <w:rFonts w:ascii="Times New Roman" w:hAnsi="Times New Roman" w:cs="Times New Roman"/>
          <w:color w:val="000000" w:themeColor="text1"/>
        </w:rPr>
        <w:t xml:space="preserve">Επηρεασμένος </w:t>
      </w:r>
      <w:r w:rsidR="00FE6822">
        <w:rPr>
          <w:rFonts w:ascii="Times New Roman" w:hAnsi="Times New Roman" w:cs="Times New Roman"/>
          <w:color w:val="000000" w:themeColor="text1"/>
        </w:rPr>
        <w:t xml:space="preserve">λοιπόν </w:t>
      </w:r>
      <w:r w:rsidR="00C54956">
        <w:rPr>
          <w:rFonts w:ascii="Times New Roman" w:hAnsi="Times New Roman" w:cs="Times New Roman"/>
          <w:color w:val="000000" w:themeColor="text1"/>
        </w:rPr>
        <w:t xml:space="preserve">από τα προηγούμενα φιλοσοφικά συστήματα ο Πλωτίνος αναπτύσσει </w:t>
      </w:r>
      <w:r w:rsidR="00F85222">
        <w:rPr>
          <w:rFonts w:ascii="Times New Roman" w:hAnsi="Times New Roman" w:cs="Times New Roman"/>
          <w:color w:val="000000" w:themeColor="text1"/>
        </w:rPr>
        <w:t xml:space="preserve"> τη θεωρία </w:t>
      </w:r>
      <w:r w:rsidR="00C54956">
        <w:rPr>
          <w:rFonts w:ascii="Times New Roman" w:hAnsi="Times New Roman" w:cs="Times New Roman"/>
          <w:color w:val="000000" w:themeColor="text1"/>
        </w:rPr>
        <w:t xml:space="preserve">του </w:t>
      </w:r>
      <w:r w:rsidR="00F85222">
        <w:rPr>
          <w:rFonts w:ascii="Times New Roman" w:hAnsi="Times New Roman" w:cs="Times New Roman"/>
          <w:color w:val="000000" w:themeColor="text1"/>
        </w:rPr>
        <w:t>για τις</w:t>
      </w:r>
      <w:r w:rsidR="00FE6822">
        <w:rPr>
          <w:rFonts w:ascii="Times New Roman" w:hAnsi="Times New Roman" w:cs="Times New Roman"/>
          <w:color w:val="000000" w:themeColor="text1"/>
        </w:rPr>
        <w:t xml:space="preserve"> τρεις υποστάσεις του όντος που είναι </w:t>
      </w:r>
      <w:r w:rsidR="001107B3">
        <w:rPr>
          <w:rFonts w:ascii="Times New Roman" w:hAnsi="Times New Roman" w:cs="Times New Roman"/>
          <w:color w:val="000000" w:themeColor="text1"/>
        </w:rPr>
        <w:t>το</w:t>
      </w:r>
      <w:r w:rsidR="00973A08" w:rsidRPr="00973A08">
        <w:rPr>
          <w:rFonts w:ascii="Times New Roman" w:hAnsi="Times New Roman" w:cs="Times New Roman"/>
          <w:i/>
          <w:color w:val="000000" w:themeColor="text1"/>
        </w:rPr>
        <w:t xml:space="preserve"> Ἕν</w:t>
      </w:r>
      <w:r w:rsidR="001107B3">
        <w:rPr>
          <w:rFonts w:ascii="Times New Roman" w:hAnsi="Times New Roman" w:cs="Times New Roman"/>
          <w:i/>
          <w:color w:val="000000" w:themeColor="text1"/>
        </w:rPr>
        <w:t xml:space="preserve">, </w:t>
      </w:r>
      <w:r w:rsidR="001107B3">
        <w:rPr>
          <w:rFonts w:ascii="Times New Roman" w:hAnsi="Times New Roman" w:cs="Times New Roman"/>
          <w:color w:val="000000" w:themeColor="text1"/>
        </w:rPr>
        <w:t>ο</w:t>
      </w:r>
      <w:r w:rsidR="00F85222" w:rsidRPr="00973A08">
        <w:rPr>
          <w:rFonts w:ascii="Times New Roman" w:hAnsi="Times New Roman" w:cs="Times New Roman"/>
          <w:i/>
          <w:color w:val="000000" w:themeColor="text1"/>
        </w:rPr>
        <w:t xml:space="preserve"> Ν</w:t>
      </w:r>
      <w:r w:rsidR="00973A08" w:rsidRPr="00973A08">
        <w:rPr>
          <w:rFonts w:ascii="Times New Roman" w:hAnsi="Times New Roman" w:cs="Times New Roman"/>
          <w:i/>
        </w:rPr>
        <w:t>οῦς</w:t>
      </w:r>
      <w:r w:rsidR="00F85222" w:rsidRPr="00973A08">
        <w:rPr>
          <w:rFonts w:ascii="Times New Roman" w:hAnsi="Times New Roman" w:cs="Times New Roman"/>
          <w:i/>
          <w:color w:val="000000" w:themeColor="text1"/>
        </w:rPr>
        <w:t xml:space="preserve"> και</w:t>
      </w:r>
      <w:r w:rsidR="00F85222">
        <w:rPr>
          <w:rFonts w:ascii="Times New Roman" w:hAnsi="Times New Roman" w:cs="Times New Roman"/>
          <w:color w:val="000000" w:themeColor="text1"/>
        </w:rPr>
        <w:t xml:space="preserve"> </w:t>
      </w:r>
      <w:r w:rsidR="001107B3">
        <w:rPr>
          <w:rFonts w:ascii="Times New Roman" w:hAnsi="Times New Roman" w:cs="Times New Roman"/>
          <w:color w:val="000000" w:themeColor="text1"/>
        </w:rPr>
        <w:t>η</w:t>
      </w:r>
      <w:r w:rsidR="00F85222" w:rsidRPr="00F85222">
        <w:rPr>
          <w:rFonts w:ascii="Times New Roman" w:hAnsi="Times New Roman" w:cs="Times New Roman"/>
          <w:i/>
          <w:color w:val="000000" w:themeColor="text1"/>
        </w:rPr>
        <w:t xml:space="preserve"> Ψυχή</w:t>
      </w:r>
      <w:r w:rsidR="00F85222">
        <w:rPr>
          <w:rFonts w:ascii="Times New Roman" w:hAnsi="Times New Roman" w:cs="Times New Roman"/>
          <w:color w:val="000000" w:themeColor="text1"/>
        </w:rPr>
        <w:t xml:space="preserve">. </w:t>
      </w:r>
      <w:r w:rsidR="009004A8">
        <w:rPr>
          <w:rFonts w:ascii="Times New Roman" w:hAnsi="Times New Roman" w:cs="Times New Roman"/>
          <w:color w:val="000000" w:themeColor="text1"/>
        </w:rPr>
        <w:t>Ο Πλωτίνος καταργεί τον πλατωνικό δυισμό υποστηρίζοντας ότι τ</w:t>
      </w:r>
      <w:r w:rsidR="00F85222">
        <w:rPr>
          <w:rFonts w:ascii="Times New Roman" w:hAnsi="Times New Roman" w:cs="Times New Roman"/>
          <w:color w:val="000000" w:themeColor="text1"/>
        </w:rPr>
        <w:t xml:space="preserve">ο </w:t>
      </w:r>
      <w:r w:rsidR="00973A08" w:rsidRPr="00973A08">
        <w:rPr>
          <w:rFonts w:ascii="Times New Roman" w:hAnsi="Times New Roman" w:cs="Times New Roman"/>
          <w:i/>
          <w:color w:val="000000" w:themeColor="text1"/>
        </w:rPr>
        <w:t>Ἕν</w:t>
      </w:r>
      <w:r w:rsidR="00973A08" w:rsidRPr="00C54956">
        <w:rPr>
          <w:rFonts w:ascii="Times New Roman" w:hAnsi="Times New Roman" w:cs="Times New Roman"/>
          <w:i/>
          <w:color w:val="000000" w:themeColor="text1"/>
        </w:rPr>
        <w:t xml:space="preserve"> </w:t>
      </w:r>
      <w:r w:rsidR="00C54956" w:rsidRPr="00C54956">
        <w:rPr>
          <w:rFonts w:ascii="Times New Roman" w:hAnsi="Times New Roman" w:cs="Times New Roman"/>
          <w:color w:val="000000" w:themeColor="text1"/>
        </w:rPr>
        <w:t>είναι</w:t>
      </w:r>
      <w:r w:rsidR="00F85222">
        <w:rPr>
          <w:rFonts w:ascii="Times New Roman" w:hAnsi="Times New Roman" w:cs="Times New Roman"/>
          <w:color w:val="000000" w:themeColor="text1"/>
        </w:rPr>
        <w:t xml:space="preserve"> το απόλυτο αγαθό,</w:t>
      </w:r>
      <w:r w:rsidR="00C54956">
        <w:rPr>
          <w:rFonts w:ascii="Times New Roman" w:hAnsi="Times New Roman" w:cs="Times New Roman"/>
          <w:color w:val="000000" w:themeColor="text1"/>
        </w:rPr>
        <w:t xml:space="preserve"> δεν ταυτίζεται με </w:t>
      </w:r>
      <w:r w:rsidR="00FF34E1">
        <w:rPr>
          <w:rFonts w:ascii="Times New Roman" w:hAnsi="Times New Roman" w:cs="Times New Roman"/>
          <w:color w:val="000000" w:themeColor="text1"/>
        </w:rPr>
        <w:t>κάτι</w:t>
      </w:r>
      <w:r w:rsidR="00C54956">
        <w:rPr>
          <w:rFonts w:ascii="Times New Roman" w:hAnsi="Times New Roman" w:cs="Times New Roman"/>
          <w:color w:val="000000" w:themeColor="text1"/>
        </w:rPr>
        <w:t xml:space="preserve"> και δεν του λείπει τίποτα. Αυτό</w:t>
      </w:r>
      <w:r w:rsidR="00F85222">
        <w:rPr>
          <w:rFonts w:ascii="Times New Roman" w:hAnsi="Times New Roman" w:cs="Times New Roman"/>
          <w:color w:val="000000" w:themeColor="text1"/>
        </w:rPr>
        <w:t xml:space="preserve"> γεννά τον </w:t>
      </w:r>
      <w:r w:rsidR="00F85222" w:rsidRPr="00C54956">
        <w:rPr>
          <w:rFonts w:ascii="Times New Roman" w:hAnsi="Times New Roman" w:cs="Times New Roman"/>
          <w:i/>
          <w:color w:val="000000" w:themeColor="text1"/>
        </w:rPr>
        <w:t>Ν</w:t>
      </w:r>
      <w:r w:rsidR="00973A08" w:rsidRPr="00973A08">
        <w:rPr>
          <w:rFonts w:ascii="Times New Roman" w:hAnsi="Times New Roman" w:cs="Times New Roman"/>
          <w:i/>
        </w:rPr>
        <w:t>οῦ</w:t>
      </w:r>
      <w:r w:rsidR="00F85222">
        <w:rPr>
          <w:rFonts w:ascii="Times New Roman" w:hAnsi="Times New Roman" w:cs="Times New Roman"/>
          <w:color w:val="000000" w:themeColor="text1"/>
        </w:rPr>
        <w:t>, που απ</w:t>
      </w:r>
      <w:r w:rsidR="00C54956">
        <w:rPr>
          <w:rFonts w:ascii="Times New Roman" w:hAnsi="Times New Roman" w:cs="Times New Roman"/>
          <w:color w:val="000000" w:themeColor="text1"/>
        </w:rPr>
        <w:t>οτελεί τον νοητό κόσμο, και αυτός με τη σειρά του</w:t>
      </w:r>
      <w:r w:rsidR="00F85222">
        <w:rPr>
          <w:rFonts w:ascii="Times New Roman" w:hAnsi="Times New Roman" w:cs="Times New Roman"/>
          <w:color w:val="000000" w:themeColor="text1"/>
        </w:rPr>
        <w:t xml:space="preserve"> γεννά την </w:t>
      </w:r>
      <w:r w:rsidR="00F85222" w:rsidRPr="00C54956">
        <w:rPr>
          <w:rFonts w:ascii="Times New Roman" w:hAnsi="Times New Roman" w:cs="Times New Roman"/>
          <w:i/>
          <w:color w:val="000000" w:themeColor="text1"/>
        </w:rPr>
        <w:t>Ψυχή</w:t>
      </w:r>
      <w:r w:rsidR="00C54956">
        <w:rPr>
          <w:rFonts w:ascii="Times New Roman" w:hAnsi="Times New Roman" w:cs="Times New Roman"/>
          <w:color w:val="000000" w:themeColor="text1"/>
        </w:rPr>
        <w:t>, τη δημιουργό όλων των όντων</w:t>
      </w:r>
      <w:r w:rsidR="00F85222">
        <w:rPr>
          <w:rFonts w:ascii="Times New Roman" w:hAnsi="Times New Roman" w:cs="Times New Roman"/>
          <w:color w:val="000000" w:themeColor="text1"/>
        </w:rPr>
        <w:t xml:space="preserve"> του αισθητού – φυσικού κόσμου.</w:t>
      </w:r>
      <w:r w:rsidR="00C54956">
        <w:rPr>
          <w:rFonts w:ascii="Times New Roman" w:hAnsi="Times New Roman" w:cs="Times New Roman"/>
          <w:color w:val="000000" w:themeColor="text1"/>
        </w:rPr>
        <w:t xml:space="preserve"> Τέλος, όλα επιστρέφουν στο </w:t>
      </w:r>
      <w:r w:rsidR="00973A08" w:rsidRPr="00973A08">
        <w:rPr>
          <w:rFonts w:ascii="Times New Roman" w:hAnsi="Times New Roman" w:cs="Times New Roman"/>
          <w:i/>
          <w:color w:val="000000" w:themeColor="text1"/>
        </w:rPr>
        <w:t>Ἕν</w:t>
      </w:r>
      <w:r w:rsidR="00973A08">
        <w:rPr>
          <w:rFonts w:ascii="Times New Roman" w:hAnsi="Times New Roman" w:cs="Times New Roman"/>
          <w:i/>
          <w:color w:val="000000" w:themeColor="text1"/>
        </w:rPr>
        <w:t>.</w:t>
      </w:r>
      <w:r w:rsidR="00973A08">
        <w:rPr>
          <w:rFonts w:ascii="Times New Roman" w:hAnsi="Times New Roman" w:cs="Times New Roman"/>
          <w:color w:val="000000" w:themeColor="text1"/>
        </w:rPr>
        <w:t xml:space="preserve"> </w:t>
      </w:r>
      <w:r w:rsidR="00FE6822">
        <w:rPr>
          <w:rFonts w:ascii="Times New Roman" w:hAnsi="Times New Roman" w:cs="Times New Roman"/>
          <w:color w:val="000000" w:themeColor="text1"/>
        </w:rPr>
        <w:t xml:space="preserve"> Ειδικότερα, </w:t>
      </w:r>
      <w:r w:rsidR="00C54956">
        <w:rPr>
          <w:rFonts w:ascii="Times New Roman" w:hAnsi="Times New Roman" w:cs="Times New Roman"/>
          <w:color w:val="000000" w:themeColor="text1"/>
        </w:rPr>
        <w:t xml:space="preserve">ο άνθρωπος με την άσκηση ή την έκσταση επιθυμεί να ενωθεί με το </w:t>
      </w:r>
      <w:r w:rsidR="00973A08" w:rsidRPr="00973A08">
        <w:rPr>
          <w:rFonts w:ascii="Times New Roman" w:hAnsi="Times New Roman" w:cs="Times New Roman"/>
          <w:i/>
          <w:color w:val="000000" w:themeColor="text1"/>
        </w:rPr>
        <w:t>Ἕν</w:t>
      </w:r>
      <w:r w:rsidR="00C54956">
        <w:rPr>
          <w:rFonts w:ascii="Times New Roman" w:hAnsi="Times New Roman" w:cs="Times New Roman"/>
          <w:color w:val="000000" w:themeColor="text1"/>
        </w:rPr>
        <w:t>, την πηγή του όντος</w:t>
      </w:r>
      <w:r w:rsidR="00DE088B">
        <w:rPr>
          <w:rStyle w:val="a8"/>
          <w:rFonts w:ascii="Times New Roman" w:hAnsi="Times New Roman" w:cs="Times New Roman"/>
          <w:color w:val="000000" w:themeColor="text1"/>
        </w:rPr>
        <w:footnoteReference w:id="118"/>
      </w:r>
      <w:r w:rsidR="00C54956">
        <w:rPr>
          <w:rFonts w:ascii="Times New Roman" w:hAnsi="Times New Roman" w:cs="Times New Roman"/>
          <w:color w:val="000000" w:themeColor="text1"/>
        </w:rPr>
        <w:t>.</w:t>
      </w:r>
    </w:p>
    <w:p w:rsidR="000B2DD5" w:rsidRDefault="000B2DD5" w:rsidP="001C35C3">
      <w:pPr>
        <w:pStyle w:val="a9"/>
        <w:tabs>
          <w:tab w:val="left" w:pos="567"/>
          <w:tab w:val="left" w:pos="1276"/>
          <w:tab w:val="left" w:pos="1418"/>
          <w:tab w:val="right" w:leader="dot" w:pos="8505"/>
        </w:tabs>
        <w:ind w:left="-567" w:firstLine="709"/>
        <w:rPr>
          <w:rFonts w:ascii="Times New Roman" w:hAnsi="Times New Roman" w:cs="Times New Roman"/>
          <w:color w:val="000000" w:themeColor="text1"/>
        </w:rPr>
      </w:pPr>
      <w:r>
        <w:rPr>
          <w:rFonts w:ascii="Times New Roman" w:hAnsi="Times New Roman" w:cs="Times New Roman"/>
          <w:color w:val="000000" w:themeColor="text1"/>
        </w:rPr>
        <w:t>Ο Πλωτίνος ήταν ο πρώτος που έκανε διάκριση μεταξύ της συνολικής προσωπικότητας (ψυ</w:t>
      </w:r>
      <w:r w:rsidR="003926C4" w:rsidRPr="00C04798">
        <w:rPr>
          <w:rFonts w:ascii="Times New Roman" w:hAnsi="Times New Roman" w:cs="Times New Roman"/>
          <w:i/>
          <w:color w:val="000000" w:themeColor="text1"/>
        </w:rPr>
        <w:t>χ</w:t>
      </w:r>
      <w:r w:rsidR="003926C4" w:rsidRPr="00973A08">
        <w:rPr>
          <w:rFonts w:ascii="Times New Roman" w:hAnsi="Times New Roman" w:cs="Times New Roman"/>
          <w:i/>
          <w:color w:val="000000" w:themeColor="text1"/>
        </w:rPr>
        <w:t>ῆ</w:t>
      </w:r>
      <w:r w:rsidR="00FF34E1">
        <w:rPr>
          <w:rFonts w:ascii="Times New Roman" w:hAnsi="Times New Roman" w:cs="Times New Roman"/>
          <w:color w:val="000000" w:themeColor="text1"/>
        </w:rPr>
        <w:t>ς) και της συνειδήσεω</w:t>
      </w:r>
      <w:r>
        <w:rPr>
          <w:rFonts w:ascii="Times New Roman" w:hAnsi="Times New Roman" w:cs="Times New Roman"/>
          <w:color w:val="000000" w:themeColor="text1"/>
        </w:rPr>
        <w:t xml:space="preserve">ς </w:t>
      </w:r>
      <w:r w:rsidR="001A64D1">
        <w:rPr>
          <w:rFonts w:ascii="Times New Roman" w:hAnsi="Times New Roman" w:cs="Times New Roman"/>
          <w:color w:val="000000" w:themeColor="text1"/>
        </w:rPr>
        <w:t>του εγώ (</w:t>
      </w:r>
      <w:r w:rsidR="003926C4" w:rsidRPr="003926C4">
        <w:rPr>
          <w:rFonts w:ascii="Times New Roman" w:hAnsi="Times New Roman" w:cs="Times New Roman"/>
          <w:color w:val="000000" w:themeColor="text1"/>
        </w:rPr>
        <w:t>ἡμεῖς</w:t>
      </w:r>
      <w:r w:rsidR="001A64D1">
        <w:rPr>
          <w:rFonts w:ascii="Times New Roman" w:hAnsi="Times New Roman" w:cs="Times New Roman"/>
          <w:color w:val="000000" w:themeColor="text1"/>
        </w:rPr>
        <w:t>). Γι’ αυτόν η ψυχή ήταν όπως την προσδιόρισε  ο Πλάτων (</w:t>
      </w:r>
      <w:r w:rsidR="003926C4" w:rsidRPr="003926C4">
        <w:rPr>
          <w:rFonts w:ascii="Times New Roman" w:hAnsi="Times New Roman" w:cs="Times New Roman"/>
          <w:i/>
          <w:color w:val="000000" w:themeColor="text1"/>
        </w:rPr>
        <w:t>Τίμαιος</w:t>
      </w:r>
      <w:r w:rsidR="003926C4">
        <w:rPr>
          <w:rFonts w:ascii="Times New Roman" w:hAnsi="Times New Roman" w:cs="Times New Roman"/>
          <w:color w:val="000000" w:themeColor="text1"/>
        </w:rPr>
        <w:t xml:space="preserve">, </w:t>
      </w:r>
      <w:r w:rsidR="001A64D1">
        <w:rPr>
          <w:rFonts w:ascii="Times New Roman" w:hAnsi="Times New Roman" w:cs="Times New Roman"/>
          <w:color w:val="000000" w:themeColor="text1"/>
        </w:rPr>
        <w:t>90 Α), σαν ένα δέντρο που αναπτύσσεται ανάποδα</w:t>
      </w:r>
      <w:r w:rsidR="00FF34E1">
        <w:rPr>
          <w:rFonts w:ascii="Times New Roman" w:hAnsi="Times New Roman" w:cs="Times New Roman"/>
          <w:color w:val="000000" w:themeColor="text1"/>
        </w:rPr>
        <w:t>:</w:t>
      </w:r>
      <w:r w:rsidR="001A64D1">
        <w:rPr>
          <w:rFonts w:ascii="Times New Roman" w:hAnsi="Times New Roman" w:cs="Times New Roman"/>
          <w:color w:val="000000" w:themeColor="text1"/>
        </w:rPr>
        <w:t xml:space="preserve"> οι ρίζες </w:t>
      </w:r>
      <w:r w:rsidR="00FF34E1">
        <w:rPr>
          <w:rFonts w:ascii="Times New Roman" w:hAnsi="Times New Roman" w:cs="Times New Roman"/>
          <w:color w:val="000000" w:themeColor="text1"/>
        </w:rPr>
        <w:t xml:space="preserve">του οποίου </w:t>
      </w:r>
      <w:r w:rsidR="001A64D1">
        <w:rPr>
          <w:rFonts w:ascii="Times New Roman" w:hAnsi="Times New Roman" w:cs="Times New Roman"/>
          <w:color w:val="000000" w:themeColor="text1"/>
        </w:rPr>
        <w:t xml:space="preserve">βρίσκονται στον ουρανό, αλλά τα κλαδιά του εκτείνονται προς τα κάτω μέσα στο φυσικό σώμα. Παράλληλα, η προσωπικότητα του ανθρώπου </w:t>
      </w:r>
      <w:r w:rsidR="00650D9E">
        <w:rPr>
          <w:rFonts w:ascii="Times New Roman" w:hAnsi="Times New Roman" w:cs="Times New Roman"/>
          <w:color w:val="000000" w:themeColor="text1"/>
        </w:rPr>
        <w:t xml:space="preserve">είναι </w:t>
      </w:r>
      <w:r w:rsidR="00522A42">
        <w:rPr>
          <w:rFonts w:ascii="Times New Roman" w:hAnsi="Times New Roman" w:cs="Times New Roman"/>
          <w:color w:val="000000" w:themeColor="text1"/>
        </w:rPr>
        <w:t>αδιαχώριστη</w:t>
      </w:r>
      <w:r w:rsidR="001A64D1">
        <w:rPr>
          <w:rFonts w:ascii="Times New Roman" w:hAnsi="Times New Roman" w:cs="Times New Roman"/>
          <w:color w:val="000000" w:themeColor="text1"/>
        </w:rPr>
        <w:t xml:space="preserve">, χωρίς ένα φυσικό και ένα θείο μέρος, όπως </w:t>
      </w:r>
      <w:r w:rsidR="001A64D1" w:rsidRPr="001107B3">
        <w:rPr>
          <w:rFonts w:ascii="Times New Roman" w:hAnsi="Times New Roman" w:cs="Times New Roman"/>
          <w:color w:val="000000" w:themeColor="text1"/>
        </w:rPr>
        <w:t xml:space="preserve">ο </w:t>
      </w:r>
      <w:r w:rsidR="001107B3">
        <w:rPr>
          <w:rFonts w:ascii="Times New Roman" w:hAnsi="Times New Roman" w:cs="Times New Roman"/>
          <w:color w:val="000000" w:themeColor="text1"/>
        </w:rPr>
        <w:t>Ν</w:t>
      </w:r>
      <w:r w:rsidR="001107B3" w:rsidRPr="001107B3">
        <w:rPr>
          <w:rFonts w:ascii="Times New Roman" w:hAnsi="Times New Roman" w:cs="Times New Roman"/>
          <w:i/>
          <w:color w:val="000000" w:themeColor="text1"/>
        </w:rPr>
        <w:t>οῦς</w:t>
      </w:r>
      <w:r w:rsidR="001107B3" w:rsidRPr="00973A08">
        <w:rPr>
          <w:rFonts w:ascii="Times New Roman" w:hAnsi="Times New Roman" w:cs="Times New Roman"/>
          <w:i/>
          <w:color w:val="000000" w:themeColor="text1"/>
        </w:rPr>
        <w:t xml:space="preserve"> </w:t>
      </w:r>
      <w:r w:rsidR="001A64D1">
        <w:rPr>
          <w:rFonts w:ascii="Times New Roman" w:hAnsi="Times New Roman" w:cs="Times New Roman"/>
          <w:color w:val="000000" w:themeColor="text1"/>
        </w:rPr>
        <w:t xml:space="preserve">  του Αριστοτέλη</w:t>
      </w:r>
      <w:r w:rsidR="001A64D1">
        <w:rPr>
          <w:rStyle w:val="a8"/>
          <w:rFonts w:ascii="Times New Roman" w:hAnsi="Times New Roman" w:cs="Times New Roman"/>
          <w:color w:val="000000" w:themeColor="text1"/>
        </w:rPr>
        <w:footnoteReference w:id="119"/>
      </w:r>
      <w:r w:rsidR="001A64D1">
        <w:rPr>
          <w:rFonts w:ascii="Times New Roman" w:hAnsi="Times New Roman" w:cs="Times New Roman"/>
          <w:color w:val="000000" w:themeColor="text1"/>
        </w:rPr>
        <w:t>.</w:t>
      </w:r>
    </w:p>
    <w:p w:rsidR="00BD64AB" w:rsidRDefault="00C04798" w:rsidP="001C35C3">
      <w:pPr>
        <w:pStyle w:val="a9"/>
        <w:tabs>
          <w:tab w:val="left" w:pos="567"/>
          <w:tab w:val="left" w:pos="1276"/>
          <w:tab w:val="left" w:pos="1418"/>
          <w:tab w:val="right" w:leader="dot" w:pos="8505"/>
        </w:tabs>
        <w:ind w:left="-567" w:firstLine="709"/>
        <w:rPr>
          <w:rFonts w:ascii="Times New Roman" w:hAnsi="Times New Roman" w:cs="Times New Roman"/>
          <w:color w:val="000000" w:themeColor="text1"/>
        </w:rPr>
      </w:pPr>
      <w:r>
        <w:rPr>
          <w:rFonts w:ascii="Times New Roman" w:hAnsi="Times New Roman" w:cs="Times New Roman"/>
          <w:color w:val="000000" w:themeColor="text1"/>
        </w:rPr>
        <w:t xml:space="preserve">Ο Πλωτίνος προσδιορίζει την έννοια της </w:t>
      </w:r>
      <w:r w:rsidRPr="00C04798">
        <w:rPr>
          <w:rFonts w:ascii="Times New Roman" w:hAnsi="Times New Roman" w:cs="Times New Roman"/>
          <w:i/>
          <w:color w:val="000000" w:themeColor="text1"/>
        </w:rPr>
        <w:t>Ψυχ</w:t>
      </w:r>
      <w:r w:rsidR="00973A08" w:rsidRPr="00973A08">
        <w:rPr>
          <w:rFonts w:ascii="Times New Roman" w:hAnsi="Times New Roman" w:cs="Times New Roman"/>
          <w:i/>
          <w:color w:val="000000" w:themeColor="text1"/>
        </w:rPr>
        <w:t>ῆ</w:t>
      </w:r>
      <w:r w:rsidRPr="00C04798">
        <w:rPr>
          <w:rFonts w:ascii="Times New Roman" w:hAnsi="Times New Roman" w:cs="Times New Roman"/>
          <w:i/>
          <w:color w:val="000000" w:themeColor="text1"/>
        </w:rPr>
        <w:t>ς</w:t>
      </w:r>
      <w:r>
        <w:rPr>
          <w:rFonts w:ascii="Times New Roman" w:hAnsi="Times New Roman" w:cs="Times New Roman"/>
          <w:color w:val="000000" w:themeColor="text1"/>
        </w:rPr>
        <w:t xml:space="preserve"> στο βιβλίο του </w:t>
      </w:r>
      <w:r w:rsidRPr="00FF34E1">
        <w:rPr>
          <w:rFonts w:ascii="Times New Roman" w:hAnsi="Times New Roman" w:cs="Times New Roman"/>
          <w:i/>
          <w:color w:val="000000" w:themeColor="text1"/>
        </w:rPr>
        <w:t>Περί ψυχής αποριών πρώτον</w:t>
      </w:r>
      <w:r>
        <w:rPr>
          <w:rFonts w:ascii="Times New Roman" w:hAnsi="Times New Roman" w:cs="Times New Roman"/>
          <w:color w:val="000000" w:themeColor="text1"/>
        </w:rPr>
        <w:t xml:space="preserve"> λέγοντας ότι είναι θεϊκή ουσία, έχει ζωή μέσα της, είναι αθάνατη, αδιαίρετη και ταυτόχρονα μοιρασμένη παντού, ενώ παράλληλα παρέχει στο σώμα ζωή και κίνηση. Στο βιβλίο του </w:t>
      </w:r>
      <w:r w:rsidRPr="00FF34E1">
        <w:rPr>
          <w:rFonts w:ascii="Times New Roman" w:hAnsi="Times New Roman" w:cs="Times New Roman"/>
          <w:i/>
          <w:color w:val="000000" w:themeColor="text1"/>
        </w:rPr>
        <w:t>Περί της εις τα σώματα καθόδου ψυχής</w:t>
      </w:r>
      <w:r>
        <w:rPr>
          <w:rFonts w:ascii="Times New Roman" w:hAnsi="Times New Roman" w:cs="Times New Roman"/>
          <w:color w:val="000000" w:themeColor="text1"/>
        </w:rPr>
        <w:t xml:space="preserve"> η ψυχή χαρακτηρίζεται ως «αμφίβιον</w:t>
      </w:r>
      <w:r w:rsidR="00F00CCE">
        <w:rPr>
          <w:rFonts w:ascii="Times New Roman" w:hAnsi="Times New Roman" w:cs="Times New Roman"/>
          <w:color w:val="000000" w:themeColor="text1"/>
        </w:rPr>
        <w:t xml:space="preserve">» γιατί από τον νοητό κόσμο έρχεται στον αισθητό. Ο άνθρωπος αποτελείται από σώμα και ψυχή. Το πρώτο ως ύλη είναι φθαρτό και θεωρείται κακό, ενώ το δεύτερο είναι το αθάνατο μέρος και θεωρείται καλό - θεϊκό. </w:t>
      </w:r>
      <w:r w:rsidR="002704F8">
        <w:rPr>
          <w:rFonts w:ascii="Times New Roman" w:hAnsi="Times New Roman" w:cs="Times New Roman"/>
          <w:color w:val="000000" w:themeColor="text1"/>
        </w:rPr>
        <w:t>Ο αληθινός άνθρωπος</w:t>
      </w:r>
      <w:r w:rsidR="00F00CCE">
        <w:rPr>
          <w:rFonts w:ascii="Times New Roman" w:hAnsi="Times New Roman" w:cs="Times New Roman"/>
          <w:color w:val="000000" w:themeColor="text1"/>
        </w:rPr>
        <w:t xml:space="preserve"> είναι η ψυχή, ενώ το σώμα είναι για την ψυχή, όπως ο αέρας στο φως</w:t>
      </w:r>
      <w:r w:rsidR="002704F8">
        <w:rPr>
          <w:rFonts w:ascii="Times New Roman" w:hAnsi="Times New Roman" w:cs="Times New Roman"/>
          <w:color w:val="000000" w:themeColor="text1"/>
        </w:rPr>
        <w:t xml:space="preserve">. </w:t>
      </w:r>
    </w:p>
    <w:p w:rsidR="00C04798" w:rsidRDefault="002704F8" w:rsidP="001C35C3">
      <w:pPr>
        <w:pStyle w:val="a9"/>
        <w:tabs>
          <w:tab w:val="left" w:pos="567"/>
          <w:tab w:val="left" w:pos="1276"/>
          <w:tab w:val="left" w:pos="1418"/>
          <w:tab w:val="right" w:leader="dot" w:pos="8505"/>
        </w:tabs>
        <w:ind w:left="-567" w:firstLine="709"/>
        <w:rPr>
          <w:rFonts w:ascii="Times New Roman" w:hAnsi="Times New Roman" w:cs="Times New Roman"/>
          <w:color w:val="000000" w:themeColor="text1"/>
        </w:rPr>
      </w:pPr>
      <w:r>
        <w:rPr>
          <w:rFonts w:ascii="Times New Roman" w:hAnsi="Times New Roman" w:cs="Times New Roman"/>
          <w:color w:val="000000" w:themeColor="text1"/>
        </w:rPr>
        <w:t xml:space="preserve">Με το έργο </w:t>
      </w:r>
      <w:r w:rsidRPr="00FF34E1">
        <w:rPr>
          <w:rFonts w:ascii="Times New Roman" w:hAnsi="Times New Roman" w:cs="Times New Roman"/>
          <w:i/>
          <w:color w:val="000000" w:themeColor="text1"/>
        </w:rPr>
        <w:t>Περί αθανασίας ψυχής</w:t>
      </w:r>
      <w:r>
        <w:rPr>
          <w:rFonts w:ascii="Times New Roman" w:hAnsi="Times New Roman" w:cs="Times New Roman"/>
          <w:color w:val="000000" w:themeColor="text1"/>
        </w:rPr>
        <w:t xml:space="preserve"> απορρίπτει όλες τις αντιπλατωνικές θεωρίες του παρελθόντο</w:t>
      </w:r>
      <w:r w:rsidR="00537E56">
        <w:rPr>
          <w:rFonts w:ascii="Times New Roman" w:hAnsi="Times New Roman" w:cs="Times New Roman"/>
          <w:color w:val="000000" w:themeColor="text1"/>
        </w:rPr>
        <w:t>ς, ενώ σημαντική θέση στο έργο του έχει η θεωρία για τη μετενσάρκωση</w:t>
      </w:r>
      <w:r>
        <w:rPr>
          <w:rFonts w:ascii="Times New Roman" w:hAnsi="Times New Roman" w:cs="Times New Roman"/>
          <w:color w:val="000000" w:themeColor="text1"/>
        </w:rPr>
        <w:t>.</w:t>
      </w:r>
      <w:r w:rsidR="00537E56">
        <w:rPr>
          <w:rFonts w:ascii="Times New Roman" w:hAnsi="Times New Roman" w:cs="Times New Roman"/>
          <w:color w:val="000000" w:themeColor="text1"/>
        </w:rPr>
        <w:t xml:space="preserve"> </w:t>
      </w:r>
      <w:r w:rsidR="00BD64AB">
        <w:rPr>
          <w:rFonts w:ascii="Times New Roman" w:hAnsi="Times New Roman" w:cs="Times New Roman"/>
          <w:color w:val="000000" w:themeColor="text1"/>
        </w:rPr>
        <w:t>Ε</w:t>
      </w:r>
      <w:r w:rsidR="00537E56">
        <w:rPr>
          <w:rFonts w:ascii="Times New Roman" w:hAnsi="Times New Roman" w:cs="Times New Roman"/>
          <w:color w:val="000000" w:themeColor="text1"/>
        </w:rPr>
        <w:t xml:space="preserve">πηρεασμένος από τους </w:t>
      </w:r>
      <w:r w:rsidR="00BD64AB">
        <w:rPr>
          <w:rFonts w:ascii="Times New Roman" w:hAnsi="Times New Roman" w:cs="Times New Roman"/>
          <w:color w:val="000000" w:themeColor="text1"/>
        </w:rPr>
        <w:t>Πυθαγόρειους και τον Πλάτωνα, δέχεται τη μετενσάρκωση υποστηρίζοντας ότι η ψυχή, μπορεί να περάσει από βαθμίδες ζωής ξεκινώντας από το φυτό και καταλήγοντας στο θεό</w:t>
      </w:r>
      <w:r w:rsidR="00DE088B">
        <w:rPr>
          <w:rFonts w:ascii="Times New Roman" w:hAnsi="Times New Roman" w:cs="Times New Roman"/>
          <w:color w:val="000000" w:themeColor="text1"/>
        </w:rPr>
        <w:t>,</w:t>
      </w:r>
      <w:r w:rsidR="00BD64AB" w:rsidRPr="00BD64AB">
        <w:rPr>
          <w:rFonts w:ascii="Times New Roman" w:hAnsi="Times New Roman" w:cs="Times New Roman"/>
          <w:color w:val="000000" w:themeColor="text1"/>
        </w:rPr>
        <w:t xml:space="preserve"> </w:t>
      </w:r>
      <w:r w:rsidR="00BD64AB">
        <w:rPr>
          <w:rFonts w:ascii="Times New Roman" w:hAnsi="Times New Roman" w:cs="Times New Roman"/>
          <w:color w:val="000000" w:themeColor="text1"/>
        </w:rPr>
        <w:t>συνοδευόμενη από τον δαίμονα που βρίσκεται πάντα μια βαθμίδα πιο ψηλά.</w:t>
      </w:r>
      <w:r w:rsidR="00DE088B">
        <w:rPr>
          <w:rStyle w:val="a8"/>
          <w:rFonts w:ascii="Times New Roman" w:hAnsi="Times New Roman" w:cs="Times New Roman"/>
          <w:color w:val="000000" w:themeColor="text1"/>
        </w:rPr>
        <w:footnoteReference w:id="120"/>
      </w:r>
      <w:r w:rsidR="00BD64AB">
        <w:rPr>
          <w:rFonts w:ascii="Times New Roman" w:hAnsi="Times New Roman" w:cs="Times New Roman"/>
          <w:color w:val="000000" w:themeColor="text1"/>
        </w:rPr>
        <w:t>.</w:t>
      </w:r>
    </w:p>
    <w:p w:rsidR="0023551E" w:rsidRDefault="0023551E" w:rsidP="001C35C3">
      <w:pPr>
        <w:pStyle w:val="a9"/>
        <w:tabs>
          <w:tab w:val="left" w:pos="567"/>
          <w:tab w:val="left" w:pos="1276"/>
          <w:tab w:val="left" w:pos="1418"/>
          <w:tab w:val="right" w:leader="dot" w:pos="8505"/>
        </w:tabs>
        <w:ind w:left="-567" w:firstLine="709"/>
        <w:rPr>
          <w:rFonts w:ascii="Times New Roman" w:hAnsi="Times New Roman" w:cs="Times New Roman"/>
          <w:color w:val="000000" w:themeColor="text1"/>
        </w:rPr>
      </w:pPr>
    </w:p>
    <w:p w:rsidR="00650D9E" w:rsidRDefault="00650D9E" w:rsidP="006E3A06">
      <w:pPr>
        <w:pStyle w:val="a9"/>
        <w:numPr>
          <w:ilvl w:val="1"/>
          <w:numId w:val="2"/>
        </w:numPr>
        <w:tabs>
          <w:tab w:val="left" w:pos="567"/>
          <w:tab w:val="left" w:pos="1276"/>
          <w:tab w:val="left" w:pos="1418"/>
          <w:tab w:val="right" w:leader="dot" w:pos="8505"/>
        </w:tabs>
        <w:ind w:left="-142" w:hanging="425"/>
        <w:rPr>
          <w:rFonts w:ascii="Times New Roman" w:hAnsi="Times New Roman" w:cs="Times New Roman"/>
          <w:b/>
          <w:sz w:val="28"/>
          <w:szCs w:val="28"/>
          <w:lang w:val="en-US"/>
        </w:rPr>
      </w:pPr>
      <w:r w:rsidRPr="006E3A06">
        <w:rPr>
          <w:rFonts w:ascii="Times New Roman" w:hAnsi="Times New Roman" w:cs="Times New Roman"/>
          <w:b/>
          <w:sz w:val="28"/>
          <w:szCs w:val="28"/>
        </w:rPr>
        <w:t>Μυστήρια</w:t>
      </w:r>
    </w:p>
    <w:p w:rsidR="00226C60" w:rsidRDefault="00226C60" w:rsidP="006E3A06">
      <w:pPr>
        <w:pStyle w:val="a9"/>
        <w:tabs>
          <w:tab w:val="left" w:pos="567"/>
          <w:tab w:val="left" w:pos="1276"/>
          <w:tab w:val="left" w:pos="1418"/>
          <w:tab w:val="right" w:leader="dot" w:pos="8505"/>
        </w:tabs>
        <w:ind w:left="-567" w:firstLine="567"/>
        <w:rPr>
          <w:rFonts w:ascii="Times New Roman" w:hAnsi="Times New Roman" w:cs="Times New Roman"/>
        </w:rPr>
      </w:pPr>
    </w:p>
    <w:p w:rsidR="00893CB9" w:rsidRDefault="006E3A06" w:rsidP="006E3A06">
      <w:pPr>
        <w:pStyle w:val="a9"/>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Όπως ήδη αναφέραμε από τον 6</w:t>
      </w:r>
      <w:r w:rsidRPr="006E3A06">
        <w:rPr>
          <w:rFonts w:ascii="Times New Roman" w:hAnsi="Times New Roman" w:cs="Times New Roman"/>
          <w:vertAlign w:val="superscript"/>
        </w:rPr>
        <w:t>ο</w:t>
      </w:r>
      <w:r>
        <w:rPr>
          <w:rFonts w:ascii="Times New Roman" w:hAnsi="Times New Roman" w:cs="Times New Roman"/>
        </w:rPr>
        <w:t xml:space="preserve"> αι. π.Χ. άρχισαν να αναπτύσσονται</w:t>
      </w:r>
      <w:r w:rsidR="007C43A1" w:rsidRPr="007C43A1">
        <w:rPr>
          <w:rFonts w:ascii="Times New Roman" w:hAnsi="Times New Roman" w:cs="Times New Roman"/>
        </w:rPr>
        <w:t xml:space="preserve"> </w:t>
      </w:r>
      <w:r w:rsidR="007C43A1">
        <w:rPr>
          <w:rFonts w:ascii="Times New Roman" w:hAnsi="Times New Roman" w:cs="Times New Roman"/>
        </w:rPr>
        <w:t>τα μυστήρια (</w:t>
      </w:r>
      <w:r w:rsidR="007C43A1">
        <w:rPr>
          <w:rFonts w:ascii="Andalus" w:hAnsi="Andalus" w:cs="Andalus"/>
        </w:rPr>
        <w:t>&lt;</w:t>
      </w:r>
      <w:r w:rsidR="007C43A1">
        <w:rPr>
          <w:rFonts w:asciiTheme="minorHAnsi" w:hAnsiTheme="minorHAnsi" w:cs="Andalus"/>
        </w:rPr>
        <w:t xml:space="preserve"> </w:t>
      </w:r>
      <w:r w:rsidR="007C43A1">
        <w:rPr>
          <w:rFonts w:ascii="Times New Roman" w:hAnsi="Times New Roman" w:cs="Times New Roman"/>
        </w:rPr>
        <w:t>μύω = κλείνω τα μάτια)</w:t>
      </w:r>
      <w:r w:rsidR="007C43A1">
        <w:rPr>
          <w:rStyle w:val="a8"/>
          <w:rFonts w:ascii="Times New Roman" w:hAnsi="Times New Roman" w:cs="Times New Roman"/>
        </w:rPr>
        <w:footnoteReference w:id="121"/>
      </w:r>
      <w:r w:rsidR="007C43A1">
        <w:rPr>
          <w:rFonts w:ascii="Times New Roman" w:hAnsi="Times New Roman" w:cs="Times New Roman"/>
        </w:rPr>
        <w:t>, δηλαδή</w:t>
      </w:r>
      <w:r>
        <w:rPr>
          <w:rFonts w:ascii="Times New Roman" w:hAnsi="Times New Roman" w:cs="Times New Roman"/>
        </w:rPr>
        <w:t xml:space="preserve"> μυστικές</w:t>
      </w:r>
      <w:r w:rsidR="007C43A1">
        <w:rPr>
          <w:rFonts w:ascii="Times New Roman" w:hAnsi="Times New Roman" w:cs="Times New Roman"/>
        </w:rPr>
        <w:t xml:space="preserve"> και απόκρυφες</w:t>
      </w:r>
      <w:r>
        <w:rPr>
          <w:rFonts w:ascii="Times New Roman" w:hAnsi="Times New Roman" w:cs="Times New Roman"/>
        </w:rPr>
        <w:t xml:space="preserve"> διδασκαλίες</w:t>
      </w:r>
      <w:r w:rsidR="007C43A1">
        <w:rPr>
          <w:rFonts w:ascii="Times New Roman" w:hAnsi="Times New Roman" w:cs="Times New Roman"/>
        </w:rPr>
        <w:t xml:space="preserve"> που</w:t>
      </w:r>
      <w:r>
        <w:rPr>
          <w:rFonts w:ascii="Times New Roman" w:hAnsi="Times New Roman" w:cs="Times New Roman"/>
        </w:rPr>
        <w:t xml:space="preserve"> υπόσχονταν μια </w:t>
      </w:r>
      <w:r w:rsidR="007C43A1">
        <w:rPr>
          <w:rFonts w:ascii="Times New Roman" w:hAnsi="Times New Roman" w:cs="Times New Roman"/>
        </w:rPr>
        <w:t xml:space="preserve">ευτυχισμένη </w:t>
      </w:r>
      <w:r>
        <w:rPr>
          <w:rFonts w:ascii="Times New Roman" w:hAnsi="Times New Roman" w:cs="Times New Roman"/>
        </w:rPr>
        <w:t xml:space="preserve">μετά θάνατον ζωή στο Υπερπέραν. </w:t>
      </w:r>
      <w:r w:rsidR="00C40317">
        <w:rPr>
          <w:rFonts w:ascii="Times New Roman" w:hAnsi="Times New Roman" w:cs="Times New Roman"/>
        </w:rPr>
        <w:t xml:space="preserve"> Τα μυστήρια αυτά έχουν τις ρίζες τους στη γεωργία και στον κύκλο της φύσης, ενώ μέσω </w:t>
      </w:r>
      <w:r w:rsidR="007C43A1">
        <w:rPr>
          <w:rFonts w:ascii="Times New Roman" w:hAnsi="Times New Roman" w:cs="Times New Roman"/>
        </w:rPr>
        <w:t>κρυφών τελετών</w:t>
      </w:r>
      <w:r w:rsidR="00C40317">
        <w:rPr>
          <w:rFonts w:ascii="Times New Roman" w:hAnsi="Times New Roman" w:cs="Times New Roman"/>
        </w:rPr>
        <w:t xml:space="preserve"> (τις οποίες ο μυημένος απαγορευόταν να αποκαλύψει)</w:t>
      </w:r>
      <w:r w:rsidR="007C43A1">
        <w:rPr>
          <w:rFonts w:ascii="Times New Roman" w:hAnsi="Times New Roman" w:cs="Times New Roman"/>
        </w:rPr>
        <w:t xml:space="preserve"> το άτομο μπορούσε να πετύχει</w:t>
      </w:r>
      <w:r w:rsidR="00C40317">
        <w:rPr>
          <w:rFonts w:ascii="Times New Roman" w:hAnsi="Times New Roman" w:cs="Times New Roman"/>
        </w:rPr>
        <w:t xml:space="preserve"> γονιμότητα, σωτηρία από τους πόνους και αθανασία –</w:t>
      </w:r>
      <w:r w:rsidR="003E5B41">
        <w:rPr>
          <w:rFonts w:ascii="Times New Roman" w:hAnsi="Times New Roman" w:cs="Times New Roman"/>
        </w:rPr>
        <w:t xml:space="preserve"> θέωση</w:t>
      </w:r>
      <w:r w:rsidR="00C40317">
        <w:rPr>
          <w:rFonts w:ascii="Times New Roman" w:hAnsi="Times New Roman" w:cs="Times New Roman"/>
        </w:rPr>
        <w:t>.</w:t>
      </w:r>
      <w:r w:rsidR="00226C60">
        <w:rPr>
          <w:rFonts w:ascii="Times New Roman" w:hAnsi="Times New Roman" w:cs="Times New Roman"/>
        </w:rPr>
        <w:t xml:space="preserve"> Σ’ αυτό το κεφάλαιο παρουσιάζονται τα αντιπροσωπευτικότερα ελληνικά μυστήρια που επιβίωσαν έως και την εποχή του απόστολου Παύλου σε περιοχές της Ελλάδας από όπου πέρασε [Μακεδονία (Θεσσαλονίκη</w:t>
      </w:r>
      <w:r w:rsidR="00A55ED6">
        <w:rPr>
          <w:rStyle w:val="a8"/>
          <w:rFonts w:ascii="Times New Roman" w:hAnsi="Times New Roman" w:cs="Times New Roman"/>
        </w:rPr>
        <w:footnoteReference w:id="122"/>
      </w:r>
      <w:r w:rsidR="00226C60">
        <w:rPr>
          <w:rFonts w:ascii="Times New Roman" w:hAnsi="Times New Roman" w:cs="Times New Roman"/>
        </w:rPr>
        <w:t>, Φίλιπποι), Αττική, Κόρινθος]</w:t>
      </w:r>
      <w:r w:rsidR="00A55ED6">
        <w:rPr>
          <w:rFonts w:ascii="Times New Roman" w:hAnsi="Times New Roman" w:cs="Times New Roman"/>
        </w:rPr>
        <w:t>.</w:t>
      </w:r>
    </w:p>
    <w:p w:rsidR="00893CB9" w:rsidRDefault="00A55ED6" w:rsidP="006E3A06">
      <w:pPr>
        <w:pStyle w:val="a9"/>
        <w:tabs>
          <w:tab w:val="left" w:pos="567"/>
          <w:tab w:val="left" w:pos="1276"/>
          <w:tab w:val="left" w:pos="1418"/>
          <w:tab w:val="right" w:leader="dot" w:pos="8505"/>
        </w:tabs>
        <w:ind w:left="-567" w:firstLine="567"/>
        <w:rPr>
          <w:rFonts w:ascii="Times New Roman" w:hAnsi="Times New Roman" w:cs="Times New Roman"/>
        </w:rPr>
      </w:pPr>
      <w:r>
        <w:rPr>
          <w:rFonts w:ascii="Times New Roman" w:hAnsi="Times New Roman" w:cs="Times New Roman"/>
        </w:rPr>
        <w:t xml:space="preserve">Οργιαστικές διονυσιακές τελετές πραγματοποιούνταν σε πολλά μέρη της Ελλάδας και ιδιαίτερα στη Μακεδονία, η οποία γειτνίαζε με τη Θράκη, τον τόπο καταγωγής των διονυσιακών οργίων. </w:t>
      </w:r>
      <w:r w:rsidR="00893CB9">
        <w:rPr>
          <w:rFonts w:ascii="Times New Roman" w:hAnsi="Times New Roman" w:cs="Times New Roman"/>
        </w:rPr>
        <w:t xml:space="preserve">Οι μυστικές τελετές των οπαδών του «μαινόμενου Διόνυσου» (αργότερα </w:t>
      </w:r>
      <w:r w:rsidR="002F6EF7">
        <w:rPr>
          <w:rFonts w:ascii="Times New Roman" w:hAnsi="Times New Roman" w:cs="Times New Roman"/>
        </w:rPr>
        <w:t xml:space="preserve">κάποιοι τον ταύτισαν </w:t>
      </w:r>
      <w:r w:rsidR="00893CB9">
        <w:rPr>
          <w:rFonts w:ascii="Times New Roman" w:hAnsi="Times New Roman" w:cs="Times New Roman"/>
        </w:rPr>
        <w:t>με το Διόνυσο Ζαγρέα, το θεό των Ορφικών) ξεκίνησαν στα αρχαϊκά χρόνια και γνώρισαν μεγάλη άνθηση στα ελληνιστικά και ρωμ</w:t>
      </w:r>
      <w:r w:rsidR="00046E14">
        <w:rPr>
          <w:rFonts w:ascii="Times New Roman" w:hAnsi="Times New Roman" w:cs="Times New Roman"/>
        </w:rPr>
        <w:t>αϊκά χρόνια</w:t>
      </w:r>
      <w:r w:rsidR="009A6B59">
        <w:rPr>
          <w:rStyle w:val="a8"/>
          <w:rFonts w:ascii="Times New Roman" w:hAnsi="Times New Roman" w:cs="Times New Roman"/>
        </w:rPr>
        <w:footnoteReference w:id="123"/>
      </w:r>
      <w:r w:rsidR="00046E14">
        <w:rPr>
          <w:rFonts w:ascii="Times New Roman" w:hAnsi="Times New Roman" w:cs="Times New Roman"/>
        </w:rPr>
        <w:t>. Οι μαινάδες</w:t>
      </w:r>
      <w:r w:rsidR="00B76876">
        <w:rPr>
          <w:rStyle w:val="a8"/>
          <w:rFonts w:ascii="Times New Roman" w:hAnsi="Times New Roman" w:cs="Times New Roman"/>
        </w:rPr>
        <w:footnoteReference w:id="124"/>
      </w:r>
      <w:r w:rsidR="00046E14">
        <w:rPr>
          <w:rFonts w:ascii="Times New Roman" w:hAnsi="Times New Roman" w:cs="Times New Roman"/>
        </w:rPr>
        <w:t>, βάκχες, θυιάδες ή βασσαρίδες ήταν γυναίκες που είχαν πρωταγωνιστικό ρόλο στη λατρεία.  Ήταν στεφανωμένες με κλαδιά κισσού, κρατούσαν θύρσους στα χέρια και υπό τους ήχους τυμπάνων ή αυλών  χόρευαν κυριευμένες από έκσταση. Κατά τη διάρκεια αυτής της «ιερής μανίας» μπορούσαν να πιάνουν, να διασπούν και να τρώνε ωμό το κρέας άγριων ζώων, τ</w:t>
      </w:r>
      <w:r w:rsidR="00A165F6">
        <w:rPr>
          <w:rFonts w:ascii="Times New Roman" w:hAnsi="Times New Roman" w:cs="Times New Roman"/>
        </w:rPr>
        <w:t>ο οποίο αποτελούσε ενσάρκωση του Διόνυσου (ο οποίος διαμελίστηκε από τους τιτάνες)</w:t>
      </w:r>
      <w:r w:rsidR="00046E14">
        <w:rPr>
          <w:rFonts w:ascii="Times New Roman" w:hAnsi="Times New Roman" w:cs="Times New Roman"/>
        </w:rPr>
        <w:t xml:space="preserve"> και </w:t>
      </w:r>
      <w:r w:rsidR="00A165F6">
        <w:rPr>
          <w:rFonts w:ascii="Times New Roman" w:hAnsi="Times New Roman" w:cs="Times New Roman"/>
        </w:rPr>
        <w:t xml:space="preserve">με τον τρόπο αυτό </w:t>
      </w:r>
      <w:r w:rsidR="00C826BF">
        <w:rPr>
          <w:rFonts w:ascii="Times New Roman" w:hAnsi="Times New Roman" w:cs="Times New Roman"/>
        </w:rPr>
        <w:t xml:space="preserve"> βίωναν τη θέωση</w:t>
      </w:r>
      <w:r w:rsidR="00A165F6">
        <w:rPr>
          <w:rFonts w:ascii="Times New Roman" w:hAnsi="Times New Roman" w:cs="Times New Roman"/>
        </w:rPr>
        <w:t xml:space="preserve"> και </w:t>
      </w:r>
      <w:r w:rsidR="00C826BF">
        <w:rPr>
          <w:rFonts w:ascii="Times New Roman" w:hAnsi="Times New Roman" w:cs="Times New Roman"/>
        </w:rPr>
        <w:t xml:space="preserve">αναγεννιόνταν </w:t>
      </w:r>
      <w:r w:rsidR="00A165F6">
        <w:rPr>
          <w:rStyle w:val="a8"/>
          <w:rFonts w:ascii="Times New Roman" w:hAnsi="Times New Roman" w:cs="Times New Roman"/>
        </w:rPr>
        <w:footnoteReference w:id="125"/>
      </w:r>
      <w:r w:rsidR="00A165F6">
        <w:rPr>
          <w:rFonts w:ascii="Times New Roman" w:hAnsi="Times New Roman" w:cs="Times New Roman"/>
        </w:rPr>
        <w:t xml:space="preserve">. </w:t>
      </w:r>
    </w:p>
    <w:p w:rsidR="006E3A06" w:rsidRDefault="001B3842" w:rsidP="001B3842">
      <w:pPr>
        <w:pStyle w:val="a9"/>
        <w:tabs>
          <w:tab w:val="left" w:pos="567"/>
          <w:tab w:val="left" w:pos="1276"/>
          <w:tab w:val="left" w:pos="1418"/>
          <w:tab w:val="right" w:leader="dot" w:pos="8505"/>
        </w:tabs>
        <w:ind w:left="-567" w:firstLine="567"/>
        <w:rPr>
          <w:rFonts w:ascii="Times New Roman" w:hAnsi="Times New Roman" w:cs="Times New Roman"/>
          <w:szCs w:val="22"/>
        </w:rPr>
      </w:pPr>
      <w:r>
        <w:rPr>
          <w:rFonts w:ascii="Times New Roman" w:hAnsi="Times New Roman" w:cs="Times New Roman"/>
        </w:rPr>
        <w:t>Με τη βλάστηση και την αναγέννηση της φύσης έχει σχέση και η</w:t>
      </w:r>
      <w:r w:rsidR="003C5AD6">
        <w:rPr>
          <w:rFonts w:ascii="Times New Roman" w:hAnsi="Times New Roman" w:cs="Times New Roman"/>
        </w:rPr>
        <w:t xml:space="preserve"> λατρεία της Δήμητρας και της Περσεφόνης</w:t>
      </w:r>
      <w:r w:rsidR="003E5B41">
        <w:rPr>
          <w:rFonts w:ascii="Times New Roman" w:hAnsi="Times New Roman" w:cs="Times New Roman"/>
          <w:szCs w:val="22"/>
        </w:rPr>
        <w:t xml:space="preserve"> </w:t>
      </w:r>
      <w:r>
        <w:rPr>
          <w:rFonts w:ascii="Times New Roman" w:hAnsi="Times New Roman" w:cs="Times New Roman"/>
          <w:szCs w:val="22"/>
        </w:rPr>
        <w:t>στα Ελευσίνια Μυστήρια. Οι πληροφορίες που έχουμε για την μυστηριακή τελετή είναι λίγες εξαιτίας του απορρήτου που δέσμευε τους μυημένους. Ωστόσο, γνωρίζουμε ότι σκοπός της μύησης ήταν η εξοικείωση με το θάνατο και η ελπίδα στη μετά θάνατον ζωή. Η μύηση περιλάμβανε</w:t>
      </w:r>
      <w:r w:rsidR="008F437E">
        <w:rPr>
          <w:rFonts w:ascii="Times New Roman" w:hAnsi="Times New Roman" w:cs="Times New Roman"/>
          <w:szCs w:val="22"/>
        </w:rPr>
        <w:t>:</w:t>
      </w:r>
      <w:r>
        <w:rPr>
          <w:rFonts w:ascii="Times New Roman" w:hAnsi="Times New Roman" w:cs="Times New Roman"/>
          <w:szCs w:val="22"/>
        </w:rPr>
        <w:t xml:space="preserve"> </w:t>
      </w:r>
      <w:r w:rsidR="008F437E">
        <w:rPr>
          <w:rFonts w:ascii="Times New Roman" w:hAnsi="Times New Roman" w:cs="Times New Roman"/>
          <w:szCs w:val="22"/>
        </w:rPr>
        <w:t>α) την επίδειξη</w:t>
      </w:r>
      <w:r>
        <w:rPr>
          <w:rFonts w:ascii="Times New Roman" w:hAnsi="Times New Roman" w:cs="Times New Roman"/>
          <w:szCs w:val="22"/>
        </w:rPr>
        <w:t xml:space="preserve"> κ</w:t>
      </w:r>
      <w:r w:rsidR="008F437E">
        <w:rPr>
          <w:rFonts w:ascii="Times New Roman" w:hAnsi="Times New Roman" w:cs="Times New Roman"/>
          <w:szCs w:val="22"/>
        </w:rPr>
        <w:t xml:space="preserve">άποιων σύμβολων όπως το στάχυ (ο κόκκος του σταριού πέθαινε, σκεπάζονταν με χώμα και ξαναγεννιόταν), </w:t>
      </w:r>
      <w:r w:rsidR="00630E96">
        <w:rPr>
          <w:rFonts w:ascii="Times New Roman" w:hAnsi="Times New Roman" w:cs="Times New Roman"/>
          <w:szCs w:val="22"/>
        </w:rPr>
        <w:t xml:space="preserve">β) </w:t>
      </w:r>
      <w:r w:rsidR="008F437E">
        <w:rPr>
          <w:rFonts w:ascii="Times New Roman" w:hAnsi="Times New Roman" w:cs="Times New Roman"/>
          <w:szCs w:val="22"/>
        </w:rPr>
        <w:t xml:space="preserve">οδηγίες για όσα βλέπουν οι μύστες, αλλά και </w:t>
      </w:r>
      <w:r w:rsidR="00630E96">
        <w:rPr>
          <w:rFonts w:ascii="Times New Roman" w:hAnsi="Times New Roman" w:cs="Times New Roman"/>
          <w:szCs w:val="22"/>
        </w:rPr>
        <w:t xml:space="preserve"> γ) </w:t>
      </w:r>
      <w:r w:rsidR="008F437E">
        <w:rPr>
          <w:rFonts w:ascii="Times New Roman" w:hAnsi="Times New Roman" w:cs="Times New Roman"/>
          <w:szCs w:val="22"/>
        </w:rPr>
        <w:t xml:space="preserve">αναπαράσταση του μύθου της αρπαγής της Κόρης και του πένθους της μητέρας Δήμητρας. </w:t>
      </w:r>
      <w:r w:rsidR="00630E96">
        <w:rPr>
          <w:rFonts w:ascii="Times New Roman" w:hAnsi="Times New Roman" w:cs="Times New Roman"/>
          <w:szCs w:val="22"/>
        </w:rPr>
        <w:t xml:space="preserve">Για </w:t>
      </w:r>
      <w:r w:rsidR="008F437E">
        <w:rPr>
          <w:rFonts w:ascii="Times New Roman" w:hAnsi="Times New Roman" w:cs="Times New Roman"/>
          <w:szCs w:val="22"/>
        </w:rPr>
        <w:t xml:space="preserve">τους απλούς  ανθρώπους </w:t>
      </w:r>
      <w:r w:rsidR="00630E96">
        <w:rPr>
          <w:rFonts w:ascii="Times New Roman" w:hAnsi="Times New Roman" w:cs="Times New Roman"/>
          <w:szCs w:val="22"/>
        </w:rPr>
        <w:t xml:space="preserve">ήταν σημαντικό να </w:t>
      </w:r>
      <w:r w:rsidR="008F437E">
        <w:rPr>
          <w:rFonts w:ascii="Times New Roman" w:hAnsi="Times New Roman" w:cs="Times New Roman"/>
          <w:szCs w:val="22"/>
        </w:rPr>
        <w:t xml:space="preserve">φορέσουν τη στολή του μύστη </w:t>
      </w:r>
      <w:r w:rsidR="00630E96">
        <w:rPr>
          <w:rFonts w:ascii="Times New Roman" w:hAnsi="Times New Roman" w:cs="Times New Roman"/>
          <w:szCs w:val="22"/>
        </w:rPr>
        <w:t>ώστε</w:t>
      </w:r>
      <w:r w:rsidR="008F437E">
        <w:rPr>
          <w:rFonts w:ascii="Times New Roman" w:hAnsi="Times New Roman" w:cs="Times New Roman"/>
          <w:szCs w:val="22"/>
        </w:rPr>
        <w:t xml:space="preserve"> να γίνουν αγαπητοί στο θεό και να αποκτήσουν την ελπίδας της αθανασίας</w:t>
      </w:r>
      <w:r w:rsidR="00630E96">
        <w:rPr>
          <w:rStyle w:val="a8"/>
          <w:rFonts w:ascii="Times New Roman" w:hAnsi="Times New Roman" w:cs="Times New Roman"/>
          <w:szCs w:val="22"/>
        </w:rPr>
        <w:footnoteReference w:id="126"/>
      </w:r>
      <w:r w:rsidR="008F437E">
        <w:rPr>
          <w:rFonts w:ascii="Times New Roman" w:hAnsi="Times New Roman" w:cs="Times New Roman"/>
          <w:szCs w:val="22"/>
        </w:rPr>
        <w:t>.</w:t>
      </w:r>
      <w:r w:rsidR="00630E96">
        <w:rPr>
          <w:rFonts w:ascii="Times New Roman" w:hAnsi="Times New Roman" w:cs="Times New Roman"/>
          <w:szCs w:val="22"/>
        </w:rPr>
        <w:t xml:space="preserve"> </w:t>
      </w:r>
    </w:p>
    <w:p w:rsidR="00226C60" w:rsidRDefault="00F847BF" w:rsidP="00226C60">
      <w:pPr>
        <w:pStyle w:val="a9"/>
        <w:tabs>
          <w:tab w:val="left" w:pos="567"/>
          <w:tab w:val="left" w:pos="1276"/>
          <w:tab w:val="left" w:pos="1418"/>
          <w:tab w:val="right" w:leader="dot" w:pos="8505"/>
        </w:tabs>
        <w:ind w:left="-567" w:firstLine="567"/>
        <w:rPr>
          <w:rFonts w:ascii="Times New Roman" w:hAnsi="Times New Roman" w:cs="Times New Roman"/>
          <w:szCs w:val="22"/>
        </w:rPr>
      </w:pPr>
      <w:r>
        <w:rPr>
          <w:rFonts w:ascii="Times New Roman" w:hAnsi="Times New Roman" w:cs="Times New Roman"/>
          <w:szCs w:val="22"/>
        </w:rPr>
        <w:t>Από τον 3</w:t>
      </w:r>
      <w:r w:rsidRPr="00F847BF">
        <w:rPr>
          <w:rFonts w:ascii="Times New Roman" w:hAnsi="Times New Roman" w:cs="Times New Roman"/>
          <w:szCs w:val="22"/>
          <w:vertAlign w:val="superscript"/>
        </w:rPr>
        <w:t>ο</w:t>
      </w:r>
      <w:r>
        <w:rPr>
          <w:rFonts w:ascii="Times New Roman" w:hAnsi="Times New Roman" w:cs="Times New Roman"/>
          <w:szCs w:val="22"/>
        </w:rPr>
        <w:t xml:space="preserve"> αι. π.Χ. όταν η πατροπαράδοτη ολυμπιακή θρησκεία άρχισε να εξασθενεί, εισήχθησαν στην Ελλάδα ξένες λατρ</w:t>
      </w:r>
      <w:r w:rsidR="001E3BBC">
        <w:rPr>
          <w:rFonts w:ascii="Times New Roman" w:hAnsi="Times New Roman" w:cs="Times New Roman"/>
          <w:szCs w:val="22"/>
        </w:rPr>
        <w:t>είες. Πρόκειται για τον Σάραπι, μια εκδοχή του Πλούτωνα, την Ίσιδα, μια εκδοχή της Περσεφόνης ή της Δήμητρας και τον Όσιρι. Η λατρεία μάλιστα της Ίσιδας ήταν πολύ διαδεδομένη τα τελευταία χρόνια της αρχαιότητας.</w:t>
      </w:r>
      <w:r w:rsidR="006F6BA2">
        <w:rPr>
          <w:rFonts w:ascii="Times New Roman" w:hAnsi="Times New Roman" w:cs="Times New Roman"/>
          <w:szCs w:val="22"/>
        </w:rPr>
        <w:t xml:space="preserve"> </w:t>
      </w:r>
      <w:r w:rsidR="001E3BBC">
        <w:rPr>
          <w:rFonts w:ascii="Times New Roman" w:hAnsi="Times New Roman" w:cs="Times New Roman"/>
          <w:szCs w:val="22"/>
        </w:rPr>
        <w:t xml:space="preserve">Η Ίσιδα ήταν πολύ συμπαθής εξαιτίας της στοργής της προς το ορφανό παιδί της και την αφοσίωση στον αδικοχαμένο σύζυγό της. Η μύηση στις ιερές τελετές της θεάς υποσχόταν </w:t>
      </w:r>
      <w:r w:rsidR="006F6BA2">
        <w:rPr>
          <w:rFonts w:ascii="Times New Roman" w:hAnsi="Times New Roman" w:cs="Times New Roman"/>
          <w:szCs w:val="22"/>
        </w:rPr>
        <w:t>ανακούφιση σε κάθε βασανισμένο άνθρωπο. Στις Κεχρεές της Κορίνθου μάλιστα υπήρχε και ιερό της</w:t>
      </w:r>
      <w:r w:rsidR="00A55ED6">
        <w:rPr>
          <w:rFonts w:ascii="Times New Roman" w:hAnsi="Times New Roman" w:cs="Times New Roman"/>
          <w:szCs w:val="22"/>
        </w:rPr>
        <w:t xml:space="preserve"> θεάς. Ο</w:t>
      </w:r>
      <w:r w:rsidR="006F6BA2">
        <w:rPr>
          <w:rFonts w:ascii="Times New Roman" w:hAnsi="Times New Roman" w:cs="Times New Roman"/>
          <w:szCs w:val="22"/>
        </w:rPr>
        <w:t xml:space="preserve"> Απουλήιος (125-180 μ.Χ.) στις </w:t>
      </w:r>
      <w:r w:rsidR="006F6BA2" w:rsidRPr="006F6BA2">
        <w:rPr>
          <w:rFonts w:ascii="Times New Roman" w:hAnsi="Times New Roman" w:cs="Times New Roman"/>
          <w:i/>
          <w:szCs w:val="22"/>
        </w:rPr>
        <w:t>Μεταμορφώσεις</w:t>
      </w:r>
      <w:r w:rsidR="006F6BA2">
        <w:rPr>
          <w:rFonts w:ascii="Times New Roman" w:hAnsi="Times New Roman" w:cs="Times New Roman"/>
          <w:szCs w:val="22"/>
        </w:rPr>
        <w:t xml:space="preserve"> (ΧΙ,23)</w:t>
      </w:r>
      <w:r w:rsidR="001E3BBC">
        <w:rPr>
          <w:rFonts w:ascii="Times New Roman" w:hAnsi="Times New Roman" w:cs="Times New Roman"/>
          <w:szCs w:val="22"/>
        </w:rPr>
        <w:t xml:space="preserve"> </w:t>
      </w:r>
      <w:r w:rsidR="006F6BA2">
        <w:rPr>
          <w:rFonts w:ascii="Times New Roman" w:hAnsi="Times New Roman" w:cs="Times New Roman"/>
          <w:szCs w:val="22"/>
        </w:rPr>
        <w:t>περιγράφει αναλυτικά</w:t>
      </w:r>
      <w:r w:rsidR="00A55ED6">
        <w:rPr>
          <w:rFonts w:ascii="Times New Roman" w:hAnsi="Times New Roman" w:cs="Times New Roman"/>
          <w:szCs w:val="22"/>
        </w:rPr>
        <w:t xml:space="preserve"> τον τρόπο με τον οποίο ο</w:t>
      </w:r>
      <w:r w:rsidR="00226C60">
        <w:rPr>
          <w:rFonts w:ascii="Times New Roman" w:hAnsi="Times New Roman" w:cs="Times New Roman"/>
          <w:szCs w:val="22"/>
        </w:rPr>
        <w:t xml:space="preserve"> Λούκιος ξαναέγινε άνθρωπος και μυήθηκε</w:t>
      </w:r>
      <w:r w:rsidR="00A55ED6">
        <w:rPr>
          <w:rFonts w:ascii="Times New Roman" w:hAnsi="Times New Roman" w:cs="Times New Roman"/>
          <w:szCs w:val="22"/>
        </w:rPr>
        <w:t xml:space="preserve"> εκεί</w:t>
      </w:r>
      <w:r w:rsidR="00226C60">
        <w:rPr>
          <w:rFonts w:ascii="Times New Roman" w:hAnsi="Times New Roman" w:cs="Times New Roman"/>
          <w:szCs w:val="22"/>
        </w:rPr>
        <w:t xml:space="preserve">. Από την περιγραφή της μύησης </w:t>
      </w:r>
      <w:r w:rsidR="00A55ED6">
        <w:rPr>
          <w:rFonts w:ascii="Times New Roman" w:hAnsi="Times New Roman" w:cs="Times New Roman"/>
          <w:szCs w:val="22"/>
        </w:rPr>
        <w:t>εξάγεται</w:t>
      </w:r>
      <w:r w:rsidR="00EF30CE">
        <w:rPr>
          <w:rFonts w:ascii="Times New Roman" w:hAnsi="Times New Roman" w:cs="Times New Roman"/>
          <w:szCs w:val="22"/>
        </w:rPr>
        <w:t xml:space="preserve"> το συμπέρασμα ότι </w:t>
      </w:r>
      <w:r w:rsidR="00226C60">
        <w:rPr>
          <w:rFonts w:ascii="Times New Roman" w:hAnsi="Times New Roman" w:cs="Times New Roman"/>
          <w:szCs w:val="22"/>
        </w:rPr>
        <w:t>στα μυστήρια της Ίσιδας</w:t>
      </w:r>
      <w:r w:rsidR="00EF30CE">
        <w:rPr>
          <w:rFonts w:ascii="Times New Roman" w:hAnsi="Times New Roman" w:cs="Times New Roman"/>
          <w:szCs w:val="22"/>
        </w:rPr>
        <w:t xml:space="preserve"> (Πρβλ. Ελευσίνια μυστήρια)</w:t>
      </w:r>
      <w:r w:rsidR="00226C60">
        <w:rPr>
          <w:rFonts w:ascii="Times New Roman" w:hAnsi="Times New Roman" w:cs="Times New Roman"/>
          <w:szCs w:val="22"/>
        </w:rPr>
        <w:t xml:space="preserve"> γίνεται προσπάθεια ο μύστης να ξεπεράσει το φόβο του θανάτου και αναγεννημένος να ξεκινήσει μια νέα ζωή</w:t>
      </w:r>
      <w:r w:rsidR="00226C60">
        <w:rPr>
          <w:rStyle w:val="a8"/>
          <w:rFonts w:ascii="Times New Roman" w:hAnsi="Times New Roman" w:cs="Times New Roman"/>
          <w:szCs w:val="22"/>
        </w:rPr>
        <w:footnoteReference w:id="127"/>
      </w:r>
      <w:r w:rsidR="00226C60">
        <w:rPr>
          <w:rFonts w:ascii="Times New Roman" w:hAnsi="Times New Roman" w:cs="Times New Roman"/>
          <w:szCs w:val="22"/>
        </w:rPr>
        <w:t>. Να σημειωθεί ότι στα μυστήρια δεν γίνεται λόγος για ανάσταση, αλλά για αναγέννηση, η οποία έχει ως αποτέλεσμα την αλλαγή προσωπικότητας, εξασφαλίζει όμως την αθανασία.</w:t>
      </w:r>
    </w:p>
    <w:p w:rsidR="00226C60" w:rsidRDefault="00226C60" w:rsidP="00226C60">
      <w:pPr>
        <w:pStyle w:val="a9"/>
        <w:tabs>
          <w:tab w:val="left" w:pos="567"/>
          <w:tab w:val="left" w:pos="1276"/>
          <w:tab w:val="left" w:pos="1418"/>
          <w:tab w:val="right" w:leader="dot" w:pos="8505"/>
        </w:tabs>
        <w:ind w:left="-567" w:firstLine="567"/>
        <w:rPr>
          <w:rFonts w:ascii="Times New Roman" w:hAnsi="Times New Roman" w:cs="Times New Roman"/>
          <w:b/>
          <w:sz w:val="28"/>
          <w:szCs w:val="28"/>
        </w:rPr>
      </w:pPr>
    </w:p>
    <w:p w:rsidR="00631EFE" w:rsidRDefault="00631EFE" w:rsidP="00226C60">
      <w:pPr>
        <w:pStyle w:val="a9"/>
        <w:tabs>
          <w:tab w:val="left" w:pos="567"/>
          <w:tab w:val="left" w:pos="1276"/>
          <w:tab w:val="left" w:pos="1418"/>
          <w:tab w:val="right" w:leader="dot" w:pos="8505"/>
        </w:tabs>
        <w:ind w:left="-567" w:firstLine="567"/>
        <w:rPr>
          <w:rFonts w:ascii="Times New Roman" w:hAnsi="Times New Roman" w:cs="Times New Roman"/>
          <w:b/>
          <w:sz w:val="28"/>
          <w:szCs w:val="28"/>
        </w:rPr>
      </w:pPr>
    </w:p>
    <w:p w:rsidR="00631EFE" w:rsidRDefault="00631EFE" w:rsidP="00226C60">
      <w:pPr>
        <w:pStyle w:val="a9"/>
        <w:tabs>
          <w:tab w:val="left" w:pos="567"/>
          <w:tab w:val="left" w:pos="1276"/>
          <w:tab w:val="left" w:pos="1418"/>
          <w:tab w:val="right" w:leader="dot" w:pos="8505"/>
        </w:tabs>
        <w:ind w:left="-567" w:firstLine="567"/>
        <w:rPr>
          <w:rFonts w:ascii="Times New Roman" w:hAnsi="Times New Roman" w:cs="Times New Roman"/>
          <w:b/>
          <w:sz w:val="28"/>
          <w:szCs w:val="28"/>
        </w:rPr>
      </w:pPr>
    </w:p>
    <w:p w:rsidR="00631EFE" w:rsidRDefault="00631EFE" w:rsidP="00226C60">
      <w:pPr>
        <w:pStyle w:val="a9"/>
        <w:tabs>
          <w:tab w:val="left" w:pos="567"/>
          <w:tab w:val="left" w:pos="1276"/>
          <w:tab w:val="left" w:pos="1418"/>
          <w:tab w:val="right" w:leader="dot" w:pos="8505"/>
        </w:tabs>
        <w:ind w:left="-567" w:firstLine="567"/>
        <w:rPr>
          <w:rFonts w:ascii="Times New Roman" w:hAnsi="Times New Roman" w:cs="Times New Roman"/>
          <w:b/>
          <w:sz w:val="28"/>
          <w:szCs w:val="28"/>
        </w:rPr>
      </w:pPr>
    </w:p>
    <w:p w:rsidR="0023551E" w:rsidRPr="0023551E" w:rsidRDefault="00650D9E" w:rsidP="0023551E">
      <w:pPr>
        <w:tabs>
          <w:tab w:val="left" w:pos="567"/>
          <w:tab w:val="left" w:pos="1276"/>
          <w:tab w:val="left" w:pos="1418"/>
          <w:tab w:val="right" w:leader="dot" w:pos="8505"/>
        </w:tabs>
        <w:ind w:left="-567"/>
        <w:rPr>
          <w:rFonts w:ascii="Times New Roman" w:hAnsi="Times New Roman" w:cs="Times New Roman"/>
          <w:b/>
          <w:sz w:val="28"/>
          <w:szCs w:val="28"/>
        </w:rPr>
      </w:pPr>
      <w:r>
        <w:rPr>
          <w:rFonts w:ascii="Times New Roman" w:hAnsi="Times New Roman" w:cs="Times New Roman"/>
          <w:b/>
          <w:sz w:val="28"/>
          <w:szCs w:val="28"/>
        </w:rPr>
        <w:t xml:space="preserve">1.8 </w:t>
      </w:r>
      <w:r w:rsidR="0023551E" w:rsidRPr="0023551E">
        <w:rPr>
          <w:rFonts w:ascii="Times New Roman" w:hAnsi="Times New Roman" w:cs="Times New Roman"/>
          <w:b/>
          <w:sz w:val="28"/>
          <w:szCs w:val="28"/>
        </w:rPr>
        <w:t>Επιτ</w:t>
      </w:r>
      <w:r w:rsidR="00631EFE">
        <w:rPr>
          <w:rFonts w:ascii="Times New Roman" w:hAnsi="Times New Roman" w:cs="Times New Roman"/>
          <w:b/>
          <w:sz w:val="28"/>
          <w:szCs w:val="28"/>
        </w:rPr>
        <w:t>ύμβι</w:t>
      </w:r>
      <w:r w:rsidR="0023551E" w:rsidRPr="0023551E">
        <w:rPr>
          <w:rFonts w:ascii="Times New Roman" w:hAnsi="Times New Roman" w:cs="Times New Roman"/>
          <w:b/>
          <w:sz w:val="28"/>
          <w:szCs w:val="28"/>
        </w:rPr>
        <w:t xml:space="preserve">ες επιγραφές </w:t>
      </w:r>
    </w:p>
    <w:p w:rsidR="00D7368B" w:rsidRDefault="00D7368B" w:rsidP="0023551E">
      <w:pPr>
        <w:tabs>
          <w:tab w:val="left" w:pos="567"/>
          <w:tab w:val="left" w:pos="1276"/>
          <w:tab w:val="left" w:pos="1418"/>
          <w:tab w:val="right" w:leader="dot" w:pos="8505"/>
        </w:tabs>
        <w:ind w:left="-567" w:firstLine="709"/>
        <w:rPr>
          <w:rFonts w:ascii="Times New Roman" w:hAnsi="Times New Roman" w:cs="Times New Roman"/>
        </w:rPr>
      </w:pPr>
    </w:p>
    <w:p w:rsidR="0023551E" w:rsidRPr="003926C4" w:rsidRDefault="001E5F4B" w:rsidP="0023551E">
      <w:pPr>
        <w:tabs>
          <w:tab w:val="left" w:pos="567"/>
          <w:tab w:val="left" w:pos="1276"/>
          <w:tab w:val="left" w:pos="1418"/>
          <w:tab w:val="right" w:leader="dot" w:pos="8505"/>
        </w:tabs>
        <w:ind w:left="-567" w:firstLine="709"/>
        <w:rPr>
          <w:rFonts w:ascii="Times New Roman" w:hAnsi="Times New Roman" w:cs="Times New Roman"/>
        </w:rPr>
      </w:pPr>
      <w:r>
        <w:rPr>
          <w:rFonts w:ascii="Times New Roman" w:hAnsi="Times New Roman" w:cs="Times New Roman"/>
        </w:rPr>
        <w:t>Εκτός από τα κείμενα της ελληνικής γραμματείας χρήσιμη πηγή για την έρευνα αποτελούν και οι επιτάφιες επιγραφές. Πρόκειται για μια διαφορετική πρωτογενή πηγή, εξίσου όμως πολύτιμη γιατί</w:t>
      </w:r>
      <w:r w:rsidR="0023551E">
        <w:rPr>
          <w:rFonts w:ascii="Times New Roman" w:hAnsi="Times New Roman" w:cs="Times New Roman"/>
        </w:rPr>
        <w:t xml:space="preserve"> διατηρ</w:t>
      </w:r>
      <w:r w:rsidR="003926C4">
        <w:rPr>
          <w:rFonts w:ascii="Times New Roman" w:hAnsi="Times New Roman" w:cs="Times New Roman"/>
        </w:rPr>
        <w:t xml:space="preserve">ούνται </w:t>
      </w:r>
      <w:r w:rsidR="0023551E">
        <w:rPr>
          <w:rFonts w:ascii="Times New Roman" w:hAnsi="Times New Roman" w:cs="Times New Roman"/>
        </w:rPr>
        <w:t xml:space="preserve">χαραγμένα και αναλλοίωτα τα συναισθήματα όλων </w:t>
      </w:r>
      <w:r w:rsidR="00650D9E">
        <w:rPr>
          <w:rFonts w:ascii="Times New Roman" w:hAnsi="Times New Roman" w:cs="Times New Roman"/>
        </w:rPr>
        <w:t xml:space="preserve">των απλών ανθρώπων, οι οποίοι χωρίς να είναι εκπρόσωποι μιας φιλοσοφικής σχολής, </w:t>
      </w:r>
      <w:r w:rsidR="0023551E">
        <w:rPr>
          <w:rFonts w:ascii="Times New Roman" w:hAnsi="Times New Roman" w:cs="Times New Roman"/>
        </w:rPr>
        <w:t xml:space="preserve">βίωσαν τον πόνο του αποχωρισμού </w:t>
      </w:r>
      <w:r w:rsidR="000A29EE">
        <w:rPr>
          <w:rFonts w:ascii="Times New Roman" w:hAnsi="Times New Roman" w:cs="Times New Roman"/>
        </w:rPr>
        <w:t>από τα</w:t>
      </w:r>
      <w:r w:rsidR="0023551E">
        <w:rPr>
          <w:rFonts w:ascii="Times New Roman" w:hAnsi="Times New Roman" w:cs="Times New Roman"/>
        </w:rPr>
        <w:t xml:space="preserve"> αγαπημέν</w:t>
      </w:r>
      <w:r w:rsidR="000A29EE">
        <w:rPr>
          <w:rFonts w:ascii="Times New Roman" w:hAnsi="Times New Roman" w:cs="Times New Roman"/>
        </w:rPr>
        <w:t xml:space="preserve">α πρόσωπα </w:t>
      </w:r>
      <w:r w:rsidR="0023551E">
        <w:rPr>
          <w:rFonts w:ascii="Times New Roman" w:hAnsi="Times New Roman" w:cs="Times New Roman"/>
        </w:rPr>
        <w:t>ή βρέθηκαν αντιμέτωποι με το γεγονός του θανάτου. Οι επιγραφές αντιπροσωπεύοντας ένα ευρύ θρησκευτικό και κοινωνικό φάσμα, διατηρούν το αρχικό τους περιεχόμενο αναλλοίωτο, σε αντίθεση με διάφορα γραπτά</w:t>
      </w:r>
      <w:r w:rsidR="0023551E" w:rsidRPr="00580F2C">
        <w:rPr>
          <w:rFonts w:ascii="Times New Roman" w:hAnsi="Times New Roman" w:cs="Times New Roman"/>
        </w:rPr>
        <w:t xml:space="preserve"> </w:t>
      </w:r>
      <w:r w:rsidR="0023551E">
        <w:rPr>
          <w:rFonts w:ascii="Times New Roman" w:hAnsi="Times New Roman" w:cs="Times New Roman"/>
        </w:rPr>
        <w:t xml:space="preserve">φιλολογικά κείμενα τα οποία μπορεί να έχουν δεχτεί επεξεργασία και διορθώσεις σχετιζόμενα άμεσα με συγκεκριμένες θρησκευτικές και κοινωνικές ομάδες. </w:t>
      </w:r>
      <w:r w:rsidR="00E75362">
        <w:rPr>
          <w:rFonts w:ascii="Times New Roman" w:hAnsi="Times New Roman" w:cs="Times New Roman"/>
        </w:rPr>
        <w:t>Η Τσαλαμπούνη χαρακτηρίζει τις επιγραφές «</w:t>
      </w:r>
      <w:r w:rsidR="0023551E">
        <w:rPr>
          <w:rFonts w:ascii="Times New Roman" w:hAnsi="Times New Roman" w:cs="Times New Roman"/>
        </w:rPr>
        <w:t>φωτογραφίες</w:t>
      </w:r>
      <w:r w:rsidR="00E75362">
        <w:rPr>
          <w:rFonts w:ascii="Times New Roman" w:hAnsi="Times New Roman" w:cs="Times New Roman"/>
        </w:rPr>
        <w:t xml:space="preserve"> …</w:t>
      </w:r>
      <w:r w:rsidR="0023551E">
        <w:rPr>
          <w:rFonts w:ascii="Times New Roman" w:hAnsi="Times New Roman" w:cs="Times New Roman"/>
        </w:rPr>
        <w:t xml:space="preserve"> της ιστορικής πραγματικότητας</w:t>
      </w:r>
      <w:r w:rsidR="00E75362">
        <w:rPr>
          <w:rFonts w:ascii="Times New Roman" w:hAnsi="Times New Roman" w:cs="Times New Roman"/>
        </w:rPr>
        <w:t xml:space="preserve">, ως τέτοιες όμως διακρίνονται για τον αποσπασματικό τους χαρακτήρα και είναι αναγκαίο να ενταχθούν στην ευρύτερη ιστορική συνάφεια (με την βοήθεια και των άλλων ιστορικών πηγών) προκειμένου να συνεισφέρουν ουσιαστικά </w:t>
      </w:r>
      <w:r w:rsidR="0023551E">
        <w:rPr>
          <w:rFonts w:ascii="Times New Roman" w:hAnsi="Times New Roman" w:cs="Times New Roman"/>
        </w:rPr>
        <w:t xml:space="preserve">στη γνώση του </w:t>
      </w:r>
      <w:r w:rsidR="0023551E" w:rsidRPr="003926C4">
        <w:rPr>
          <w:rFonts w:ascii="Times New Roman" w:hAnsi="Times New Roman" w:cs="Times New Roman"/>
        </w:rPr>
        <w:t>παρελθόντος</w:t>
      </w:r>
      <w:r w:rsidR="00E75362">
        <w:rPr>
          <w:rFonts w:ascii="Times New Roman" w:hAnsi="Times New Roman" w:cs="Times New Roman"/>
        </w:rPr>
        <w:t>»</w:t>
      </w:r>
      <w:r w:rsidR="003926C4">
        <w:rPr>
          <w:rStyle w:val="a8"/>
          <w:rFonts w:ascii="Times New Roman" w:hAnsi="Times New Roman" w:cs="Times New Roman"/>
        </w:rPr>
        <w:footnoteReference w:id="128"/>
      </w:r>
      <w:r w:rsidR="0023551E" w:rsidRPr="003926C4">
        <w:rPr>
          <w:rFonts w:ascii="Times New Roman" w:hAnsi="Times New Roman" w:cs="Times New Roman"/>
        </w:rPr>
        <w:t>.</w:t>
      </w:r>
    </w:p>
    <w:p w:rsidR="00FE62B8" w:rsidRPr="00200B15" w:rsidRDefault="0023551E" w:rsidP="0023551E">
      <w:pPr>
        <w:tabs>
          <w:tab w:val="left" w:pos="567"/>
          <w:tab w:val="left" w:pos="1276"/>
          <w:tab w:val="left" w:pos="1418"/>
          <w:tab w:val="right" w:leader="dot" w:pos="8505"/>
        </w:tabs>
        <w:ind w:left="-567" w:firstLine="709"/>
        <w:rPr>
          <w:rFonts w:ascii="Times New Roman" w:hAnsi="Times New Roman" w:cs="Times New Roman"/>
          <w:color w:val="000000" w:themeColor="text1"/>
          <w:lang w:bidi="he-IL"/>
        </w:rPr>
      </w:pPr>
      <w:r w:rsidRPr="003D1681">
        <w:rPr>
          <w:rFonts w:ascii="Times New Roman" w:hAnsi="Times New Roman" w:cs="Times New Roman"/>
        </w:rPr>
        <w:t xml:space="preserve">Μελετώντας </w:t>
      </w:r>
      <w:r>
        <w:rPr>
          <w:rFonts w:ascii="Times New Roman" w:hAnsi="Times New Roman" w:cs="Times New Roman"/>
        </w:rPr>
        <w:t>τ</w:t>
      </w:r>
      <w:r w:rsidR="009266E1">
        <w:rPr>
          <w:rFonts w:ascii="Times New Roman" w:hAnsi="Times New Roman" w:cs="Times New Roman"/>
        </w:rPr>
        <w:t>ις επιτύμβιες επιγραφές κατά τη</w:t>
      </w:r>
      <w:r>
        <w:rPr>
          <w:rFonts w:ascii="Times New Roman" w:hAnsi="Times New Roman" w:cs="Times New Roman"/>
        </w:rPr>
        <w:t xml:space="preserve"> διάρκεια των ελληνορωμαϊκών χρόνων συμπεραίνουμε ότι επικρατούσαν</w:t>
      </w:r>
      <w:r w:rsidRPr="00612FCB">
        <w:rPr>
          <w:rFonts w:ascii="Times New Roman" w:hAnsi="Times New Roman" w:cs="Times New Roman"/>
          <w:color w:val="FF0000"/>
          <w:lang w:bidi="he-IL"/>
        </w:rPr>
        <w:t xml:space="preserve"> </w:t>
      </w:r>
      <w:r w:rsidRPr="004861E0">
        <w:rPr>
          <w:rFonts w:ascii="Times New Roman" w:hAnsi="Times New Roman" w:cs="Times New Roman"/>
          <w:color w:val="000000" w:themeColor="text1"/>
          <w:lang w:bidi="he-IL"/>
        </w:rPr>
        <w:t>ποικίλες αντιλήψεις για τη μεταθανάτια ζωή α</w:t>
      </w:r>
      <w:r w:rsidR="00DF47EF">
        <w:rPr>
          <w:rFonts w:ascii="Times New Roman" w:hAnsi="Times New Roman" w:cs="Times New Roman"/>
          <w:color w:val="000000" w:themeColor="text1"/>
          <w:lang w:bidi="he-IL"/>
        </w:rPr>
        <w:t>φού στον Ελληνισμό δεν υπήρχε μί</w:t>
      </w:r>
      <w:r w:rsidR="00650D9E">
        <w:rPr>
          <w:rFonts w:ascii="Times New Roman" w:hAnsi="Times New Roman" w:cs="Times New Roman"/>
          <w:color w:val="000000" w:themeColor="text1"/>
          <w:lang w:bidi="he-IL"/>
        </w:rPr>
        <w:t xml:space="preserve">α </w:t>
      </w:r>
      <w:r w:rsidR="009266E1">
        <w:rPr>
          <w:rFonts w:ascii="Times New Roman" w:hAnsi="Times New Roman" w:cs="Times New Roman"/>
          <w:color w:val="000000" w:themeColor="text1"/>
          <w:lang w:bidi="he-IL"/>
        </w:rPr>
        <w:t>«</w:t>
      </w:r>
      <w:r w:rsidR="00650D9E">
        <w:rPr>
          <w:rFonts w:ascii="Times New Roman" w:hAnsi="Times New Roman" w:cs="Times New Roman"/>
          <w:color w:val="000000" w:themeColor="text1"/>
          <w:lang w:bidi="he-IL"/>
        </w:rPr>
        <w:t>δ</w:t>
      </w:r>
      <w:r w:rsidRPr="004861E0">
        <w:rPr>
          <w:rFonts w:ascii="Times New Roman" w:hAnsi="Times New Roman" w:cs="Times New Roman"/>
          <w:color w:val="000000" w:themeColor="text1"/>
          <w:lang w:bidi="he-IL"/>
        </w:rPr>
        <w:t>ογματική περί αθανασίας</w:t>
      </w:r>
      <w:r w:rsidR="009266E1">
        <w:rPr>
          <w:rFonts w:ascii="Times New Roman" w:hAnsi="Times New Roman" w:cs="Times New Roman"/>
          <w:color w:val="000000" w:themeColor="text1"/>
          <w:lang w:bidi="he-IL"/>
        </w:rPr>
        <w:t>»</w:t>
      </w:r>
      <w:r w:rsidRPr="004861E0">
        <w:rPr>
          <w:rFonts w:ascii="Times New Roman" w:hAnsi="Times New Roman" w:cs="Times New Roman"/>
          <w:color w:val="000000" w:themeColor="text1"/>
          <w:lang w:bidi="he-IL"/>
        </w:rPr>
        <w:t>: 1)</w:t>
      </w:r>
      <w:r>
        <w:rPr>
          <w:rFonts w:ascii="Times New Roman" w:hAnsi="Times New Roman" w:cs="Times New Roman"/>
          <w:color w:val="000000" w:themeColor="text1"/>
          <w:lang w:bidi="he-IL"/>
        </w:rPr>
        <w:t xml:space="preserve"> </w:t>
      </w:r>
      <w:r w:rsidR="00113C3F">
        <w:rPr>
          <w:rFonts w:ascii="Times New Roman" w:hAnsi="Times New Roman" w:cs="Times New Roman"/>
          <w:color w:val="000000" w:themeColor="text1"/>
          <w:lang w:bidi="he-IL"/>
        </w:rPr>
        <w:t>Μία πληθώρα</w:t>
      </w:r>
      <w:r>
        <w:rPr>
          <w:rFonts w:ascii="Times New Roman" w:hAnsi="Times New Roman" w:cs="Times New Roman"/>
          <w:color w:val="000000" w:themeColor="text1"/>
          <w:lang w:bidi="he-IL"/>
        </w:rPr>
        <w:t xml:space="preserve"> </w:t>
      </w:r>
      <w:r w:rsidR="00113C3F">
        <w:rPr>
          <w:rFonts w:ascii="Times New Roman" w:hAnsi="Times New Roman" w:cs="Times New Roman"/>
          <w:color w:val="000000" w:themeColor="text1"/>
          <w:lang w:bidi="he-IL"/>
        </w:rPr>
        <w:t>επιγραφών</w:t>
      </w:r>
      <w:r w:rsidR="00AE49E7">
        <w:rPr>
          <w:rFonts w:ascii="Times New Roman" w:hAnsi="Times New Roman" w:cs="Times New Roman"/>
          <w:color w:val="000000" w:themeColor="text1"/>
          <w:lang w:bidi="he-IL"/>
        </w:rPr>
        <w:t xml:space="preserve"> –με επικούρειες πιθανόν επιρροές-</w:t>
      </w:r>
      <w:r w:rsidR="00113C3F">
        <w:rPr>
          <w:rFonts w:ascii="Times New Roman" w:hAnsi="Times New Roman" w:cs="Times New Roman"/>
          <w:color w:val="000000" w:themeColor="text1"/>
          <w:lang w:bidi="he-IL"/>
        </w:rPr>
        <w:t xml:space="preserve"> </w:t>
      </w:r>
      <w:r>
        <w:rPr>
          <w:rFonts w:ascii="Times New Roman" w:hAnsi="Times New Roman" w:cs="Times New Roman"/>
          <w:color w:val="000000" w:themeColor="text1"/>
          <w:lang w:bidi="he-IL"/>
        </w:rPr>
        <w:t>μι</w:t>
      </w:r>
      <w:r w:rsidR="005C3590">
        <w:rPr>
          <w:rFonts w:ascii="Times New Roman" w:hAnsi="Times New Roman" w:cs="Times New Roman"/>
          <w:color w:val="000000" w:themeColor="text1"/>
          <w:lang w:bidi="he-IL"/>
        </w:rPr>
        <w:t>λ</w:t>
      </w:r>
      <w:r w:rsidR="00113C3F">
        <w:rPr>
          <w:rFonts w:ascii="Times New Roman" w:hAnsi="Times New Roman" w:cs="Times New Roman"/>
          <w:color w:val="000000" w:themeColor="text1"/>
          <w:lang w:bidi="he-IL"/>
        </w:rPr>
        <w:t>ά</w:t>
      </w:r>
      <w:r w:rsidR="005C3590">
        <w:rPr>
          <w:rFonts w:ascii="Times New Roman" w:hAnsi="Times New Roman" w:cs="Times New Roman"/>
          <w:color w:val="000000" w:themeColor="text1"/>
          <w:lang w:bidi="he-IL"/>
        </w:rPr>
        <w:t xml:space="preserve"> με τρόπο απαξιωτικό για το</w:t>
      </w:r>
      <w:r>
        <w:rPr>
          <w:rFonts w:ascii="Times New Roman" w:hAnsi="Times New Roman" w:cs="Times New Roman"/>
          <w:color w:val="000000" w:themeColor="text1"/>
          <w:lang w:bidi="he-IL"/>
        </w:rPr>
        <w:t xml:space="preserve"> θάνατο, απορρίπτοντας οποιαδήποτε μορφή ύπαρξης μετά από αυτόν. </w:t>
      </w:r>
      <w:r w:rsidRPr="004861E0">
        <w:rPr>
          <w:rFonts w:ascii="Times New Roman" w:hAnsi="Times New Roman" w:cs="Times New Roman"/>
          <w:color w:val="000000" w:themeColor="text1"/>
          <w:lang w:bidi="he-IL"/>
        </w:rPr>
        <w:t>Η</w:t>
      </w:r>
      <w:r>
        <w:rPr>
          <w:rFonts w:ascii="Times New Roman" w:hAnsi="Times New Roman" w:cs="Times New Roman"/>
          <w:color w:val="000000" w:themeColor="text1"/>
          <w:lang w:bidi="he-IL"/>
        </w:rPr>
        <w:t xml:space="preserve"> </w:t>
      </w:r>
      <w:r w:rsidRPr="004861E0">
        <w:rPr>
          <w:rFonts w:ascii="Times New Roman" w:hAnsi="Times New Roman" w:cs="Times New Roman"/>
          <w:color w:val="000000" w:themeColor="text1"/>
          <w:lang w:bidi="he-IL"/>
        </w:rPr>
        <w:t xml:space="preserve"> ψυχή</w:t>
      </w:r>
      <w:r w:rsidR="0020739F">
        <w:rPr>
          <w:rFonts w:ascii="Times New Roman" w:hAnsi="Times New Roman" w:cs="Times New Roman"/>
          <w:color w:val="000000" w:themeColor="text1"/>
          <w:lang w:bidi="he-IL"/>
        </w:rPr>
        <w:t>,</w:t>
      </w:r>
      <w:r w:rsidRPr="004861E0">
        <w:rPr>
          <w:rFonts w:ascii="Times New Roman" w:hAnsi="Times New Roman" w:cs="Times New Roman"/>
          <w:color w:val="000000" w:themeColor="text1"/>
          <w:lang w:bidi="he-IL"/>
        </w:rPr>
        <w:t xml:space="preserve"> ως ζωτική ενέργεια</w:t>
      </w:r>
      <w:r w:rsidR="0020739F">
        <w:rPr>
          <w:rFonts w:ascii="Times New Roman" w:hAnsi="Times New Roman" w:cs="Times New Roman"/>
          <w:color w:val="000000" w:themeColor="text1"/>
          <w:lang w:bidi="he-IL"/>
        </w:rPr>
        <w:t>,</w:t>
      </w:r>
      <w:r w:rsidRPr="004861E0">
        <w:rPr>
          <w:rFonts w:ascii="Times New Roman" w:hAnsi="Times New Roman" w:cs="Times New Roman"/>
          <w:color w:val="000000" w:themeColor="text1"/>
          <w:lang w:bidi="he-IL"/>
        </w:rPr>
        <w:t xml:space="preserve"> εξαφανίζεται </w:t>
      </w:r>
      <w:r w:rsidR="0020739F" w:rsidRPr="004861E0">
        <w:rPr>
          <w:rFonts w:ascii="Times New Roman" w:hAnsi="Times New Roman" w:cs="Times New Roman"/>
          <w:color w:val="000000" w:themeColor="text1"/>
          <w:lang w:bidi="he-IL"/>
        </w:rPr>
        <w:t>μόλις</w:t>
      </w:r>
      <w:r w:rsidR="0020739F" w:rsidRPr="0020739F">
        <w:rPr>
          <w:rFonts w:ascii="Times New Roman" w:hAnsi="Times New Roman" w:cs="Times New Roman"/>
          <w:color w:val="000000" w:themeColor="text1"/>
          <w:lang w:bidi="he-IL"/>
        </w:rPr>
        <w:t xml:space="preserve"> </w:t>
      </w:r>
      <w:r w:rsidR="0020739F" w:rsidRPr="004861E0">
        <w:rPr>
          <w:rFonts w:ascii="Times New Roman" w:hAnsi="Times New Roman" w:cs="Times New Roman"/>
          <w:color w:val="000000" w:themeColor="text1"/>
          <w:lang w:bidi="he-IL"/>
        </w:rPr>
        <w:t>πεθαίνει</w:t>
      </w:r>
      <w:r w:rsidR="0020739F">
        <w:rPr>
          <w:rFonts w:ascii="Times New Roman" w:hAnsi="Times New Roman" w:cs="Times New Roman"/>
          <w:color w:val="000000" w:themeColor="text1"/>
          <w:lang w:bidi="he-IL"/>
        </w:rPr>
        <w:t xml:space="preserve"> </w:t>
      </w:r>
      <w:r w:rsidR="0020739F" w:rsidRPr="004861E0">
        <w:rPr>
          <w:rFonts w:ascii="Times New Roman" w:hAnsi="Times New Roman" w:cs="Times New Roman"/>
          <w:color w:val="000000" w:themeColor="text1"/>
          <w:lang w:bidi="he-IL"/>
        </w:rPr>
        <w:t xml:space="preserve">το σώμα </w:t>
      </w:r>
      <w:r w:rsidRPr="004861E0">
        <w:rPr>
          <w:rFonts w:ascii="Times New Roman" w:hAnsi="Times New Roman" w:cs="Times New Roman"/>
          <w:color w:val="000000" w:themeColor="text1"/>
          <w:lang w:bidi="he-IL"/>
        </w:rPr>
        <w:t xml:space="preserve">χωρίς καμία «ατομική» αυτοσυνειδησία </w:t>
      </w:r>
      <w:r w:rsidR="0020739F">
        <w:rPr>
          <w:rFonts w:ascii="Times New Roman" w:hAnsi="Times New Roman" w:cs="Times New Roman"/>
          <w:color w:val="000000" w:themeColor="text1"/>
          <w:lang w:bidi="he-IL"/>
        </w:rPr>
        <w:t>και</w:t>
      </w:r>
      <w:r w:rsidRPr="004861E0">
        <w:rPr>
          <w:rFonts w:ascii="Times New Roman" w:hAnsi="Times New Roman" w:cs="Times New Roman"/>
          <w:color w:val="000000" w:themeColor="text1"/>
          <w:lang w:bidi="he-IL"/>
        </w:rPr>
        <w:t xml:space="preserve"> γίνεται ένα με τον αέρα ή τον α</w:t>
      </w:r>
      <w:r>
        <w:rPr>
          <w:rFonts w:ascii="Times New Roman" w:hAnsi="Times New Roman" w:cs="Times New Roman"/>
          <w:color w:val="000000" w:themeColor="text1"/>
          <w:lang w:bidi="he-IL"/>
        </w:rPr>
        <w:t>ιθέρα</w:t>
      </w:r>
      <w:r w:rsidR="0020739F">
        <w:rPr>
          <w:rFonts w:ascii="Times New Roman" w:hAnsi="Times New Roman" w:cs="Times New Roman"/>
          <w:color w:val="000000" w:themeColor="text1"/>
          <w:lang w:bidi="he-IL"/>
        </w:rPr>
        <w:t>.</w:t>
      </w:r>
      <w:r w:rsidR="00F644E5">
        <w:rPr>
          <w:rFonts w:ascii="Times New Roman" w:hAnsi="Times New Roman" w:cs="Times New Roman"/>
          <w:color w:val="000000" w:themeColor="text1"/>
          <w:lang w:bidi="he-IL"/>
        </w:rPr>
        <w:t xml:space="preserve"> Αυτό</w:t>
      </w:r>
      <w:r>
        <w:rPr>
          <w:rFonts w:ascii="Times New Roman" w:hAnsi="Times New Roman" w:cs="Times New Roman"/>
          <w:color w:val="000000" w:themeColor="text1"/>
          <w:lang w:bidi="he-IL"/>
        </w:rPr>
        <w:t xml:space="preserve"> φανερώνει και η στερ</w:t>
      </w:r>
      <w:r w:rsidRPr="004861E0">
        <w:rPr>
          <w:rFonts w:ascii="Times New Roman" w:hAnsi="Times New Roman" w:cs="Times New Roman"/>
          <w:color w:val="000000" w:themeColor="text1"/>
          <w:lang w:bidi="he-IL"/>
        </w:rPr>
        <w:t>εότυπη φράση που συναντάμε σε τάφους</w:t>
      </w:r>
      <w:r w:rsidR="00650D9E">
        <w:rPr>
          <w:rFonts w:ascii="Times New Roman" w:hAnsi="Times New Roman" w:cs="Times New Roman"/>
          <w:color w:val="000000" w:themeColor="text1"/>
          <w:lang w:bidi="he-IL"/>
        </w:rPr>
        <w:t xml:space="preserve"> κυρίως</w:t>
      </w:r>
      <w:r w:rsidRPr="004861E0">
        <w:rPr>
          <w:rFonts w:ascii="Times New Roman" w:hAnsi="Times New Roman" w:cs="Times New Roman"/>
          <w:color w:val="000000" w:themeColor="text1"/>
          <w:lang w:bidi="he-IL"/>
        </w:rPr>
        <w:t xml:space="preserve"> ανθρώπων που </w:t>
      </w:r>
      <w:r w:rsidR="00F644E5">
        <w:rPr>
          <w:rFonts w:ascii="Times New Roman" w:hAnsi="Times New Roman" w:cs="Times New Roman"/>
          <w:color w:val="000000" w:themeColor="text1"/>
          <w:lang w:bidi="he-IL"/>
        </w:rPr>
        <w:t xml:space="preserve">ασκούσαν </w:t>
      </w:r>
      <w:r w:rsidR="00F644E5" w:rsidRPr="00200B15">
        <w:rPr>
          <w:rFonts w:ascii="Times New Roman" w:hAnsi="Times New Roman" w:cs="Times New Roman"/>
          <w:color w:val="000000" w:themeColor="text1"/>
          <w:lang w:bidi="he-IL"/>
        </w:rPr>
        <w:t>επικίνδυνα επαγγέλματα</w:t>
      </w:r>
      <w:r w:rsidRPr="00200B15">
        <w:rPr>
          <w:rFonts w:ascii="Times New Roman" w:hAnsi="Times New Roman" w:cs="Times New Roman"/>
          <w:color w:val="000000" w:themeColor="text1"/>
          <w:lang w:bidi="he-IL"/>
        </w:rPr>
        <w:t>:</w:t>
      </w:r>
      <w:r w:rsidRPr="00200B15">
        <w:rPr>
          <w:rFonts w:ascii="Times New Roman" w:hAnsi="Times New Roman" w:cs="Times New Roman"/>
          <w:color w:val="000000" w:themeColor="text1"/>
        </w:rPr>
        <w:t xml:space="preserve"> «οὐκ ἤμην, ἔγενόμην, οὐκ εἰμί, οὐ μέ</w:t>
      </w:r>
      <w:r w:rsidR="00650D9E" w:rsidRPr="00200B15">
        <w:rPr>
          <w:rFonts w:ascii="Times New Roman" w:hAnsi="Times New Roman" w:cs="Times New Roman"/>
          <w:color w:val="000000" w:themeColor="text1"/>
        </w:rPr>
        <w:t>λοι μοι</w:t>
      </w:r>
      <w:r w:rsidRPr="00200B15">
        <w:rPr>
          <w:rFonts w:ascii="Times New Roman" w:hAnsi="Times New Roman" w:cs="Times New Roman"/>
          <w:color w:val="000000" w:themeColor="text1"/>
        </w:rPr>
        <w:t>»</w:t>
      </w:r>
      <w:r w:rsidR="009266E1" w:rsidRPr="00200B15">
        <w:rPr>
          <w:rStyle w:val="a8"/>
          <w:rFonts w:ascii="Times New Roman" w:hAnsi="Times New Roman" w:cs="Times New Roman"/>
          <w:color w:val="000000" w:themeColor="text1"/>
        </w:rPr>
        <w:footnoteReference w:id="129"/>
      </w:r>
      <w:r w:rsidRPr="00200B15">
        <w:rPr>
          <w:rFonts w:ascii="Times New Roman" w:hAnsi="Times New Roman" w:cs="Times New Roman"/>
          <w:color w:val="000000" w:themeColor="text1"/>
        </w:rPr>
        <w:t>, καθώς και η φράση που συναντ</w:t>
      </w:r>
      <w:r w:rsidR="005C3590" w:rsidRPr="00200B15">
        <w:rPr>
          <w:rFonts w:ascii="Times New Roman" w:hAnsi="Times New Roman" w:cs="Times New Roman"/>
          <w:color w:val="000000" w:themeColor="text1"/>
        </w:rPr>
        <w:t>άμε σε επιγράμματα από τη</w:t>
      </w:r>
      <w:r w:rsidR="00F644E5" w:rsidRPr="00200B15">
        <w:rPr>
          <w:rFonts w:ascii="Times New Roman" w:hAnsi="Times New Roman" w:cs="Times New Roman"/>
          <w:color w:val="000000" w:themeColor="text1"/>
        </w:rPr>
        <w:t xml:space="preserve"> Ρώμη</w:t>
      </w:r>
      <w:r w:rsidRPr="00200B15">
        <w:rPr>
          <w:rFonts w:ascii="Times New Roman" w:hAnsi="Times New Roman" w:cs="Times New Roman"/>
          <w:color w:val="000000" w:themeColor="text1"/>
        </w:rPr>
        <w:t>:</w:t>
      </w:r>
      <w:r w:rsidRPr="00200B15">
        <w:rPr>
          <w:rFonts w:ascii="Times New Roman" w:hAnsi="Times New Roman" w:cs="Times New Roman"/>
          <w:color w:val="000000" w:themeColor="text1"/>
          <w:lang w:bidi="he-IL"/>
        </w:rPr>
        <w:t xml:space="preserve"> «ἡμεῖς δέ πάντες οἱ κάτω τεθνηκότες ὀστέα, τέφρα γεγόναμεν, ἄλλο δέ οὐδέν ἕν»</w:t>
      </w:r>
      <w:r w:rsidR="009266E1" w:rsidRPr="00200B15">
        <w:rPr>
          <w:rStyle w:val="a8"/>
          <w:rFonts w:ascii="Times New Roman" w:hAnsi="Times New Roman" w:cs="Times New Roman"/>
          <w:color w:val="000000" w:themeColor="text1"/>
          <w:lang w:bidi="he-IL"/>
        </w:rPr>
        <w:footnoteReference w:id="130"/>
      </w:r>
      <w:r w:rsidR="00650D9E" w:rsidRPr="00200B15">
        <w:rPr>
          <w:rFonts w:ascii="Times New Roman" w:hAnsi="Times New Roman" w:cs="Times New Roman"/>
          <w:color w:val="000000" w:themeColor="text1"/>
          <w:lang w:bidi="he-IL"/>
        </w:rPr>
        <w:t>. Έτσι, τονίζεται</w:t>
      </w:r>
      <w:r w:rsidRPr="00200B15">
        <w:rPr>
          <w:rFonts w:ascii="Times New Roman" w:hAnsi="Times New Roman" w:cs="Times New Roman"/>
          <w:color w:val="000000" w:themeColor="text1"/>
          <w:lang w:bidi="he-IL"/>
        </w:rPr>
        <w:t xml:space="preserve"> το μάταιο κάθε ταφικής προσφοράς </w:t>
      </w:r>
      <w:r w:rsidR="00650D9E" w:rsidRPr="00200B15">
        <w:rPr>
          <w:rFonts w:ascii="Times New Roman" w:hAnsi="Times New Roman" w:cs="Times New Roman"/>
          <w:color w:val="000000" w:themeColor="text1"/>
          <w:lang w:bidi="he-IL"/>
        </w:rPr>
        <w:t>2) Μ</w:t>
      </w:r>
      <w:r w:rsidRPr="00200B15">
        <w:rPr>
          <w:rFonts w:ascii="Times New Roman" w:hAnsi="Times New Roman" w:cs="Times New Roman"/>
          <w:color w:val="000000" w:themeColor="text1"/>
          <w:lang w:bidi="he-IL"/>
        </w:rPr>
        <w:t>ία άλλη</w:t>
      </w:r>
      <w:r w:rsidR="00F644E5" w:rsidRPr="00200B15">
        <w:rPr>
          <w:rFonts w:ascii="Times New Roman" w:hAnsi="Times New Roman" w:cs="Times New Roman"/>
          <w:color w:val="000000" w:themeColor="text1"/>
          <w:lang w:bidi="he-IL"/>
        </w:rPr>
        <w:t xml:space="preserve"> άποψη</w:t>
      </w:r>
      <w:r w:rsidR="002974F5" w:rsidRPr="00200B15">
        <w:rPr>
          <w:rFonts w:ascii="Times New Roman" w:hAnsi="Times New Roman" w:cs="Times New Roman"/>
          <w:color w:val="000000" w:themeColor="text1"/>
          <w:lang w:bidi="he-IL"/>
        </w:rPr>
        <w:t>,</w:t>
      </w:r>
      <w:r w:rsidRPr="00200B15">
        <w:rPr>
          <w:rFonts w:ascii="Times New Roman" w:hAnsi="Times New Roman" w:cs="Times New Roman"/>
          <w:color w:val="000000" w:themeColor="text1"/>
          <w:lang w:bidi="he-IL"/>
        </w:rPr>
        <w:t xml:space="preserve"> η οποία </w:t>
      </w:r>
      <w:r w:rsidR="00F644E5" w:rsidRPr="00200B15">
        <w:rPr>
          <w:rFonts w:ascii="Times New Roman" w:hAnsi="Times New Roman" w:cs="Times New Roman"/>
          <w:color w:val="000000" w:themeColor="text1"/>
          <w:lang w:bidi="he-IL"/>
        </w:rPr>
        <w:t>έχει την πηγή της</w:t>
      </w:r>
      <w:r w:rsidRPr="00200B15">
        <w:rPr>
          <w:rFonts w:ascii="Times New Roman" w:hAnsi="Times New Roman" w:cs="Times New Roman"/>
          <w:color w:val="000000" w:themeColor="text1"/>
          <w:lang w:bidi="he-IL"/>
        </w:rPr>
        <w:t xml:space="preserve"> στον Όμηρο,  θεωρεί την ψυχή εικόνα του ανθρώπου. Βεβαίως σε αντίθεση </w:t>
      </w:r>
      <w:r w:rsidR="00650D9E" w:rsidRPr="00200B15">
        <w:rPr>
          <w:rFonts w:ascii="Times New Roman" w:hAnsi="Times New Roman" w:cs="Times New Roman"/>
          <w:color w:val="000000" w:themeColor="text1"/>
          <w:lang w:bidi="he-IL"/>
        </w:rPr>
        <w:t>προς αυτόν</w:t>
      </w:r>
      <w:r w:rsidRPr="00200B15">
        <w:rPr>
          <w:rFonts w:ascii="Times New Roman" w:hAnsi="Times New Roman" w:cs="Times New Roman"/>
          <w:color w:val="000000" w:themeColor="text1"/>
          <w:lang w:bidi="he-IL"/>
        </w:rPr>
        <w:t>, οι επιγρα</w:t>
      </w:r>
      <w:r w:rsidR="00113C3F" w:rsidRPr="00200B15">
        <w:rPr>
          <w:rFonts w:ascii="Times New Roman" w:hAnsi="Times New Roman" w:cs="Times New Roman"/>
          <w:color w:val="000000" w:themeColor="text1"/>
          <w:lang w:bidi="he-IL"/>
        </w:rPr>
        <w:t xml:space="preserve">φές που θέλουν να παρηγορήσουν </w:t>
      </w:r>
      <w:r w:rsidRPr="00200B15">
        <w:rPr>
          <w:rFonts w:ascii="Times New Roman" w:hAnsi="Times New Roman" w:cs="Times New Roman"/>
          <w:color w:val="000000" w:themeColor="text1"/>
          <w:lang w:bidi="he-IL"/>
        </w:rPr>
        <w:t xml:space="preserve">δεν αναφέρονται σε μία επιβίωση σκιώδη, ελεεινή, παραφθαρμένη εικόνα του τέως ζώντος. Τις περισσότερες φορές ο </w:t>
      </w:r>
      <w:r w:rsidR="00F644E5" w:rsidRPr="00200B15">
        <w:rPr>
          <w:rFonts w:ascii="Times New Roman" w:hAnsi="Times New Roman" w:cs="Times New Roman"/>
          <w:color w:val="000000" w:themeColor="text1"/>
          <w:lang w:bidi="he-IL"/>
        </w:rPr>
        <w:t>νεκρός</w:t>
      </w:r>
      <w:r w:rsidRPr="00200B15">
        <w:rPr>
          <w:rFonts w:ascii="Times New Roman" w:hAnsi="Times New Roman" w:cs="Times New Roman"/>
          <w:color w:val="000000" w:themeColor="text1"/>
          <w:lang w:bidi="he-IL"/>
        </w:rPr>
        <w:t xml:space="preserve"> συναγελάζεται με τους θεούς ως ακόλουθος αυτών. 3) Η πλέον σπάνια στις επιγραφές (επηρεασμένη από τον</w:t>
      </w:r>
      <w:r w:rsidR="00F644E5" w:rsidRPr="00200B15">
        <w:rPr>
          <w:rFonts w:ascii="Times New Roman" w:hAnsi="Times New Roman" w:cs="Times New Roman"/>
          <w:color w:val="000000" w:themeColor="text1"/>
          <w:lang w:bidi="he-IL"/>
        </w:rPr>
        <w:t xml:space="preserve"> Πλάτωνα) άποψη θέλει την ψυχή να είναι </w:t>
      </w:r>
      <w:r w:rsidRPr="00200B15">
        <w:rPr>
          <w:rFonts w:ascii="Times New Roman" w:hAnsi="Times New Roman" w:cs="Times New Roman"/>
          <w:color w:val="000000" w:themeColor="text1"/>
          <w:lang w:bidi="he-IL"/>
        </w:rPr>
        <w:t xml:space="preserve">τμήμα του θεού ή το αληθινό </w:t>
      </w:r>
      <w:r w:rsidR="00F644E5" w:rsidRPr="00200B15">
        <w:rPr>
          <w:rFonts w:ascii="Times New Roman" w:hAnsi="Times New Roman" w:cs="Times New Roman"/>
          <w:i/>
          <w:color w:val="000000" w:themeColor="text1"/>
          <w:lang w:bidi="he-IL"/>
        </w:rPr>
        <w:t xml:space="preserve">εἶναι </w:t>
      </w:r>
      <w:r w:rsidRPr="00200B15">
        <w:rPr>
          <w:rFonts w:ascii="Times New Roman" w:hAnsi="Times New Roman" w:cs="Times New Roman"/>
          <w:color w:val="000000" w:themeColor="text1"/>
          <w:lang w:bidi="he-IL"/>
        </w:rPr>
        <w:t>του βροτού</w:t>
      </w:r>
      <w:r w:rsidR="00F644E5" w:rsidRPr="00200B15">
        <w:rPr>
          <w:rFonts w:ascii="Times New Roman" w:hAnsi="Times New Roman" w:cs="Times New Roman"/>
          <w:color w:val="000000" w:themeColor="text1"/>
          <w:lang w:bidi="he-IL"/>
        </w:rPr>
        <w:t>, που υπερέχει ασύγκριτα του σώματος</w:t>
      </w:r>
      <w:r w:rsidRPr="00200B15">
        <w:rPr>
          <w:rFonts w:ascii="Times New Roman" w:hAnsi="Times New Roman" w:cs="Times New Roman"/>
          <w:color w:val="000000" w:themeColor="text1"/>
          <w:lang w:bidi="he-IL"/>
        </w:rPr>
        <w:t>. Επιβιώνει ως αστέρας στο στερέωμα ή ως άνθος</w:t>
      </w:r>
      <w:r w:rsidR="00217F76">
        <w:rPr>
          <w:rFonts w:ascii="Times New Roman" w:hAnsi="Times New Roman" w:cs="Times New Roman"/>
          <w:color w:val="000000" w:themeColor="text1"/>
          <w:lang w:bidi="he-IL"/>
        </w:rPr>
        <w:t xml:space="preserve"> (Π</w:t>
      </w:r>
      <w:r w:rsidR="00A94778" w:rsidRPr="00200B15">
        <w:rPr>
          <w:rFonts w:ascii="Times New Roman" w:hAnsi="Times New Roman" w:cs="Times New Roman"/>
          <w:color w:val="000000" w:themeColor="text1"/>
          <w:lang w:bidi="he-IL"/>
        </w:rPr>
        <w:t>ρβλ. τη μεταμόρφωση του Νάρκισσου και του Υάκινθου σε άνθη)</w:t>
      </w:r>
      <w:r w:rsidR="00A94778" w:rsidRPr="00200B15">
        <w:rPr>
          <w:rStyle w:val="a8"/>
          <w:rFonts w:ascii="Times New Roman" w:hAnsi="Times New Roman" w:cs="Times New Roman"/>
          <w:color w:val="000000" w:themeColor="text1"/>
          <w:lang w:bidi="he-IL"/>
        </w:rPr>
        <w:footnoteReference w:id="131"/>
      </w:r>
      <w:r w:rsidRPr="00200B15">
        <w:rPr>
          <w:rFonts w:ascii="Times New Roman" w:hAnsi="Times New Roman" w:cs="Times New Roman"/>
          <w:color w:val="000000" w:themeColor="text1"/>
          <w:lang w:bidi="he-IL"/>
        </w:rPr>
        <w:t>. Ενίοτε αρπάζεται και μάλιστα στο άνθος της ηλικίας του αφού ως αγαπημένος των θεών βιώνει τη θέωση. Ο χώρος επιβίωσης της ψυχής</w:t>
      </w:r>
      <w:r w:rsidR="003926C4" w:rsidRPr="00200B15">
        <w:rPr>
          <w:rFonts w:ascii="Times New Roman" w:hAnsi="Times New Roman" w:cs="Times New Roman"/>
          <w:color w:val="000000" w:themeColor="text1"/>
          <w:lang w:bidi="he-IL"/>
        </w:rPr>
        <w:t xml:space="preserve"> επίσης ποικίλλει: νήσοι Μακάρων στη</w:t>
      </w:r>
      <w:r w:rsidRPr="00200B15">
        <w:rPr>
          <w:rFonts w:ascii="Times New Roman" w:hAnsi="Times New Roman" w:cs="Times New Roman"/>
          <w:color w:val="000000" w:themeColor="text1"/>
          <w:lang w:bidi="he-IL"/>
        </w:rPr>
        <w:t xml:space="preserve"> δύση</w:t>
      </w:r>
      <w:r w:rsidR="003926C4" w:rsidRPr="00200B15">
        <w:rPr>
          <w:rFonts w:ascii="Times New Roman" w:hAnsi="Times New Roman" w:cs="Times New Roman"/>
          <w:color w:val="000000" w:themeColor="text1"/>
          <w:lang w:bidi="he-IL"/>
        </w:rPr>
        <w:t>, Η</w:t>
      </w:r>
      <w:r w:rsidRPr="00200B15">
        <w:rPr>
          <w:rFonts w:ascii="Times New Roman" w:hAnsi="Times New Roman" w:cs="Times New Roman"/>
          <w:color w:val="000000" w:themeColor="text1"/>
          <w:lang w:bidi="he-IL"/>
        </w:rPr>
        <w:t>λύσια πεδία</w:t>
      </w:r>
      <w:r w:rsidR="002974F5" w:rsidRPr="00200B15">
        <w:rPr>
          <w:rStyle w:val="a8"/>
          <w:rFonts w:ascii="Times New Roman" w:hAnsi="Times New Roman" w:cs="Times New Roman"/>
          <w:color w:val="000000" w:themeColor="text1"/>
          <w:lang w:bidi="he-IL"/>
        </w:rPr>
        <w:footnoteReference w:id="132"/>
      </w:r>
      <w:r w:rsidRPr="00200B15">
        <w:rPr>
          <w:rFonts w:ascii="Times New Roman" w:hAnsi="Times New Roman" w:cs="Times New Roman"/>
          <w:color w:val="000000" w:themeColor="text1"/>
          <w:lang w:bidi="he-IL"/>
        </w:rPr>
        <w:t>, αστρικό στερέωμα</w:t>
      </w:r>
      <w:r w:rsidR="003926C4" w:rsidRPr="00200B15">
        <w:rPr>
          <w:rStyle w:val="a8"/>
          <w:rFonts w:ascii="Times New Roman" w:hAnsi="Times New Roman" w:cs="Times New Roman"/>
          <w:color w:val="000000" w:themeColor="text1"/>
          <w:lang w:bidi="he-IL"/>
        </w:rPr>
        <w:footnoteReference w:id="133"/>
      </w:r>
      <w:r w:rsidRPr="00200B15">
        <w:rPr>
          <w:rFonts w:ascii="Times New Roman" w:hAnsi="Times New Roman" w:cs="Times New Roman"/>
          <w:color w:val="000000" w:themeColor="text1"/>
          <w:lang w:bidi="he-IL"/>
        </w:rPr>
        <w:t xml:space="preserve">. </w:t>
      </w:r>
    </w:p>
    <w:p w:rsidR="004B1075" w:rsidRDefault="004B1075" w:rsidP="00E75836">
      <w:pPr>
        <w:tabs>
          <w:tab w:val="left" w:pos="-567"/>
          <w:tab w:val="left" w:pos="-142"/>
          <w:tab w:val="left" w:pos="567"/>
          <w:tab w:val="left" w:pos="1276"/>
          <w:tab w:val="left" w:pos="1418"/>
          <w:tab w:val="right" w:leader="dot" w:pos="8505"/>
        </w:tabs>
        <w:ind w:left="-567"/>
        <w:rPr>
          <w:rFonts w:ascii="Times New Roman" w:hAnsi="Times New Roman" w:cs="Times New Roman"/>
          <w:b/>
          <w:sz w:val="28"/>
          <w:szCs w:val="28"/>
        </w:rPr>
      </w:pPr>
    </w:p>
    <w:p w:rsidR="00A61962" w:rsidRDefault="00A61962" w:rsidP="00E75836">
      <w:pPr>
        <w:tabs>
          <w:tab w:val="left" w:pos="-567"/>
          <w:tab w:val="left" w:pos="-142"/>
          <w:tab w:val="left" w:pos="567"/>
          <w:tab w:val="left" w:pos="1276"/>
          <w:tab w:val="left" w:pos="1418"/>
          <w:tab w:val="right" w:leader="dot" w:pos="8505"/>
        </w:tabs>
        <w:ind w:left="-567"/>
        <w:rPr>
          <w:rFonts w:ascii="Times New Roman" w:hAnsi="Times New Roman" w:cs="Times New Roman"/>
        </w:rPr>
      </w:pPr>
      <w:r w:rsidRPr="00A61962">
        <w:rPr>
          <w:rFonts w:ascii="Times New Roman" w:hAnsi="Times New Roman" w:cs="Times New Roman"/>
          <w:b/>
          <w:sz w:val="28"/>
          <w:szCs w:val="28"/>
        </w:rPr>
        <w:t>1.7 Σ</w:t>
      </w:r>
      <w:r w:rsidR="003E6574">
        <w:rPr>
          <w:rFonts w:ascii="Times New Roman" w:hAnsi="Times New Roman" w:cs="Times New Roman"/>
          <w:b/>
          <w:sz w:val="28"/>
          <w:szCs w:val="28"/>
        </w:rPr>
        <w:t>ύνοψη των ελληνικών θέσεων</w:t>
      </w:r>
    </w:p>
    <w:p w:rsidR="00A61962" w:rsidRDefault="00A61962" w:rsidP="00824F8D">
      <w:pPr>
        <w:tabs>
          <w:tab w:val="left" w:pos="567"/>
          <w:tab w:val="left" w:pos="1276"/>
          <w:tab w:val="left" w:pos="1418"/>
          <w:tab w:val="right" w:leader="dot" w:pos="8505"/>
        </w:tabs>
        <w:ind w:left="-567" w:firstLine="709"/>
        <w:rPr>
          <w:rFonts w:ascii="Times New Roman" w:hAnsi="Times New Roman" w:cs="Times New Roman"/>
        </w:rPr>
      </w:pPr>
    </w:p>
    <w:p w:rsidR="00A61962" w:rsidRDefault="00A61962" w:rsidP="00A61962">
      <w:pPr>
        <w:tabs>
          <w:tab w:val="left" w:pos="-426"/>
          <w:tab w:val="left" w:pos="567"/>
          <w:tab w:val="left" w:pos="1276"/>
          <w:tab w:val="left" w:pos="1418"/>
          <w:tab w:val="right" w:leader="dot" w:pos="8505"/>
        </w:tabs>
        <w:ind w:left="-567" w:firstLine="709"/>
        <w:rPr>
          <w:rFonts w:ascii="Times New Roman" w:hAnsi="Times New Roman" w:cs="Times New Roman"/>
        </w:rPr>
      </w:pPr>
      <w:r w:rsidRPr="00A356E3">
        <w:rPr>
          <w:rFonts w:ascii="Times New Roman" w:hAnsi="Times New Roman" w:cs="Times New Roman"/>
        </w:rPr>
        <w:t xml:space="preserve">Όπως παρατηρήσαμε, η ελληνική σκέψη για τη ζωή μετά θάνατον γνώρισε αξιόλογες μεταβολές κατά τη διάρκεια των αιώνων. Κοινή συνισταμένη όλων των ελληνικών θέσεων είναι </w:t>
      </w:r>
      <w:r>
        <w:rPr>
          <w:rFonts w:ascii="Times New Roman" w:hAnsi="Times New Roman" w:cs="Times New Roman"/>
        </w:rPr>
        <w:t>ο δυισμός·</w:t>
      </w:r>
      <w:r w:rsidRPr="00A356E3">
        <w:rPr>
          <w:rFonts w:ascii="Times New Roman" w:hAnsi="Times New Roman" w:cs="Times New Roman"/>
        </w:rPr>
        <w:t xml:space="preserve"> ο άνθρωπος έχει</w:t>
      </w:r>
      <w:r>
        <w:rPr>
          <w:rFonts w:ascii="Times New Roman" w:hAnsi="Times New Roman" w:cs="Times New Roman"/>
        </w:rPr>
        <w:t xml:space="preserve"> ψυχή και</w:t>
      </w:r>
      <w:r w:rsidRPr="00A356E3">
        <w:rPr>
          <w:rFonts w:ascii="Times New Roman" w:hAnsi="Times New Roman" w:cs="Times New Roman"/>
        </w:rPr>
        <w:t xml:space="preserve"> σώμα, το οποίο χάνεται με το θάνατο.</w:t>
      </w:r>
      <w:r>
        <w:rPr>
          <w:rFonts w:ascii="Times New Roman" w:hAnsi="Times New Roman" w:cs="Times New Roman"/>
        </w:rPr>
        <w:t xml:space="preserve"> Ως προς την τύχη της ψυχής, τ</w:t>
      </w:r>
      <w:r w:rsidRPr="00A356E3">
        <w:rPr>
          <w:rFonts w:ascii="Times New Roman" w:hAnsi="Times New Roman" w:cs="Times New Roman"/>
        </w:rPr>
        <w:t>ην απαισιόδοξη ομηρική αντίληψη για τη σκιώδη επιβίωσ</w:t>
      </w:r>
      <w:r>
        <w:rPr>
          <w:rFonts w:ascii="Times New Roman" w:hAnsi="Times New Roman" w:cs="Times New Roman"/>
        </w:rPr>
        <w:t>ή της</w:t>
      </w:r>
      <w:r w:rsidRPr="00A356E3">
        <w:rPr>
          <w:rFonts w:ascii="Times New Roman" w:hAnsi="Times New Roman" w:cs="Times New Roman"/>
        </w:rPr>
        <w:t xml:space="preserve"> στον Άδη διαδέχτηκαν οι ορφικές και πυθα</w:t>
      </w:r>
      <w:r w:rsidR="00E806B7">
        <w:rPr>
          <w:rFonts w:ascii="Times New Roman" w:hAnsi="Times New Roman" w:cs="Times New Roman"/>
        </w:rPr>
        <w:t>γόρειες θεωρίες για μετεμψύχωση. Τ</w:t>
      </w:r>
      <w:r w:rsidRPr="00A356E3">
        <w:rPr>
          <w:rFonts w:ascii="Times New Roman" w:hAnsi="Times New Roman" w:cs="Times New Roman"/>
        </w:rPr>
        <w:t>ην πλατωνική αντίληψη για αθανασία της ψυχής και θνητότητα του σώματος</w:t>
      </w:r>
      <w:r w:rsidR="00E806B7">
        <w:rPr>
          <w:rFonts w:ascii="Times New Roman" w:hAnsi="Times New Roman" w:cs="Times New Roman"/>
        </w:rPr>
        <w:t xml:space="preserve">, και την αριστοτελική «εντελέχεια» </w:t>
      </w:r>
      <w:r w:rsidRPr="00A356E3">
        <w:rPr>
          <w:rFonts w:ascii="Times New Roman" w:hAnsi="Times New Roman" w:cs="Times New Roman"/>
        </w:rPr>
        <w:t xml:space="preserve"> διαδέχτηκαν οι μηδενιστικές θεωρίες των επικούρειων</w:t>
      </w:r>
      <w:r w:rsidR="00FE6822">
        <w:rPr>
          <w:rFonts w:ascii="Times New Roman" w:hAnsi="Times New Roman" w:cs="Times New Roman"/>
        </w:rPr>
        <w:t>,</w:t>
      </w:r>
      <w:r w:rsidRPr="00A356E3">
        <w:rPr>
          <w:rFonts w:ascii="Times New Roman" w:hAnsi="Times New Roman" w:cs="Times New Roman"/>
        </w:rPr>
        <w:t xml:space="preserve"> οι αντιλήψεις των στωικών για μη ολοκληρωτική εξαφάνιση της ψυχής κατά το θάνατο</w:t>
      </w:r>
      <w:r w:rsidR="00FE6822">
        <w:rPr>
          <w:rFonts w:ascii="Times New Roman" w:hAnsi="Times New Roman" w:cs="Times New Roman"/>
        </w:rPr>
        <w:t xml:space="preserve"> και οι νεοπλατωνικές θεωρίες που αποτελούν σύνθεση θέσεων από προηγούμενα ρεύματα.</w:t>
      </w:r>
      <w:r w:rsidR="003926C4">
        <w:rPr>
          <w:rFonts w:ascii="Times New Roman" w:hAnsi="Times New Roman" w:cs="Times New Roman"/>
        </w:rPr>
        <w:t xml:space="preserve"> Οι επιτάφιες επιγραφές ως πρωτογενείς πηγές λειτουργούν επικουρικά στο έργο της έρευνας και αποδεικνύουν ότι η ελληνική δογματική </w:t>
      </w:r>
      <w:r w:rsidR="00200B15">
        <w:rPr>
          <w:rFonts w:ascii="Times New Roman" w:hAnsi="Times New Roman" w:cs="Times New Roman"/>
        </w:rPr>
        <w:t>περί αθανασίας δεν είναι ενιαία, ενώ η συμμετοχή στα μυστήρια δήλωνε την ανάγκη του ανθρώπου να βιώσει τη θέωση-αθανασία.</w:t>
      </w:r>
    </w:p>
    <w:p w:rsidR="00613C2C" w:rsidRDefault="00A61962" w:rsidP="00A61962">
      <w:pPr>
        <w:tabs>
          <w:tab w:val="left" w:pos="567"/>
          <w:tab w:val="left" w:pos="1276"/>
          <w:tab w:val="left" w:pos="1418"/>
          <w:tab w:val="right" w:leader="dot" w:pos="8505"/>
        </w:tabs>
        <w:ind w:left="-567" w:firstLine="709"/>
        <w:rPr>
          <w:rFonts w:ascii="Times New Roman" w:hAnsi="Times New Roman" w:cs="Times New Roman"/>
        </w:rPr>
      </w:pPr>
      <w:r w:rsidRPr="00A356E3">
        <w:rPr>
          <w:rFonts w:ascii="Times New Roman" w:hAnsi="Times New Roman" w:cs="Times New Roman"/>
        </w:rPr>
        <w:t>Μετά την παρουσίαση των ελληνικών θεωριών</w:t>
      </w:r>
      <w:r w:rsidR="00FE6822">
        <w:rPr>
          <w:rFonts w:ascii="Times New Roman" w:hAnsi="Times New Roman" w:cs="Times New Roman"/>
        </w:rPr>
        <w:t xml:space="preserve"> για την αθανασία της ψυχής,</w:t>
      </w:r>
      <w:r w:rsidRPr="00A356E3">
        <w:rPr>
          <w:rFonts w:ascii="Times New Roman" w:hAnsi="Times New Roman" w:cs="Times New Roman"/>
        </w:rPr>
        <w:t xml:space="preserve"> επόμενο βήμα στην παρούσα μελέτη είναι η παρουσίαση των παλαιοδιαθηκικών και ιουδαϊκών  αντιλήψεων για τη μετά θάνατον ζωή. Οι αντιλήψεις αυτές επίσης ποικίλλουν, </w:t>
      </w:r>
      <w:r>
        <w:rPr>
          <w:rFonts w:ascii="Times New Roman" w:hAnsi="Times New Roman" w:cs="Times New Roman"/>
        </w:rPr>
        <w:t>σε κάποια σημεία θυμίζουν την αρχαία ελληνική σκέψη, σε κάποια άλλα διαφέρουν ριζικά. Η κυρίαρχη διαφορά όμως</w:t>
      </w:r>
      <w:r w:rsidR="00056005">
        <w:rPr>
          <w:rFonts w:ascii="Times New Roman" w:hAnsi="Times New Roman" w:cs="Times New Roman"/>
        </w:rPr>
        <w:t xml:space="preserve"> με τις ελληνικές μεταθανάτιες προσδοκίες</w:t>
      </w:r>
      <w:r>
        <w:rPr>
          <w:rFonts w:ascii="Times New Roman" w:hAnsi="Times New Roman" w:cs="Times New Roman"/>
        </w:rPr>
        <w:t xml:space="preserve"> είναι ότι για πρώτη φορά </w:t>
      </w:r>
      <w:r w:rsidR="00056005">
        <w:rPr>
          <w:rFonts w:ascii="Times New Roman" w:hAnsi="Times New Roman" w:cs="Times New Roman"/>
        </w:rPr>
        <w:t>ξεπροβάλλει</w:t>
      </w:r>
      <w:r w:rsidRPr="00A356E3">
        <w:rPr>
          <w:rFonts w:ascii="Times New Roman" w:hAnsi="Times New Roman" w:cs="Times New Roman"/>
        </w:rPr>
        <w:t xml:space="preserve"> το ελπιδοφόρο μήνυμα της ανάστασης των νεκρών.</w:t>
      </w:r>
    </w:p>
    <w:p w:rsidR="00200B15" w:rsidRDefault="00200B15" w:rsidP="00A61962">
      <w:pPr>
        <w:tabs>
          <w:tab w:val="left" w:pos="567"/>
          <w:tab w:val="left" w:pos="1276"/>
          <w:tab w:val="left" w:pos="1418"/>
          <w:tab w:val="right" w:leader="dot" w:pos="8505"/>
        </w:tabs>
        <w:ind w:left="-567" w:firstLine="709"/>
        <w:rPr>
          <w:rFonts w:ascii="Times New Roman" w:hAnsi="Times New Roman" w:cs="Times New Roman"/>
        </w:rPr>
      </w:pPr>
    </w:p>
    <w:p w:rsidR="00200B15" w:rsidRDefault="00200B15" w:rsidP="00A61962">
      <w:pPr>
        <w:tabs>
          <w:tab w:val="left" w:pos="567"/>
          <w:tab w:val="left" w:pos="1276"/>
          <w:tab w:val="left" w:pos="1418"/>
          <w:tab w:val="right" w:leader="dot" w:pos="8505"/>
        </w:tabs>
        <w:ind w:left="-567" w:firstLine="709"/>
        <w:rPr>
          <w:rFonts w:ascii="Times New Roman" w:hAnsi="Times New Roman" w:cs="Times New Roman"/>
        </w:rPr>
      </w:pPr>
    </w:p>
    <w:p w:rsidR="00200B15" w:rsidRDefault="00200B15" w:rsidP="00A61962">
      <w:pPr>
        <w:tabs>
          <w:tab w:val="left" w:pos="567"/>
          <w:tab w:val="left" w:pos="1276"/>
          <w:tab w:val="left" w:pos="1418"/>
          <w:tab w:val="right" w:leader="dot" w:pos="8505"/>
        </w:tabs>
        <w:ind w:left="-567" w:firstLine="709"/>
        <w:rPr>
          <w:rFonts w:ascii="Times New Roman" w:hAnsi="Times New Roman" w:cs="Times New Roman"/>
        </w:rPr>
      </w:pPr>
    </w:p>
    <w:p w:rsidR="00200B15" w:rsidRDefault="00200B15" w:rsidP="00A61962">
      <w:pPr>
        <w:tabs>
          <w:tab w:val="left" w:pos="567"/>
          <w:tab w:val="left" w:pos="1276"/>
          <w:tab w:val="left" w:pos="1418"/>
          <w:tab w:val="right" w:leader="dot" w:pos="8505"/>
        </w:tabs>
        <w:ind w:left="-567" w:firstLine="709"/>
        <w:rPr>
          <w:rFonts w:ascii="Times New Roman" w:hAnsi="Times New Roman" w:cs="Times New Roman"/>
        </w:rPr>
      </w:pPr>
    </w:p>
    <w:p w:rsidR="00200B15" w:rsidRDefault="00200B15" w:rsidP="00A61962">
      <w:pPr>
        <w:tabs>
          <w:tab w:val="left" w:pos="567"/>
          <w:tab w:val="left" w:pos="1276"/>
          <w:tab w:val="left" w:pos="1418"/>
          <w:tab w:val="right" w:leader="dot" w:pos="8505"/>
        </w:tabs>
        <w:ind w:left="-567" w:firstLine="709"/>
        <w:rPr>
          <w:rFonts w:ascii="Times New Roman" w:hAnsi="Times New Roman" w:cs="Times New Roman"/>
        </w:rPr>
      </w:pPr>
    </w:p>
    <w:p w:rsidR="00200B15" w:rsidRDefault="00200B15" w:rsidP="00A61962">
      <w:pPr>
        <w:tabs>
          <w:tab w:val="left" w:pos="567"/>
          <w:tab w:val="left" w:pos="1276"/>
          <w:tab w:val="left" w:pos="1418"/>
          <w:tab w:val="right" w:leader="dot" w:pos="8505"/>
        </w:tabs>
        <w:ind w:left="-567" w:firstLine="709"/>
        <w:rPr>
          <w:rFonts w:ascii="Times New Roman" w:hAnsi="Times New Roman" w:cs="Times New Roman"/>
        </w:rPr>
      </w:pPr>
    </w:p>
    <w:p w:rsidR="00200B15" w:rsidRDefault="00200B15" w:rsidP="00A61962">
      <w:pPr>
        <w:tabs>
          <w:tab w:val="left" w:pos="567"/>
          <w:tab w:val="left" w:pos="1276"/>
          <w:tab w:val="left" w:pos="1418"/>
          <w:tab w:val="right" w:leader="dot" w:pos="8505"/>
        </w:tabs>
        <w:ind w:left="-567" w:firstLine="709"/>
        <w:rPr>
          <w:rFonts w:ascii="Times New Roman" w:hAnsi="Times New Roman" w:cs="Times New Roman"/>
        </w:rPr>
      </w:pPr>
    </w:p>
    <w:p w:rsidR="00200B15" w:rsidRDefault="00200B15" w:rsidP="00A61962">
      <w:pPr>
        <w:tabs>
          <w:tab w:val="left" w:pos="567"/>
          <w:tab w:val="left" w:pos="1276"/>
          <w:tab w:val="left" w:pos="1418"/>
          <w:tab w:val="right" w:leader="dot" w:pos="8505"/>
        </w:tabs>
        <w:ind w:left="-567" w:firstLine="709"/>
        <w:rPr>
          <w:rFonts w:ascii="Times New Roman" w:hAnsi="Times New Roman" w:cs="Times New Roman"/>
        </w:rPr>
      </w:pPr>
    </w:p>
    <w:p w:rsidR="00200B15" w:rsidRDefault="00200B15" w:rsidP="00A61962">
      <w:pPr>
        <w:tabs>
          <w:tab w:val="left" w:pos="567"/>
          <w:tab w:val="left" w:pos="1276"/>
          <w:tab w:val="left" w:pos="1418"/>
          <w:tab w:val="right" w:leader="dot" w:pos="8505"/>
        </w:tabs>
        <w:ind w:left="-567" w:firstLine="709"/>
        <w:rPr>
          <w:rFonts w:ascii="Times New Roman" w:hAnsi="Times New Roman" w:cs="Times New Roman"/>
        </w:rPr>
      </w:pPr>
    </w:p>
    <w:p w:rsidR="00200B15" w:rsidRDefault="00200B15" w:rsidP="00A61962">
      <w:pPr>
        <w:tabs>
          <w:tab w:val="left" w:pos="567"/>
          <w:tab w:val="left" w:pos="1276"/>
          <w:tab w:val="left" w:pos="1418"/>
          <w:tab w:val="right" w:leader="dot" w:pos="8505"/>
        </w:tabs>
        <w:ind w:left="-567" w:firstLine="709"/>
        <w:rPr>
          <w:rFonts w:ascii="Times New Roman" w:hAnsi="Times New Roman" w:cs="Times New Roman"/>
        </w:rPr>
      </w:pPr>
    </w:p>
    <w:p w:rsidR="00200B15" w:rsidRDefault="00200B15" w:rsidP="00A61962">
      <w:pPr>
        <w:tabs>
          <w:tab w:val="left" w:pos="567"/>
          <w:tab w:val="left" w:pos="1276"/>
          <w:tab w:val="left" w:pos="1418"/>
          <w:tab w:val="right" w:leader="dot" w:pos="8505"/>
        </w:tabs>
        <w:ind w:left="-567" w:firstLine="709"/>
        <w:rPr>
          <w:rFonts w:ascii="Times New Roman" w:hAnsi="Times New Roman" w:cs="Times New Roman"/>
        </w:rPr>
      </w:pPr>
    </w:p>
    <w:p w:rsidR="00200B15" w:rsidRDefault="00200B15" w:rsidP="00A61962">
      <w:pPr>
        <w:tabs>
          <w:tab w:val="left" w:pos="567"/>
          <w:tab w:val="left" w:pos="1276"/>
          <w:tab w:val="left" w:pos="1418"/>
          <w:tab w:val="right" w:leader="dot" w:pos="8505"/>
        </w:tabs>
        <w:ind w:left="-567" w:firstLine="709"/>
        <w:rPr>
          <w:rFonts w:ascii="Times New Roman" w:hAnsi="Times New Roman" w:cs="Times New Roman"/>
        </w:rPr>
      </w:pPr>
    </w:p>
    <w:p w:rsidR="00200B15" w:rsidRDefault="00200B15" w:rsidP="00A61962">
      <w:pPr>
        <w:tabs>
          <w:tab w:val="left" w:pos="567"/>
          <w:tab w:val="left" w:pos="1276"/>
          <w:tab w:val="left" w:pos="1418"/>
          <w:tab w:val="right" w:leader="dot" w:pos="8505"/>
        </w:tabs>
        <w:ind w:left="-567" w:firstLine="709"/>
        <w:rPr>
          <w:rFonts w:ascii="Times New Roman" w:hAnsi="Times New Roman" w:cs="Times New Roman"/>
        </w:rPr>
      </w:pPr>
    </w:p>
    <w:p w:rsidR="004C6E73" w:rsidRDefault="004C6E73" w:rsidP="00A61962">
      <w:pPr>
        <w:tabs>
          <w:tab w:val="left" w:pos="567"/>
          <w:tab w:val="left" w:pos="1276"/>
          <w:tab w:val="left" w:pos="1418"/>
          <w:tab w:val="right" w:leader="dot" w:pos="8505"/>
        </w:tabs>
        <w:ind w:left="-567" w:firstLine="709"/>
        <w:rPr>
          <w:rFonts w:ascii="Times New Roman" w:hAnsi="Times New Roman" w:cs="Times New Roman"/>
        </w:rPr>
      </w:pPr>
    </w:p>
    <w:p w:rsidR="004C6E73" w:rsidRDefault="004C6E73" w:rsidP="00A61962">
      <w:pPr>
        <w:tabs>
          <w:tab w:val="left" w:pos="567"/>
          <w:tab w:val="left" w:pos="1276"/>
          <w:tab w:val="left" w:pos="1418"/>
          <w:tab w:val="right" w:leader="dot" w:pos="8505"/>
        </w:tabs>
        <w:ind w:left="-567" w:firstLine="709"/>
        <w:rPr>
          <w:rFonts w:ascii="Times New Roman" w:hAnsi="Times New Roman" w:cs="Times New Roman"/>
        </w:rPr>
      </w:pPr>
    </w:p>
    <w:p w:rsidR="004C6E73" w:rsidRDefault="004C6E73" w:rsidP="00A61962">
      <w:pPr>
        <w:tabs>
          <w:tab w:val="left" w:pos="567"/>
          <w:tab w:val="left" w:pos="1276"/>
          <w:tab w:val="left" w:pos="1418"/>
          <w:tab w:val="right" w:leader="dot" w:pos="8505"/>
        </w:tabs>
        <w:ind w:left="-567" w:firstLine="709"/>
        <w:rPr>
          <w:rFonts w:ascii="Times New Roman" w:hAnsi="Times New Roman" w:cs="Times New Roman"/>
        </w:rPr>
      </w:pPr>
    </w:p>
    <w:p w:rsidR="004C6E73" w:rsidRDefault="004C6E73" w:rsidP="00A61962">
      <w:pPr>
        <w:tabs>
          <w:tab w:val="left" w:pos="567"/>
          <w:tab w:val="left" w:pos="1276"/>
          <w:tab w:val="left" w:pos="1418"/>
          <w:tab w:val="right" w:leader="dot" w:pos="8505"/>
        </w:tabs>
        <w:ind w:left="-567" w:firstLine="709"/>
        <w:rPr>
          <w:rFonts w:ascii="Times New Roman" w:hAnsi="Times New Roman" w:cs="Times New Roman"/>
        </w:rPr>
      </w:pPr>
    </w:p>
    <w:p w:rsidR="00200B15" w:rsidRDefault="00200B15" w:rsidP="00A61962">
      <w:pPr>
        <w:tabs>
          <w:tab w:val="left" w:pos="567"/>
          <w:tab w:val="left" w:pos="1276"/>
          <w:tab w:val="left" w:pos="1418"/>
          <w:tab w:val="right" w:leader="dot" w:pos="8505"/>
        </w:tabs>
        <w:ind w:left="-567" w:firstLine="709"/>
        <w:rPr>
          <w:rFonts w:ascii="Times New Roman" w:hAnsi="Times New Roman" w:cs="Times New Roman"/>
        </w:rPr>
      </w:pPr>
    </w:p>
    <w:p w:rsidR="00200B15" w:rsidRDefault="00200B15" w:rsidP="00A61962">
      <w:pPr>
        <w:tabs>
          <w:tab w:val="left" w:pos="567"/>
          <w:tab w:val="left" w:pos="1276"/>
          <w:tab w:val="left" w:pos="1418"/>
          <w:tab w:val="right" w:leader="dot" w:pos="8505"/>
        </w:tabs>
        <w:ind w:left="-567" w:firstLine="709"/>
        <w:rPr>
          <w:rFonts w:ascii="Times New Roman" w:hAnsi="Times New Roman" w:cs="Times New Roman"/>
        </w:rPr>
      </w:pPr>
    </w:p>
    <w:p w:rsidR="00631EFE" w:rsidRDefault="00631EFE" w:rsidP="00A61962">
      <w:pPr>
        <w:tabs>
          <w:tab w:val="left" w:pos="567"/>
          <w:tab w:val="left" w:pos="1276"/>
          <w:tab w:val="left" w:pos="1418"/>
          <w:tab w:val="right" w:leader="dot" w:pos="8505"/>
        </w:tabs>
        <w:ind w:left="-567" w:firstLine="709"/>
        <w:rPr>
          <w:rFonts w:ascii="Times New Roman" w:hAnsi="Times New Roman" w:cs="Times New Roman"/>
        </w:rPr>
      </w:pPr>
    </w:p>
    <w:p w:rsidR="00631EFE" w:rsidRDefault="00631EFE" w:rsidP="00A61962">
      <w:pPr>
        <w:tabs>
          <w:tab w:val="left" w:pos="567"/>
          <w:tab w:val="left" w:pos="1276"/>
          <w:tab w:val="left" w:pos="1418"/>
          <w:tab w:val="right" w:leader="dot" w:pos="8505"/>
        </w:tabs>
        <w:ind w:left="-567" w:firstLine="709"/>
        <w:rPr>
          <w:rFonts w:ascii="Times New Roman" w:hAnsi="Times New Roman" w:cs="Times New Roman"/>
        </w:rPr>
      </w:pPr>
    </w:p>
    <w:p w:rsidR="00631EFE" w:rsidRDefault="00631EFE" w:rsidP="00A61962">
      <w:pPr>
        <w:tabs>
          <w:tab w:val="left" w:pos="567"/>
          <w:tab w:val="left" w:pos="1276"/>
          <w:tab w:val="left" w:pos="1418"/>
          <w:tab w:val="right" w:leader="dot" w:pos="8505"/>
        </w:tabs>
        <w:ind w:left="-567" w:firstLine="709"/>
        <w:rPr>
          <w:rFonts w:ascii="Times New Roman" w:hAnsi="Times New Roman" w:cs="Times New Roman"/>
        </w:rPr>
      </w:pPr>
    </w:p>
    <w:p w:rsidR="00631EFE" w:rsidRDefault="00631EFE" w:rsidP="00A61962">
      <w:pPr>
        <w:tabs>
          <w:tab w:val="left" w:pos="567"/>
          <w:tab w:val="left" w:pos="1276"/>
          <w:tab w:val="left" w:pos="1418"/>
          <w:tab w:val="right" w:leader="dot" w:pos="8505"/>
        </w:tabs>
        <w:ind w:left="-567" w:firstLine="709"/>
        <w:rPr>
          <w:rFonts w:ascii="Times New Roman" w:hAnsi="Times New Roman" w:cs="Times New Roman"/>
        </w:rPr>
      </w:pPr>
    </w:p>
    <w:p w:rsidR="00631EFE" w:rsidRDefault="00631EFE" w:rsidP="00A61962">
      <w:pPr>
        <w:tabs>
          <w:tab w:val="left" w:pos="567"/>
          <w:tab w:val="left" w:pos="1276"/>
          <w:tab w:val="left" w:pos="1418"/>
          <w:tab w:val="right" w:leader="dot" w:pos="8505"/>
        </w:tabs>
        <w:ind w:left="-567" w:firstLine="709"/>
        <w:rPr>
          <w:rFonts w:ascii="Times New Roman" w:hAnsi="Times New Roman" w:cs="Times New Roman"/>
        </w:rPr>
      </w:pPr>
    </w:p>
    <w:p w:rsidR="00631EFE" w:rsidRDefault="00631EFE" w:rsidP="00A61962">
      <w:pPr>
        <w:tabs>
          <w:tab w:val="left" w:pos="567"/>
          <w:tab w:val="left" w:pos="1276"/>
          <w:tab w:val="left" w:pos="1418"/>
          <w:tab w:val="right" w:leader="dot" w:pos="8505"/>
        </w:tabs>
        <w:ind w:left="-567" w:firstLine="709"/>
        <w:rPr>
          <w:rFonts w:ascii="Times New Roman" w:hAnsi="Times New Roman" w:cs="Times New Roman"/>
        </w:rPr>
      </w:pPr>
    </w:p>
    <w:p w:rsidR="00200B15" w:rsidRDefault="00200B15" w:rsidP="00A61962">
      <w:pPr>
        <w:tabs>
          <w:tab w:val="left" w:pos="567"/>
          <w:tab w:val="left" w:pos="1276"/>
          <w:tab w:val="left" w:pos="1418"/>
          <w:tab w:val="right" w:leader="dot" w:pos="8505"/>
        </w:tabs>
        <w:ind w:left="-567" w:firstLine="709"/>
        <w:rPr>
          <w:rFonts w:ascii="Times New Roman" w:hAnsi="Times New Roman" w:cs="Times New Roman"/>
        </w:rPr>
      </w:pPr>
    </w:p>
    <w:p w:rsidR="00706472" w:rsidRPr="007D42BE" w:rsidRDefault="00612DC3" w:rsidP="007D42BE">
      <w:pPr>
        <w:pStyle w:val="a9"/>
        <w:numPr>
          <w:ilvl w:val="0"/>
          <w:numId w:val="2"/>
        </w:numPr>
        <w:tabs>
          <w:tab w:val="left" w:pos="-426"/>
          <w:tab w:val="right" w:leader="dot" w:pos="8505"/>
        </w:tabs>
        <w:jc w:val="center"/>
        <w:rPr>
          <w:rFonts w:ascii="Times New Roman" w:hAnsi="Times New Roman" w:cs="Times New Roman"/>
          <w:b/>
          <w:caps/>
          <w:sz w:val="32"/>
          <w:szCs w:val="32"/>
        </w:rPr>
      </w:pPr>
      <w:r w:rsidRPr="007D42BE">
        <w:rPr>
          <w:rFonts w:ascii="Times New Roman" w:hAnsi="Times New Roman" w:cs="Times New Roman"/>
          <w:b/>
          <w:caps/>
          <w:sz w:val="32"/>
          <w:szCs w:val="32"/>
        </w:rPr>
        <w:t>Παλαιοδιαθηκικές κα</w:t>
      </w:r>
      <w:r w:rsidR="00F830F7" w:rsidRPr="007D42BE">
        <w:rPr>
          <w:rFonts w:ascii="Times New Roman" w:hAnsi="Times New Roman" w:cs="Times New Roman"/>
          <w:b/>
          <w:caps/>
          <w:sz w:val="32"/>
          <w:szCs w:val="32"/>
        </w:rPr>
        <w:t xml:space="preserve">ι </w:t>
      </w:r>
      <w:r w:rsidR="00FD46A4" w:rsidRPr="007D42BE">
        <w:rPr>
          <w:rFonts w:ascii="Times New Roman" w:hAnsi="Times New Roman" w:cs="Times New Roman"/>
          <w:b/>
          <w:caps/>
          <w:sz w:val="32"/>
          <w:szCs w:val="32"/>
        </w:rPr>
        <w:t xml:space="preserve"> </w:t>
      </w:r>
      <w:r w:rsidR="00F830F7" w:rsidRPr="007D42BE">
        <w:rPr>
          <w:rFonts w:ascii="Times New Roman" w:hAnsi="Times New Roman" w:cs="Times New Roman"/>
          <w:b/>
          <w:caps/>
          <w:sz w:val="32"/>
          <w:szCs w:val="32"/>
        </w:rPr>
        <w:t>Ιουδαϊκές μεταθανάτιες προσδοΚΙΕΣ</w:t>
      </w:r>
    </w:p>
    <w:p w:rsidR="007D42BE" w:rsidRPr="007D42BE" w:rsidRDefault="007D42BE" w:rsidP="007D42BE">
      <w:pPr>
        <w:pStyle w:val="a9"/>
        <w:tabs>
          <w:tab w:val="left" w:pos="-426"/>
          <w:tab w:val="right" w:leader="dot" w:pos="8505"/>
        </w:tabs>
        <w:ind w:left="924"/>
        <w:rPr>
          <w:rFonts w:ascii="Times New Roman" w:hAnsi="Times New Roman" w:cs="Times New Roman"/>
          <w:b/>
          <w:caps/>
          <w:sz w:val="32"/>
          <w:szCs w:val="32"/>
        </w:rPr>
      </w:pPr>
    </w:p>
    <w:p w:rsidR="00F51BA7" w:rsidRDefault="00150068" w:rsidP="00810088">
      <w:pPr>
        <w:tabs>
          <w:tab w:val="left" w:pos="-426"/>
          <w:tab w:val="left" w:pos="567"/>
          <w:tab w:val="left" w:pos="1276"/>
          <w:tab w:val="left" w:pos="1418"/>
          <w:tab w:val="right" w:leader="dot" w:pos="8505"/>
        </w:tabs>
        <w:ind w:left="-567" w:hanging="11"/>
        <w:rPr>
          <w:rFonts w:ascii="Times New Roman" w:hAnsi="Times New Roman" w:cs="Times New Roman"/>
          <w:b/>
          <w:smallCaps/>
          <w:sz w:val="28"/>
          <w:szCs w:val="28"/>
        </w:rPr>
      </w:pPr>
      <w:r w:rsidRPr="009E531A">
        <w:rPr>
          <w:rFonts w:ascii="Times New Roman" w:hAnsi="Times New Roman" w:cs="Times New Roman"/>
          <w:b/>
          <w:sz w:val="28"/>
          <w:szCs w:val="28"/>
        </w:rPr>
        <w:t>2</w:t>
      </w:r>
      <w:r w:rsidR="001140C2">
        <w:rPr>
          <w:rFonts w:ascii="Times New Roman" w:hAnsi="Times New Roman" w:cs="Times New Roman"/>
          <w:b/>
          <w:sz w:val="28"/>
          <w:szCs w:val="28"/>
        </w:rPr>
        <w:t>.1</w:t>
      </w:r>
      <w:r w:rsidR="00F51BA7" w:rsidRPr="009E531A">
        <w:rPr>
          <w:rFonts w:ascii="Times New Roman" w:hAnsi="Times New Roman" w:cs="Times New Roman"/>
          <w:b/>
          <w:sz w:val="28"/>
          <w:szCs w:val="28"/>
        </w:rPr>
        <w:t xml:space="preserve"> </w:t>
      </w:r>
      <w:r w:rsidR="00651EC1">
        <w:rPr>
          <w:rFonts w:ascii="Times New Roman" w:hAnsi="Times New Roman" w:cs="Times New Roman"/>
          <w:b/>
          <w:smallCaps/>
          <w:sz w:val="28"/>
          <w:szCs w:val="28"/>
        </w:rPr>
        <w:t xml:space="preserve">Η </w:t>
      </w:r>
      <w:r w:rsidR="00651EC1">
        <w:rPr>
          <w:rFonts w:ascii="Times New Roman" w:hAnsi="Times New Roman" w:cs="Times New Roman"/>
          <w:b/>
          <w:sz w:val="28"/>
          <w:szCs w:val="28"/>
        </w:rPr>
        <w:t>σημασία της ζωής και του θανάτου για τον άνθρωπου της Π.Δ.</w:t>
      </w:r>
      <w:r w:rsidR="00F51BA7" w:rsidRPr="009E531A">
        <w:rPr>
          <w:rFonts w:ascii="Times New Roman" w:hAnsi="Times New Roman" w:cs="Times New Roman"/>
          <w:b/>
          <w:smallCaps/>
          <w:sz w:val="28"/>
          <w:szCs w:val="28"/>
        </w:rPr>
        <w:t xml:space="preserve"> </w:t>
      </w:r>
    </w:p>
    <w:p w:rsidR="00651EC1" w:rsidRDefault="00651EC1" w:rsidP="00005DD5">
      <w:pPr>
        <w:tabs>
          <w:tab w:val="left" w:pos="-426"/>
          <w:tab w:val="left" w:pos="1276"/>
          <w:tab w:val="left" w:pos="1418"/>
        </w:tabs>
        <w:ind w:left="-567" w:firstLine="567"/>
        <w:rPr>
          <w:rFonts w:ascii="Times New Roman" w:hAnsi="Times New Roman" w:cs="Times New Roman"/>
        </w:rPr>
      </w:pPr>
    </w:p>
    <w:p w:rsidR="00A0693C" w:rsidRDefault="00F51BA7" w:rsidP="00A0693C">
      <w:pPr>
        <w:tabs>
          <w:tab w:val="left" w:pos="-426"/>
          <w:tab w:val="left" w:pos="1276"/>
          <w:tab w:val="left" w:pos="1418"/>
        </w:tabs>
        <w:ind w:left="-567" w:firstLine="567"/>
        <w:rPr>
          <w:rFonts w:ascii="Times New Roman" w:hAnsi="Times New Roman" w:cs="Times New Roman"/>
          <w:shd w:val="clear" w:color="auto" w:fill="FFFFFF"/>
        </w:rPr>
      </w:pPr>
      <w:r w:rsidRPr="00A356E3">
        <w:rPr>
          <w:rFonts w:ascii="Times New Roman" w:hAnsi="Times New Roman" w:cs="Times New Roman"/>
        </w:rPr>
        <w:t>Για να κατανοήσουμε την ένν</w:t>
      </w:r>
      <w:r w:rsidR="00150068" w:rsidRPr="00A356E3">
        <w:rPr>
          <w:rFonts w:ascii="Times New Roman" w:hAnsi="Times New Roman" w:cs="Times New Roman"/>
        </w:rPr>
        <w:t>οια της αναστάσεως στην Π</w:t>
      </w:r>
      <w:r w:rsidR="00602F96">
        <w:rPr>
          <w:rFonts w:ascii="Times New Roman" w:hAnsi="Times New Roman" w:cs="Times New Roman"/>
        </w:rPr>
        <w:t>.</w:t>
      </w:r>
      <w:r w:rsidR="00150068" w:rsidRPr="00A356E3">
        <w:rPr>
          <w:rFonts w:ascii="Times New Roman" w:hAnsi="Times New Roman" w:cs="Times New Roman"/>
        </w:rPr>
        <w:t xml:space="preserve"> Δ</w:t>
      </w:r>
      <w:r w:rsidR="00602F96">
        <w:rPr>
          <w:rFonts w:ascii="Times New Roman" w:hAnsi="Times New Roman" w:cs="Times New Roman"/>
        </w:rPr>
        <w:t>.</w:t>
      </w:r>
      <w:r w:rsidR="00113C3F">
        <w:rPr>
          <w:rFonts w:ascii="Times New Roman" w:hAnsi="Times New Roman" w:cs="Times New Roman"/>
        </w:rPr>
        <w:t xml:space="preserve"> </w:t>
      </w:r>
      <w:r w:rsidRPr="00A356E3">
        <w:rPr>
          <w:rFonts w:ascii="Times New Roman" w:hAnsi="Times New Roman" w:cs="Times New Roman"/>
        </w:rPr>
        <w:t>είναι απαραίτητο να αναφερθούμε σε γενικές γραμμές στις αντιλήψεις πο</w:t>
      </w:r>
      <w:r w:rsidR="00A66C48" w:rsidRPr="00A356E3">
        <w:rPr>
          <w:rFonts w:ascii="Times New Roman" w:hAnsi="Times New Roman" w:cs="Times New Roman"/>
        </w:rPr>
        <w:t>υ είχε ο περιούσιος λαός για τη ζωή και το</w:t>
      </w:r>
      <w:r w:rsidRPr="00A356E3">
        <w:rPr>
          <w:rFonts w:ascii="Times New Roman" w:hAnsi="Times New Roman" w:cs="Times New Roman"/>
        </w:rPr>
        <w:t xml:space="preserve"> θάνατο.</w:t>
      </w:r>
      <w:r w:rsidR="002D36C2" w:rsidRPr="00A356E3">
        <w:rPr>
          <w:rFonts w:ascii="Times New Roman" w:hAnsi="Times New Roman" w:cs="Times New Roman"/>
        </w:rPr>
        <w:t xml:space="preserve"> Η ζωή για τον αρχαίο Ισραήλ είναι ταυτόσημη με τη συνεχή παρουσία της ζωοποιού δυνάμεως του Θεού στον άνθρωπο</w:t>
      </w:r>
      <w:r w:rsidR="009E100F" w:rsidRPr="00A356E3">
        <w:rPr>
          <w:rFonts w:ascii="Times New Roman" w:hAnsi="Times New Roman" w:cs="Times New Roman"/>
        </w:rPr>
        <w:t xml:space="preserve"> και η μακροζωία είναι δείγμα της αγάπης του </w:t>
      </w:r>
      <w:r w:rsidR="009E100F" w:rsidRPr="004B32CA">
        <w:rPr>
          <w:rFonts w:ascii="Times New Roman" w:hAnsi="Times New Roman" w:cs="Times New Roman"/>
          <w:color w:val="000000" w:themeColor="text1"/>
        </w:rPr>
        <w:t>Θεού προς τους ευσεβείς που τηρούν τις εντολές το</w:t>
      </w:r>
      <w:r w:rsidR="004B32CA">
        <w:rPr>
          <w:rFonts w:ascii="Times New Roman" w:hAnsi="Times New Roman" w:cs="Times New Roman"/>
          <w:color w:val="000000" w:themeColor="text1"/>
        </w:rPr>
        <w:t xml:space="preserve">υ και υπακούουν στο θείο θέλημα </w:t>
      </w:r>
      <w:r w:rsidR="00A0693C">
        <w:rPr>
          <w:rStyle w:val="a8"/>
          <w:rFonts w:ascii="Times New Roman" w:hAnsi="Times New Roman" w:cs="Times New Roman"/>
          <w:color w:val="000000" w:themeColor="text1"/>
        </w:rPr>
        <w:footnoteReference w:id="134"/>
      </w:r>
      <w:r w:rsidR="00692557" w:rsidRPr="00C42E19">
        <w:rPr>
          <w:rFonts w:ascii="Times New Roman" w:hAnsi="Times New Roman" w:cs="Times New Roman"/>
          <w:shd w:val="clear" w:color="auto" w:fill="FFFFFF"/>
        </w:rPr>
        <w:t>.</w:t>
      </w:r>
    </w:p>
    <w:p w:rsidR="00FE1E3E" w:rsidRDefault="00D3287C" w:rsidP="00A0693C">
      <w:pPr>
        <w:tabs>
          <w:tab w:val="left" w:pos="-426"/>
          <w:tab w:val="left" w:pos="1276"/>
          <w:tab w:val="left" w:pos="1418"/>
        </w:tabs>
        <w:ind w:left="-567" w:firstLine="567"/>
        <w:rPr>
          <w:rFonts w:ascii="Times New Roman" w:hAnsi="Times New Roman" w:cs="Times New Roman"/>
        </w:rPr>
      </w:pPr>
      <w:r w:rsidRPr="00A356E3">
        <w:rPr>
          <w:rFonts w:ascii="Times New Roman" w:hAnsi="Times New Roman" w:cs="Times New Roman"/>
        </w:rPr>
        <w:t xml:space="preserve">Ο </w:t>
      </w:r>
      <w:r w:rsidR="009E100F" w:rsidRPr="00A356E3">
        <w:rPr>
          <w:rFonts w:ascii="Times New Roman" w:hAnsi="Times New Roman" w:cs="Times New Roman"/>
        </w:rPr>
        <w:t>Θεός είναι ο</w:t>
      </w:r>
      <w:r w:rsidR="007D14B7" w:rsidRPr="00A356E3">
        <w:rPr>
          <w:rFonts w:ascii="Times New Roman" w:hAnsi="Times New Roman" w:cs="Times New Roman"/>
        </w:rPr>
        <w:t xml:space="preserve"> εκ του μηδενός</w:t>
      </w:r>
      <w:r w:rsidR="009E100F" w:rsidRPr="00A356E3">
        <w:rPr>
          <w:rFonts w:ascii="Times New Roman" w:hAnsi="Times New Roman" w:cs="Times New Roman"/>
        </w:rPr>
        <w:t xml:space="preserve"> δημιουργός της ζωής </w:t>
      </w:r>
      <w:r w:rsidR="007D14B7" w:rsidRPr="00A356E3">
        <w:rPr>
          <w:rFonts w:ascii="Times New Roman" w:hAnsi="Times New Roman" w:cs="Times New Roman"/>
        </w:rPr>
        <w:t xml:space="preserve">και πηγή αυτής, </w:t>
      </w:r>
      <w:r w:rsidR="009E100F" w:rsidRPr="00A356E3">
        <w:rPr>
          <w:rFonts w:ascii="Times New Roman" w:hAnsi="Times New Roman" w:cs="Times New Roman"/>
        </w:rPr>
        <w:t xml:space="preserve">καθώς έδωσε  στον πρώτο άνθρωπο </w:t>
      </w:r>
      <w:r w:rsidR="009E100F" w:rsidRPr="00F042D1">
        <w:rPr>
          <w:rFonts w:ascii="Times New Roman" w:hAnsi="Times New Roman" w:cs="Times New Roman"/>
          <w:color w:val="000000" w:themeColor="text1"/>
        </w:rPr>
        <w:t>πνεύμα ζωής</w:t>
      </w:r>
      <w:r w:rsidR="001A2535" w:rsidRPr="00F042D1">
        <w:rPr>
          <w:rFonts w:ascii="Times New Roman" w:hAnsi="Times New Roman" w:cs="Times New Roman"/>
          <w:color w:val="000000" w:themeColor="text1"/>
        </w:rPr>
        <w:t xml:space="preserve"> (</w:t>
      </w:r>
      <w:r w:rsidR="001A2535" w:rsidRPr="00FD2E3F">
        <w:rPr>
          <w:rFonts w:ascii="Times New Roman" w:hAnsi="Times New Roman" w:cs="Times New Roman"/>
          <w:i/>
          <w:color w:val="000000" w:themeColor="text1"/>
        </w:rPr>
        <w:t>Γεν</w:t>
      </w:r>
      <w:r w:rsidR="001A2535" w:rsidRPr="00F042D1">
        <w:rPr>
          <w:rFonts w:ascii="Times New Roman" w:hAnsi="Times New Roman" w:cs="Times New Roman"/>
          <w:color w:val="000000" w:themeColor="text1"/>
        </w:rPr>
        <w:t>. 2,7)</w:t>
      </w:r>
      <w:r w:rsidR="00A2055C" w:rsidRPr="00F042D1">
        <w:rPr>
          <w:rStyle w:val="a8"/>
          <w:rFonts w:ascii="Times New Roman" w:hAnsi="Times New Roman" w:cs="Times New Roman"/>
          <w:color w:val="000000" w:themeColor="text1"/>
        </w:rPr>
        <w:footnoteReference w:id="135"/>
      </w:r>
      <w:r w:rsidR="007D14B7" w:rsidRPr="00F042D1">
        <w:rPr>
          <w:rFonts w:ascii="Times New Roman" w:hAnsi="Times New Roman" w:cs="Times New Roman"/>
          <w:color w:val="000000" w:themeColor="text1"/>
        </w:rPr>
        <w:t>,</w:t>
      </w:r>
      <w:r w:rsidR="009E100F" w:rsidRPr="00F042D1">
        <w:rPr>
          <w:rFonts w:ascii="Times New Roman" w:hAnsi="Times New Roman" w:cs="Times New Roman"/>
          <w:color w:val="000000" w:themeColor="text1"/>
        </w:rPr>
        <w:t xml:space="preserve"> και</w:t>
      </w:r>
      <w:r w:rsidR="009E100F" w:rsidRPr="00A356E3">
        <w:rPr>
          <w:rFonts w:ascii="Times New Roman" w:hAnsi="Times New Roman" w:cs="Times New Roman"/>
        </w:rPr>
        <w:t xml:space="preserve"> παραμένει πάντα χορηγός και Κύριός της.</w:t>
      </w:r>
      <w:r w:rsidR="00CA0E63">
        <w:rPr>
          <w:rFonts w:ascii="Times New Roman" w:hAnsi="Times New Roman" w:cs="Times New Roman"/>
        </w:rPr>
        <w:t xml:space="preserve"> </w:t>
      </w:r>
      <w:r w:rsidR="009E100F" w:rsidRPr="00A356E3">
        <w:rPr>
          <w:rFonts w:ascii="Times New Roman" w:hAnsi="Times New Roman" w:cs="Times New Roman"/>
        </w:rPr>
        <w:t xml:space="preserve"> Η πίστη ότι ο κόσμος και ο άνθρωπος δημιο</w:t>
      </w:r>
      <w:r w:rsidR="00DD06E7">
        <w:rPr>
          <w:rFonts w:ascii="Times New Roman" w:hAnsi="Times New Roman" w:cs="Times New Roman"/>
        </w:rPr>
        <w:t>υργήθηκαν και εξαρτώνται από το</w:t>
      </w:r>
      <w:r w:rsidR="009E100F" w:rsidRPr="00A356E3">
        <w:rPr>
          <w:rFonts w:ascii="Times New Roman" w:hAnsi="Times New Roman" w:cs="Times New Roman"/>
        </w:rPr>
        <w:t xml:space="preserve"> Θεό</w:t>
      </w:r>
      <w:r w:rsidR="00002316">
        <w:rPr>
          <w:rStyle w:val="a8"/>
          <w:rFonts w:ascii="Times New Roman" w:hAnsi="Times New Roman" w:cs="Times New Roman"/>
        </w:rPr>
        <w:footnoteReference w:id="136"/>
      </w:r>
      <w:r w:rsidR="009E100F" w:rsidRPr="00A356E3">
        <w:rPr>
          <w:rFonts w:ascii="Times New Roman" w:hAnsi="Times New Roman" w:cs="Times New Roman"/>
        </w:rPr>
        <w:t xml:space="preserve"> αποτελεί και τη θεμελιώδη διαφορά με τις αντιλήψεις του ελληνικού κόσμου</w:t>
      </w:r>
      <w:r w:rsidR="008D49EA">
        <w:rPr>
          <w:rFonts w:ascii="Times New Roman" w:hAnsi="Times New Roman" w:cs="Times New Roman"/>
        </w:rPr>
        <w:t>. Για το λόγο αυτό η ζωή θεωρούνταν</w:t>
      </w:r>
      <w:r w:rsidRPr="00A356E3">
        <w:rPr>
          <w:rFonts w:ascii="Times New Roman" w:hAnsi="Times New Roman" w:cs="Times New Roman"/>
        </w:rPr>
        <w:t xml:space="preserve"> αγαθ</w:t>
      </w:r>
      <w:r w:rsidR="008D49EA">
        <w:rPr>
          <w:rFonts w:ascii="Times New Roman" w:hAnsi="Times New Roman" w:cs="Times New Roman"/>
        </w:rPr>
        <w:t>ό</w:t>
      </w:r>
      <w:r w:rsidRPr="00A356E3">
        <w:rPr>
          <w:rFonts w:ascii="Times New Roman" w:hAnsi="Times New Roman" w:cs="Times New Roman"/>
        </w:rPr>
        <w:t xml:space="preserve"> που είναι απόλυτα συνδεδεμένο με την πρώτη πηγή και αιτία τ</w:t>
      </w:r>
      <w:r w:rsidR="008D49EA">
        <w:rPr>
          <w:rFonts w:ascii="Times New Roman" w:hAnsi="Times New Roman" w:cs="Times New Roman"/>
        </w:rPr>
        <w:t>ης</w:t>
      </w:r>
      <w:r w:rsidRPr="00A356E3">
        <w:rPr>
          <w:rFonts w:ascii="Times New Roman" w:hAnsi="Times New Roman" w:cs="Times New Roman"/>
        </w:rPr>
        <w:t>, τον Δημιουργό</w:t>
      </w:r>
      <w:r w:rsidR="002A5F1F">
        <w:rPr>
          <w:rFonts w:ascii="Times New Roman" w:hAnsi="Times New Roman" w:cs="Times New Roman"/>
        </w:rPr>
        <w:t xml:space="preserve"> και την εφαρμογή των εντολών που συγκροτούν τη Διαθήκη</w:t>
      </w:r>
      <w:r w:rsidRPr="00A356E3">
        <w:rPr>
          <w:rStyle w:val="a8"/>
          <w:rFonts w:ascii="Times New Roman" w:hAnsi="Times New Roman" w:cs="Times New Roman"/>
        </w:rPr>
        <w:footnoteReference w:id="137"/>
      </w:r>
      <w:r w:rsidR="004033B5" w:rsidRPr="00692557">
        <w:rPr>
          <w:rFonts w:ascii="Times New Roman" w:hAnsi="Times New Roman" w:cs="Times New Roman"/>
        </w:rPr>
        <w:t xml:space="preserve">. </w:t>
      </w:r>
    </w:p>
    <w:p w:rsidR="007D14B7" w:rsidRPr="00FC07CB" w:rsidRDefault="007D14B7" w:rsidP="00005DD5">
      <w:pPr>
        <w:tabs>
          <w:tab w:val="left" w:pos="-426"/>
          <w:tab w:val="left" w:pos="1276"/>
          <w:tab w:val="left" w:pos="1418"/>
        </w:tabs>
        <w:ind w:left="-567" w:firstLine="567"/>
        <w:rPr>
          <w:rFonts w:ascii="Times New Roman" w:hAnsi="Times New Roman" w:cs="Times New Roman"/>
        </w:rPr>
      </w:pPr>
      <w:r w:rsidRPr="00692557">
        <w:rPr>
          <w:rFonts w:ascii="Times New Roman" w:hAnsi="Times New Roman" w:cs="Times New Roman"/>
        </w:rPr>
        <w:t>Ανάλογες</w:t>
      </w:r>
      <w:r w:rsidRPr="00A356E3">
        <w:rPr>
          <w:rFonts w:ascii="Times New Roman" w:hAnsi="Times New Roman" w:cs="Times New Roman"/>
        </w:rPr>
        <w:t xml:space="preserve"> είναι οι απόψεις της Π</w:t>
      </w:r>
      <w:r w:rsidR="007D462A">
        <w:rPr>
          <w:rFonts w:ascii="Times New Roman" w:hAnsi="Times New Roman" w:cs="Times New Roman"/>
        </w:rPr>
        <w:t>.</w:t>
      </w:r>
      <w:r w:rsidRPr="00A356E3">
        <w:rPr>
          <w:rFonts w:ascii="Times New Roman" w:hAnsi="Times New Roman" w:cs="Times New Roman"/>
        </w:rPr>
        <w:t xml:space="preserve"> Δ</w:t>
      </w:r>
      <w:r w:rsidR="007D462A">
        <w:rPr>
          <w:rFonts w:ascii="Times New Roman" w:hAnsi="Times New Roman" w:cs="Times New Roman"/>
        </w:rPr>
        <w:t>.</w:t>
      </w:r>
      <w:r w:rsidRPr="00A356E3">
        <w:rPr>
          <w:rFonts w:ascii="Times New Roman" w:hAnsi="Times New Roman" w:cs="Times New Roman"/>
        </w:rPr>
        <w:t xml:space="preserve"> για το θάνατο</w:t>
      </w:r>
      <w:r w:rsidR="00FC07CB" w:rsidRPr="00FC07CB">
        <w:rPr>
          <w:rFonts w:ascii="Times New Roman" w:hAnsi="Times New Roman" w:cs="Times New Roman"/>
        </w:rPr>
        <w:t xml:space="preserve"> </w:t>
      </w:r>
      <w:r w:rsidR="00FC07CB">
        <w:rPr>
          <w:rFonts w:ascii="Times New Roman" w:hAnsi="Times New Roman" w:cs="Times New Roman"/>
        </w:rPr>
        <w:t>(</w:t>
      </w:r>
      <w:r w:rsidR="00FC07CB">
        <w:rPr>
          <w:rFonts w:ascii="Times New Roman" w:hAnsi="Times New Roman" w:cs="Times New Roman"/>
          <w:lang w:val="en-US"/>
        </w:rPr>
        <w:t>mavet</w:t>
      </w:r>
      <w:r w:rsidR="00FC07CB" w:rsidRPr="00FC07CB">
        <w:rPr>
          <w:rFonts w:ascii="Times New Roman" w:hAnsi="Times New Roman" w:cs="Times New Roman"/>
        </w:rPr>
        <w:t>)</w:t>
      </w:r>
      <w:r w:rsidRPr="00A356E3">
        <w:rPr>
          <w:rFonts w:ascii="Times New Roman" w:hAnsi="Times New Roman" w:cs="Times New Roman"/>
        </w:rPr>
        <w:t>, καθώς αυτός συνδέεται με τη ρήξη των σχέσεων ανθρώπου και Θεού και την αποκοπή των μεταξύ τους δεσμών.</w:t>
      </w:r>
      <w:r w:rsidR="00FC07CB" w:rsidRPr="00FC07CB">
        <w:rPr>
          <w:rFonts w:ascii="Times New Roman" w:hAnsi="Times New Roman" w:cs="Times New Roman"/>
        </w:rPr>
        <w:t xml:space="preserve"> </w:t>
      </w:r>
      <w:r w:rsidR="007D462A">
        <w:rPr>
          <w:rFonts w:ascii="Times New Roman" w:hAnsi="Times New Roman" w:cs="Times New Roman"/>
        </w:rPr>
        <w:t xml:space="preserve">Στην </w:t>
      </w:r>
      <w:r w:rsidR="007C4049">
        <w:rPr>
          <w:rFonts w:ascii="Times New Roman" w:hAnsi="Times New Roman" w:cs="Times New Roman"/>
        </w:rPr>
        <w:t xml:space="preserve"> </w:t>
      </w:r>
      <w:r w:rsidR="007D462A">
        <w:rPr>
          <w:rFonts w:ascii="Times New Roman" w:hAnsi="Times New Roman" w:cs="Times New Roman"/>
        </w:rPr>
        <w:t>Π.Δ.</w:t>
      </w:r>
      <w:r w:rsidR="007C4049">
        <w:rPr>
          <w:rFonts w:ascii="Times New Roman" w:hAnsi="Times New Roman" w:cs="Times New Roman"/>
        </w:rPr>
        <w:t xml:space="preserve"> </w:t>
      </w:r>
      <w:r w:rsidR="007D462A">
        <w:rPr>
          <w:rFonts w:ascii="Times New Roman" w:hAnsi="Times New Roman" w:cs="Times New Roman"/>
        </w:rPr>
        <w:t xml:space="preserve">οι άνθρωποι </w:t>
      </w:r>
      <w:r w:rsidR="007C4049">
        <w:rPr>
          <w:rFonts w:ascii="Times New Roman" w:hAnsi="Times New Roman" w:cs="Times New Roman"/>
        </w:rPr>
        <w:t>αποστρέφ</w:t>
      </w:r>
      <w:r w:rsidR="007D462A">
        <w:rPr>
          <w:rFonts w:ascii="Times New Roman" w:hAnsi="Times New Roman" w:cs="Times New Roman"/>
        </w:rPr>
        <w:t>ον</w:t>
      </w:r>
      <w:r w:rsidR="007C4049">
        <w:rPr>
          <w:rFonts w:ascii="Times New Roman" w:hAnsi="Times New Roman" w:cs="Times New Roman"/>
        </w:rPr>
        <w:t>ται το θάνατο και φροντίζ</w:t>
      </w:r>
      <w:r w:rsidR="007D462A">
        <w:rPr>
          <w:rFonts w:ascii="Times New Roman" w:hAnsi="Times New Roman" w:cs="Times New Roman"/>
        </w:rPr>
        <w:t>ουν</w:t>
      </w:r>
      <w:r w:rsidR="007C4049">
        <w:rPr>
          <w:rFonts w:ascii="Times New Roman" w:hAnsi="Times New Roman" w:cs="Times New Roman"/>
        </w:rPr>
        <w:t xml:space="preserve"> να εξασφαλίσ</w:t>
      </w:r>
      <w:r w:rsidR="007D462A">
        <w:rPr>
          <w:rFonts w:ascii="Times New Roman" w:hAnsi="Times New Roman" w:cs="Times New Roman"/>
        </w:rPr>
        <w:t>ουν</w:t>
      </w:r>
      <w:r w:rsidR="007C4049">
        <w:rPr>
          <w:rFonts w:ascii="Times New Roman" w:hAnsi="Times New Roman" w:cs="Times New Roman"/>
        </w:rPr>
        <w:t xml:space="preserve"> τη συνέχεια της ζωής με τους απογόνους, ειδικά </w:t>
      </w:r>
      <w:r w:rsidR="007C4049" w:rsidRPr="00A2055C">
        <w:rPr>
          <w:rFonts w:ascii="Times New Roman" w:hAnsi="Times New Roman" w:cs="Times New Roman"/>
          <w:color w:val="000000" w:themeColor="text1"/>
        </w:rPr>
        <w:t>τους γιους</w:t>
      </w:r>
      <w:r w:rsidR="006C5D49" w:rsidRPr="00A2055C">
        <w:rPr>
          <w:rFonts w:ascii="Times New Roman" w:hAnsi="Times New Roman" w:cs="Times New Roman"/>
          <w:color w:val="000000" w:themeColor="text1"/>
        </w:rPr>
        <w:t xml:space="preserve"> (</w:t>
      </w:r>
      <w:r w:rsidR="006C5D49" w:rsidRPr="00FD2E3F">
        <w:rPr>
          <w:rFonts w:ascii="Times New Roman" w:hAnsi="Times New Roman" w:cs="Times New Roman"/>
          <w:i/>
          <w:color w:val="000000" w:themeColor="text1"/>
        </w:rPr>
        <w:t>Γεν</w:t>
      </w:r>
      <w:r w:rsidR="006C5D49" w:rsidRPr="00A2055C">
        <w:rPr>
          <w:rFonts w:ascii="Times New Roman" w:hAnsi="Times New Roman" w:cs="Times New Roman"/>
          <w:color w:val="000000" w:themeColor="text1"/>
        </w:rPr>
        <w:t>. 49</w:t>
      </w:r>
      <w:r w:rsidR="000F602D">
        <w:rPr>
          <w:rFonts w:ascii="Times New Roman" w:hAnsi="Times New Roman" w:cs="Times New Roman"/>
          <w:color w:val="000000" w:themeColor="text1"/>
        </w:rPr>
        <w:t>.</w:t>
      </w:r>
      <w:r w:rsidR="00A2055C" w:rsidRPr="00A2055C">
        <w:rPr>
          <w:rFonts w:ascii="Times New Roman" w:hAnsi="Times New Roman" w:cs="Times New Roman"/>
          <w:color w:val="000000" w:themeColor="text1"/>
        </w:rPr>
        <w:t xml:space="preserve"> </w:t>
      </w:r>
      <w:r w:rsidR="00A2055C" w:rsidRPr="00FD2E3F">
        <w:rPr>
          <w:rFonts w:ascii="Times New Roman" w:hAnsi="Times New Roman" w:cs="Times New Roman"/>
          <w:i/>
          <w:color w:val="000000" w:themeColor="text1"/>
        </w:rPr>
        <w:t xml:space="preserve">Δευτ. </w:t>
      </w:r>
      <w:r w:rsidR="00A2055C" w:rsidRPr="00A2055C">
        <w:rPr>
          <w:rFonts w:ascii="Times New Roman" w:hAnsi="Times New Roman" w:cs="Times New Roman"/>
          <w:color w:val="000000" w:themeColor="text1"/>
        </w:rPr>
        <w:t>3</w:t>
      </w:r>
      <w:r w:rsidR="006C5D49" w:rsidRPr="00A2055C">
        <w:rPr>
          <w:rFonts w:ascii="Times New Roman" w:hAnsi="Times New Roman" w:cs="Times New Roman"/>
          <w:color w:val="000000" w:themeColor="text1"/>
        </w:rPr>
        <w:t>3)</w:t>
      </w:r>
      <w:r w:rsidR="007C4049" w:rsidRPr="00A2055C">
        <w:rPr>
          <w:rFonts w:ascii="Times New Roman" w:hAnsi="Times New Roman" w:cs="Times New Roman"/>
          <w:color w:val="000000" w:themeColor="text1"/>
        </w:rPr>
        <w:t>.</w:t>
      </w:r>
      <w:r w:rsidR="007C4049">
        <w:rPr>
          <w:rFonts w:ascii="Times New Roman" w:hAnsi="Times New Roman" w:cs="Times New Roman"/>
        </w:rPr>
        <w:t xml:space="preserve"> </w:t>
      </w:r>
      <w:r w:rsidR="00FC07CB">
        <w:rPr>
          <w:rFonts w:ascii="Times New Roman" w:hAnsi="Times New Roman" w:cs="Times New Roman"/>
        </w:rPr>
        <w:t xml:space="preserve">Στο ερώτημα γιατί πεθαίνουμε, ο άνθρωπος της </w:t>
      </w:r>
      <w:r w:rsidR="00250566">
        <w:rPr>
          <w:rFonts w:ascii="Times New Roman" w:hAnsi="Times New Roman" w:cs="Times New Roman"/>
        </w:rPr>
        <w:t>Π</w:t>
      </w:r>
      <w:r w:rsidR="00402760">
        <w:rPr>
          <w:rFonts w:ascii="Times New Roman" w:hAnsi="Times New Roman" w:cs="Times New Roman"/>
        </w:rPr>
        <w:t>.Δ</w:t>
      </w:r>
      <w:r w:rsidR="00FC07CB">
        <w:rPr>
          <w:rFonts w:ascii="Times New Roman" w:hAnsi="Times New Roman" w:cs="Times New Roman"/>
        </w:rPr>
        <w:t xml:space="preserve"> απαντά ότι αυτό συμβαίνει γιατί είμαστε πλασμένοι από χώμα και σ’ αυτό πρέπει να γυρίσουμε. Ο θάνατος, προσωποποιημένος, συμβολίζει το αναπόφευκτο και παρουσιάζεται σαν ένα τέρας που </w:t>
      </w:r>
      <w:r w:rsidR="00FC07CB" w:rsidRPr="00A2055C">
        <w:rPr>
          <w:rFonts w:ascii="Times New Roman" w:hAnsi="Times New Roman" w:cs="Times New Roman"/>
          <w:color w:val="000000" w:themeColor="text1"/>
        </w:rPr>
        <w:t>ποτέ δεν χορταίνει.</w:t>
      </w:r>
      <w:r w:rsidR="006C5D49" w:rsidRPr="00A2055C">
        <w:rPr>
          <w:rFonts w:ascii="Times New Roman" w:hAnsi="Times New Roman" w:cs="Times New Roman"/>
          <w:color w:val="000000" w:themeColor="text1"/>
        </w:rPr>
        <w:t xml:space="preserve"> </w:t>
      </w:r>
      <w:r w:rsidR="001B78B6" w:rsidRPr="00A2055C">
        <w:rPr>
          <w:rFonts w:ascii="Times New Roman" w:hAnsi="Times New Roman" w:cs="Times New Roman"/>
          <w:color w:val="000000" w:themeColor="text1"/>
        </w:rPr>
        <w:t>(</w:t>
      </w:r>
      <w:r w:rsidR="001B78B6" w:rsidRPr="006C5D49">
        <w:rPr>
          <w:rFonts w:ascii="Times New Roman" w:hAnsi="Times New Roman" w:cs="Times New Roman"/>
          <w:i/>
        </w:rPr>
        <w:t>Ησ.</w:t>
      </w:r>
      <w:r w:rsidR="001B78B6">
        <w:rPr>
          <w:rFonts w:ascii="Times New Roman" w:hAnsi="Times New Roman" w:cs="Times New Roman"/>
        </w:rPr>
        <w:t xml:space="preserve"> 5, 14</w:t>
      </w:r>
      <w:r w:rsidR="000F602D">
        <w:rPr>
          <w:rFonts w:ascii="Times New Roman" w:hAnsi="Times New Roman" w:cs="Times New Roman"/>
        </w:rPr>
        <w:t>.</w:t>
      </w:r>
      <w:r w:rsidR="001B78B6">
        <w:rPr>
          <w:rFonts w:ascii="Times New Roman" w:hAnsi="Times New Roman" w:cs="Times New Roman"/>
        </w:rPr>
        <w:t xml:space="preserve"> </w:t>
      </w:r>
      <w:r w:rsidR="001B78B6" w:rsidRPr="006C5D49">
        <w:rPr>
          <w:rFonts w:ascii="Times New Roman" w:hAnsi="Times New Roman" w:cs="Times New Roman"/>
          <w:i/>
        </w:rPr>
        <w:t>Παροιμ</w:t>
      </w:r>
      <w:r w:rsidR="001B78B6">
        <w:rPr>
          <w:rFonts w:ascii="Times New Roman" w:hAnsi="Times New Roman" w:cs="Times New Roman"/>
        </w:rPr>
        <w:t>. 1, 12</w:t>
      </w:r>
      <w:r w:rsidR="00FD2E3F">
        <w:rPr>
          <w:rFonts w:ascii="Times New Roman" w:hAnsi="Times New Roman" w:cs="Times New Roman"/>
        </w:rPr>
        <w:t>.</w:t>
      </w:r>
      <w:r w:rsidR="001B78B6">
        <w:rPr>
          <w:rFonts w:ascii="Times New Roman" w:hAnsi="Times New Roman" w:cs="Times New Roman"/>
        </w:rPr>
        <w:t xml:space="preserve"> </w:t>
      </w:r>
      <w:r w:rsidR="001B78B6" w:rsidRPr="006C5D49">
        <w:rPr>
          <w:rFonts w:ascii="Times New Roman" w:hAnsi="Times New Roman" w:cs="Times New Roman"/>
          <w:i/>
        </w:rPr>
        <w:t>Αββ</w:t>
      </w:r>
      <w:r w:rsidR="001B78B6">
        <w:rPr>
          <w:rFonts w:ascii="Times New Roman" w:hAnsi="Times New Roman" w:cs="Times New Roman"/>
        </w:rPr>
        <w:t>. 2,5)</w:t>
      </w:r>
      <w:r w:rsidR="00FC07CB">
        <w:rPr>
          <w:rFonts w:ascii="Times New Roman" w:hAnsi="Times New Roman" w:cs="Times New Roman"/>
        </w:rPr>
        <w:t xml:space="preserve"> Ωστόσο, το έργο του γίνεται με την άδεια του Θεού και η ισχύς του θα είναι προσωρινή, καθώς θα νικηθεί για πάντα από τον Κύριο</w:t>
      </w:r>
      <w:r w:rsidR="002A5F1F">
        <w:rPr>
          <w:rFonts w:ascii="Times New Roman" w:hAnsi="Times New Roman" w:cs="Times New Roman"/>
        </w:rPr>
        <w:t xml:space="preserve">, σύμφωνα με την πίστη που διαμορφώνεται </w:t>
      </w:r>
      <w:r w:rsidR="0027713E">
        <w:rPr>
          <w:rFonts w:ascii="Times New Roman" w:hAnsi="Times New Roman" w:cs="Times New Roman"/>
        </w:rPr>
        <w:t>σιγά σιγά</w:t>
      </w:r>
      <w:r w:rsidR="006471CD">
        <w:rPr>
          <w:rFonts w:ascii="Times New Roman" w:hAnsi="Times New Roman" w:cs="Times New Roman"/>
        </w:rPr>
        <w:t xml:space="preserve"> και εμφανίζεται σε νεότερα έργα.</w:t>
      </w:r>
      <w:r w:rsidR="002A5F1F">
        <w:rPr>
          <w:rFonts w:ascii="Times New Roman" w:hAnsi="Times New Roman" w:cs="Times New Roman"/>
        </w:rPr>
        <w:t xml:space="preserve"> </w:t>
      </w:r>
      <w:r w:rsidR="00FC07CB">
        <w:rPr>
          <w:rFonts w:ascii="Times New Roman" w:hAnsi="Times New Roman" w:cs="Times New Roman"/>
        </w:rPr>
        <w:t xml:space="preserve"> Αυτή η νίκη αποτελεί και την ουσία του βιβλικού μονοθεϊσμού</w:t>
      </w:r>
      <w:r w:rsidR="00172B69">
        <w:rPr>
          <w:rFonts w:ascii="Times New Roman" w:hAnsi="Times New Roman" w:cs="Times New Roman"/>
        </w:rPr>
        <w:t xml:space="preserve"> που τον ξεχωρίζει από τις άλλες θρησκείες</w:t>
      </w:r>
      <w:r w:rsidR="00172B69">
        <w:rPr>
          <w:rStyle w:val="a8"/>
          <w:rFonts w:ascii="Times New Roman" w:hAnsi="Times New Roman" w:cs="Times New Roman"/>
        </w:rPr>
        <w:footnoteReference w:id="138"/>
      </w:r>
      <w:r w:rsidR="00172B69">
        <w:rPr>
          <w:rFonts w:ascii="Times New Roman" w:hAnsi="Times New Roman" w:cs="Times New Roman"/>
        </w:rPr>
        <w:t>.</w:t>
      </w:r>
    </w:p>
    <w:p w:rsidR="006471CD" w:rsidRPr="00A356E3" w:rsidRDefault="006471CD" w:rsidP="00810088">
      <w:pPr>
        <w:tabs>
          <w:tab w:val="left" w:pos="-426"/>
          <w:tab w:val="left" w:pos="1276"/>
          <w:tab w:val="left" w:pos="1418"/>
        </w:tabs>
        <w:ind w:left="-567" w:firstLine="1276"/>
        <w:rPr>
          <w:rFonts w:ascii="Times New Roman" w:hAnsi="Times New Roman" w:cs="Times New Roman"/>
          <w:caps/>
        </w:rPr>
      </w:pPr>
    </w:p>
    <w:p w:rsidR="00CB053C" w:rsidRDefault="00F51BA7" w:rsidP="00810088">
      <w:pPr>
        <w:tabs>
          <w:tab w:val="left" w:pos="-426"/>
          <w:tab w:val="left" w:pos="567"/>
          <w:tab w:val="left" w:pos="1276"/>
          <w:tab w:val="left" w:pos="1418"/>
          <w:tab w:val="right" w:leader="dot" w:pos="8505"/>
        </w:tabs>
        <w:ind w:left="-567" w:hanging="11"/>
        <w:rPr>
          <w:rFonts w:ascii="Times New Roman" w:hAnsi="Times New Roman" w:cs="Times New Roman"/>
          <w:b/>
          <w:sz w:val="28"/>
          <w:szCs w:val="28"/>
        </w:rPr>
      </w:pPr>
      <w:r w:rsidRPr="009E531A">
        <w:rPr>
          <w:rFonts w:ascii="Times New Roman" w:hAnsi="Times New Roman" w:cs="Times New Roman"/>
          <w:b/>
          <w:caps/>
          <w:sz w:val="28"/>
          <w:szCs w:val="28"/>
        </w:rPr>
        <w:t>2.</w:t>
      </w:r>
      <w:r w:rsidR="001140C2">
        <w:rPr>
          <w:rFonts w:ascii="Times New Roman" w:hAnsi="Times New Roman" w:cs="Times New Roman"/>
          <w:b/>
          <w:caps/>
          <w:sz w:val="28"/>
          <w:szCs w:val="28"/>
        </w:rPr>
        <w:t>2</w:t>
      </w:r>
      <w:r w:rsidR="00CB053C" w:rsidRPr="009E531A">
        <w:rPr>
          <w:rFonts w:ascii="Times New Roman" w:hAnsi="Times New Roman" w:cs="Times New Roman"/>
          <w:b/>
          <w:caps/>
          <w:sz w:val="28"/>
          <w:szCs w:val="28"/>
        </w:rPr>
        <w:t xml:space="preserve"> </w:t>
      </w:r>
      <w:r w:rsidR="00CB053C" w:rsidRPr="009E531A">
        <w:rPr>
          <w:rFonts w:ascii="Times New Roman" w:hAnsi="Times New Roman" w:cs="Times New Roman"/>
          <w:b/>
          <w:smallCaps/>
          <w:sz w:val="28"/>
          <w:szCs w:val="28"/>
        </w:rPr>
        <w:t xml:space="preserve"> </w:t>
      </w:r>
      <w:r w:rsidR="009F3208" w:rsidRPr="009E531A">
        <w:rPr>
          <w:rFonts w:ascii="Times New Roman" w:hAnsi="Times New Roman" w:cs="Times New Roman"/>
          <w:b/>
          <w:smallCaps/>
          <w:sz w:val="28"/>
          <w:szCs w:val="28"/>
        </w:rPr>
        <w:t xml:space="preserve"> Η</w:t>
      </w:r>
      <w:r w:rsidR="00A2045C">
        <w:rPr>
          <w:rFonts w:ascii="Times New Roman" w:hAnsi="Times New Roman" w:cs="Times New Roman"/>
          <w:b/>
          <w:sz w:val="28"/>
          <w:szCs w:val="28"/>
        </w:rPr>
        <w:t xml:space="preserve"> ψυχή και η φροντίδα για τους νεκρούς στο Ισραήλ</w:t>
      </w:r>
    </w:p>
    <w:p w:rsidR="009B21BE" w:rsidRPr="009E531A" w:rsidRDefault="009B21BE" w:rsidP="00810088">
      <w:pPr>
        <w:tabs>
          <w:tab w:val="left" w:pos="-426"/>
          <w:tab w:val="left" w:pos="567"/>
          <w:tab w:val="left" w:pos="1276"/>
          <w:tab w:val="left" w:pos="1418"/>
          <w:tab w:val="right" w:leader="dot" w:pos="8505"/>
        </w:tabs>
        <w:ind w:left="-567" w:hanging="11"/>
        <w:rPr>
          <w:rFonts w:ascii="Times New Roman" w:hAnsi="Times New Roman" w:cs="Times New Roman"/>
          <w:b/>
          <w:caps/>
          <w:sz w:val="28"/>
          <w:szCs w:val="28"/>
        </w:rPr>
      </w:pPr>
    </w:p>
    <w:p w:rsidR="00205219" w:rsidRDefault="00E62E3B" w:rsidP="00005DD5">
      <w:pPr>
        <w:tabs>
          <w:tab w:val="left" w:pos="-426"/>
          <w:tab w:val="left" w:pos="1276"/>
          <w:tab w:val="left" w:pos="1418"/>
        </w:tabs>
        <w:ind w:left="-567" w:firstLine="567"/>
        <w:rPr>
          <w:rFonts w:ascii="Times New Roman" w:hAnsi="Times New Roman" w:cs="Times New Roman"/>
        </w:rPr>
      </w:pPr>
      <w:r w:rsidRPr="00F07B72">
        <w:rPr>
          <w:rFonts w:ascii="Times New Roman" w:hAnsi="Times New Roman" w:cs="Times New Roman"/>
          <w:color w:val="000000" w:themeColor="text1"/>
        </w:rPr>
        <w:t>Η «ψυχή»,</w:t>
      </w:r>
      <w:r w:rsidRPr="00A356E3">
        <w:rPr>
          <w:rFonts w:ascii="Times New Roman" w:hAnsi="Times New Roman" w:cs="Times New Roman"/>
        </w:rPr>
        <w:t xml:space="preserve"> </w:t>
      </w:r>
      <w:r w:rsidR="007D462A">
        <w:rPr>
          <w:rFonts w:ascii="Times New Roman" w:hAnsi="Times New Roman" w:cs="Times New Roman"/>
        </w:rPr>
        <w:t>όπως εύστοχα</w:t>
      </w:r>
      <w:r w:rsidRPr="00A356E3">
        <w:rPr>
          <w:rFonts w:ascii="Times New Roman" w:hAnsi="Times New Roman" w:cs="Times New Roman"/>
        </w:rPr>
        <w:t xml:space="preserve"> μεταφράστηκε ο εβραϊκός όρος </w:t>
      </w:r>
      <w:r w:rsidRPr="00A356E3">
        <w:rPr>
          <w:rFonts w:ascii="Times New Roman" w:hAnsi="Times New Roman" w:cs="Times New Roman"/>
          <w:lang w:val="en-US"/>
        </w:rPr>
        <w:t>nefesch</w:t>
      </w:r>
      <w:r w:rsidR="0027713E">
        <w:rPr>
          <w:rStyle w:val="a8"/>
          <w:rFonts w:ascii="Times New Roman" w:hAnsi="Times New Roman" w:cs="Times New Roman"/>
          <w:lang w:val="en-US"/>
        </w:rPr>
        <w:footnoteReference w:id="139"/>
      </w:r>
      <w:r w:rsidRPr="00A356E3">
        <w:rPr>
          <w:rFonts w:ascii="Times New Roman" w:hAnsi="Times New Roman" w:cs="Times New Roman"/>
        </w:rPr>
        <w:t xml:space="preserve"> από τους Εβδομήκοντα</w:t>
      </w:r>
      <w:r w:rsidR="007E53B9">
        <w:rPr>
          <w:rStyle w:val="a8"/>
          <w:rFonts w:ascii="Times New Roman" w:hAnsi="Times New Roman" w:cs="Times New Roman"/>
        </w:rPr>
        <w:footnoteReference w:id="140"/>
      </w:r>
      <w:r w:rsidRPr="00A356E3">
        <w:rPr>
          <w:rFonts w:ascii="Times New Roman" w:hAnsi="Times New Roman" w:cs="Times New Roman"/>
        </w:rPr>
        <w:t>, έχει σχέση με την πνοή του Θεού, μέσω της οποίας ο άνθρωπος εμφανίζεται ως έμψυχο και πνευματικό ον. Κατά το θάνατο, το γήινο σώμα επιστρέφει στη γη, ενώ η ζωοποιός</w:t>
      </w:r>
      <w:r w:rsidR="005713B9" w:rsidRPr="00A356E3">
        <w:rPr>
          <w:rFonts w:ascii="Times New Roman" w:hAnsi="Times New Roman" w:cs="Times New Roman"/>
        </w:rPr>
        <w:t xml:space="preserve"> πνοή επιστρέφει στο Θεό (</w:t>
      </w:r>
      <w:r w:rsidR="005713B9" w:rsidRPr="00AE49E7">
        <w:rPr>
          <w:rFonts w:ascii="Times New Roman" w:hAnsi="Times New Roman" w:cs="Times New Roman"/>
          <w:i/>
        </w:rPr>
        <w:t>Εκκλ</w:t>
      </w:r>
      <w:r w:rsidRPr="00AE49E7">
        <w:rPr>
          <w:rFonts w:ascii="Times New Roman" w:hAnsi="Times New Roman" w:cs="Times New Roman"/>
          <w:i/>
        </w:rPr>
        <w:t>.</w:t>
      </w:r>
      <w:r w:rsidRPr="00A356E3">
        <w:rPr>
          <w:rFonts w:ascii="Times New Roman" w:hAnsi="Times New Roman" w:cs="Times New Roman"/>
        </w:rPr>
        <w:t xml:space="preserve"> 12,7). Η αρχική σημασία της λέξης </w:t>
      </w:r>
      <w:r w:rsidRPr="00F07B72">
        <w:rPr>
          <w:rFonts w:ascii="Times New Roman" w:hAnsi="Times New Roman" w:cs="Times New Roman"/>
          <w:color w:val="000000" w:themeColor="text1"/>
          <w:lang w:val="en-US"/>
        </w:rPr>
        <w:t>nefesch</w:t>
      </w:r>
      <w:r w:rsidRPr="00F07B72">
        <w:rPr>
          <w:rFonts w:ascii="Times New Roman" w:hAnsi="Times New Roman" w:cs="Times New Roman"/>
          <w:color w:val="000000" w:themeColor="text1"/>
        </w:rPr>
        <w:t xml:space="preserve"> σ</w:t>
      </w:r>
      <w:r w:rsidRPr="00A356E3">
        <w:rPr>
          <w:rFonts w:ascii="Times New Roman" w:hAnsi="Times New Roman" w:cs="Times New Roman"/>
        </w:rPr>
        <w:t>υμπίπτει με την έννοια της πνοής ή της αναπνοής</w:t>
      </w:r>
      <w:r w:rsidR="00364B20">
        <w:rPr>
          <w:rFonts w:ascii="Times New Roman" w:hAnsi="Times New Roman" w:cs="Times New Roman"/>
        </w:rPr>
        <w:t>. Σ</w:t>
      </w:r>
      <w:r w:rsidRPr="00A356E3">
        <w:rPr>
          <w:rFonts w:ascii="Times New Roman" w:hAnsi="Times New Roman" w:cs="Times New Roman"/>
        </w:rPr>
        <w:t>’ αυτήν αποδίδονται τόσο βιολογικές όσο ψυχολογικές και πνευματικές ιδιότητες</w:t>
      </w:r>
      <w:r w:rsidR="0035295B">
        <w:rPr>
          <w:rFonts w:ascii="Times New Roman" w:hAnsi="Times New Roman" w:cs="Times New Roman"/>
        </w:rPr>
        <w:t xml:space="preserve">, μεταξύ των οποίων και η </w:t>
      </w:r>
      <w:r w:rsidR="0035295B" w:rsidRPr="00941566">
        <w:rPr>
          <w:rFonts w:ascii="Times New Roman" w:hAnsi="Times New Roman" w:cs="Times New Roman"/>
        </w:rPr>
        <w:t>αθανασία</w:t>
      </w:r>
      <w:r w:rsidRPr="00941566">
        <w:rPr>
          <w:rStyle w:val="a8"/>
          <w:rFonts w:ascii="Times New Roman" w:hAnsi="Times New Roman" w:cs="Times New Roman"/>
        </w:rPr>
        <w:footnoteReference w:id="141"/>
      </w:r>
      <w:r w:rsidRPr="00941566">
        <w:rPr>
          <w:rFonts w:ascii="Times New Roman" w:hAnsi="Times New Roman" w:cs="Times New Roman"/>
        </w:rPr>
        <w:t>.</w:t>
      </w:r>
      <w:r w:rsidR="00F07B72" w:rsidRPr="00941566">
        <w:rPr>
          <w:rFonts w:ascii="Times New Roman" w:hAnsi="Times New Roman" w:cs="Times New Roman"/>
        </w:rPr>
        <w:t xml:space="preserve"> </w:t>
      </w:r>
    </w:p>
    <w:p w:rsidR="00E62E3B" w:rsidRPr="00A356E3" w:rsidRDefault="00EF7C98" w:rsidP="00005DD5">
      <w:pPr>
        <w:tabs>
          <w:tab w:val="left" w:pos="-426"/>
          <w:tab w:val="left" w:pos="1276"/>
          <w:tab w:val="left" w:pos="1418"/>
        </w:tabs>
        <w:ind w:left="-567" w:firstLine="567"/>
        <w:rPr>
          <w:rFonts w:ascii="Times New Roman" w:hAnsi="Times New Roman" w:cs="Times New Roman"/>
        </w:rPr>
      </w:pPr>
      <w:r>
        <w:rPr>
          <w:rFonts w:ascii="Times New Roman" w:hAnsi="Times New Roman" w:cs="Times New Roman"/>
        </w:rPr>
        <w:t>Σε αντίθεση με τ</w:t>
      </w:r>
      <w:r w:rsidR="00F07B72">
        <w:rPr>
          <w:rFonts w:ascii="Times New Roman" w:hAnsi="Times New Roman" w:cs="Times New Roman"/>
        </w:rPr>
        <w:t xml:space="preserve">ην κυρίαρχη </w:t>
      </w:r>
      <w:r w:rsidR="00F07B72" w:rsidRPr="00205219">
        <w:rPr>
          <w:rFonts w:ascii="Times New Roman" w:hAnsi="Times New Roman" w:cs="Times New Roman"/>
        </w:rPr>
        <w:t>ελληνική (πλατωνική) αντίληψη</w:t>
      </w:r>
      <w:r w:rsidR="00F07B72" w:rsidRPr="00F07B72">
        <w:rPr>
          <w:rFonts w:ascii="Times New Roman" w:hAnsi="Times New Roman" w:cs="Times New Roman"/>
        </w:rPr>
        <w:t xml:space="preserve"> </w:t>
      </w:r>
      <w:r w:rsidR="00F07B72">
        <w:rPr>
          <w:rFonts w:ascii="Times New Roman" w:hAnsi="Times New Roman" w:cs="Times New Roman"/>
        </w:rPr>
        <w:t>περί δυισμού</w:t>
      </w:r>
      <w:r>
        <w:rPr>
          <w:rFonts w:ascii="Times New Roman" w:hAnsi="Times New Roman" w:cs="Times New Roman"/>
        </w:rPr>
        <w:t>, οι Εβραίοι  δεν κάνουν</w:t>
      </w:r>
      <w:r w:rsidR="00CB053C" w:rsidRPr="00A356E3">
        <w:rPr>
          <w:rFonts w:ascii="Times New Roman" w:hAnsi="Times New Roman" w:cs="Times New Roman"/>
        </w:rPr>
        <w:t xml:space="preserve"> διάκριση </w:t>
      </w:r>
      <w:r>
        <w:rPr>
          <w:rFonts w:ascii="Times New Roman" w:hAnsi="Times New Roman" w:cs="Times New Roman"/>
        </w:rPr>
        <w:t>μεταξύ</w:t>
      </w:r>
      <w:r w:rsidR="00CB053C" w:rsidRPr="00A356E3">
        <w:rPr>
          <w:rFonts w:ascii="Times New Roman" w:hAnsi="Times New Roman" w:cs="Times New Roman"/>
        </w:rPr>
        <w:t xml:space="preserve"> ψυχής και </w:t>
      </w:r>
      <w:r>
        <w:rPr>
          <w:rFonts w:ascii="Times New Roman" w:hAnsi="Times New Roman" w:cs="Times New Roman"/>
        </w:rPr>
        <w:t>σώματος</w:t>
      </w:r>
      <w:r w:rsidR="007D462A">
        <w:rPr>
          <w:rFonts w:ascii="Times New Roman" w:hAnsi="Times New Roman" w:cs="Times New Roman"/>
        </w:rPr>
        <w:t xml:space="preserve"> (</w:t>
      </w:r>
      <w:r w:rsidR="007D462A">
        <w:rPr>
          <w:rFonts w:ascii="Times New Roman" w:hAnsi="Times New Roman" w:cs="Times New Roman"/>
          <w:lang w:val="en-US"/>
        </w:rPr>
        <w:t>basar</w:t>
      </w:r>
      <w:r w:rsidR="007D462A" w:rsidRPr="007D462A">
        <w:rPr>
          <w:rFonts w:ascii="Times New Roman" w:hAnsi="Times New Roman" w:cs="Times New Roman"/>
        </w:rPr>
        <w:t>)</w:t>
      </w:r>
      <w:r w:rsidR="00F07B72">
        <w:rPr>
          <w:rStyle w:val="a8"/>
          <w:rFonts w:ascii="Times New Roman" w:hAnsi="Times New Roman" w:cs="Times New Roman"/>
        </w:rPr>
        <w:footnoteReference w:id="142"/>
      </w:r>
      <w:r w:rsidR="00CB053C" w:rsidRPr="00A356E3">
        <w:rPr>
          <w:rFonts w:ascii="Times New Roman" w:hAnsi="Times New Roman" w:cs="Times New Roman"/>
        </w:rPr>
        <w:t>.</w:t>
      </w:r>
      <w:r w:rsidR="00B64479">
        <w:rPr>
          <w:rFonts w:ascii="Times New Roman" w:hAnsi="Times New Roman" w:cs="Times New Roman"/>
        </w:rPr>
        <w:t xml:space="preserve"> Ο άνθρωπος δημιουργήθηκε από το υλικό συστατικό </w:t>
      </w:r>
      <w:r w:rsidR="00B64479" w:rsidRPr="004F7AEC">
        <w:rPr>
          <w:rFonts w:ascii="Times New Roman" w:hAnsi="Times New Roman" w:cs="Times New Roman"/>
          <w:i/>
        </w:rPr>
        <w:t>σ</w:t>
      </w:r>
      <w:r w:rsidR="004F7AEC" w:rsidRPr="004F7AEC">
        <w:rPr>
          <w:rFonts w:ascii="Times New Roman" w:hAnsi="Times New Roman" w:cs="Times New Roman"/>
          <w:bCs/>
          <w:i/>
          <w:iCs/>
          <w:sz w:val="18"/>
          <w:szCs w:val="18"/>
        </w:rPr>
        <w:t>ῶ</w:t>
      </w:r>
      <w:r w:rsidR="00B64479" w:rsidRPr="004F7AEC">
        <w:rPr>
          <w:rFonts w:ascii="Times New Roman" w:hAnsi="Times New Roman" w:cs="Times New Roman"/>
          <w:i/>
        </w:rPr>
        <w:t>μα, σάρξ</w:t>
      </w:r>
      <w:r w:rsidR="00B64479" w:rsidRPr="004F7AEC">
        <w:rPr>
          <w:rFonts w:ascii="Times New Roman" w:hAnsi="Times New Roman" w:cs="Times New Roman"/>
        </w:rPr>
        <w:t xml:space="preserve"> και από </w:t>
      </w:r>
      <w:r w:rsidR="00B64479">
        <w:rPr>
          <w:rFonts w:ascii="Times New Roman" w:hAnsi="Times New Roman" w:cs="Times New Roman"/>
        </w:rPr>
        <w:t xml:space="preserve">το πνευματικό </w:t>
      </w:r>
      <w:r w:rsidR="00B64479" w:rsidRPr="00B64479">
        <w:rPr>
          <w:rFonts w:ascii="Times New Roman" w:hAnsi="Times New Roman" w:cs="Times New Roman"/>
          <w:i/>
        </w:rPr>
        <w:t>ψυχή</w:t>
      </w:r>
      <w:r w:rsidR="00B64479">
        <w:rPr>
          <w:rFonts w:ascii="Times New Roman" w:hAnsi="Times New Roman" w:cs="Times New Roman"/>
        </w:rPr>
        <w:t>, τα οποία αποτελούν ενιαίο σύνολο</w:t>
      </w:r>
      <w:r w:rsidR="00B64479">
        <w:rPr>
          <w:rStyle w:val="a8"/>
          <w:rFonts w:ascii="Times New Roman" w:hAnsi="Times New Roman" w:cs="Times New Roman"/>
        </w:rPr>
        <w:footnoteReference w:id="143"/>
      </w:r>
      <w:r w:rsidR="00B64479">
        <w:rPr>
          <w:rFonts w:ascii="Times New Roman" w:hAnsi="Times New Roman" w:cs="Times New Roman"/>
        </w:rPr>
        <w:t>.</w:t>
      </w:r>
      <w:r w:rsidR="00CB053C" w:rsidRPr="00A356E3">
        <w:rPr>
          <w:rFonts w:ascii="Times New Roman" w:hAnsi="Times New Roman" w:cs="Times New Roman"/>
        </w:rPr>
        <w:t xml:space="preserve"> </w:t>
      </w:r>
      <w:r w:rsidR="00733314">
        <w:rPr>
          <w:rFonts w:ascii="Times New Roman" w:hAnsi="Times New Roman" w:cs="Times New Roman"/>
        </w:rPr>
        <w:t>Επομένως, ο</w:t>
      </w:r>
      <w:r w:rsidR="00CE5B3A" w:rsidRPr="00A356E3">
        <w:rPr>
          <w:rFonts w:ascii="Times New Roman" w:hAnsi="Times New Roman" w:cs="Times New Roman"/>
        </w:rPr>
        <w:t xml:space="preserve"> άνθρωπος θεωρείται ψυχοσωματική οντότητα και κ</w:t>
      </w:r>
      <w:r w:rsidR="00CB053C" w:rsidRPr="00A356E3">
        <w:rPr>
          <w:rFonts w:ascii="Times New Roman" w:hAnsi="Times New Roman" w:cs="Times New Roman"/>
        </w:rPr>
        <w:t>ατά συνέπεια ο θάνατος δεν θεωρείται ως χωρισμός των δύο αυτών στοιχείων. Ένας ζωντανός είναι μια ζώσα ψυχή, ενώ ένας νεκρός είναι μ</w:t>
      </w:r>
      <w:r w:rsidR="005713B9" w:rsidRPr="00A356E3">
        <w:rPr>
          <w:rFonts w:ascii="Times New Roman" w:hAnsi="Times New Roman" w:cs="Times New Roman"/>
        </w:rPr>
        <w:t>ια νεκρή ψυχή (</w:t>
      </w:r>
      <w:r w:rsidR="005713B9" w:rsidRPr="00AE49E7">
        <w:rPr>
          <w:rFonts w:ascii="Times New Roman" w:hAnsi="Times New Roman" w:cs="Times New Roman"/>
          <w:i/>
        </w:rPr>
        <w:t>Αριθ.</w:t>
      </w:r>
      <w:r w:rsidR="005713B9" w:rsidRPr="00A356E3">
        <w:rPr>
          <w:rFonts w:ascii="Times New Roman" w:hAnsi="Times New Roman" w:cs="Times New Roman"/>
        </w:rPr>
        <w:t xml:space="preserve"> 6,6. </w:t>
      </w:r>
      <w:r w:rsidR="005713B9" w:rsidRPr="00AE49E7">
        <w:rPr>
          <w:rFonts w:ascii="Times New Roman" w:hAnsi="Times New Roman" w:cs="Times New Roman"/>
          <w:i/>
        </w:rPr>
        <w:t>Λευ</w:t>
      </w:r>
      <w:r w:rsidR="00CB053C" w:rsidRPr="00AE49E7">
        <w:rPr>
          <w:rFonts w:ascii="Times New Roman" w:hAnsi="Times New Roman" w:cs="Times New Roman"/>
          <w:i/>
        </w:rPr>
        <w:t>.</w:t>
      </w:r>
      <w:r w:rsidR="00CB053C" w:rsidRPr="00A356E3">
        <w:rPr>
          <w:rFonts w:ascii="Times New Roman" w:hAnsi="Times New Roman" w:cs="Times New Roman"/>
        </w:rPr>
        <w:t xml:space="preserve"> 21,11). Ο θάνατος δεν είναι μια εξαφάνιση. Όσο υπάρχει το σώμα και τα οστά</w:t>
      </w:r>
      <w:r w:rsidR="00364B20">
        <w:rPr>
          <w:rFonts w:ascii="Times New Roman" w:hAnsi="Times New Roman" w:cs="Times New Roman"/>
        </w:rPr>
        <w:t xml:space="preserve"> (πριν την αποσύνθεση του νεκρού σώματος)</w:t>
      </w:r>
      <w:r w:rsidR="00CB053C" w:rsidRPr="00A356E3">
        <w:rPr>
          <w:rFonts w:ascii="Times New Roman" w:hAnsi="Times New Roman" w:cs="Times New Roman"/>
        </w:rPr>
        <w:t>, υπάρχει και η ψυχή σε μια κατάσταση εξαιρετικής αδυναμίας, ως μια σκιά στον υπ</w:t>
      </w:r>
      <w:r w:rsidR="008A2C6A" w:rsidRPr="00A356E3">
        <w:rPr>
          <w:rFonts w:ascii="Times New Roman" w:hAnsi="Times New Roman" w:cs="Times New Roman"/>
        </w:rPr>
        <w:t xml:space="preserve">όγειο τόπο κατοικίας που </w:t>
      </w:r>
      <w:r w:rsidR="008A2C6A" w:rsidRPr="00B64479">
        <w:rPr>
          <w:rFonts w:ascii="Times New Roman" w:hAnsi="Times New Roman" w:cs="Times New Roman"/>
        </w:rPr>
        <w:t>ονομάζεται Σεώλ (</w:t>
      </w:r>
      <w:r w:rsidR="008A2C6A" w:rsidRPr="00AE49E7">
        <w:rPr>
          <w:rFonts w:ascii="Times New Roman" w:hAnsi="Times New Roman" w:cs="Times New Roman"/>
          <w:i/>
        </w:rPr>
        <w:t xml:space="preserve">Ιώβ </w:t>
      </w:r>
      <w:r w:rsidR="003C2F12">
        <w:rPr>
          <w:rFonts w:ascii="Times New Roman" w:hAnsi="Times New Roman" w:cs="Times New Roman"/>
        </w:rPr>
        <w:t>26,5-6.</w:t>
      </w:r>
      <w:r w:rsidR="008A2C6A" w:rsidRPr="00A356E3">
        <w:rPr>
          <w:rFonts w:ascii="Times New Roman" w:hAnsi="Times New Roman" w:cs="Times New Roman"/>
        </w:rPr>
        <w:t xml:space="preserve"> </w:t>
      </w:r>
      <w:r w:rsidR="008A2C6A" w:rsidRPr="00AE49E7">
        <w:rPr>
          <w:rFonts w:ascii="Times New Roman" w:hAnsi="Times New Roman" w:cs="Times New Roman"/>
          <w:i/>
        </w:rPr>
        <w:t>Ησ.</w:t>
      </w:r>
      <w:r w:rsidR="008A2C6A" w:rsidRPr="00A356E3">
        <w:rPr>
          <w:rFonts w:ascii="Times New Roman" w:hAnsi="Times New Roman" w:cs="Times New Roman"/>
        </w:rPr>
        <w:t xml:space="preserve"> 14,9-10</w:t>
      </w:r>
      <w:r w:rsidR="008A2C6A" w:rsidRPr="00612F8B">
        <w:rPr>
          <w:rFonts w:ascii="Times New Roman" w:hAnsi="Times New Roman" w:cs="Times New Roman"/>
        </w:rPr>
        <w:t>)</w:t>
      </w:r>
      <w:r w:rsidR="003556E3">
        <w:rPr>
          <w:rStyle w:val="a8"/>
          <w:rFonts w:ascii="Times New Roman" w:hAnsi="Times New Roman" w:cs="Times New Roman"/>
        </w:rPr>
        <w:footnoteReference w:id="144"/>
      </w:r>
      <w:r w:rsidR="00E62E3B" w:rsidRPr="00612F8B">
        <w:rPr>
          <w:rFonts w:ascii="Times New Roman" w:hAnsi="Times New Roman" w:cs="Times New Roman"/>
        </w:rPr>
        <w:t>.</w:t>
      </w:r>
      <w:r w:rsidR="0064794D">
        <w:rPr>
          <w:rFonts w:ascii="Times New Roman" w:hAnsi="Times New Roman" w:cs="Times New Roman"/>
          <w:color w:val="FF0000"/>
        </w:rPr>
        <w:t xml:space="preserve"> </w:t>
      </w:r>
    </w:p>
    <w:p w:rsidR="00F51BA7" w:rsidRDefault="00F4790E" w:rsidP="00EE0329">
      <w:pPr>
        <w:tabs>
          <w:tab w:val="left" w:pos="-426"/>
          <w:tab w:val="left" w:pos="1276"/>
          <w:tab w:val="left" w:pos="1418"/>
          <w:tab w:val="left" w:pos="2127"/>
        </w:tabs>
        <w:ind w:left="-567" w:firstLine="567"/>
        <w:rPr>
          <w:rFonts w:ascii="Times New Roman" w:hAnsi="Times New Roman" w:cs="Times New Roman"/>
        </w:rPr>
      </w:pPr>
      <w:r w:rsidRPr="00A356E3">
        <w:rPr>
          <w:rStyle w:val="a8"/>
          <w:rFonts w:ascii="Times New Roman" w:hAnsi="Times New Roman" w:cs="Times New Roman"/>
        </w:rPr>
        <w:t xml:space="preserve"> </w:t>
      </w:r>
      <w:r w:rsidR="00364B20">
        <w:rPr>
          <w:rFonts w:ascii="Times New Roman" w:hAnsi="Times New Roman" w:cs="Times New Roman"/>
        </w:rPr>
        <w:t>Οι ζώντες φ</w:t>
      </w:r>
      <w:r w:rsidR="008A2C6A" w:rsidRPr="00A356E3">
        <w:rPr>
          <w:rFonts w:ascii="Times New Roman" w:hAnsi="Times New Roman" w:cs="Times New Roman"/>
        </w:rPr>
        <w:t xml:space="preserve">ρόντιζαν λοιπόν το νεκρό σώμα και πρόσφεραν μια </w:t>
      </w:r>
      <w:r w:rsidR="00E850B1">
        <w:rPr>
          <w:rFonts w:ascii="Times New Roman" w:hAnsi="Times New Roman" w:cs="Times New Roman"/>
        </w:rPr>
        <w:t>ευπρεπή</w:t>
      </w:r>
      <w:r w:rsidR="008A2C6A" w:rsidRPr="00A356E3">
        <w:rPr>
          <w:rFonts w:ascii="Times New Roman" w:hAnsi="Times New Roman" w:cs="Times New Roman"/>
        </w:rPr>
        <w:t xml:space="preserve"> κηδεία, επειδή πίστευαν ότι η ψυχή συνεχίζει να καταλαβαίνει αυτό που γίνεται στο σώμα. Οι προσφορές τροφίμων στους νεκρούς και η τοποθέτηση κτερισμάτων στον τάφο εκφράζουν την </w:t>
      </w:r>
      <w:r w:rsidR="002D6399" w:rsidRPr="00A356E3">
        <w:rPr>
          <w:rFonts w:ascii="Times New Roman" w:hAnsi="Times New Roman" w:cs="Times New Roman"/>
        </w:rPr>
        <w:t>πίστη σε μια ζωή μετά το θάνατο και</w:t>
      </w:r>
      <w:r w:rsidR="008A2C6A" w:rsidRPr="00A356E3">
        <w:rPr>
          <w:rFonts w:ascii="Times New Roman" w:hAnsi="Times New Roman" w:cs="Times New Roman"/>
        </w:rPr>
        <w:t xml:space="preserve"> θυμίζ</w:t>
      </w:r>
      <w:r w:rsidR="002D6399" w:rsidRPr="00A356E3">
        <w:rPr>
          <w:rFonts w:ascii="Times New Roman" w:hAnsi="Times New Roman" w:cs="Times New Roman"/>
        </w:rPr>
        <w:t>ουν</w:t>
      </w:r>
      <w:r w:rsidR="008A2C6A" w:rsidRPr="00A356E3">
        <w:rPr>
          <w:rFonts w:ascii="Times New Roman" w:hAnsi="Times New Roman" w:cs="Times New Roman"/>
        </w:rPr>
        <w:t xml:space="preserve"> τα αρχαία ελληνικά έθιμα ταφής</w:t>
      </w:r>
      <w:r w:rsidR="002D6399" w:rsidRPr="00A356E3">
        <w:rPr>
          <w:rFonts w:ascii="Times New Roman" w:hAnsi="Times New Roman" w:cs="Times New Roman"/>
        </w:rPr>
        <w:t>.</w:t>
      </w:r>
      <w:r w:rsidR="00364B20">
        <w:rPr>
          <w:rFonts w:ascii="Times New Roman" w:hAnsi="Times New Roman" w:cs="Times New Roman"/>
        </w:rPr>
        <w:t xml:space="preserve"> Μία</w:t>
      </w:r>
      <w:r w:rsidR="002D6399" w:rsidRPr="00A356E3">
        <w:rPr>
          <w:rFonts w:ascii="Times New Roman" w:hAnsi="Times New Roman" w:cs="Times New Roman"/>
        </w:rPr>
        <w:t xml:space="preserve"> από τις χειρότερες κατάρες</w:t>
      </w:r>
      <w:r w:rsidR="00364B20">
        <w:rPr>
          <w:rFonts w:ascii="Times New Roman" w:hAnsi="Times New Roman" w:cs="Times New Roman"/>
        </w:rPr>
        <w:t xml:space="preserve"> </w:t>
      </w:r>
      <w:r w:rsidR="002D6399" w:rsidRPr="00A356E3">
        <w:rPr>
          <w:rFonts w:ascii="Times New Roman" w:hAnsi="Times New Roman" w:cs="Times New Roman"/>
        </w:rPr>
        <w:t>ήταν να πεθάνει κανείς εγκαταλελειμμένος χωρίς κηδεία</w:t>
      </w:r>
      <w:r w:rsidR="008D268D">
        <w:rPr>
          <w:rStyle w:val="a8"/>
          <w:rFonts w:ascii="Times New Roman" w:hAnsi="Times New Roman" w:cs="Times New Roman"/>
        </w:rPr>
        <w:footnoteReference w:id="145"/>
      </w:r>
      <w:r w:rsidR="002D6399" w:rsidRPr="00A356E3">
        <w:rPr>
          <w:rFonts w:ascii="Times New Roman" w:hAnsi="Times New Roman" w:cs="Times New Roman"/>
        </w:rPr>
        <w:t>, βορά τ</w:t>
      </w:r>
      <w:r w:rsidR="006D49F9" w:rsidRPr="00A356E3">
        <w:rPr>
          <w:rFonts w:ascii="Times New Roman" w:hAnsi="Times New Roman" w:cs="Times New Roman"/>
        </w:rPr>
        <w:t>ων πτηνών και των θηρ</w:t>
      </w:r>
      <w:r w:rsidR="00352744">
        <w:rPr>
          <w:rFonts w:ascii="Times New Roman" w:hAnsi="Times New Roman" w:cs="Times New Roman"/>
        </w:rPr>
        <w:t>ίων (</w:t>
      </w:r>
      <w:r w:rsidR="00352744" w:rsidRPr="00AE49E7">
        <w:rPr>
          <w:rFonts w:ascii="Times New Roman" w:hAnsi="Times New Roman" w:cs="Times New Roman"/>
          <w:i/>
        </w:rPr>
        <w:t>Α΄</w:t>
      </w:r>
      <w:r w:rsidR="006D49F9" w:rsidRPr="00AE49E7">
        <w:rPr>
          <w:rFonts w:ascii="Times New Roman" w:hAnsi="Times New Roman" w:cs="Times New Roman"/>
          <w:i/>
        </w:rPr>
        <w:t xml:space="preserve"> Βασ.</w:t>
      </w:r>
      <w:r w:rsidR="002D6399" w:rsidRPr="00A356E3">
        <w:rPr>
          <w:rFonts w:ascii="Times New Roman" w:hAnsi="Times New Roman" w:cs="Times New Roman"/>
        </w:rPr>
        <w:t xml:space="preserve"> 14,11. </w:t>
      </w:r>
      <w:r w:rsidR="002D6399" w:rsidRPr="00AE49E7">
        <w:rPr>
          <w:rFonts w:ascii="Times New Roman" w:hAnsi="Times New Roman" w:cs="Times New Roman"/>
          <w:i/>
        </w:rPr>
        <w:t>Ιερ.</w:t>
      </w:r>
      <w:r w:rsidR="002D6399" w:rsidRPr="00A356E3">
        <w:rPr>
          <w:rFonts w:ascii="Times New Roman" w:hAnsi="Times New Roman" w:cs="Times New Roman"/>
        </w:rPr>
        <w:t xml:space="preserve"> 16,4. 22,19)</w:t>
      </w:r>
      <w:r w:rsidR="00E62E3B" w:rsidRPr="00A356E3">
        <w:rPr>
          <w:rStyle w:val="a8"/>
          <w:rFonts w:ascii="Times New Roman" w:hAnsi="Times New Roman" w:cs="Times New Roman"/>
        </w:rPr>
        <w:footnoteReference w:id="146"/>
      </w:r>
      <w:r w:rsidR="00E62E3B" w:rsidRPr="00A356E3">
        <w:rPr>
          <w:rFonts w:ascii="Times New Roman" w:hAnsi="Times New Roman" w:cs="Times New Roman"/>
        </w:rPr>
        <w:t>.</w:t>
      </w:r>
      <w:r w:rsidR="00303467">
        <w:rPr>
          <w:rFonts w:ascii="Times New Roman" w:hAnsi="Times New Roman" w:cs="Times New Roman"/>
        </w:rPr>
        <w:t xml:space="preserve"> Τέλος, οι συγγενείς εκφράζουν το πένθος τους ξεσχίζοντας τα ρούχα τους</w:t>
      </w:r>
      <w:r w:rsidR="00EE0329">
        <w:rPr>
          <w:rFonts w:ascii="Times New Roman" w:hAnsi="Times New Roman" w:cs="Times New Roman"/>
        </w:rPr>
        <w:t>, σκεπάζοντας το πρόσωπό τους, ρίχνοντας στάχτη στο κεφάλι τους και μοιρολογώντας το νεκρό, συνήθειες που επίσης συναντούμε στην αρχαία Ελλάδα</w:t>
      </w:r>
      <w:r w:rsidR="00EE0329">
        <w:rPr>
          <w:rStyle w:val="a8"/>
          <w:rFonts w:ascii="Times New Roman" w:hAnsi="Times New Roman" w:cs="Times New Roman"/>
        </w:rPr>
        <w:footnoteReference w:id="147"/>
      </w:r>
      <w:r w:rsidR="00EE0329">
        <w:rPr>
          <w:rFonts w:ascii="Times New Roman" w:hAnsi="Times New Roman" w:cs="Times New Roman"/>
        </w:rPr>
        <w:t>.</w:t>
      </w:r>
    </w:p>
    <w:p w:rsidR="00AA0DDF" w:rsidRDefault="007D462A" w:rsidP="00AA0DDF">
      <w:pPr>
        <w:tabs>
          <w:tab w:val="left" w:pos="-426"/>
          <w:tab w:val="left" w:pos="1276"/>
          <w:tab w:val="left" w:pos="1418"/>
        </w:tabs>
        <w:ind w:left="-567" w:firstLine="567"/>
        <w:rPr>
          <w:rFonts w:ascii="Times New Roman" w:hAnsi="Times New Roman" w:cs="Times New Roman"/>
        </w:rPr>
      </w:pPr>
      <w:r>
        <w:rPr>
          <w:rFonts w:ascii="Times New Roman" w:hAnsi="Times New Roman" w:cs="Times New Roman"/>
          <w:color w:val="FF0000"/>
        </w:rPr>
        <w:t xml:space="preserve"> </w:t>
      </w:r>
      <w:r w:rsidR="00364B20" w:rsidRPr="00BB575D">
        <w:rPr>
          <w:rFonts w:ascii="Times New Roman" w:hAnsi="Times New Roman" w:cs="Times New Roman"/>
          <w:color w:val="000000" w:themeColor="text1"/>
        </w:rPr>
        <w:t>Βεβαίως η</w:t>
      </w:r>
      <w:r w:rsidRPr="00BB575D">
        <w:rPr>
          <w:rFonts w:ascii="Times New Roman" w:hAnsi="Times New Roman" w:cs="Times New Roman"/>
          <w:color w:val="000000" w:themeColor="text1"/>
        </w:rPr>
        <w:t xml:space="preserve"> </w:t>
      </w:r>
      <w:r w:rsidR="00AA0DDF" w:rsidRPr="00BB575D">
        <w:rPr>
          <w:rFonts w:ascii="Times New Roman" w:hAnsi="Times New Roman" w:cs="Times New Roman"/>
          <w:color w:val="000000" w:themeColor="text1"/>
        </w:rPr>
        <w:t xml:space="preserve">ελληνική </w:t>
      </w:r>
      <w:r w:rsidRPr="00BB575D">
        <w:rPr>
          <w:rFonts w:ascii="Times New Roman" w:hAnsi="Times New Roman" w:cs="Times New Roman"/>
          <w:color w:val="000000" w:themeColor="text1"/>
        </w:rPr>
        <w:t>σκέψη</w:t>
      </w:r>
      <w:r w:rsidR="00BB575D" w:rsidRPr="00BB575D">
        <w:rPr>
          <w:rFonts w:ascii="Times New Roman" w:hAnsi="Times New Roman" w:cs="Times New Roman"/>
          <w:color w:val="000000" w:themeColor="text1"/>
        </w:rPr>
        <w:t xml:space="preserve"> περί δυισμού</w:t>
      </w:r>
      <w:r w:rsidR="00AE49E7">
        <w:rPr>
          <w:rFonts w:ascii="Times New Roman" w:hAnsi="Times New Roman" w:cs="Times New Roman"/>
        </w:rPr>
        <w:t xml:space="preserve"> </w:t>
      </w:r>
      <w:r w:rsidRPr="008B7A7E">
        <w:rPr>
          <w:rFonts w:ascii="Times New Roman" w:hAnsi="Times New Roman" w:cs="Times New Roman"/>
        </w:rPr>
        <w:t>διαφέρει από την ιουδαϊκή γιατί θεωρούσε αφενός</w:t>
      </w:r>
      <w:r w:rsidR="00AA0DDF" w:rsidRPr="008B7A7E">
        <w:rPr>
          <w:rFonts w:ascii="Times New Roman" w:hAnsi="Times New Roman" w:cs="Times New Roman"/>
        </w:rPr>
        <w:t xml:space="preserve"> την ψυχή ανεξάρτητη από το σώμα</w:t>
      </w:r>
      <w:r w:rsidRPr="008B7A7E">
        <w:rPr>
          <w:rFonts w:ascii="Times New Roman" w:hAnsi="Times New Roman" w:cs="Times New Roman"/>
        </w:rPr>
        <w:t xml:space="preserve"> και αφετέρου πηγή της ζωής</w:t>
      </w:r>
      <w:r w:rsidR="008B7A7E" w:rsidRPr="008B7A7E">
        <w:rPr>
          <w:rFonts w:ascii="Times New Roman" w:hAnsi="Times New Roman" w:cs="Times New Roman"/>
        </w:rPr>
        <w:t xml:space="preserve"> και</w:t>
      </w:r>
      <w:r w:rsidRPr="008B7A7E">
        <w:rPr>
          <w:rFonts w:ascii="Times New Roman" w:hAnsi="Times New Roman" w:cs="Times New Roman"/>
        </w:rPr>
        <w:t xml:space="preserve"> ταυτόσημη με το πνεύμα</w:t>
      </w:r>
      <w:r w:rsidR="008B7A7E" w:rsidRPr="008B7A7E">
        <w:rPr>
          <w:rFonts w:ascii="Times New Roman" w:hAnsi="Times New Roman" w:cs="Times New Roman"/>
        </w:rPr>
        <w:t xml:space="preserve">. Ως προς το πρώτο θέμα </w:t>
      </w:r>
      <w:r w:rsidR="00AA0DDF" w:rsidRPr="008B7A7E">
        <w:rPr>
          <w:rFonts w:ascii="Times New Roman" w:hAnsi="Times New Roman" w:cs="Times New Roman"/>
        </w:rPr>
        <w:t xml:space="preserve">οι Εβραίοι </w:t>
      </w:r>
      <w:r w:rsidR="008B7A7E" w:rsidRPr="008B7A7E">
        <w:rPr>
          <w:rFonts w:ascii="Times New Roman" w:hAnsi="Times New Roman" w:cs="Times New Roman"/>
        </w:rPr>
        <w:t>αντιτείνουν</w:t>
      </w:r>
      <w:r w:rsidR="00AA0DDF" w:rsidRPr="008B7A7E">
        <w:rPr>
          <w:rFonts w:ascii="Times New Roman" w:hAnsi="Times New Roman" w:cs="Times New Roman"/>
        </w:rPr>
        <w:t xml:space="preserve"> ότι η πνοή δεν διαχωρίζεται από το σώμα, αλλά δηλώνει τον τρόπο με τον οποίο η ζωή εκδηλώνεται στον άνθρωπο, είναι το αίμα και ο ίδιος ο ζωντανός άνθρωπος.</w:t>
      </w:r>
      <w:r w:rsidR="008B7A7E" w:rsidRPr="008B7A7E">
        <w:rPr>
          <w:rFonts w:ascii="Times New Roman" w:hAnsi="Times New Roman" w:cs="Times New Roman"/>
        </w:rPr>
        <w:t xml:space="preserve"> Ως προς το δεύτερο θέμα</w:t>
      </w:r>
      <w:r w:rsidR="00AA0DDF" w:rsidRPr="008B7A7E">
        <w:rPr>
          <w:rFonts w:ascii="Times New Roman" w:hAnsi="Times New Roman" w:cs="Times New Roman"/>
        </w:rPr>
        <w:t xml:space="preserve"> για τους Εβραίους ο Θεός διά του Πνεύματός </w:t>
      </w:r>
      <w:r w:rsidR="001453F7">
        <w:rPr>
          <w:rFonts w:ascii="Times New Roman" w:hAnsi="Times New Roman" w:cs="Times New Roman"/>
        </w:rPr>
        <w:t>Τ</w:t>
      </w:r>
      <w:r w:rsidR="00AA0DDF" w:rsidRPr="008B7A7E">
        <w:rPr>
          <w:rFonts w:ascii="Times New Roman" w:hAnsi="Times New Roman" w:cs="Times New Roman"/>
        </w:rPr>
        <w:t>ου είναι πηγή ζωής</w:t>
      </w:r>
      <w:r w:rsidR="008B7A7E" w:rsidRPr="008B7A7E">
        <w:rPr>
          <w:rStyle w:val="a8"/>
          <w:rFonts w:ascii="Times New Roman" w:hAnsi="Times New Roman" w:cs="Times New Roman"/>
        </w:rPr>
        <w:footnoteReference w:id="148"/>
      </w:r>
      <w:r w:rsidR="00AA0DDF" w:rsidRPr="008B7A7E">
        <w:rPr>
          <w:rFonts w:ascii="Times New Roman" w:hAnsi="Times New Roman" w:cs="Times New Roman"/>
        </w:rPr>
        <w:t>.</w:t>
      </w:r>
    </w:p>
    <w:p w:rsidR="00481244" w:rsidRDefault="00481244" w:rsidP="00AA0DDF">
      <w:pPr>
        <w:tabs>
          <w:tab w:val="left" w:pos="-426"/>
          <w:tab w:val="left" w:pos="1276"/>
          <w:tab w:val="left" w:pos="1418"/>
        </w:tabs>
        <w:ind w:left="-567" w:firstLine="567"/>
        <w:rPr>
          <w:rFonts w:ascii="Times New Roman" w:hAnsi="Times New Roman" w:cs="Times New Roman"/>
        </w:rPr>
      </w:pPr>
    </w:p>
    <w:p w:rsidR="009F3208" w:rsidRPr="009E531A" w:rsidRDefault="001140C2" w:rsidP="00810088">
      <w:pPr>
        <w:tabs>
          <w:tab w:val="left" w:pos="-426"/>
          <w:tab w:val="left" w:pos="1276"/>
          <w:tab w:val="left" w:pos="1418"/>
        </w:tabs>
        <w:ind w:left="-567" w:hanging="11"/>
        <w:rPr>
          <w:rFonts w:ascii="Times New Roman" w:hAnsi="Times New Roman" w:cs="Times New Roman"/>
          <w:b/>
          <w:smallCaps/>
          <w:sz w:val="28"/>
          <w:szCs w:val="28"/>
        </w:rPr>
      </w:pPr>
      <w:r>
        <w:rPr>
          <w:rFonts w:ascii="Times New Roman" w:hAnsi="Times New Roman" w:cs="Times New Roman"/>
          <w:b/>
          <w:sz w:val="28"/>
          <w:szCs w:val="28"/>
        </w:rPr>
        <w:t>2.3</w:t>
      </w:r>
      <w:r w:rsidR="002D36C2" w:rsidRPr="009E531A">
        <w:rPr>
          <w:rFonts w:ascii="Times New Roman" w:hAnsi="Times New Roman" w:cs="Times New Roman"/>
          <w:b/>
          <w:sz w:val="28"/>
          <w:szCs w:val="28"/>
        </w:rPr>
        <w:t xml:space="preserve"> </w:t>
      </w:r>
      <w:r w:rsidR="00A2045C">
        <w:rPr>
          <w:rFonts w:ascii="Times New Roman" w:hAnsi="Times New Roman" w:cs="Times New Roman"/>
          <w:b/>
          <w:sz w:val="28"/>
          <w:szCs w:val="28"/>
        </w:rPr>
        <w:t>Αντιλήψεις για τη μετά θάνατον ζωή στο Ισραήλ</w:t>
      </w:r>
    </w:p>
    <w:p w:rsidR="00E74CD2" w:rsidRPr="00A356E3" w:rsidRDefault="00E74CD2" w:rsidP="00810088">
      <w:pPr>
        <w:tabs>
          <w:tab w:val="left" w:pos="-426"/>
          <w:tab w:val="left" w:pos="1276"/>
          <w:tab w:val="left" w:pos="1418"/>
        </w:tabs>
        <w:ind w:left="-567" w:firstLine="1276"/>
        <w:rPr>
          <w:rFonts w:ascii="Times New Roman" w:hAnsi="Times New Roman" w:cs="Times New Roman"/>
          <w:smallCaps/>
        </w:rPr>
      </w:pPr>
    </w:p>
    <w:p w:rsidR="00612F8B" w:rsidRDefault="00E74CD2" w:rsidP="00005DD5">
      <w:pPr>
        <w:tabs>
          <w:tab w:val="left" w:pos="-426"/>
          <w:tab w:val="left" w:pos="1276"/>
          <w:tab w:val="left" w:pos="1418"/>
        </w:tabs>
        <w:ind w:left="-567" w:firstLine="567"/>
        <w:rPr>
          <w:rFonts w:ascii="Times New Roman" w:hAnsi="Times New Roman" w:cs="Times New Roman"/>
        </w:rPr>
      </w:pPr>
      <w:r w:rsidRPr="00A356E3">
        <w:rPr>
          <w:rFonts w:ascii="Times New Roman" w:hAnsi="Times New Roman" w:cs="Times New Roman"/>
        </w:rPr>
        <w:t>Ο λαός του Θεού φαίνεται ότι δεν έχει να παρουσιάσει κάτι το ιδιαίτερο για την πίστη στη μετά θάνατον ζωή, επειδή ο ίδιος ο Γιαχβέ κρατά απόσταση από τη Σεώλ.</w:t>
      </w:r>
      <w:r w:rsidR="00EE0329">
        <w:rPr>
          <w:rFonts w:ascii="Times New Roman" w:hAnsi="Times New Roman" w:cs="Times New Roman"/>
        </w:rPr>
        <w:t xml:space="preserve"> Λόγος για Κόλαση δεν γίνεται στην εβραϊκή θρησκεία</w:t>
      </w:r>
      <w:r w:rsidR="00F12DC3">
        <w:rPr>
          <w:rFonts w:ascii="Times New Roman" w:hAnsi="Times New Roman" w:cs="Times New Roman"/>
        </w:rPr>
        <w:t>. Η</w:t>
      </w:r>
      <w:r w:rsidR="006D49F9" w:rsidRPr="00A356E3">
        <w:rPr>
          <w:rFonts w:ascii="Times New Roman" w:hAnsi="Times New Roman" w:cs="Times New Roman"/>
        </w:rPr>
        <w:t xml:space="preserve"> Σεώλ</w:t>
      </w:r>
      <w:r w:rsidR="00290D03" w:rsidRPr="00A356E3">
        <w:rPr>
          <w:rFonts w:ascii="Times New Roman" w:hAnsi="Times New Roman" w:cs="Times New Roman"/>
        </w:rPr>
        <w:t xml:space="preserve">, που </w:t>
      </w:r>
      <w:r w:rsidR="00FE7572" w:rsidRPr="00A356E3">
        <w:rPr>
          <w:rFonts w:ascii="Times New Roman" w:hAnsi="Times New Roman" w:cs="Times New Roman"/>
        </w:rPr>
        <w:t>ελάχιστα διαφέρει από</w:t>
      </w:r>
      <w:r w:rsidR="00E82440">
        <w:rPr>
          <w:rFonts w:ascii="Times New Roman" w:hAnsi="Times New Roman" w:cs="Times New Roman"/>
        </w:rPr>
        <w:t xml:space="preserve"> τον ομηρικό Άδη,</w:t>
      </w:r>
      <w:r w:rsidR="006D49F9" w:rsidRPr="00A356E3">
        <w:rPr>
          <w:rFonts w:ascii="Times New Roman" w:hAnsi="Times New Roman" w:cs="Times New Roman"/>
        </w:rPr>
        <w:t xml:space="preserve"> είναι ένα είδος φυλακής στην οποία ο νεκρός παραμένει αιωνίως</w:t>
      </w:r>
      <w:r w:rsidR="00EE0329">
        <w:rPr>
          <w:rFonts w:ascii="Times New Roman" w:hAnsi="Times New Roman" w:cs="Times New Roman"/>
        </w:rPr>
        <w:t>· είναι</w:t>
      </w:r>
      <w:r w:rsidR="006D49F9" w:rsidRPr="00A356E3">
        <w:rPr>
          <w:rFonts w:ascii="Times New Roman" w:hAnsi="Times New Roman" w:cs="Times New Roman"/>
        </w:rPr>
        <w:t xml:space="preserve"> </w:t>
      </w:r>
      <w:r w:rsidR="00215358" w:rsidRPr="00A356E3">
        <w:rPr>
          <w:rFonts w:ascii="Times New Roman" w:hAnsi="Times New Roman" w:cs="Times New Roman"/>
        </w:rPr>
        <w:t xml:space="preserve">ένας τόπος κλεισμένος με πύλες, </w:t>
      </w:r>
      <w:r w:rsidR="006D49F9" w:rsidRPr="00A356E3">
        <w:rPr>
          <w:rFonts w:ascii="Times New Roman" w:hAnsi="Times New Roman" w:cs="Times New Roman"/>
        </w:rPr>
        <w:t>αδιάβατος για τους ζωντανούς και χωρίς γυρισμό για τους νεκρούς</w:t>
      </w:r>
      <w:r w:rsidR="00215358" w:rsidRPr="00A356E3">
        <w:rPr>
          <w:rStyle w:val="a8"/>
          <w:rFonts w:ascii="Times New Roman" w:hAnsi="Times New Roman" w:cs="Times New Roman"/>
        </w:rPr>
        <w:footnoteReference w:id="149"/>
      </w:r>
      <w:r w:rsidR="006D49F9" w:rsidRPr="00A356E3">
        <w:rPr>
          <w:rFonts w:ascii="Times New Roman" w:hAnsi="Times New Roman" w:cs="Times New Roman"/>
        </w:rPr>
        <w:t>.</w:t>
      </w:r>
      <w:r w:rsidR="00215358" w:rsidRPr="00A356E3">
        <w:rPr>
          <w:rFonts w:ascii="Times New Roman" w:hAnsi="Times New Roman" w:cs="Times New Roman"/>
        </w:rPr>
        <w:t xml:space="preserve"> </w:t>
      </w:r>
      <w:r w:rsidRPr="00A356E3">
        <w:rPr>
          <w:rFonts w:ascii="Times New Roman" w:hAnsi="Times New Roman" w:cs="Times New Roman"/>
        </w:rPr>
        <w:t xml:space="preserve">Η </w:t>
      </w:r>
      <w:r w:rsidR="00215358" w:rsidRPr="00A356E3">
        <w:rPr>
          <w:rFonts w:ascii="Times New Roman" w:hAnsi="Times New Roman" w:cs="Times New Roman"/>
        </w:rPr>
        <w:t xml:space="preserve">ίδια </w:t>
      </w:r>
      <w:r w:rsidRPr="00A356E3">
        <w:rPr>
          <w:rFonts w:ascii="Times New Roman" w:hAnsi="Times New Roman" w:cs="Times New Roman"/>
        </w:rPr>
        <w:t xml:space="preserve">λέξη στα εβραϊκά </w:t>
      </w:r>
      <w:r w:rsidR="00F12DC3">
        <w:rPr>
          <w:rFonts w:ascii="Times New Roman" w:hAnsi="Times New Roman" w:cs="Times New Roman"/>
        </w:rPr>
        <w:t xml:space="preserve">αποτυπώνει τη ζοφερή πραγματικότητα αφού </w:t>
      </w:r>
      <w:r w:rsidRPr="00A356E3">
        <w:rPr>
          <w:rFonts w:ascii="Times New Roman" w:hAnsi="Times New Roman" w:cs="Times New Roman"/>
        </w:rPr>
        <w:t xml:space="preserve">σημαίνει </w:t>
      </w:r>
      <w:r w:rsidR="00F12DC3">
        <w:rPr>
          <w:rFonts w:ascii="Times New Roman" w:hAnsi="Times New Roman" w:cs="Times New Roman"/>
        </w:rPr>
        <w:t>«</w:t>
      </w:r>
      <w:r w:rsidRPr="00A356E3">
        <w:rPr>
          <w:rFonts w:ascii="Times New Roman" w:hAnsi="Times New Roman" w:cs="Times New Roman"/>
        </w:rPr>
        <w:t>τάφος</w:t>
      </w:r>
      <w:r w:rsidR="00362AAE">
        <w:rPr>
          <w:rFonts w:ascii="Times New Roman" w:hAnsi="Times New Roman" w:cs="Times New Roman"/>
        </w:rPr>
        <w:t xml:space="preserve"> </w:t>
      </w:r>
      <w:r w:rsidR="00362AAE" w:rsidRPr="002C50A3">
        <w:rPr>
          <w:rFonts w:ascii="Times New Roman" w:hAnsi="Times New Roman" w:cs="Times New Roman"/>
          <w:color w:val="000000" w:themeColor="text1"/>
        </w:rPr>
        <w:t>(</w:t>
      </w:r>
      <w:r w:rsidR="00362AAE" w:rsidRPr="002C50A3">
        <w:rPr>
          <w:rFonts w:ascii="Times New Roman" w:hAnsi="Times New Roman" w:cs="Times New Roman"/>
          <w:i/>
          <w:color w:val="000000" w:themeColor="text1"/>
        </w:rPr>
        <w:t>Γεν.</w:t>
      </w:r>
      <w:r w:rsidR="00362AAE" w:rsidRPr="002C50A3">
        <w:rPr>
          <w:rFonts w:ascii="Times New Roman" w:hAnsi="Times New Roman" w:cs="Times New Roman"/>
          <w:color w:val="000000" w:themeColor="text1"/>
        </w:rPr>
        <w:t xml:space="preserve"> </w:t>
      </w:r>
      <w:r w:rsidR="003C2F12">
        <w:rPr>
          <w:rFonts w:ascii="Times New Roman" w:hAnsi="Times New Roman" w:cs="Times New Roman"/>
          <w:color w:val="000000" w:themeColor="text1"/>
        </w:rPr>
        <w:t>23, 4-</w:t>
      </w:r>
      <w:r w:rsidR="00362AAE" w:rsidRPr="002C50A3">
        <w:rPr>
          <w:rFonts w:ascii="Times New Roman" w:hAnsi="Times New Roman" w:cs="Times New Roman"/>
          <w:color w:val="000000" w:themeColor="text1"/>
        </w:rPr>
        <w:t xml:space="preserve">9. </w:t>
      </w:r>
      <w:r w:rsidR="00362AAE" w:rsidRPr="002C50A3">
        <w:rPr>
          <w:rFonts w:ascii="Times New Roman" w:hAnsi="Times New Roman" w:cs="Times New Roman"/>
          <w:i/>
          <w:color w:val="000000" w:themeColor="text1"/>
        </w:rPr>
        <w:t>Ψαλμ.</w:t>
      </w:r>
      <w:r w:rsidR="00362AAE" w:rsidRPr="002C50A3">
        <w:rPr>
          <w:rFonts w:ascii="Times New Roman" w:hAnsi="Times New Roman" w:cs="Times New Roman"/>
          <w:color w:val="000000" w:themeColor="text1"/>
        </w:rPr>
        <w:t xml:space="preserve"> 88,12)</w:t>
      </w:r>
      <w:r w:rsidRPr="002C50A3">
        <w:rPr>
          <w:rFonts w:ascii="Times New Roman" w:hAnsi="Times New Roman" w:cs="Times New Roman"/>
          <w:color w:val="000000" w:themeColor="text1"/>
        </w:rPr>
        <w:t>,</w:t>
      </w:r>
      <w:r w:rsidRPr="00A356E3">
        <w:rPr>
          <w:rFonts w:ascii="Times New Roman" w:hAnsi="Times New Roman" w:cs="Times New Roman"/>
        </w:rPr>
        <w:t xml:space="preserve"> λάκκος</w:t>
      </w:r>
      <w:r w:rsidR="001E7F86">
        <w:rPr>
          <w:rFonts w:ascii="Times New Roman" w:hAnsi="Times New Roman" w:cs="Times New Roman"/>
        </w:rPr>
        <w:t xml:space="preserve"> </w:t>
      </w:r>
      <w:r w:rsidR="001E7F86" w:rsidRPr="002C50A3">
        <w:rPr>
          <w:rFonts w:ascii="Times New Roman" w:hAnsi="Times New Roman" w:cs="Times New Roman"/>
          <w:color w:val="000000" w:themeColor="text1"/>
        </w:rPr>
        <w:t>(</w:t>
      </w:r>
      <w:r w:rsidR="001E7F86" w:rsidRPr="002C50A3">
        <w:rPr>
          <w:rFonts w:ascii="Times New Roman" w:hAnsi="Times New Roman" w:cs="Times New Roman"/>
          <w:i/>
          <w:color w:val="000000" w:themeColor="text1"/>
        </w:rPr>
        <w:t>Ιερ.</w:t>
      </w:r>
      <w:r w:rsidR="001E7F86" w:rsidRPr="002C50A3">
        <w:rPr>
          <w:rFonts w:ascii="Times New Roman" w:hAnsi="Times New Roman" w:cs="Times New Roman"/>
          <w:color w:val="000000" w:themeColor="text1"/>
        </w:rPr>
        <w:t xml:space="preserve"> 2,1</w:t>
      </w:r>
      <w:r w:rsidR="002C50A3">
        <w:rPr>
          <w:rFonts w:ascii="Times New Roman" w:hAnsi="Times New Roman" w:cs="Times New Roman"/>
          <w:color w:val="000000" w:themeColor="text1"/>
        </w:rPr>
        <w:t xml:space="preserve">3. </w:t>
      </w:r>
      <w:r w:rsidR="002C50A3" w:rsidRPr="002C50A3">
        <w:rPr>
          <w:rFonts w:ascii="Times New Roman" w:hAnsi="Times New Roman" w:cs="Times New Roman"/>
          <w:i/>
          <w:color w:val="000000" w:themeColor="text1"/>
        </w:rPr>
        <w:t>Ησ.</w:t>
      </w:r>
      <w:r w:rsidR="002C50A3">
        <w:rPr>
          <w:rFonts w:ascii="Times New Roman" w:hAnsi="Times New Roman" w:cs="Times New Roman"/>
          <w:color w:val="000000" w:themeColor="text1"/>
        </w:rPr>
        <w:t xml:space="preserve"> 38,18. </w:t>
      </w:r>
      <w:r w:rsidR="002C50A3" w:rsidRPr="002C50A3">
        <w:rPr>
          <w:rFonts w:ascii="Times New Roman" w:hAnsi="Times New Roman" w:cs="Times New Roman"/>
          <w:i/>
          <w:color w:val="000000" w:themeColor="text1"/>
        </w:rPr>
        <w:t>Ψαλμ.</w:t>
      </w:r>
      <w:r w:rsidR="002C50A3">
        <w:rPr>
          <w:rFonts w:ascii="Times New Roman" w:hAnsi="Times New Roman" w:cs="Times New Roman"/>
          <w:color w:val="000000" w:themeColor="text1"/>
        </w:rPr>
        <w:t xml:space="preserve"> 28, 1. 30,</w:t>
      </w:r>
      <w:r w:rsidR="003C2F12">
        <w:rPr>
          <w:rFonts w:ascii="Times New Roman" w:hAnsi="Times New Roman" w:cs="Times New Roman"/>
          <w:color w:val="000000" w:themeColor="text1"/>
        </w:rPr>
        <w:t xml:space="preserve"> </w:t>
      </w:r>
      <w:r w:rsidR="002C50A3">
        <w:rPr>
          <w:rFonts w:ascii="Times New Roman" w:hAnsi="Times New Roman" w:cs="Times New Roman"/>
          <w:color w:val="000000" w:themeColor="text1"/>
        </w:rPr>
        <w:t>4</w:t>
      </w:r>
      <w:r w:rsidR="001E7F86" w:rsidRPr="002C50A3">
        <w:rPr>
          <w:rFonts w:ascii="Times New Roman" w:hAnsi="Times New Roman" w:cs="Times New Roman"/>
          <w:color w:val="000000" w:themeColor="text1"/>
        </w:rPr>
        <w:t>)</w:t>
      </w:r>
      <w:r w:rsidR="001E7F86">
        <w:rPr>
          <w:rFonts w:ascii="Times New Roman" w:hAnsi="Times New Roman" w:cs="Times New Roman"/>
        </w:rPr>
        <w:t xml:space="preserve"> </w:t>
      </w:r>
      <w:r w:rsidRPr="00A356E3">
        <w:rPr>
          <w:rFonts w:ascii="Times New Roman" w:hAnsi="Times New Roman" w:cs="Times New Roman"/>
        </w:rPr>
        <w:t xml:space="preserve">, </w:t>
      </w:r>
      <w:r w:rsidRPr="00B85DD2">
        <w:rPr>
          <w:rFonts w:ascii="Times New Roman" w:hAnsi="Times New Roman" w:cs="Times New Roman"/>
        </w:rPr>
        <w:t>άβυσσος</w:t>
      </w:r>
      <w:r w:rsidR="00B85DD2" w:rsidRPr="00B85DD2">
        <w:rPr>
          <w:rFonts w:ascii="Times New Roman" w:hAnsi="Times New Roman" w:cs="Times New Roman"/>
        </w:rPr>
        <w:t xml:space="preserve"> (</w:t>
      </w:r>
      <w:r w:rsidR="00B85DD2" w:rsidRPr="00B85DD2">
        <w:rPr>
          <w:rFonts w:ascii="Times New Roman" w:hAnsi="Times New Roman" w:cs="Times New Roman"/>
          <w:i/>
        </w:rPr>
        <w:t>Ιώβ</w:t>
      </w:r>
      <w:r w:rsidR="00B85DD2" w:rsidRPr="00B85DD2">
        <w:rPr>
          <w:rFonts w:ascii="Times New Roman" w:hAnsi="Times New Roman" w:cs="Times New Roman"/>
        </w:rPr>
        <w:t xml:space="preserve"> 26, 5. 38, 16)</w:t>
      </w:r>
      <w:r w:rsidRPr="00B85DD2">
        <w:rPr>
          <w:rFonts w:ascii="Times New Roman" w:hAnsi="Times New Roman" w:cs="Times New Roman"/>
        </w:rPr>
        <w:t>, τόπος απώλειας</w:t>
      </w:r>
      <w:r w:rsidR="001E7F86" w:rsidRPr="00B85DD2">
        <w:rPr>
          <w:rFonts w:ascii="Times New Roman" w:hAnsi="Times New Roman" w:cs="Times New Roman"/>
        </w:rPr>
        <w:t xml:space="preserve"> (</w:t>
      </w:r>
      <w:r w:rsidR="001E7F86" w:rsidRPr="00B85DD2">
        <w:rPr>
          <w:rFonts w:ascii="Times New Roman" w:hAnsi="Times New Roman" w:cs="Times New Roman"/>
          <w:i/>
        </w:rPr>
        <w:t>Ψαλμ.</w:t>
      </w:r>
      <w:r w:rsidR="001E7F86" w:rsidRPr="00B85DD2">
        <w:rPr>
          <w:rFonts w:ascii="Times New Roman" w:hAnsi="Times New Roman" w:cs="Times New Roman"/>
        </w:rPr>
        <w:t xml:space="preserve"> 88,12. </w:t>
      </w:r>
      <w:r w:rsidR="001E7F86" w:rsidRPr="00B85DD2">
        <w:rPr>
          <w:rFonts w:ascii="Times New Roman" w:hAnsi="Times New Roman" w:cs="Times New Roman"/>
          <w:i/>
        </w:rPr>
        <w:t xml:space="preserve">Ιώβ </w:t>
      </w:r>
      <w:r w:rsidR="001E7F86" w:rsidRPr="00B85DD2">
        <w:rPr>
          <w:rFonts w:ascii="Times New Roman" w:hAnsi="Times New Roman" w:cs="Times New Roman"/>
        </w:rPr>
        <w:t>26, 6)</w:t>
      </w:r>
      <w:r w:rsidRPr="00B85DD2">
        <w:rPr>
          <w:rFonts w:ascii="Times New Roman" w:hAnsi="Times New Roman" w:cs="Times New Roman"/>
        </w:rPr>
        <w:t>, γη</w:t>
      </w:r>
      <w:r w:rsidR="001E7F86" w:rsidRPr="00B85DD2">
        <w:rPr>
          <w:rFonts w:ascii="Times New Roman" w:hAnsi="Times New Roman" w:cs="Times New Roman"/>
        </w:rPr>
        <w:t xml:space="preserve"> (</w:t>
      </w:r>
      <w:r w:rsidR="001E7F86" w:rsidRPr="00B85DD2">
        <w:rPr>
          <w:rFonts w:ascii="Times New Roman" w:hAnsi="Times New Roman" w:cs="Times New Roman"/>
          <w:i/>
        </w:rPr>
        <w:t>Ψάλμ.</w:t>
      </w:r>
      <w:r w:rsidR="002C50A3" w:rsidRPr="00B85DD2">
        <w:rPr>
          <w:rFonts w:ascii="Times New Roman" w:hAnsi="Times New Roman" w:cs="Times New Roman"/>
          <w:i/>
        </w:rPr>
        <w:t xml:space="preserve"> </w:t>
      </w:r>
      <w:r w:rsidR="001E7F86" w:rsidRPr="00B85DD2">
        <w:rPr>
          <w:rFonts w:ascii="Times New Roman" w:hAnsi="Times New Roman" w:cs="Times New Roman"/>
        </w:rPr>
        <w:t>22,30. 71,20</w:t>
      </w:r>
      <w:r w:rsidR="003C2F12" w:rsidRPr="00B85DD2">
        <w:rPr>
          <w:rFonts w:ascii="Times New Roman" w:hAnsi="Times New Roman" w:cs="Times New Roman"/>
        </w:rPr>
        <w:t>,</w:t>
      </w:r>
      <w:r w:rsidR="001E7F86" w:rsidRPr="00B85DD2">
        <w:rPr>
          <w:rFonts w:ascii="Times New Roman" w:hAnsi="Times New Roman" w:cs="Times New Roman"/>
        </w:rPr>
        <w:t xml:space="preserve"> </w:t>
      </w:r>
      <w:r w:rsidR="001E7F86" w:rsidRPr="00B85DD2">
        <w:rPr>
          <w:rFonts w:ascii="Times New Roman" w:hAnsi="Times New Roman" w:cs="Times New Roman"/>
          <w:i/>
        </w:rPr>
        <w:t>Ησ</w:t>
      </w:r>
      <w:r w:rsidR="001E7F86" w:rsidRPr="00B85DD2">
        <w:rPr>
          <w:rFonts w:ascii="Times New Roman" w:hAnsi="Times New Roman" w:cs="Times New Roman"/>
        </w:rPr>
        <w:t>. 26,19)</w:t>
      </w:r>
      <w:r w:rsidRPr="00B85DD2">
        <w:rPr>
          <w:rFonts w:ascii="Times New Roman" w:hAnsi="Times New Roman" w:cs="Times New Roman"/>
        </w:rPr>
        <w:t>, οίκος</w:t>
      </w:r>
      <w:r w:rsidR="00950AAB">
        <w:rPr>
          <w:rFonts w:ascii="Times New Roman" w:hAnsi="Times New Roman" w:cs="Times New Roman"/>
        </w:rPr>
        <w:t xml:space="preserve"> (</w:t>
      </w:r>
      <w:r w:rsidR="00950AAB" w:rsidRPr="002C50A3">
        <w:rPr>
          <w:rFonts w:ascii="Times New Roman" w:hAnsi="Times New Roman" w:cs="Times New Roman"/>
          <w:i/>
        </w:rPr>
        <w:t xml:space="preserve">Ιώβ </w:t>
      </w:r>
      <w:r w:rsidR="00950AAB">
        <w:rPr>
          <w:rFonts w:ascii="Times New Roman" w:hAnsi="Times New Roman" w:cs="Times New Roman"/>
        </w:rPr>
        <w:t>17,13)</w:t>
      </w:r>
      <w:r w:rsidRPr="00A356E3">
        <w:rPr>
          <w:rFonts w:ascii="Times New Roman" w:hAnsi="Times New Roman" w:cs="Times New Roman"/>
        </w:rPr>
        <w:t>, τα βάθη</w:t>
      </w:r>
      <w:r w:rsidR="00950AAB">
        <w:rPr>
          <w:rFonts w:ascii="Times New Roman" w:hAnsi="Times New Roman" w:cs="Times New Roman"/>
        </w:rPr>
        <w:t xml:space="preserve"> (</w:t>
      </w:r>
      <w:r w:rsidR="00950AAB" w:rsidRPr="002C50A3">
        <w:rPr>
          <w:rFonts w:ascii="Times New Roman" w:hAnsi="Times New Roman" w:cs="Times New Roman"/>
          <w:i/>
        </w:rPr>
        <w:t>Ησ.</w:t>
      </w:r>
      <w:r w:rsidR="003C2F12">
        <w:rPr>
          <w:rFonts w:ascii="Times New Roman" w:hAnsi="Times New Roman" w:cs="Times New Roman"/>
        </w:rPr>
        <w:t xml:space="preserve"> 51,10.</w:t>
      </w:r>
      <w:r w:rsidR="00950AAB">
        <w:rPr>
          <w:rFonts w:ascii="Times New Roman" w:hAnsi="Times New Roman" w:cs="Times New Roman"/>
        </w:rPr>
        <w:t xml:space="preserve"> </w:t>
      </w:r>
      <w:r w:rsidR="00950AAB" w:rsidRPr="002C50A3">
        <w:rPr>
          <w:rFonts w:ascii="Times New Roman" w:hAnsi="Times New Roman" w:cs="Times New Roman"/>
          <w:i/>
        </w:rPr>
        <w:t>Ψαλμ.</w:t>
      </w:r>
      <w:r w:rsidR="00950AAB">
        <w:rPr>
          <w:rFonts w:ascii="Times New Roman" w:hAnsi="Times New Roman" w:cs="Times New Roman"/>
        </w:rPr>
        <w:t xml:space="preserve"> 130,1)</w:t>
      </w:r>
      <w:r w:rsidRPr="00A356E3">
        <w:rPr>
          <w:rFonts w:ascii="Times New Roman" w:hAnsi="Times New Roman" w:cs="Times New Roman"/>
        </w:rPr>
        <w:t>, πρωταρχικός ωκεανός</w:t>
      </w:r>
      <w:r w:rsidR="00950AAB">
        <w:rPr>
          <w:rFonts w:ascii="Times New Roman" w:hAnsi="Times New Roman" w:cs="Times New Roman"/>
        </w:rPr>
        <w:t xml:space="preserve"> (</w:t>
      </w:r>
      <w:r w:rsidR="00950AAB" w:rsidRPr="002C50A3">
        <w:rPr>
          <w:rFonts w:ascii="Times New Roman" w:hAnsi="Times New Roman" w:cs="Times New Roman"/>
          <w:i/>
        </w:rPr>
        <w:t>Ψαλμ.</w:t>
      </w:r>
      <w:r w:rsidR="00950AAB">
        <w:rPr>
          <w:rFonts w:ascii="Times New Roman" w:hAnsi="Times New Roman" w:cs="Times New Roman"/>
        </w:rPr>
        <w:t xml:space="preserve"> 107,26)</w:t>
      </w:r>
      <w:r w:rsidRPr="00A356E3">
        <w:rPr>
          <w:rFonts w:ascii="Times New Roman" w:hAnsi="Times New Roman" w:cs="Times New Roman"/>
        </w:rPr>
        <w:t xml:space="preserve"> και σκόνη</w:t>
      </w:r>
      <w:r w:rsidR="00950AAB">
        <w:rPr>
          <w:rFonts w:ascii="Times New Roman" w:hAnsi="Times New Roman" w:cs="Times New Roman"/>
        </w:rPr>
        <w:t xml:space="preserve"> (</w:t>
      </w:r>
      <w:r w:rsidR="00950AAB" w:rsidRPr="002C50A3">
        <w:rPr>
          <w:rFonts w:ascii="Times New Roman" w:hAnsi="Times New Roman" w:cs="Times New Roman"/>
          <w:i/>
        </w:rPr>
        <w:t>Ψαλμ.</w:t>
      </w:r>
      <w:r w:rsidR="00950AAB">
        <w:rPr>
          <w:rFonts w:ascii="Times New Roman" w:hAnsi="Times New Roman" w:cs="Times New Roman"/>
        </w:rPr>
        <w:t xml:space="preserve"> 90,3. </w:t>
      </w:r>
      <w:r w:rsidR="00950AAB" w:rsidRPr="002C50A3">
        <w:rPr>
          <w:rFonts w:ascii="Times New Roman" w:hAnsi="Times New Roman" w:cs="Times New Roman"/>
          <w:i/>
        </w:rPr>
        <w:t>Ησ</w:t>
      </w:r>
      <w:r w:rsidR="00950AAB">
        <w:rPr>
          <w:rFonts w:ascii="Times New Roman" w:hAnsi="Times New Roman" w:cs="Times New Roman"/>
        </w:rPr>
        <w:t xml:space="preserve">. 26,19. </w:t>
      </w:r>
      <w:r w:rsidR="00950AAB" w:rsidRPr="002C50A3">
        <w:rPr>
          <w:rFonts w:ascii="Times New Roman" w:hAnsi="Times New Roman" w:cs="Times New Roman"/>
          <w:i/>
        </w:rPr>
        <w:t>Δαν</w:t>
      </w:r>
      <w:r w:rsidR="00950AAB">
        <w:rPr>
          <w:rFonts w:ascii="Times New Roman" w:hAnsi="Times New Roman" w:cs="Times New Roman"/>
        </w:rPr>
        <w:t>.12,2)</w:t>
      </w:r>
      <w:r w:rsidR="00F12DC3">
        <w:rPr>
          <w:rFonts w:ascii="Times New Roman" w:hAnsi="Times New Roman" w:cs="Times New Roman"/>
        </w:rPr>
        <w:t>»</w:t>
      </w:r>
      <w:r w:rsidRPr="00A356E3">
        <w:rPr>
          <w:rFonts w:ascii="Times New Roman" w:hAnsi="Times New Roman" w:cs="Times New Roman"/>
        </w:rPr>
        <w:t>.</w:t>
      </w:r>
    </w:p>
    <w:p w:rsidR="007C1425" w:rsidRPr="002C50A3" w:rsidRDefault="00E74CD2" w:rsidP="00005DD5">
      <w:pPr>
        <w:tabs>
          <w:tab w:val="left" w:pos="-426"/>
          <w:tab w:val="left" w:pos="1276"/>
          <w:tab w:val="left" w:pos="1418"/>
        </w:tabs>
        <w:ind w:left="-567" w:firstLine="567"/>
        <w:rPr>
          <w:rFonts w:ascii="Times New Roman" w:hAnsi="Times New Roman" w:cs="Times New Roman"/>
          <w:b/>
          <w:color w:val="FF0000"/>
        </w:rPr>
      </w:pPr>
      <w:r w:rsidRPr="00A356E3">
        <w:rPr>
          <w:rFonts w:ascii="Times New Roman" w:hAnsi="Times New Roman" w:cs="Times New Roman"/>
        </w:rPr>
        <w:t xml:space="preserve"> Σύμφωνα με την ισραηλίτικη </w:t>
      </w:r>
      <w:r w:rsidRPr="00F12DC3">
        <w:rPr>
          <w:rFonts w:ascii="Times New Roman" w:hAnsi="Times New Roman" w:cs="Times New Roman"/>
        </w:rPr>
        <w:t>πίστη η Σεώλ βρίσκεται στα βάθη της γης,</w:t>
      </w:r>
      <w:r w:rsidRPr="00A356E3">
        <w:rPr>
          <w:rFonts w:ascii="Times New Roman" w:hAnsi="Times New Roman" w:cs="Times New Roman"/>
        </w:rPr>
        <w:t xml:space="preserve"> μακριά τόσο από τον ουρανό που κατοικεί ο Θεός, όσο και από την επιφάνεια της γης όπου ενεργεί</w:t>
      </w:r>
      <w:r w:rsidR="00383F1C">
        <w:rPr>
          <w:rFonts w:ascii="Times New Roman" w:hAnsi="Times New Roman" w:cs="Times New Roman"/>
        </w:rPr>
        <w:t xml:space="preserve"> </w:t>
      </w:r>
      <w:r w:rsidR="00383F1C" w:rsidRPr="003C2F12">
        <w:rPr>
          <w:rFonts w:ascii="Times New Roman" w:hAnsi="Times New Roman" w:cs="Times New Roman"/>
          <w:color w:val="000000" w:themeColor="text1"/>
        </w:rPr>
        <w:t>(</w:t>
      </w:r>
      <w:r w:rsidR="00383F1C" w:rsidRPr="003C2F12">
        <w:rPr>
          <w:rFonts w:ascii="Times New Roman" w:hAnsi="Times New Roman" w:cs="Times New Roman"/>
          <w:i/>
          <w:color w:val="000000" w:themeColor="text1"/>
        </w:rPr>
        <w:t>Ιώβ</w:t>
      </w:r>
      <w:r w:rsidR="00383F1C" w:rsidRPr="003C2F12">
        <w:rPr>
          <w:rFonts w:ascii="Times New Roman" w:hAnsi="Times New Roman" w:cs="Times New Roman"/>
          <w:color w:val="000000" w:themeColor="text1"/>
        </w:rPr>
        <w:t xml:space="preserve"> 11, 8</w:t>
      </w:r>
      <w:r w:rsidR="003C2F12">
        <w:rPr>
          <w:rFonts w:ascii="Times New Roman" w:hAnsi="Times New Roman" w:cs="Times New Roman"/>
          <w:color w:val="000000" w:themeColor="text1"/>
        </w:rPr>
        <w:t>.</w:t>
      </w:r>
      <w:r w:rsidR="00383F1C" w:rsidRPr="003C2F12">
        <w:rPr>
          <w:rFonts w:ascii="Times New Roman" w:hAnsi="Times New Roman" w:cs="Times New Roman"/>
          <w:color w:val="000000" w:themeColor="text1"/>
        </w:rPr>
        <w:t xml:space="preserve"> </w:t>
      </w:r>
      <w:r w:rsidR="00383F1C" w:rsidRPr="003C2F12">
        <w:rPr>
          <w:rFonts w:ascii="Times New Roman" w:hAnsi="Times New Roman" w:cs="Times New Roman"/>
          <w:i/>
          <w:color w:val="000000" w:themeColor="text1"/>
        </w:rPr>
        <w:t>Ησ</w:t>
      </w:r>
      <w:r w:rsidR="00383F1C" w:rsidRPr="003C2F12">
        <w:rPr>
          <w:rFonts w:ascii="Times New Roman" w:hAnsi="Times New Roman" w:cs="Times New Roman"/>
          <w:color w:val="000000" w:themeColor="text1"/>
        </w:rPr>
        <w:t>. 14,15</w:t>
      </w:r>
      <w:r w:rsidR="00B37A90">
        <w:rPr>
          <w:rFonts w:ascii="Times New Roman" w:hAnsi="Times New Roman" w:cs="Times New Roman"/>
          <w:color w:val="000000" w:themeColor="text1"/>
        </w:rPr>
        <w:t>.</w:t>
      </w:r>
      <w:r w:rsidR="00383F1C" w:rsidRPr="003C2F12">
        <w:rPr>
          <w:rFonts w:ascii="Times New Roman" w:hAnsi="Times New Roman" w:cs="Times New Roman"/>
          <w:color w:val="000000" w:themeColor="text1"/>
        </w:rPr>
        <w:t xml:space="preserve"> </w:t>
      </w:r>
      <w:r w:rsidR="00383F1C" w:rsidRPr="003C2F12">
        <w:rPr>
          <w:rFonts w:ascii="Times New Roman" w:hAnsi="Times New Roman" w:cs="Times New Roman"/>
          <w:i/>
          <w:color w:val="000000" w:themeColor="text1"/>
        </w:rPr>
        <w:t>Αμ</w:t>
      </w:r>
      <w:r w:rsidR="00383F1C" w:rsidRPr="003C2F12">
        <w:rPr>
          <w:rFonts w:ascii="Times New Roman" w:hAnsi="Times New Roman" w:cs="Times New Roman"/>
          <w:color w:val="000000" w:themeColor="text1"/>
        </w:rPr>
        <w:t xml:space="preserve">. 9, 2) </w:t>
      </w:r>
      <w:r w:rsidRPr="003C2F12">
        <w:rPr>
          <w:rFonts w:ascii="Times New Roman" w:hAnsi="Times New Roman" w:cs="Times New Roman"/>
          <w:color w:val="000000" w:themeColor="text1"/>
        </w:rPr>
        <w:t xml:space="preserve">. </w:t>
      </w:r>
      <w:r w:rsidRPr="00A356E3">
        <w:rPr>
          <w:rFonts w:ascii="Times New Roman" w:hAnsi="Times New Roman" w:cs="Times New Roman"/>
        </w:rPr>
        <w:t>Εκεί συναντιούνται όλοι οι ζωντανοί</w:t>
      </w:r>
      <w:r w:rsidR="00215358" w:rsidRPr="00A356E3">
        <w:rPr>
          <w:rFonts w:ascii="Times New Roman" w:hAnsi="Times New Roman" w:cs="Times New Roman"/>
        </w:rPr>
        <w:t>, δίκαιοι και άδικοι,</w:t>
      </w:r>
      <w:r w:rsidRPr="00A356E3">
        <w:rPr>
          <w:rFonts w:ascii="Times New Roman" w:hAnsi="Times New Roman" w:cs="Times New Roman"/>
        </w:rPr>
        <w:t xml:space="preserve"> που έχουν την ίδια τύχη</w:t>
      </w:r>
      <w:r w:rsidR="00215358" w:rsidRPr="00A356E3">
        <w:rPr>
          <w:rFonts w:ascii="Times New Roman" w:hAnsi="Times New Roman" w:cs="Times New Roman"/>
        </w:rPr>
        <w:t>, όταν πεθαίνουν</w:t>
      </w:r>
      <w:r w:rsidR="00F12DC3">
        <w:rPr>
          <w:rFonts w:ascii="Times New Roman" w:hAnsi="Times New Roman" w:cs="Times New Roman"/>
        </w:rPr>
        <w:t xml:space="preserve"> </w:t>
      </w:r>
      <w:r w:rsidR="00F12DC3">
        <w:rPr>
          <w:rFonts w:ascii="Times New Roman" w:hAnsi="Times New Roman" w:cs="Times New Roman"/>
          <w:color w:val="000000" w:themeColor="text1"/>
        </w:rPr>
        <w:t>(</w:t>
      </w:r>
      <w:r w:rsidR="00F12DC3" w:rsidRPr="00FD1587">
        <w:rPr>
          <w:rFonts w:ascii="Times New Roman" w:hAnsi="Times New Roman" w:cs="Times New Roman"/>
          <w:i/>
          <w:color w:val="000000" w:themeColor="text1"/>
        </w:rPr>
        <w:t xml:space="preserve">Ενώχ </w:t>
      </w:r>
      <w:r w:rsidR="00F12DC3" w:rsidRPr="00FD1587">
        <w:rPr>
          <w:rFonts w:ascii="Times New Roman" w:hAnsi="Times New Roman" w:cs="Times New Roman"/>
          <w:color w:val="000000" w:themeColor="text1"/>
        </w:rPr>
        <w:t xml:space="preserve">22,1 εξ. 103,5 εξ. </w:t>
      </w:r>
      <w:r w:rsidR="00F12DC3" w:rsidRPr="00FD1587">
        <w:rPr>
          <w:rFonts w:ascii="Times New Roman" w:hAnsi="Times New Roman" w:cs="Times New Roman"/>
          <w:i/>
          <w:color w:val="000000" w:themeColor="text1"/>
        </w:rPr>
        <w:t>Δ΄ Έσδ</w:t>
      </w:r>
      <w:r w:rsidR="00F12DC3" w:rsidRPr="00FD1587">
        <w:rPr>
          <w:rFonts w:ascii="Times New Roman" w:hAnsi="Times New Roman" w:cs="Times New Roman"/>
          <w:color w:val="000000" w:themeColor="text1"/>
        </w:rPr>
        <w:t>. 7,35)</w:t>
      </w:r>
      <w:r w:rsidRPr="00A356E3">
        <w:rPr>
          <w:rFonts w:ascii="Times New Roman" w:hAnsi="Times New Roman" w:cs="Times New Roman"/>
        </w:rPr>
        <w:t>.</w:t>
      </w:r>
      <w:r w:rsidR="00D20560" w:rsidRPr="00A356E3">
        <w:rPr>
          <w:rFonts w:ascii="Times New Roman" w:hAnsi="Times New Roman" w:cs="Times New Roman"/>
        </w:rPr>
        <w:t xml:space="preserve"> Αρχικά δεν θεωρούνταν τόπος θλίψης και τιμωρίας με την έννοια της κόλασης</w:t>
      </w:r>
      <w:r w:rsidR="007C1425" w:rsidRPr="00A356E3">
        <w:rPr>
          <w:rFonts w:ascii="Times New Roman" w:hAnsi="Times New Roman" w:cs="Times New Roman"/>
        </w:rPr>
        <w:t>. Κ</w:t>
      </w:r>
      <w:r w:rsidR="00D20560" w:rsidRPr="00A356E3">
        <w:rPr>
          <w:rFonts w:ascii="Times New Roman" w:hAnsi="Times New Roman" w:cs="Times New Roman"/>
        </w:rPr>
        <w:t xml:space="preserve">ατά την ελληνιστική εποχή </w:t>
      </w:r>
      <w:r w:rsidR="007C1425" w:rsidRPr="00A356E3">
        <w:rPr>
          <w:rFonts w:ascii="Times New Roman" w:hAnsi="Times New Roman" w:cs="Times New Roman"/>
        </w:rPr>
        <w:t xml:space="preserve">όμως </w:t>
      </w:r>
      <w:r w:rsidR="00D20560" w:rsidRPr="00A356E3">
        <w:rPr>
          <w:rFonts w:ascii="Times New Roman" w:hAnsi="Times New Roman" w:cs="Times New Roman"/>
        </w:rPr>
        <w:t xml:space="preserve">αρχίζει να αναπτύσσεται η ιδέα  της παραμονής των ανθρώπων σε διαφορετικούς τόπους και κάτω από διαφορετικές συνθήκες ανάλογα με την ηθική ποιότητά </w:t>
      </w:r>
      <w:r w:rsidR="00A54904">
        <w:rPr>
          <w:rFonts w:ascii="Times New Roman" w:hAnsi="Times New Roman" w:cs="Times New Roman"/>
        </w:rPr>
        <w:t>τους</w:t>
      </w:r>
      <w:r w:rsidR="007802D3" w:rsidRPr="00FD1587">
        <w:rPr>
          <w:rFonts w:ascii="Times New Roman" w:hAnsi="Times New Roman" w:cs="Times New Roman"/>
          <w:color w:val="000000" w:themeColor="text1"/>
        </w:rPr>
        <w:t>.</w:t>
      </w:r>
      <w:r w:rsidR="00F63B6A" w:rsidRPr="002C50A3">
        <w:rPr>
          <w:rFonts w:ascii="Times New Roman" w:hAnsi="Times New Roman" w:cs="Times New Roman"/>
          <w:b/>
          <w:color w:val="FF0000"/>
        </w:rPr>
        <w:t xml:space="preserve"> </w:t>
      </w:r>
    </w:p>
    <w:p w:rsidR="008B2496" w:rsidRDefault="007C1425" w:rsidP="00587341">
      <w:pPr>
        <w:pStyle w:val="a9"/>
        <w:tabs>
          <w:tab w:val="left" w:pos="-142"/>
          <w:tab w:val="left" w:pos="1276"/>
          <w:tab w:val="left" w:pos="1418"/>
          <w:tab w:val="right" w:leader="dot" w:pos="8505"/>
        </w:tabs>
        <w:ind w:left="-567" w:firstLine="567"/>
        <w:rPr>
          <w:rFonts w:ascii="Times New Roman" w:hAnsi="Times New Roman" w:cs="Times New Roman"/>
        </w:rPr>
      </w:pPr>
      <w:r w:rsidRPr="00A356E3">
        <w:rPr>
          <w:rFonts w:ascii="Times New Roman" w:hAnsi="Times New Roman" w:cs="Times New Roman"/>
        </w:rPr>
        <w:t>Τα χαρακτηριστικά του κόσμου των νεκρών σύμφωνα με τ</w:t>
      </w:r>
      <w:r w:rsidR="00F12DC3">
        <w:rPr>
          <w:rFonts w:ascii="Times New Roman" w:hAnsi="Times New Roman" w:cs="Times New Roman"/>
        </w:rPr>
        <w:t>α αρχαιότερα στρώματα της Π.Δ</w:t>
      </w:r>
      <w:r w:rsidRPr="00A356E3">
        <w:rPr>
          <w:rFonts w:ascii="Times New Roman" w:hAnsi="Times New Roman" w:cs="Times New Roman"/>
        </w:rPr>
        <w:t xml:space="preserve"> είναι το σκοτάδι και η σκόνη. Η Σεώλ είναι καλυμμένη από σκοτάδι, ενώ οι νεκροί </w:t>
      </w:r>
      <w:r w:rsidR="00303467">
        <w:rPr>
          <w:rFonts w:ascii="Times New Roman" w:hAnsi="Times New Roman" w:cs="Times New Roman"/>
        </w:rPr>
        <w:t xml:space="preserve">είναι </w:t>
      </w:r>
      <w:r w:rsidR="00303467" w:rsidRPr="00A356E3">
        <w:rPr>
          <w:rFonts w:ascii="Times New Roman" w:hAnsi="Times New Roman" w:cs="Times New Roman"/>
        </w:rPr>
        <w:t>σκεπασμένοι με ένα στρώμα σκόνης</w:t>
      </w:r>
      <w:r w:rsidRPr="00A356E3">
        <w:rPr>
          <w:rFonts w:ascii="Times New Roman" w:hAnsi="Times New Roman" w:cs="Times New Roman"/>
        </w:rPr>
        <w:t>. Η τύχη τους είναι θλιβερή και δυσάρεστη, χωρίς όμως να είναι ανυπόφορη και μαρτυρική. Οι νεκροί μπορούν να επανέλθουν στη ζωή από τη Σεώλ μόνο σε περιπτώσεις νεκρομαντείας</w:t>
      </w:r>
      <w:r w:rsidR="001453F7">
        <w:rPr>
          <w:rStyle w:val="a8"/>
          <w:rFonts w:ascii="Times New Roman" w:hAnsi="Times New Roman" w:cs="Times New Roman"/>
        </w:rPr>
        <w:footnoteReference w:id="150"/>
      </w:r>
      <w:r w:rsidR="001453F7">
        <w:rPr>
          <w:rFonts w:ascii="Times New Roman" w:hAnsi="Times New Roman" w:cs="Times New Roman"/>
        </w:rPr>
        <w:t>,</w:t>
      </w:r>
      <w:r w:rsidR="00EF7C98">
        <w:rPr>
          <w:rFonts w:ascii="Times New Roman" w:hAnsi="Times New Roman" w:cs="Times New Roman"/>
        </w:rPr>
        <w:t xml:space="preserve"> </w:t>
      </w:r>
      <w:r w:rsidR="00303467">
        <w:rPr>
          <w:rFonts w:ascii="Times New Roman" w:hAnsi="Times New Roman" w:cs="Times New Roman"/>
        </w:rPr>
        <w:t xml:space="preserve">αν και η εβραϊκή πίστη </w:t>
      </w:r>
      <w:r w:rsidR="00EE0329">
        <w:rPr>
          <w:rFonts w:ascii="Times New Roman" w:hAnsi="Times New Roman" w:cs="Times New Roman"/>
        </w:rPr>
        <w:t>αποθάρρυνε</w:t>
      </w:r>
      <w:r w:rsidR="00303467">
        <w:rPr>
          <w:rFonts w:ascii="Times New Roman" w:hAnsi="Times New Roman" w:cs="Times New Roman"/>
        </w:rPr>
        <w:t xml:space="preserve"> κάτι τέτοιο</w:t>
      </w:r>
      <w:r w:rsidRPr="00A356E3">
        <w:rPr>
          <w:rFonts w:ascii="Times New Roman" w:hAnsi="Times New Roman" w:cs="Times New Roman"/>
        </w:rPr>
        <w:t>. Για όσο καιρό το σώμα έχει ακόμα σάρκα ή οστά ο άνθρωπος ζει σαν μια σκιά</w:t>
      </w:r>
      <w:r w:rsidR="00303467">
        <w:rPr>
          <w:rFonts w:ascii="Times New Roman" w:hAnsi="Times New Roman" w:cs="Times New Roman"/>
        </w:rPr>
        <w:t xml:space="preserve">, σαν </w:t>
      </w:r>
      <w:r w:rsidR="009D0497">
        <w:rPr>
          <w:rFonts w:ascii="Times New Roman" w:hAnsi="Times New Roman" w:cs="Times New Roman"/>
        </w:rPr>
        <w:t>φάντασμα</w:t>
      </w:r>
      <w:r w:rsidR="00B37A90">
        <w:rPr>
          <w:rFonts w:ascii="Times New Roman" w:hAnsi="Times New Roman" w:cs="Times New Roman"/>
        </w:rPr>
        <w:t>,</w:t>
      </w:r>
      <w:r w:rsidR="00303467">
        <w:rPr>
          <w:rFonts w:ascii="Times New Roman" w:hAnsi="Times New Roman" w:cs="Times New Roman"/>
        </w:rPr>
        <w:t xml:space="preserve"> </w:t>
      </w:r>
      <w:r w:rsidRPr="00A356E3">
        <w:rPr>
          <w:rFonts w:ascii="Times New Roman" w:hAnsi="Times New Roman" w:cs="Times New Roman"/>
        </w:rPr>
        <w:t>σε μια κατάσταση πλήρους αδυναμίας. Η Σεώλ είναι τόπος απόλυτης λήθης και σιωπής καθώς οι νεκροί δεν επικοινωνούν μεταξύ τους, ούτε με το Θεό.</w:t>
      </w:r>
      <w:r w:rsidR="00215358" w:rsidRPr="00A356E3">
        <w:rPr>
          <w:rFonts w:ascii="Times New Roman" w:hAnsi="Times New Roman" w:cs="Times New Roman"/>
        </w:rPr>
        <w:t xml:space="preserve"> </w:t>
      </w:r>
      <w:r w:rsidRPr="00A356E3">
        <w:rPr>
          <w:rFonts w:ascii="Times New Roman" w:hAnsi="Times New Roman" w:cs="Times New Roman"/>
        </w:rPr>
        <w:t xml:space="preserve">Ακόμα αγνοούν όσα συμβαίνουν στη </w:t>
      </w:r>
      <w:r w:rsidRPr="0095771A">
        <w:rPr>
          <w:rFonts w:ascii="Times New Roman" w:hAnsi="Times New Roman" w:cs="Times New Roman"/>
          <w:color w:val="000000" w:themeColor="text1"/>
        </w:rPr>
        <w:t xml:space="preserve">γη και οι ζωντανοί δεν ενδιαφέρονται ιδιαίτερα για την τύχη </w:t>
      </w:r>
      <w:r w:rsidR="0095771A" w:rsidRPr="0095771A">
        <w:rPr>
          <w:rFonts w:ascii="Times New Roman" w:hAnsi="Times New Roman" w:cs="Times New Roman"/>
          <w:color w:val="000000" w:themeColor="text1"/>
        </w:rPr>
        <w:t>τους</w:t>
      </w:r>
      <w:r w:rsidR="0095771A">
        <w:rPr>
          <w:rStyle w:val="a8"/>
          <w:rFonts w:ascii="Times New Roman" w:hAnsi="Times New Roman" w:cs="Times New Roman"/>
          <w:color w:val="000000" w:themeColor="text1"/>
        </w:rPr>
        <w:footnoteReference w:id="151"/>
      </w:r>
      <w:r w:rsidR="0095771A">
        <w:rPr>
          <w:rFonts w:ascii="Times New Roman" w:hAnsi="Times New Roman" w:cs="Times New Roman"/>
          <w:color w:val="000000" w:themeColor="text1"/>
        </w:rPr>
        <w:t>.</w:t>
      </w:r>
      <w:r w:rsidR="0095771A" w:rsidRPr="0095771A">
        <w:rPr>
          <w:rFonts w:ascii="Times New Roman" w:hAnsi="Times New Roman" w:cs="Times New Roman"/>
          <w:color w:val="000000" w:themeColor="text1"/>
        </w:rPr>
        <w:t xml:space="preserve"> </w:t>
      </w:r>
      <w:r w:rsidR="00F51BA7" w:rsidRPr="0095771A">
        <w:rPr>
          <w:rFonts w:ascii="Times New Roman" w:hAnsi="Times New Roman" w:cs="Times New Roman"/>
          <w:color w:val="000000" w:themeColor="text1"/>
        </w:rPr>
        <w:t>Ο θάνατος δεν θεωρείται</w:t>
      </w:r>
      <w:r w:rsidR="00F51BA7" w:rsidRPr="00A356E3">
        <w:rPr>
          <w:rFonts w:ascii="Times New Roman" w:hAnsi="Times New Roman" w:cs="Times New Roman"/>
        </w:rPr>
        <w:t xml:space="preserve"> φυσικό γεγονός</w:t>
      </w:r>
      <w:r w:rsidR="00F12DC3">
        <w:rPr>
          <w:rFonts w:ascii="Times New Roman" w:hAnsi="Times New Roman" w:cs="Times New Roman"/>
        </w:rPr>
        <w:t xml:space="preserve">· για το ζωντανό άνθρωπο διακόπτει </w:t>
      </w:r>
      <w:r w:rsidR="00F51BA7" w:rsidRPr="00A356E3">
        <w:rPr>
          <w:rFonts w:ascii="Times New Roman" w:hAnsi="Times New Roman" w:cs="Times New Roman"/>
        </w:rPr>
        <w:t xml:space="preserve">την </w:t>
      </w:r>
      <w:r w:rsidR="00F12DC3">
        <w:rPr>
          <w:rFonts w:ascii="Times New Roman" w:hAnsi="Times New Roman" w:cs="Times New Roman"/>
        </w:rPr>
        <w:t>επι</w:t>
      </w:r>
      <w:r w:rsidR="00F51BA7" w:rsidRPr="00A356E3">
        <w:rPr>
          <w:rFonts w:ascii="Times New Roman" w:hAnsi="Times New Roman" w:cs="Times New Roman"/>
        </w:rPr>
        <w:t xml:space="preserve">κοινωνία με το Θεό και για </w:t>
      </w:r>
      <w:r w:rsidR="00B25A37">
        <w:rPr>
          <w:rFonts w:ascii="Times New Roman" w:hAnsi="Times New Roman" w:cs="Times New Roman"/>
        </w:rPr>
        <w:t>το λόγο αυτό</w:t>
      </w:r>
      <w:r w:rsidR="00F51BA7" w:rsidRPr="00A356E3">
        <w:rPr>
          <w:rFonts w:ascii="Times New Roman" w:hAnsi="Times New Roman" w:cs="Times New Roman"/>
        </w:rPr>
        <w:t xml:space="preserve"> ο κάθε ευσεβής αισθάνεται αποτροπιασμό</w:t>
      </w:r>
      <w:r w:rsidR="00B37A90">
        <w:rPr>
          <w:rStyle w:val="a8"/>
          <w:rFonts w:ascii="Times New Roman" w:hAnsi="Times New Roman" w:cs="Times New Roman"/>
        </w:rPr>
        <w:footnoteReference w:id="152"/>
      </w:r>
      <w:r w:rsidR="00F51BA7" w:rsidRPr="00A356E3">
        <w:rPr>
          <w:rFonts w:ascii="Times New Roman" w:hAnsi="Times New Roman" w:cs="Times New Roman"/>
        </w:rPr>
        <w:t>.</w:t>
      </w:r>
      <w:r w:rsidRPr="00A356E3">
        <w:rPr>
          <w:rFonts w:ascii="Times New Roman" w:hAnsi="Times New Roman" w:cs="Times New Roman"/>
        </w:rPr>
        <w:t xml:space="preserve"> </w:t>
      </w:r>
    </w:p>
    <w:p w:rsidR="00587341" w:rsidRPr="000B4B84" w:rsidRDefault="00CE5B3A" w:rsidP="00587341">
      <w:pPr>
        <w:pStyle w:val="a9"/>
        <w:tabs>
          <w:tab w:val="left" w:pos="-142"/>
          <w:tab w:val="left" w:pos="1276"/>
          <w:tab w:val="left" w:pos="1418"/>
          <w:tab w:val="right" w:leader="dot" w:pos="8505"/>
        </w:tabs>
        <w:ind w:left="-567" w:firstLine="567"/>
        <w:rPr>
          <w:rStyle w:val="apple-converted-space"/>
          <w:rFonts w:ascii="Times New Roman" w:hAnsi="Times New Roman" w:cs="Times New Roman"/>
          <w:color w:val="222222"/>
          <w:shd w:val="clear" w:color="auto" w:fill="FFFFFF"/>
        </w:rPr>
      </w:pPr>
      <w:r w:rsidRPr="00A356E3">
        <w:rPr>
          <w:rFonts w:ascii="Times New Roman" w:hAnsi="Times New Roman" w:cs="Times New Roman"/>
        </w:rPr>
        <w:t>Και ενώ κατά την πρώτη αυτή εποχή ο Γιαχβέ απουσιάζει από τη Σεώλ, μετά τη βαβυλώνια αιχμαλωσία εκδηλώνετα</w:t>
      </w:r>
      <w:r w:rsidR="00DF3F62">
        <w:rPr>
          <w:rFonts w:ascii="Times New Roman" w:hAnsi="Times New Roman" w:cs="Times New Roman"/>
        </w:rPr>
        <w:t xml:space="preserve">ι η πίστη ότι ο </w:t>
      </w:r>
      <w:r w:rsidR="00DF3F62" w:rsidRPr="00F60D24">
        <w:rPr>
          <w:rFonts w:ascii="Times New Roman" w:hAnsi="Times New Roman" w:cs="Times New Roman"/>
          <w:color w:val="000000" w:themeColor="text1"/>
        </w:rPr>
        <w:t>Θεός είναι παρών</w:t>
      </w:r>
      <w:r w:rsidRPr="00F60D24">
        <w:rPr>
          <w:rFonts w:ascii="Times New Roman" w:hAnsi="Times New Roman" w:cs="Times New Roman"/>
          <w:color w:val="000000" w:themeColor="text1"/>
        </w:rPr>
        <w:t xml:space="preserve"> παντού</w:t>
      </w:r>
      <w:r w:rsidR="00D20560" w:rsidRPr="00F60D24">
        <w:rPr>
          <w:rStyle w:val="a8"/>
          <w:rFonts w:ascii="Times New Roman" w:hAnsi="Times New Roman" w:cs="Times New Roman"/>
          <w:color w:val="000000" w:themeColor="text1"/>
        </w:rPr>
        <w:footnoteReference w:id="153"/>
      </w:r>
      <w:r w:rsidRPr="00F60D24">
        <w:rPr>
          <w:rFonts w:ascii="Times New Roman" w:hAnsi="Times New Roman" w:cs="Times New Roman"/>
          <w:color w:val="000000" w:themeColor="text1"/>
        </w:rPr>
        <w:t>.</w:t>
      </w:r>
      <w:r w:rsidR="001E5AA8" w:rsidRPr="000B4B84">
        <w:rPr>
          <w:rFonts w:ascii="Times New Roman" w:hAnsi="Times New Roman" w:cs="Times New Roman"/>
          <w:color w:val="222222"/>
          <w:highlight w:val="yellow"/>
          <w:shd w:val="clear" w:color="auto" w:fill="FFFFFF"/>
        </w:rPr>
        <w:t xml:space="preserve"> </w:t>
      </w:r>
      <w:r w:rsidR="008F6266" w:rsidRPr="004C6E73">
        <w:rPr>
          <w:rFonts w:ascii="Times New Roman" w:hAnsi="Times New Roman" w:cs="Times New Roman"/>
          <w:color w:val="222222"/>
          <w:highlight w:val="yellow"/>
          <w:shd w:val="clear" w:color="auto" w:fill="FFFFFF"/>
        </w:rPr>
        <w:t>Κατά τη βαβυλώνια αιχμαλωσία και μετά και ιδί</w:t>
      </w:r>
      <w:r w:rsidR="000B4B84" w:rsidRPr="004C6E73">
        <w:rPr>
          <w:rFonts w:ascii="Times New Roman" w:hAnsi="Times New Roman" w:cs="Times New Roman"/>
          <w:color w:val="222222"/>
          <w:highlight w:val="yellow"/>
          <w:shd w:val="clear" w:color="auto" w:fill="FFFFFF"/>
        </w:rPr>
        <w:t xml:space="preserve">ως </w:t>
      </w:r>
      <w:r w:rsidR="008F6266" w:rsidRPr="004C6E73">
        <w:rPr>
          <w:rFonts w:ascii="Times New Roman" w:hAnsi="Times New Roman" w:cs="Times New Roman"/>
          <w:color w:val="222222"/>
          <w:highlight w:val="yellow"/>
          <w:shd w:val="clear" w:color="auto" w:fill="FFFFFF"/>
        </w:rPr>
        <w:t>μετά</w:t>
      </w:r>
      <w:r w:rsidR="000B4B84" w:rsidRPr="004C6E73">
        <w:rPr>
          <w:rFonts w:ascii="Times New Roman" w:hAnsi="Times New Roman" w:cs="Times New Roman"/>
          <w:color w:val="222222"/>
          <w:highlight w:val="yellow"/>
          <w:shd w:val="clear" w:color="auto" w:fill="FFFFFF"/>
        </w:rPr>
        <w:t xml:space="preserve"> την </w:t>
      </w:r>
      <w:r w:rsidR="008F6266" w:rsidRPr="004C6E73">
        <w:rPr>
          <w:rFonts w:ascii="Times New Roman" w:hAnsi="Times New Roman" w:cs="Times New Roman"/>
          <w:color w:val="222222"/>
          <w:highlight w:val="yellow"/>
          <w:shd w:val="clear" w:color="auto" w:fill="FFFFFF"/>
        </w:rPr>
        <w:t>κρίση</w:t>
      </w:r>
      <w:r w:rsidR="000B4B84" w:rsidRPr="004C6E73">
        <w:rPr>
          <w:rFonts w:ascii="Times New Roman" w:hAnsi="Times New Roman" w:cs="Times New Roman"/>
          <w:color w:val="222222"/>
          <w:highlight w:val="yellow"/>
          <w:shd w:val="clear" w:color="auto" w:fill="FFFFFF"/>
        </w:rPr>
        <w:t xml:space="preserve"> που </w:t>
      </w:r>
      <w:r w:rsidR="008F6266" w:rsidRPr="004C6E73">
        <w:rPr>
          <w:rFonts w:ascii="Times New Roman" w:hAnsi="Times New Roman" w:cs="Times New Roman"/>
          <w:color w:val="222222"/>
          <w:highlight w:val="yellow"/>
          <w:shd w:val="clear" w:color="auto" w:fill="FFFFFF"/>
        </w:rPr>
        <w:t>προκάλεσε</w:t>
      </w:r>
      <w:r w:rsidR="000B4B84" w:rsidRPr="004C6E73">
        <w:rPr>
          <w:rFonts w:ascii="Times New Roman" w:hAnsi="Times New Roman" w:cs="Times New Roman"/>
          <w:color w:val="222222"/>
          <w:highlight w:val="yellow"/>
          <w:shd w:val="clear" w:color="auto" w:fill="FFFFFF"/>
        </w:rPr>
        <w:t xml:space="preserve"> </w:t>
      </w:r>
      <w:r w:rsidR="000B4B84" w:rsidRPr="004C6E73">
        <w:rPr>
          <w:rFonts w:ascii="Times New Roman" w:hAnsi="Times New Roman" w:cs="Times New Roman"/>
          <w:highlight w:val="yellow"/>
          <w:shd w:val="clear" w:color="auto" w:fill="FFFFFF"/>
        </w:rPr>
        <w:t xml:space="preserve">ο </w:t>
      </w:r>
      <w:r w:rsidR="008F6266" w:rsidRPr="004C6E73">
        <w:rPr>
          <w:rFonts w:ascii="Times New Roman" w:hAnsi="Times New Roman" w:cs="Times New Roman"/>
          <w:highlight w:val="yellow"/>
          <w:shd w:val="clear" w:color="auto" w:fill="FFFFFF"/>
        </w:rPr>
        <w:t>Αντίοχος ο Επιφανής</w:t>
      </w:r>
      <w:r w:rsidR="004C6E73">
        <w:rPr>
          <w:rFonts w:ascii="Times New Roman" w:hAnsi="Times New Roman" w:cs="Times New Roman"/>
          <w:highlight w:val="yellow"/>
          <w:shd w:val="clear" w:color="auto" w:fill="FFFFFF"/>
        </w:rPr>
        <w:t xml:space="preserve"> </w:t>
      </w:r>
      <w:r w:rsidR="00235377" w:rsidRPr="004C6E73">
        <w:rPr>
          <w:rFonts w:ascii="Times New Roman" w:hAnsi="Times New Roman" w:cs="Times New Roman"/>
          <w:highlight w:val="yellow"/>
          <w:shd w:val="clear" w:color="auto" w:fill="FFFFFF"/>
        </w:rPr>
        <w:t>(</w:t>
      </w:r>
      <w:r w:rsidR="00235377" w:rsidRPr="004C6E73">
        <w:rPr>
          <w:rFonts w:ascii="Times New Roman" w:hAnsi="Times New Roman" w:cs="Times New Roman"/>
          <w:highlight w:val="yellow"/>
        </w:rPr>
        <w:t>215 – 164 π.Χ)</w:t>
      </w:r>
      <w:r w:rsidR="000B4B84" w:rsidRPr="004C6E73">
        <w:rPr>
          <w:rFonts w:ascii="Times New Roman" w:hAnsi="Times New Roman" w:cs="Times New Roman"/>
          <w:highlight w:val="yellow"/>
          <w:shd w:val="clear" w:color="auto" w:fill="FFFFFF"/>
        </w:rPr>
        <w:t xml:space="preserve"> με το </w:t>
      </w:r>
      <w:r w:rsidR="008F6266" w:rsidRPr="004C6E73">
        <w:rPr>
          <w:rFonts w:ascii="Times New Roman" w:hAnsi="Times New Roman" w:cs="Times New Roman"/>
          <w:highlight w:val="yellow"/>
          <w:shd w:val="clear" w:color="auto" w:fill="FFFFFF"/>
        </w:rPr>
        <w:t>βδέλυγμα</w:t>
      </w:r>
      <w:r w:rsidR="000B4B84" w:rsidRPr="004C6E73">
        <w:rPr>
          <w:rFonts w:ascii="Times New Roman" w:hAnsi="Times New Roman" w:cs="Times New Roman"/>
          <w:highlight w:val="yellow"/>
          <w:shd w:val="clear" w:color="auto" w:fill="FFFFFF"/>
        </w:rPr>
        <w:t xml:space="preserve"> της </w:t>
      </w:r>
      <w:r w:rsidR="008F6266" w:rsidRPr="004C6E73">
        <w:rPr>
          <w:rFonts w:ascii="Times New Roman" w:hAnsi="Times New Roman" w:cs="Times New Roman"/>
          <w:highlight w:val="yellow"/>
          <w:shd w:val="clear" w:color="auto" w:fill="FFFFFF"/>
        </w:rPr>
        <w:t>ερημώσεως</w:t>
      </w:r>
      <w:r w:rsidR="000B4B84" w:rsidRPr="004C6E73">
        <w:rPr>
          <w:rFonts w:ascii="Times New Roman" w:hAnsi="Times New Roman" w:cs="Times New Roman"/>
          <w:highlight w:val="yellow"/>
          <w:shd w:val="clear" w:color="auto" w:fill="FFFFFF"/>
        </w:rPr>
        <w:t xml:space="preserve"> στο </w:t>
      </w:r>
      <w:r w:rsidR="008F6266" w:rsidRPr="004C6E73">
        <w:rPr>
          <w:rFonts w:ascii="Times New Roman" w:hAnsi="Times New Roman" w:cs="Times New Roman"/>
          <w:highlight w:val="yellow"/>
          <w:shd w:val="clear" w:color="auto" w:fill="FFFFFF"/>
        </w:rPr>
        <w:t>ναό</w:t>
      </w:r>
      <w:r w:rsidR="000B4B84" w:rsidRPr="004C6E73">
        <w:rPr>
          <w:rFonts w:ascii="Times New Roman" w:hAnsi="Times New Roman" w:cs="Times New Roman"/>
          <w:highlight w:val="yellow"/>
          <w:shd w:val="clear" w:color="auto" w:fill="FFFFFF"/>
        </w:rPr>
        <w:t xml:space="preserve"> </w:t>
      </w:r>
      <w:r w:rsidR="008F6266" w:rsidRPr="004C6E73">
        <w:rPr>
          <w:rFonts w:ascii="Times New Roman" w:hAnsi="Times New Roman" w:cs="Times New Roman"/>
          <w:highlight w:val="yellow"/>
          <w:shd w:val="clear" w:color="auto" w:fill="FFFFFF"/>
        </w:rPr>
        <w:t>τονίστηκε</w:t>
      </w:r>
      <w:r w:rsidR="000B4B84" w:rsidRPr="004C6E73">
        <w:rPr>
          <w:rFonts w:ascii="Times New Roman" w:hAnsi="Times New Roman" w:cs="Times New Roman"/>
          <w:highlight w:val="yellow"/>
          <w:shd w:val="clear" w:color="auto" w:fill="FFFFFF"/>
        </w:rPr>
        <w:t xml:space="preserve"> </w:t>
      </w:r>
      <w:r w:rsidR="008F6266" w:rsidRPr="004C6E73">
        <w:rPr>
          <w:rFonts w:ascii="Times New Roman" w:hAnsi="Times New Roman" w:cs="Times New Roman"/>
          <w:highlight w:val="yellow"/>
          <w:shd w:val="clear" w:color="auto" w:fill="FFFFFF"/>
        </w:rPr>
        <w:t>καταρχάς</w:t>
      </w:r>
      <w:r w:rsidR="000B4B84" w:rsidRPr="004C6E73">
        <w:rPr>
          <w:rStyle w:val="apple-converted-space"/>
          <w:rFonts w:ascii="Times New Roman" w:hAnsi="Times New Roman" w:cs="Times New Roman"/>
          <w:highlight w:val="yellow"/>
          <w:shd w:val="clear" w:color="auto" w:fill="FFFFFF"/>
        </w:rPr>
        <w:t> </w:t>
      </w:r>
      <w:r w:rsidR="000B4B84" w:rsidRPr="004C6E73">
        <w:rPr>
          <w:rFonts w:ascii="Times New Roman" w:hAnsi="Times New Roman" w:cs="Times New Roman"/>
          <w:highlight w:val="yellow"/>
          <w:shd w:val="clear" w:color="auto" w:fill="FFFFFF"/>
        </w:rPr>
        <w:t> </w:t>
      </w:r>
      <w:r w:rsidR="008F6266" w:rsidRPr="004C6E73">
        <w:rPr>
          <w:rFonts w:ascii="Times New Roman" w:hAnsi="Times New Roman" w:cs="Times New Roman"/>
          <w:highlight w:val="yellow"/>
          <w:shd w:val="clear" w:color="auto" w:fill="FFFFFF"/>
        </w:rPr>
        <w:t>ότι  είναι</w:t>
      </w:r>
      <w:r w:rsidR="000B4B84" w:rsidRPr="004C6E73">
        <w:rPr>
          <w:rFonts w:ascii="Times New Roman" w:hAnsi="Times New Roman" w:cs="Times New Roman"/>
          <w:highlight w:val="yellow"/>
          <w:shd w:val="clear" w:color="auto" w:fill="FFFFFF"/>
        </w:rPr>
        <w:t xml:space="preserve"> </w:t>
      </w:r>
      <w:r w:rsidR="008F6266" w:rsidRPr="004C6E73">
        <w:rPr>
          <w:rFonts w:ascii="Times New Roman" w:hAnsi="Times New Roman" w:cs="Times New Roman"/>
          <w:highlight w:val="yellow"/>
          <w:shd w:val="clear" w:color="auto" w:fill="FFFFFF"/>
        </w:rPr>
        <w:t>ένας</w:t>
      </w:r>
      <w:r w:rsidR="000B4B84" w:rsidRPr="004C6E73">
        <w:rPr>
          <w:rFonts w:ascii="Times New Roman" w:hAnsi="Times New Roman" w:cs="Times New Roman"/>
          <w:highlight w:val="yellow"/>
          <w:shd w:val="clear" w:color="auto" w:fill="FFFFFF"/>
        </w:rPr>
        <w:t xml:space="preserve"> ο </w:t>
      </w:r>
      <w:r w:rsidR="00610366" w:rsidRPr="004C6E73">
        <w:rPr>
          <w:rFonts w:ascii="Times New Roman" w:hAnsi="Times New Roman" w:cs="Times New Roman"/>
          <w:highlight w:val="yellow"/>
          <w:shd w:val="clear" w:color="auto" w:fill="FFFFFF"/>
        </w:rPr>
        <w:t>Θ</w:t>
      </w:r>
      <w:r w:rsidR="008F6266" w:rsidRPr="004C6E73">
        <w:rPr>
          <w:rFonts w:ascii="Times New Roman" w:hAnsi="Times New Roman" w:cs="Times New Roman"/>
          <w:highlight w:val="yellow"/>
          <w:shd w:val="clear" w:color="auto" w:fill="FFFFFF"/>
        </w:rPr>
        <w:t>εός</w:t>
      </w:r>
      <w:r w:rsidR="00610366" w:rsidRPr="004C6E73">
        <w:rPr>
          <w:rFonts w:ascii="Times New Roman" w:hAnsi="Times New Roman" w:cs="Times New Roman"/>
          <w:highlight w:val="yellow"/>
          <w:shd w:val="clear" w:color="auto" w:fill="FFFFFF"/>
        </w:rPr>
        <w:t>,</w:t>
      </w:r>
      <w:r w:rsidR="000B4B84" w:rsidRPr="004C6E73">
        <w:rPr>
          <w:rFonts w:ascii="Times New Roman" w:hAnsi="Times New Roman" w:cs="Times New Roman"/>
          <w:highlight w:val="yellow"/>
          <w:shd w:val="clear" w:color="auto" w:fill="FFFFFF"/>
        </w:rPr>
        <w:t xml:space="preserve"> ο </w:t>
      </w:r>
      <w:r w:rsidR="008F6266" w:rsidRPr="004C6E73">
        <w:rPr>
          <w:rFonts w:ascii="Times New Roman" w:hAnsi="Times New Roman" w:cs="Times New Roman"/>
          <w:highlight w:val="yellow"/>
          <w:shd w:val="clear" w:color="auto" w:fill="FFFFFF"/>
        </w:rPr>
        <w:t>δημιουργός</w:t>
      </w:r>
      <w:r w:rsidR="000B4B84" w:rsidRPr="004C6E73">
        <w:rPr>
          <w:rFonts w:ascii="Times New Roman" w:hAnsi="Times New Roman" w:cs="Times New Roman"/>
          <w:highlight w:val="yellow"/>
          <w:shd w:val="clear" w:color="auto" w:fill="FFFFFF"/>
        </w:rPr>
        <w:t xml:space="preserve"> του </w:t>
      </w:r>
      <w:r w:rsidR="008F6266" w:rsidRPr="004C6E73">
        <w:rPr>
          <w:rFonts w:ascii="Times New Roman" w:hAnsi="Times New Roman" w:cs="Times New Roman"/>
          <w:highlight w:val="yellow"/>
          <w:shd w:val="clear" w:color="auto" w:fill="FFFFFF"/>
        </w:rPr>
        <w:t>σύμπαντος</w:t>
      </w:r>
      <w:r w:rsidR="000B4B84" w:rsidRPr="004C6E73">
        <w:rPr>
          <w:rFonts w:ascii="Times New Roman" w:hAnsi="Times New Roman" w:cs="Times New Roman"/>
          <w:highlight w:val="yellow"/>
          <w:shd w:val="clear" w:color="auto" w:fill="FFFFFF"/>
        </w:rPr>
        <w:t xml:space="preserve">, </w:t>
      </w:r>
      <w:r w:rsidR="008F6266" w:rsidRPr="004C6E73">
        <w:rPr>
          <w:rFonts w:ascii="Times New Roman" w:hAnsi="Times New Roman" w:cs="Times New Roman"/>
          <w:highlight w:val="yellow"/>
          <w:shd w:val="clear" w:color="auto" w:fill="FFFFFF"/>
        </w:rPr>
        <w:t>άρα</w:t>
      </w:r>
      <w:r w:rsidR="000B4B84" w:rsidRPr="004C6E73">
        <w:rPr>
          <w:rFonts w:ascii="Times New Roman" w:hAnsi="Times New Roman" w:cs="Times New Roman"/>
          <w:highlight w:val="yellow"/>
          <w:shd w:val="clear" w:color="auto" w:fill="FFFFFF"/>
        </w:rPr>
        <w:t xml:space="preserve"> και ο </w:t>
      </w:r>
      <w:r w:rsidR="008F6266" w:rsidRPr="004C6E73">
        <w:rPr>
          <w:rFonts w:ascii="Times New Roman" w:hAnsi="Times New Roman" w:cs="Times New Roman"/>
          <w:highlight w:val="yellow"/>
          <w:shd w:val="clear" w:color="auto" w:fill="FFFFFF"/>
        </w:rPr>
        <w:t>κυρίαρχος</w:t>
      </w:r>
      <w:r w:rsidR="000B4B84" w:rsidRPr="004C6E73">
        <w:rPr>
          <w:rFonts w:ascii="Times New Roman" w:hAnsi="Times New Roman" w:cs="Times New Roman"/>
          <w:highlight w:val="yellow"/>
          <w:shd w:val="clear" w:color="auto" w:fill="FFFFFF"/>
        </w:rPr>
        <w:t xml:space="preserve"> </w:t>
      </w:r>
      <w:r w:rsidR="008F6266" w:rsidRPr="004C6E73">
        <w:rPr>
          <w:rFonts w:ascii="Times New Roman" w:hAnsi="Times New Roman" w:cs="Times New Roman"/>
          <w:highlight w:val="yellow"/>
          <w:shd w:val="clear" w:color="auto" w:fill="FFFFFF"/>
        </w:rPr>
        <w:t>πάνω στον Ά</w:t>
      </w:r>
      <w:r w:rsidR="000B4B84" w:rsidRPr="004C6E73">
        <w:rPr>
          <w:rFonts w:ascii="Times New Roman" w:hAnsi="Times New Roman" w:cs="Times New Roman"/>
          <w:highlight w:val="yellow"/>
          <w:shd w:val="clear" w:color="auto" w:fill="FFFFFF"/>
        </w:rPr>
        <w:t xml:space="preserve">δη και τους </w:t>
      </w:r>
      <w:r w:rsidR="008F6266" w:rsidRPr="004C6E73">
        <w:rPr>
          <w:rFonts w:ascii="Times New Roman" w:hAnsi="Times New Roman" w:cs="Times New Roman"/>
          <w:color w:val="222222"/>
          <w:highlight w:val="yellow"/>
          <w:shd w:val="clear" w:color="auto" w:fill="FFFFFF"/>
        </w:rPr>
        <w:t>κατοίκους του. Διαπιστώθηκε</w:t>
      </w:r>
      <w:r w:rsidR="000B4B84" w:rsidRPr="004C6E73">
        <w:rPr>
          <w:rFonts w:ascii="Times New Roman" w:hAnsi="Times New Roman" w:cs="Times New Roman"/>
          <w:color w:val="222222"/>
          <w:highlight w:val="yellow"/>
          <w:shd w:val="clear" w:color="auto" w:fill="FFFFFF"/>
        </w:rPr>
        <w:t xml:space="preserve"> </w:t>
      </w:r>
      <w:r w:rsidR="008F6266" w:rsidRPr="004C6E73">
        <w:rPr>
          <w:rFonts w:ascii="Times New Roman" w:hAnsi="Times New Roman" w:cs="Times New Roman"/>
          <w:color w:val="222222"/>
          <w:highlight w:val="yellow"/>
          <w:shd w:val="clear" w:color="auto" w:fill="FFFFFF"/>
        </w:rPr>
        <w:t>επίσης</w:t>
      </w:r>
      <w:r w:rsidR="000B4B84" w:rsidRPr="004C6E73">
        <w:rPr>
          <w:rFonts w:ascii="Times New Roman" w:hAnsi="Times New Roman" w:cs="Times New Roman"/>
          <w:color w:val="222222"/>
          <w:highlight w:val="yellow"/>
          <w:shd w:val="clear" w:color="auto" w:fill="FFFFFF"/>
        </w:rPr>
        <w:t xml:space="preserve"> </w:t>
      </w:r>
      <w:r w:rsidR="008F6266" w:rsidRPr="004C6E73">
        <w:rPr>
          <w:rFonts w:ascii="Times New Roman" w:hAnsi="Times New Roman" w:cs="Times New Roman"/>
          <w:color w:val="222222"/>
          <w:highlight w:val="yellow"/>
          <w:shd w:val="clear" w:color="auto" w:fill="FFFFFF"/>
        </w:rPr>
        <w:t>πανηγυρικά</w:t>
      </w:r>
      <w:r w:rsidR="000B4B84" w:rsidRPr="004C6E73">
        <w:rPr>
          <w:rFonts w:ascii="Times New Roman" w:hAnsi="Times New Roman" w:cs="Times New Roman"/>
          <w:color w:val="222222"/>
          <w:highlight w:val="yellow"/>
          <w:shd w:val="clear" w:color="auto" w:fill="FFFFFF"/>
        </w:rPr>
        <w:t xml:space="preserve"> </w:t>
      </w:r>
      <w:r w:rsidR="008F6266" w:rsidRPr="004C6E73">
        <w:rPr>
          <w:rFonts w:ascii="Times New Roman" w:hAnsi="Times New Roman" w:cs="Times New Roman"/>
          <w:color w:val="222222"/>
          <w:highlight w:val="yellow"/>
          <w:shd w:val="clear" w:color="auto" w:fill="FFFFFF"/>
        </w:rPr>
        <w:t>ότι</w:t>
      </w:r>
      <w:r w:rsidR="000B4B84" w:rsidRPr="004C6E73">
        <w:rPr>
          <w:rStyle w:val="apple-converted-space"/>
          <w:rFonts w:ascii="Times New Roman" w:hAnsi="Times New Roman" w:cs="Times New Roman"/>
          <w:color w:val="222222"/>
          <w:highlight w:val="yellow"/>
          <w:shd w:val="clear" w:color="auto" w:fill="FFFFFF"/>
        </w:rPr>
        <w:t> </w:t>
      </w:r>
      <w:r w:rsidR="001E5AA8" w:rsidRPr="004C6E73">
        <w:rPr>
          <w:rFonts w:ascii="Times New Roman" w:hAnsi="Times New Roman" w:cs="Times New Roman"/>
          <w:color w:val="222222"/>
          <w:highlight w:val="yellow"/>
          <w:shd w:val="clear" w:color="auto" w:fill="FFFFFF"/>
        </w:rPr>
        <w:t xml:space="preserve"> το </w:t>
      </w:r>
      <w:r w:rsidR="008F6266" w:rsidRPr="004C6E73">
        <w:rPr>
          <w:rFonts w:ascii="Times New Roman" w:hAnsi="Times New Roman" w:cs="Times New Roman"/>
          <w:color w:val="222222"/>
          <w:highlight w:val="yellow"/>
          <w:shd w:val="clear" w:color="auto" w:fill="FFFFFF"/>
        </w:rPr>
        <w:t>σχήμα</w:t>
      </w:r>
      <w:r w:rsidR="001E5AA8" w:rsidRPr="004C6E73">
        <w:rPr>
          <w:rFonts w:ascii="Times New Roman" w:hAnsi="Times New Roman" w:cs="Times New Roman"/>
          <w:color w:val="222222"/>
          <w:highlight w:val="yellow"/>
          <w:shd w:val="clear" w:color="auto" w:fill="FFFFFF"/>
        </w:rPr>
        <w:t xml:space="preserve"> </w:t>
      </w:r>
      <w:r w:rsidR="008F6266" w:rsidRPr="004C6E73">
        <w:rPr>
          <w:rFonts w:ascii="Times New Roman" w:hAnsi="Times New Roman" w:cs="Times New Roman"/>
          <w:color w:val="222222"/>
          <w:highlight w:val="yellow"/>
          <w:shd w:val="clear" w:color="auto" w:fill="FFFFFF"/>
        </w:rPr>
        <w:t>έγκλημα</w:t>
      </w:r>
      <w:r w:rsidR="001E5AA8" w:rsidRPr="004C6E73">
        <w:rPr>
          <w:rFonts w:ascii="Times New Roman" w:hAnsi="Times New Roman" w:cs="Times New Roman"/>
          <w:color w:val="222222"/>
          <w:highlight w:val="yellow"/>
          <w:shd w:val="clear" w:color="auto" w:fill="FFFFFF"/>
        </w:rPr>
        <w:t xml:space="preserve"> και </w:t>
      </w:r>
      <w:r w:rsidR="008F6266" w:rsidRPr="004C6E73">
        <w:rPr>
          <w:rFonts w:ascii="Times New Roman" w:hAnsi="Times New Roman" w:cs="Times New Roman"/>
          <w:color w:val="222222"/>
          <w:highlight w:val="yellow"/>
          <w:shd w:val="clear" w:color="auto" w:fill="FFFFFF"/>
        </w:rPr>
        <w:t>τιμωρία</w:t>
      </w:r>
      <w:r w:rsidR="000B4B84" w:rsidRPr="004C6E73">
        <w:rPr>
          <w:rFonts w:ascii="Times New Roman" w:hAnsi="Times New Roman" w:cs="Times New Roman"/>
          <w:color w:val="222222"/>
          <w:highlight w:val="yellow"/>
          <w:shd w:val="clear" w:color="auto" w:fill="FFFFFF"/>
        </w:rPr>
        <w:t xml:space="preserve"> δεν </w:t>
      </w:r>
      <w:r w:rsidR="008F6266" w:rsidRPr="004C6E73">
        <w:rPr>
          <w:rFonts w:ascii="Times New Roman" w:hAnsi="Times New Roman" w:cs="Times New Roman"/>
          <w:color w:val="222222"/>
          <w:highlight w:val="yellow"/>
          <w:shd w:val="clear" w:color="auto" w:fill="FFFFFF"/>
        </w:rPr>
        <w:t>λειτούργει</w:t>
      </w:r>
      <w:r w:rsidR="000B4B84" w:rsidRPr="004C6E73">
        <w:rPr>
          <w:rFonts w:ascii="Times New Roman" w:hAnsi="Times New Roman" w:cs="Times New Roman"/>
          <w:color w:val="222222"/>
          <w:highlight w:val="yellow"/>
          <w:shd w:val="clear" w:color="auto" w:fill="FFFFFF"/>
        </w:rPr>
        <w:t xml:space="preserve"> </w:t>
      </w:r>
      <w:r w:rsidR="008F6266" w:rsidRPr="004C6E73">
        <w:rPr>
          <w:rFonts w:ascii="Times New Roman" w:hAnsi="Times New Roman" w:cs="Times New Roman"/>
          <w:color w:val="222222"/>
          <w:highlight w:val="yellow"/>
          <w:shd w:val="clear" w:color="auto" w:fill="FFFFFF"/>
        </w:rPr>
        <w:t>πάνω</w:t>
      </w:r>
      <w:r w:rsidR="000B4B84" w:rsidRPr="004C6E73">
        <w:rPr>
          <w:rFonts w:ascii="Times New Roman" w:hAnsi="Times New Roman" w:cs="Times New Roman"/>
          <w:color w:val="222222"/>
          <w:highlight w:val="yellow"/>
          <w:shd w:val="clear" w:color="auto" w:fill="FFFFFF"/>
        </w:rPr>
        <w:t xml:space="preserve"> στη γη</w:t>
      </w:r>
      <w:r w:rsidR="000B4B84" w:rsidRPr="004C6E73">
        <w:rPr>
          <w:rStyle w:val="apple-converted-space"/>
          <w:rFonts w:ascii="Times New Roman" w:hAnsi="Times New Roman" w:cs="Times New Roman"/>
          <w:color w:val="222222"/>
          <w:highlight w:val="yellow"/>
          <w:shd w:val="clear" w:color="auto" w:fill="FFFFFF"/>
        </w:rPr>
        <w:t> </w:t>
      </w:r>
      <w:r w:rsidR="000B4B84" w:rsidRPr="004C6E73">
        <w:rPr>
          <w:rFonts w:ascii="Times New Roman" w:hAnsi="Times New Roman" w:cs="Times New Roman"/>
          <w:color w:val="222222"/>
          <w:highlight w:val="yellow"/>
          <w:shd w:val="clear" w:color="auto" w:fill="FFFFFF"/>
        </w:rPr>
        <w:t> </w:t>
      </w:r>
      <w:r w:rsidR="008F6266" w:rsidRPr="004C6E73">
        <w:rPr>
          <w:rFonts w:ascii="Times New Roman" w:hAnsi="Times New Roman" w:cs="Times New Roman"/>
          <w:color w:val="222222"/>
          <w:highlight w:val="yellow"/>
          <w:shd w:val="clear" w:color="auto" w:fill="FFFFFF"/>
        </w:rPr>
        <w:t>αφού</w:t>
      </w:r>
      <w:r w:rsidR="000B4B84" w:rsidRPr="004C6E73">
        <w:rPr>
          <w:rFonts w:ascii="Times New Roman" w:hAnsi="Times New Roman" w:cs="Times New Roman"/>
          <w:color w:val="222222"/>
          <w:highlight w:val="yellow"/>
          <w:shd w:val="clear" w:color="auto" w:fill="FFFFFF"/>
        </w:rPr>
        <w:t xml:space="preserve"> η </w:t>
      </w:r>
      <w:r w:rsidR="008F6266" w:rsidRPr="004C6E73">
        <w:rPr>
          <w:rFonts w:ascii="Times New Roman" w:hAnsi="Times New Roman" w:cs="Times New Roman"/>
          <w:color w:val="222222"/>
          <w:highlight w:val="yellow"/>
          <w:shd w:val="clear" w:color="auto" w:fill="FFFFFF"/>
        </w:rPr>
        <w:t>οδός</w:t>
      </w:r>
      <w:r w:rsidR="000B4B84" w:rsidRPr="004C6E73">
        <w:rPr>
          <w:rFonts w:ascii="Times New Roman" w:hAnsi="Times New Roman" w:cs="Times New Roman"/>
          <w:color w:val="222222"/>
          <w:highlight w:val="yellow"/>
          <w:shd w:val="clear" w:color="auto" w:fill="FFFFFF"/>
        </w:rPr>
        <w:t xml:space="preserve"> των </w:t>
      </w:r>
      <w:r w:rsidR="008F6266" w:rsidRPr="004C6E73">
        <w:rPr>
          <w:rFonts w:ascii="Times New Roman" w:hAnsi="Times New Roman" w:cs="Times New Roman"/>
          <w:color w:val="222222"/>
          <w:highlight w:val="yellow"/>
          <w:shd w:val="clear" w:color="auto" w:fill="FFFFFF"/>
        </w:rPr>
        <w:t>ασεβών ενί</w:t>
      </w:r>
      <w:r w:rsidR="000B4B84" w:rsidRPr="004C6E73">
        <w:rPr>
          <w:rFonts w:ascii="Times New Roman" w:hAnsi="Times New Roman" w:cs="Times New Roman"/>
          <w:color w:val="222222"/>
          <w:highlight w:val="yellow"/>
          <w:shd w:val="clear" w:color="auto" w:fill="FFFFFF"/>
        </w:rPr>
        <w:t xml:space="preserve">οτε </w:t>
      </w:r>
      <w:r w:rsidR="008F6266" w:rsidRPr="004C6E73">
        <w:rPr>
          <w:rFonts w:ascii="Times New Roman" w:hAnsi="Times New Roman" w:cs="Times New Roman"/>
          <w:color w:val="222222"/>
          <w:highlight w:val="yellow"/>
          <w:shd w:val="clear" w:color="auto" w:fill="FFFFFF"/>
        </w:rPr>
        <w:t>φαίνεται</w:t>
      </w:r>
      <w:r w:rsidR="000B4B84" w:rsidRPr="004C6E73">
        <w:rPr>
          <w:rFonts w:ascii="Times New Roman" w:hAnsi="Times New Roman" w:cs="Times New Roman"/>
          <w:color w:val="222222"/>
          <w:highlight w:val="yellow"/>
          <w:shd w:val="clear" w:color="auto" w:fill="FFFFFF"/>
        </w:rPr>
        <w:t xml:space="preserve"> να </w:t>
      </w:r>
      <w:r w:rsidR="008F6266" w:rsidRPr="004C6E73">
        <w:rPr>
          <w:rFonts w:ascii="Times New Roman" w:hAnsi="Times New Roman" w:cs="Times New Roman"/>
          <w:color w:val="222222"/>
          <w:highlight w:val="yellow"/>
          <w:shd w:val="clear" w:color="auto" w:fill="FFFFFF"/>
        </w:rPr>
        <w:t>ευοδώνεται</w:t>
      </w:r>
      <w:r w:rsidR="000B4B84" w:rsidRPr="004C6E73">
        <w:rPr>
          <w:rFonts w:ascii="Times New Roman" w:hAnsi="Times New Roman" w:cs="Times New Roman"/>
          <w:color w:val="222222"/>
          <w:highlight w:val="yellow"/>
          <w:shd w:val="clear" w:color="auto" w:fill="FFFFFF"/>
        </w:rPr>
        <w:t xml:space="preserve"> και οι </w:t>
      </w:r>
      <w:r w:rsidR="008F6266" w:rsidRPr="004C6E73">
        <w:rPr>
          <w:rFonts w:ascii="Times New Roman" w:hAnsi="Times New Roman" w:cs="Times New Roman"/>
          <w:color w:val="222222"/>
          <w:highlight w:val="yellow"/>
          <w:shd w:val="clear" w:color="auto" w:fill="FFFFFF"/>
        </w:rPr>
        <w:t>άδικοι</w:t>
      </w:r>
      <w:r w:rsidR="000B4B84" w:rsidRPr="004C6E73">
        <w:rPr>
          <w:rFonts w:ascii="Times New Roman" w:hAnsi="Times New Roman" w:cs="Times New Roman"/>
          <w:color w:val="222222"/>
          <w:highlight w:val="yellow"/>
          <w:shd w:val="clear" w:color="auto" w:fill="FFFFFF"/>
        </w:rPr>
        <w:t xml:space="preserve"> να </w:t>
      </w:r>
      <w:r w:rsidR="008F6266" w:rsidRPr="004C6E73">
        <w:rPr>
          <w:rFonts w:ascii="Times New Roman" w:hAnsi="Times New Roman" w:cs="Times New Roman"/>
          <w:color w:val="222222"/>
          <w:highlight w:val="yellow"/>
          <w:shd w:val="clear" w:color="auto" w:fill="FFFFFF"/>
        </w:rPr>
        <w:t>ευημερούν. Ο</w:t>
      </w:r>
      <w:r w:rsidR="000B4B84" w:rsidRPr="004C6E73">
        <w:rPr>
          <w:rFonts w:ascii="Times New Roman" w:hAnsi="Times New Roman" w:cs="Times New Roman"/>
          <w:color w:val="222222"/>
          <w:highlight w:val="yellow"/>
          <w:shd w:val="clear" w:color="auto" w:fill="FFFFFF"/>
        </w:rPr>
        <w:t xml:space="preserve">ι </w:t>
      </w:r>
      <w:r w:rsidR="008F6266" w:rsidRPr="004C6E73">
        <w:rPr>
          <w:rFonts w:ascii="Times New Roman" w:hAnsi="Times New Roman" w:cs="Times New Roman"/>
          <w:color w:val="222222"/>
          <w:highlight w:val="yellow"/>
          <w:shd w:val="clear" w:color="auto" w:fill="FFFFFF"/>
        </w:rPr>
        <w:t>ίδιοι</w:t>
      </w:r>
      <w:r w:rsidR="000B4B84" w:rsidRPr="004C6E73">
        <w:rPr>
          <w:rFonts w:ascii="Times New Roman" w:hAnsi="Times New Roman" w:cs="Times New Roman"/>
          <w:color w:val="222222"/>
          <w:highlight w:val="yellow"/>
          <w:shd w:val="clear" w:color="auto" w:fill="FFFFFF"/>
        </w:rPr>
        <w:t xml:space="preserve"> οι</w:t>
      </w:r>
      <w:r w:rsidR="000B4B84" w:rsidRPr="004C6E73">
        <w:rPr>
          <w:rStyle w:val="apple-converted-space"/>
          <w:rFonts w:ascii="Times New Roman" w:hAnsi="Times New Roman" w:cs="Times New Roman"/>
          <w:color w:val="222222"/>
          <w:highlight w:val="yellow"/>
          <w:shd w:val="clear" w:color="auto" w:fill="FFFFFF"/>
        </w:rPr>
        <w:t> </w:t>
      </w:r>
      <w:r w:rsidR="008F6266" w:rsidRPr="004C6E73">
        <w:rPr>
          <w:rFonts w:ascii="Times New Roman" w:hAnsi="Times New Roman" w:cs="Times New Roman"/>
          <w:color w:val="222222"/>
          <w:highlight w:val="yellow"/>
          <w:shd w:val="clear" w:color="auto" w:fill="FFFFFF"/>
        </w:rPr>
        <w:t>ευσεβείς</w:t>
      </w:r>
      <w:r w:rsidR="000B4B84" w:rsidRPr="004C6E73">
        <w:rPr>
          <w:rFonts w:ascii="Times New Roman" w:hAnsi="Times New Roman" w:cs="Times New Roman"/>
          <w:color w:val="222222"/>
          <w:highlight w:val="yellow"/>
          <w:shd w:val="clear" w:color="auto" w:fill="FFFFFF"/>
        </w:rPr>
        <w:t xml:space="preserve"> </w:t>
      </w:r>
      <w:r w:rsidR="008F6266" w:rsidRPr="004C6E73">
        <w:rPr>
          <w:rFonts w:ascii="Times New Roman" w:hAnsi="Times New Roman" w:cs="Times New Roman"/>
          <w:color w:val="222222"/>
          <w:highlight w:val="yellow"/>
          <w:shd w:val="clear" w:color="auto" w:fill="FFFFFF"/>
        </w:rPr>
        <w:t>υπόκεινται</w:t>
      </w:r>
      <w:r w:rsidR="000B4B84" w:rsidRPr="004C6E73">
        <w:rPr>
          <w:rFonts w:ascii="Times New Roman" w:hAnsi="Times New Roman" w:cs="Times New Roman"/>
          <w:color w:val="222222"/>
          <w:highlight w:val="yellow"/>
          <w:shd w:val="clear" w:color="auto" w:fill="FFFFFF"/>
        </w:rPr>
        <w:t xml:space="preserve"> σε </w:t>
      </w:r>
      <w:r w:rsidR="008F6266" w:rsidRPr="004C6E73">
        <w:rPr>
          <w:rFonts w:ascii="Times New Roman" w:hAnsi="Times New Roman" w:cs="Times New Roman"/>
          <w:color w:val="222222"/>
          <w:highlight w:val="yellow"/>
          <w:shd w:val="clear" w:color="auto" w:fill="FFFFFF"/>
        </w:rPr>
        <w:t>βίαιο  και πρόωρο</w:t>
      </w:r>
      <w:r w:rsidR="000B4B84" w:rsidRPr="004C6E73">
        <w:rPr>
          <w:rFonts w:ascii="Times New Roman" w:hAnsi="Times New Roman" w:cs="Times New Roman"/>
          <w:color w:val="222222"/>
          <w:highlight w:val="yellow"/>
          <w:shd w:val="clear" w:color="auto" w:fill="FFFFFF"/>
        </w:rPr>
        <w:t xml:space="preserve"> </w:t>
      </w:r>
      <w:r w:rsidR="008F6266" w:rsidRPr="004C6E73">
        <w:rPr>
          <w:rFonts w:ascii="Times New Roman" w:hAnsi="Times New Roman" w:cs="Times New Roman"/>
          <w:color w:val="222222"/>
          <w:highlight w:val="yellow"/>
          <w:shd w:val="clear" w:color="auto" w:fill="FFFFFF"/>
        </w:rPr>
        <w:t>θάνατο (</w:t>
      </w:r>
      <w:r w:rsidR="008F6266" w:rsidRPr="004C6E73">
        <w:rPr>
          <w:rFonts w:ascii="Times New Roman" w:hAnsi="Times New Roman" w:cs="Times New Roman"/>
          <w:i/>
          <w:color w:val="222222"/>
          <w:highlight w:val="yellow"/>
          <w:shd w:val="clear" w:color="auto" w:fill="FFFFFF"/>
        </w:rPr>
        <w:t>Ησ</w:t>
      </w:r>
      <w:r w:rsidR="000B4B84" w:rsidRPr="004C6E73">
        <w:rPr>
          <w:rFonts w:ascii="Times New Roman" w:hAnsi="Times New Roman" w:cs="Times New Roman"/>
          <w:i/>
          <w:color w:val="222222"/>
          <w:highlight w:val="yellow"/>
          <w:shd w:val="clear" w:color="auto" w:fill="FFFFFF"/>
        </w:rPr>
        <w:t>.</w:t>
      </w:r>
      <w:r w:rsidR="000B4B84" w:rsidRPr="004C6E73">
        <w:rPr>
          <w:rFonts w:ascii="Times New Roman" w:hAnsi="Times New Roman" w:cs="Times New Roman"/>
          <w:color w:val="222222"/>
          <w:highlight w:val="yellow"/>
          <w:shd w:val="clear" w:color="auto" w:fill="FFFFFF"/>
        </w:rPr>
        <w:t xml:space="preserve"> 52-53. </w:t>
      </w:r>
      <w:r w:rsidR="008F6266" w:rsidRPr="004C6E73">
        <w:rPr>
          <w:rFonts w:ascii="Times New Roman" w:hAnsi="Times New Roman" w:cs="Times New Roman"/>
          <w:i/>
          <w:color w:val="222222"/>
          <w:highlight w:val="yellow"/>
          <w:shd w:val="clear" w:color="auto" w:fill="FFFFFF"/>
        </w:rPr>
        <w:t>Σο</w:t>
      </w:r>
      <w:r w:rsidR="000B4B84" w:rsidRPr="004C6E73">
        <w:rPr>
          <w:rFonts w:ascii="Times New Roman" w:hAnsi="Times New Roman" w:cs="Times New Roman"/>
          <w:i/>
          <w:color w:val="222222"/>
          <w:highlight w:val="yellow"/>
          <w:shd w:val="clear" w:color="auto" w:fill="FFFFFF"/>
        </w:rPr>
        <w:t xml:space="preserve">φ. </w:t>
      </w:r>
      <w:r w:rsidR="008F6266" w:rsidRPr="004C6E73">
        <w:rPr>
          <w:rFonts w:ascii="Times New Roman" w:hAnsi="Times New Roman" w:cs="Times New Roman"/>
          <w:i/>
          <w:color w:val="222222"/>
          <w:highlight w:val="yellow"/>
          <w:shd w:val="clear" w:color="auto" w:fill="FFFFFF"/>
        </w:rPr>
        <w:t>Σ</w:t>
      </w:r>
      <w:r w:rsidR="000B4B84" w:rsidRPr="004C6E73">
        <w:rPr>
          <w:rFonts w:ascii="Times New Roman" w:hAnsi="Times New Roman" w:cs="Times New Roman"/>
          <w:i/>
          <w:color w:val="222222"/>
          <w:highlight w:val="yellow"/>
          <w:shd w:val="clear" w:color="auto" w:fill="FFFFFF"/>
        </w:rPr>
        <w:t>ολομ.</w:t>
      </w:r>
      <w:r w:rsidR="000B4B84" w:rsidRPr="004C6E73">
        <w:rPr>
          <w:rFonts w:ascii="Times New Roman" w:hAnsi="Times New Roman" w:cs="Times New Roman"/>
          <w:color w:val="222222"/>
          <w:highlight w:val="yellow"/>
          <w:shd w:val="clear" w:color="auto" w:fill="FFFFFF"/>
        </w:rPr>
        <w:t xml:space="preserve"> 3-5</w:t>
      </w:r>
      <w:r w:rsidR="00610366" w:rsidRPr="004C6E73">
        <w:rPr>
          <w:rFonts w:ascii="Times New Roman" w:hAnsi="Times New Roman" w:cs="Times New Roman"/>
          <w:color w:val="222222"/>
          <w:highlight w:val="yellow"/>
          <w:shd w:val="clear" w:color="auto" w:fill="FFFFFF"/>
        </w:rPr>
        <w:t>).  Συνεπώς</w:t>
      </w:r>
      <w:r w:rsidR="000B4B84" w:rsidRPr="004C6E73">
        <w:rPr>
          <w:rFonts w:ascii="Times New Roman" w:hAnsi="Times New Roman" w:cs="Times New Roman"/>
          <w:color w:val="222222"/>
          <w:highlight w:val="yellow"/>
          <w:shd w:val="clear" w:color="auto" w:fill="FFFFFF"/>
        </w:rPr>
        <w:t xml:space="preserve"> η </w:t>
      </w:r>
      <w:r w:rsidR="00610366" w:rsidRPr="004C6E73">
        <w:rPr>
          <w:rFonts w:ascii="Times New Roman" w:hAnsi="Times New Roman" w:cs="Times New Roman"/>
          <w:color w:val="222222"/>
          <w:highlight w:val="yellow"/>
          <w:shd w:val="clear" w:color="auto" w:fill="FFFFFF"/>
        </w:rPr>
        <w:t>αποκατάσταση</w:t>
      </w:r>
      <w:r w:rsidR="000B4B84" w:rsidRPr="004C6E73">
        <w:rPr>
          <w:rFonts w:ascii="Times New Roman" w:hAnsi="Times New Roman" w:cs="Times New Roman"/>
          <w:color w:val="222222"/>
          <w:highlight w:val="yellow"/>
          <w:shd w:val="clear" w:color="auto" w:fill="FFFFFF"/>
        </w:rPr>
        <w:t xml:space="preserve"> τους </w:t>
      </w:r>
      <w:r w:rsidR="00610366" w:rsidRPr="004C6E73">
        <w:rPr>
          <w:rFonts w:ascii="Times New Roman" w:hAnsi="Times New Roman" w:cs="Times New Roman"/>
          <w:color w:val="222222"/>
          <w:highlight w:val="yellow"/>
          <w:shd w:val="clear" w:color="auto" w:fill="FFFFFF"/>
        </w:rPr>
        <w:t>έπρεπε</w:t>
      </w:r>
      <w:r w:rsidR="000B4B84" w:rsidRPr="004C6E73">
        <w:rPr>
          <w:rFonts w:ascii="Times New Roman" w:hAnsi="Times New Roman" w:cs="Times New Roman"/>
          <w:color w:val="222222"/>
          <w:highlight w:val="yellow"/>
          <w:shd w:val="clear" w:color="auto" w:fill="FFFFFF"/>
        </w:rPr>
        <w:t xml:space="preserve"> να </w:t>
      </w:r>
      <w:r w:rsidR="00610366" w:rsidRPr="004C6E73">
        <w:rPr>
          <w:rFonts w:ascii="Times New Roman" w:hAnsi="Times New Roman" w:cs="Times New Roman"/>
          <w:color w:val="222222"/>
          <w:highlight w:val="yellow"/>
          <w:shd w:val="clear" w:color="auto" w:fill="FFFFFF"/>
        </w:rPr>
        <w:t>μετατεθεί</w:t>
      </w:r>
      <w:r w:rsidR="000B4B84" w:rsidRPr="004C6E73">
        <w:rPr>
          <w:rFonts w:ascii="Times New Roman" w:hAnsi="Times New Roman" w:cs="Times New Roman"/>
          <w:color w:val="222222"/>
          <w:highlight w:val="yellow"/>
          <w:shd w:val="clear" w:color="auto" w:fill="FFFFFF"/>
        </w:rPr>
        <w:t xml:space="preserve"> </w:t>
      </w:r>
      <w:r w:rsidR="00610366" w:rsidRPr="004C6E73">
        <w:rPr>
          <w:rFonts w:ascii="Times New Roman" w:hAnsi="Times New Roman" w:cs="Times New Roman"/>
          <w:color w:val="222222"/>
          <w:highlight w:val="yellow"/>
          <w:shd w:val="clear" w:color="auto" w:fill="FFFFFF"/>
        </w:rPr>
        <w:t>μετά</w:t>
      </w:r>
      <w:r w:rsidR="000B4B84" w:rsidRPr="004C6E73">
        <w:rPr>
          <w:rFonts w:ascii="Times New Roman" w:hAnsi="Times New Roman" w:cs="Times New Roman"/>
          <w:color w:val="222222"/>
          <w:highlight w:val="yellow"/>
          <w:shd w:val="clear" w:color="auto" w:fill="FFFFFF"/>
        </w:rPr>
        <w:t xml:space="preserve"> </w:t>
      </w:r>
      <w:r w:rsidR="00610366" w:rsidRPr="004C6E73">
        <w:rPr>
          <w:rFonts w:ascii="Times New Roman" w:hAnsi="Times New Roman" w:cs="Times New Roman"/>
          <w:color w:val="222222"/>
          <w:highlight w:val="yellow"/>
          <w:shd w:val="clear" w:color="auto" w:fill="FFFFFF"/>
        </w:rPr>
        <w:t>θάνατον</w:t>
      </w:r>
      <w:r w:rsidR="000B4B84" w:rsidRPr="004C6E73">
        <w:rPr>
          <w:rFonts w:ascii="Times New Roman" w:hAnsi="Times New Roman" w:cs="Times New Roman"/>
          <w:color w:val="222222"/>
          <w:highlight w:val="yellow"/>
          <w:shd w:val="clear" w:color="auto" w:fill="FFFFFF"/>
        </w:rPr>
        <w:t>.</w:t>
      </w:r>
      <w:r w:rsidR="000B4B84" w:rsidRPr="000B4B84">
        <w:rPr>
          <w:rStyle w:val="apple-converted-space"/>
          <w:rFonts w:ascii="Times New Roman" w:hAnsi="Times New Roman" w:cs="Times New Roman"/>
          <w:color w:val="222222"/>
          <w:shd w:val="clear" w:color="auto" w:fill="FFFFFF"/>
        </w:rPr>
        <w:t> </w:t>
      </w:r>
    </w:p>
    <w:p w:rsidR="00587341" w:rsidRPr="00904A60" w:rsidRDefault="00F60D24" w:rsidP="00587341">
      <w:pPr>
        <w:pStyle w:val="a9"/>
        <w:tabs>
          <w:tab w:val="left" w:pos="-142"/>
          <w:tab w:val="left" w:pos="1276"/>
          <w:tab w:val="left" w:pos="1418"/>
          <w:tab w:val="right" w:leader="dot" w:pos="8505"/>
        </w:tabs>
        <w:ind w:left="-567" w:firstLine="567"/>
        <w:rPr>
          <w:rFonts w:ascii="Times New Roman" w:hAnsi="Times New Roman" w:cs="Times New Roman"/>
          <w:color w:val="000000" w:themeColor="text1"/>
          <w:lang w:bidi="he-IL"/>
        </w:rPr>
      </w:pPr>
      <w:r>
        <w:rPr>
          <w:rFonts w:ascii="Times New Roman" w:hAnsi="Times New Roman" w:cs="Times New Roman"/>
          <w:color w:val="000000" w:themeColor="text1"/>
        </w:rPr>
        <w:t xml:space="preserve"> </w:t>
      </w:r>
      <w:r w:rsidR="00587341" w:rsidRPr="00904A60">
        <w:rPr>
          <w:rFonts w:ascii="Times New Roman" w:hAnsi="Times New Roman" w:cs="Times New Roman"/>
          <w:color w:val="000000" w:themeColor="text1"/>
          <w:lang w:bidi="he-IL"/>
        </w:rPr>
        <w:t xml:space="preserve">Όπως στην περίπτωση των Ελλήνων, έτσι και στην περίπτωση των Ιουδαίων σημαντικές πληροφορίες για τις μεταθανάτιες αντιλήψεις αντλούμε από τις επιτύμβιες επιγραφές. Στα ταφικά κείμενα του Ιουδαϊκού κόσμου μπορούμε να διακρίνουμε μια πολυμορφία αντιλήψεων που είναι επηρεασμένες από τη συμβίωση και τη συναναστροφή </w:t>
      </w:r>
      <w:r w:rsidR="00587341">
        <w:rPr>
          <w:rFonts w:ascii="Times New Roman" w:hAnsi="Times New Roman" w:cs="Times New Roman"/>
          <w:color w:val="000000" w:themeColor="text1"/>
          <w:lang w:bidi="he-IL"/>
        </w:rPr>
        <w:t>τ</w:t>
      </w:r>
      <w:r w:rsidR="00587341" w:rsidRPr="00904A60">
        <w:rPr>
          <w:rFonts w:ascii="Times New Roman" w:hAnsi="Times New Roman" w:cs="Times New Roman"/>
          <w:color w:val="000000" w:themeColor="text1"/>
          <w:lang w:bidi="he-IL"/>
        </w:rPr>
        <w:t xml:space="preserve">ων Ιουδαίων κυρίως της διασποράς με άλλους πολιτισμούς. Κεντρικό θέμα αρκετών επιτάφιων επιγραφών αποτελεί η αντίληψη για τοποθέτηση του κόσμου των νεκρών κάτω από τη γη. </w:t>
      </w:r>
      <w:r w:rsidR="00587341">
        <w:rPr>
          <w:rFonts w:ascii="Times New Roman" w:hAnsi="Times New Roman" w:cs="Times New Roman"/>
          <w:color w:val="000000" w:themeColor="text1"/>
          <w:lang w:bidi="he-IL"/>
        </w:rPr>
        <w:t>Διαδεδομένη</w:t>
      </w:r>
      <w:r w:rsidR="00587341" w:rsidRPr="00904A60">
        <w:rPr>
          <w:rFonts w:ascii="Times New Roman" w:hAnsi="Times New Roman" w:cs="Times New Roman"/>
          <w:color w:val="000000" w:themeColor="text1"/>
          <w:lang w:bidi="he-IL"/>
        </w:rPr>
        <w:t xml:space="preserve"> είναι η αντίληψη για συνέχιση της ζωής και φυσική παρουσία του νεκρού μέσα από τον τάφο. Αυτό μαρτυρ</w:t>
      </w:r>
      <w:r w:rsidR="00587341">
        <w:rPr>
          <w:rFonts w:ascii="Times New Roman" w:hAnsi="Times New Roman" w:cs="Times New Roman"/>
          <w:color w:val="000000" w:themeColor="text1"/>
          <w:lang w:bidi="he-IL"/>
        </w:rPr>
        <w:t>εί και</w:t>
      </w:r>
      <w:r w:rsidR="00587341" w:rsidRPr="00904A60">
        <w:rPr>
          <w:rFonts w:ascii="Times New Roman" w:hAnsi="Times New Roman" w:cs="Times New Roman"/>
          <w:color w:val="000000" w:themeColor="text1"/>
          <w:lang w:bidi="he-IL"/>
        </w:rPr>
        <w:t xml:space="preserve"> μια πληθώρα από αντικείμενα καθημερινής χρήσης τα οποία βρέθηκαν μέσα στους τάφους. Για αυτό και σε αρκετές περιπτώσεις ο τάφος ονομάζεται </w:t>
      </w:r>
      <w:r w:rsidR="00587341">
        <w:rPr>
          <w:rFonts w:ascii="Times New Roman" w:hAnsi="Times New Roman" w:cs="Times New Roman"/>
          <w:color w:val="000000" w:themeColor="text1"/>
          <w:lang w:bidi="he-IL"/>
        </w:rPr>
        <w:t>«</w:t>
      </w:r>
      <w:r w:rsidR="00587341" w:rsidRPr="00904A60">
        <w:rPr>
          <w:rFonts w:ascii="Times New Roman" w:hAnsi="Times New Roman" w:cs="Times New Roman"/>
          <w:color w:val="000000" w:themeColor="text1"/>
          <w:lang w:bidi="he-IL"/>
        </w:rPr>
        <w:t>οίκος αιώνιος</w:t>
      </w:r>
      <w:r w:rsidR="00587341">
        <w:rPr>
          <w:rFonts w:ascii="Times New Roman" w:hAnsi="Times New Roman" w:cs="Times New Roman"/>
          <w:color w:val="000000" w:themeColor="text1"/>
          <w:lang w:bidi="he-IL"/>
        </w:rPr>
        <w:t>»</w:t>
      </w:r>
      <w:r w:rsidR="00587341" w:rsidRPr="00904A60">
        <w:rPr>
          <w:rFonts w:ascii="Times New Roman" w:hAnsi="Times New Roman" w:cs="Times New Roman"/>
          <w:color w:val="000000" w:themeColor="text1"/>
          <w:lang w:bidi="he-IL"/>
        </w:rPr>
        <w:t xml:space="preserve">. </w:t>
      </w:r>
    </w:p>
    <w:p w:rsidR="00587341" w:rsidRPr="00610366" w:rsidRDefault="00610366" w:rsidP="00587341">
      <w:pPr>
        <w:pStyle w:val="a9"/>
        <w:tabs>
          <w:tab w:val="left" w:pos="-142"/>
          <w:tab w:val="left" w:pos="1276"/>
          <w:tab w:val="left" w:pos="1418"/>
          <w:tab w:val="right" w:leader="dot" w:pos="8505"/>
        </w:tabs>
        <w:ind w:left="-567" w:firstLine="567"/>
        <w:rPr>
          <w:rFonts w:ascii="Times New Roman" w:hAnsi="Times New Roman" w:cs="Times New Roman"/>
          <w:color w:val="000000" w:themeColor="text1"/>
          <w:lang w:bidi="he-IL"/>
        </w:rPr>
      </w:pPr>
      <w:r w:rsidRPr="00610366">
        <w:rPr>
          <w:rFonts w:ascii="Times New Roman" w:hAnsi="Times New Roman" w:cs="Times New Roman"/>
          <w:color w:val="000000" w:themeColor="text1"/>
          <w:lang w:bidi="he-IL"/>
        </w:rPr>
        <w:t>Στις επιγραφές</w:t>
      </w:r>
      <w:r w:rsidR="00587341" w:rsidRPr="00610366">
        <w:rPr>
          <w:rFonts w:ascii="Times New Roman" w:hAnsi="Times New Roman" w:cs="Times New Roman"/>
          <w:color w:val="000000" w:themeColor="text1"/>
          <w:lang w:bidi="he-IL"/>
        </w:rPr>
        <w:t xml:space="preserve"> της εποχής του Ιουδαϊσμού η </w:t>
      </w:r>
      <w:r w:rsidR="00587341" w:rsidRPr="00904A60">
        <w:rPr>
          <w:rFonts w:ascii="Times New Roman" w:hAnsi="Times New Roman" w:cs="Times New Roman"/>
          <w:color w:val="000000" w:themeColor="text1"/>
          <w:lang w:bidi="he-IL"/>
        </w:rPr>
        <w:t>μετάβαση στο θάνατο σημαίνει και την μετάβαση από το φως στο σκοτάδι χωρίς να υπάρχει ε</w:t>
      </w:r>
      <w:r w:rsidR="00587341">
        <w:rPr>
          <w:rFonts w:ascii="Times New Roman" w:hAnsi="Times New Roman" w:cs="Times New Roman"/>
          <w:color w:val="000000" w:themeColor="text1"/>
          <w:lang w:bidi="he-IL"/>
        </w:rPr>
        <w:t xml:space="preserve">πιστροφή. Σε μεταγενέστερα μνημεία </w:t>
      </w:r>
      <w:r w:rsidR="00587341" w:rsidRPr="00904A60">
        <w:rPr>
          <w:rFonts w:ascii="Times New Roman" w:hAnsi="Times New Roman" w:cs="Times New Roman"/>
          <w:color w:val="000000" w:themeColor="text1"/>
          <w:lang w:bidi="he-IL"/>
        </w:rPr>
        <w:t xml:space="preserve">συναντάμε την επιθυμία για ειρηνική κοίμηση και ανάπαυση των νεκρών από το μόχθο της ζωής, </w:t>
      </w:r>
      <w:r w:rsidR="00587341">
        <w:rPr>
          <w:rFonts w:ascii="Times New Roman" w:hAnsi="Times New Roman" w:cs="Times New Roman"/>
          <w:color w:val="000000" w:themeColor="text1"/>
          <w:lang w:bidi="he-IL"/>
        </w:rPr>
        <w:t>εκεί όπου κατοικούν οι π</w:t>
      </w:r>
      <w:r w:rsidR="00587341" w:rsidRPr="00904A60">
        <w:rPr>
          <w:rFonts w:ascii="Times New Roman" w:hAnsi="Times New Roman" w:cs="Times New Roman"/>
          <w:color w:val="000000" w:themeColor="text1"/>
          <w:lang w:bidi="he-IL"/>
        </w:rPr>
        <w:t xml:space="preserve">ατέρες και </w:t>
      </w:r>
      <w:r w:rsidR="00587341">
        <w:rPr>
          <w:rFonts w:ascii="Times New Roman" w:hAnsi="Times New Roman" w:cs="Times New Roman"/>
          <w:color w:val="000000" w:themeColor="text1"/>
          <w:lang w:bidi="he-IL"/>
        </w:rPr>
        <w:t>η</w:t>
      </w:r>
      <w:r w:rsidR="00587341" w:rsidRPr="00904A60">
        <w:rPr>
          <w:rFonts w:ascii="Times New Roman" w:hAnsi="Times New Roman" w:cs="Times New Roman"/>
          <w:color w:val="000000" w:themeColor="text1"/>
          <w:lang w:bidi="he-IL"/>
        </w:rPr>
        <w:t xml:space="preserve"> οικογένειά τους. Αυτό άλλωστε μαρτυρεί και η πρακτική των οικογενειακών τάφων που συναντάμε στην Ιεριχώ και αργότερα στις κατακόμβες της Ρώμης. Πολύ λίγα είναι εκείνα τα </w:t>
      </w:r>
      <w:r w:rsidR="00587341" w:rsidRPr="00610366">
        <w:rPr>
          <w:rFonts w:ascii="Times New Roman" w:hAnsi="Times New Roman" w:cs="Times New Roman"/>
          <w:color w:val="000000" w:themeColor="text1"/>
          <w:lang w:bidi="he-IL"/>
        </w:rPr>
        <w:t>μνημεία που κάνουν λόγο για την προσδοκία μιας μεταθανάτιας αποκατάστασης των νεκρών και μιλούν για αθανασία της ψυχής</w:t>
      </w:r>
      <w:r w:rsidR="00587341" w:rsidRPr="00610366">
        <w:rPr>
          <w:rStyle w:val="a8"/>
          <w:rFonts w:ascii="Times New Roman" w:hAnsi="Times New Roman" w:cs="Times New Roman"/>
          <w:color w:val="000000" w:themeColor="text1"/>
          <w:lang w:bidi="he-IL"/>
        </w:rPr>
        <w:footnoteReference w:id="154"/>
      </w:r>
      <w:r w:rsidR="00587341" w:rsidRPr="00610366">
        <w:rPr>
          <w:rFonts w:ascii="Times New Roman" w:hAnsi="Times New Roman" w:cs="Times New Roman"/>
          <w:color w:val="000000" w:themeColor="text1"/>
          <w:lang w:bidi="he-IL"/>
        </w:rPr>
        <w:t>.</w:t>
      </w:r>
    </w:p>
    <w:p w:rsidR="00DF3F62" w:rsidRPr="00F60D24" w:rsidRDefault="00DF3F62" w:rsidP="00810088">
      <w:pPr>
        <w:tabs>
          <w:tab w:val="left" w:pos="-426"/>
          <w:tab w:val="left" w:pos="1276"/>
          <w:tab w:val="left" w:pos="1418"/>
        </w:tabs>
        <w:ind w:left="-567" w:firstLine="1276"/>
        <w:rPr>
          <w:rFonts w:ascii="Times New Roman" w:hAnsi="Times New Roman" w:cs="Times New Roman"/>
          <w:color w:val="000000" w:themeColor="text1"/>
        </w:rPr>
      </w:pPr>
    </w:p>
    <w:p w:rsidR="00DF3F62" w:rsidRDefault="002F2008" w:rsidP="00A2045C">
      <w:pPr>
        <w:tabs>
          <w:tab w:val="left" w:pos="-426"/>
          <w:tab w:val="left" w:pos="1276"/>
          <w:tab w:val="left" w:pos="1418"/>
        </w:tabs>
        <w:ind w:left="-567" w:hanging="11"/>
        <w:rPr>
          <w:rFonts w:ascii="Times New Roman" w:hAnsi="Times New Roman" w:cs="Times New Roman"/>
          <w:b/>
          <w:sz w:val="28"/>
          <w:szCs w:val="28"/>
        </w:rPr>
      </w:pPr>
      <w:r w:rsidRPr="009E531A">
        <w:rPr>
          <w:rFonts w:ascii="Times New Roman" w:hAnsi="Times New Roman" w:cs="Times New Roman"/>
          <w:b/>
          <w:sz w:val="28"/>
          <w:szCs w:val="28"/>
        </w:rPr>
        <w:t>2.</w:t>
      </w:r>
      <w:r w:rsidR="001140C2">
        <w:rPr>
          <w:rFonts w:ascii="Times New Roman" w:hAnsi="Times New Roman" w:cs="Times New Roman"/>
          <w:b/>
          <w:sz w:val="28"/>
          <w:szCs w:val="28"/>
        </w:rPr>
        <w:t>4</w:t>
      </w:r>
      <w:r w:rsidR="00A2045C">
        <w:rPr>
          <w:rFonts w:ascii="Times New Roman" w:hAnsi="Times New Roman" w:cs="Times New Roman"/>
          <w:b/>
          <w:smallCaps/>
          <w:sz w:val="28"/>
          <w:szCs w:val="28"/>
        </w:rPr>
        <w:t xml:space="preserve">  </w:t>
      </w:r>
      <w:r w:rsidR="00A2045C" w:rsidRPr="00A2045C">
        <w:rPr>
          <w:rFonts w:ascii="Times New Roman" w:hAnsi="Times New Roman" w:cs="Times New Roman"/>
          <w:b/>
          <w:sz w:val="28"/>
          <w:szCs w:val="28"/>
        </w:rPr>
        <w:t>Η</w:t>
      </w:r>
      <w:r w:rsidR="00A2045C">
        <w:rPr>
          <w:rFonts w:ascii="Times New Roman" w:hAnsi="Times New Roman" w:cs="Times New Roman"/>
          <w:b/>
          <w:sz w:val="28"/>
          <w:szCs w:val="28"/>
        </w:rPr>
        <w:t xml:space="preserve"> </w:t>
      </w:r>
      <w:r w:rsidR="006F2BDC" w:rsidRPr="00A2045C">
        <w:rPr>
          <w:rFonts w:ascii="Times New Roman" w:hAnsi="Times New Roman" w:cs="Times New Roman"/>
          <w:b/>
          <w:sz w:val="28"/>
          <w:szCs w:val="28"/>
        </w:rPr>
        <w:t>Αν</w:t>
      </w:r>
      <w:r w:rsidR="00A2045C">
        <w:rPr>
          <w:rFonts w:ascii="Times New Roman" w:hAnsi="Times New Roman" w:cs="Times New Roman"/>
          <w:b/>
          <w:sz w:val="28"/>
          <w:szCs w:val="28"/>
        </w:rPr>
        <w:t>ά</w:t>
      </w:r>
      <w:r w:rsidRPr="00A2045C">
        <w:rPr>
          <w:rFonts w:ascii="Times New Roman" w:hAnsi="Times New Roman" w:cs="Times New Roman"/>
          <w:b/>
          <w:sz w:val="28"/>
          <w:szCs w:val="28"/>
        </w:rPr>
        <w:t>σταση</w:t>
      </w:r>
      <w:r w:rsidR="00A2045C">
        <w:rPr>
          <w:rFonts w:ascii="Times New Roman" w:hAnsi="Times New Roman" w:cs="Times New Roman"/>
          <w:b/>
          <w:sz w:val="28"/>
          <w:szCs w:val="28"/>
        </w:rPr>
        <w:t xml:space="preserve"> των νεκρών στους προφήτες της Π.Δ.</w:t>
      </w:r>
    </w:p>
    <w:p w:rsidR="00A2045C" w:rsidRPr="009E531A" w:rsidRDefault="00A2045C" w:rsidP="00A2045C">
      <w:pPr>
        <w:tabs>
          <w:tab w:val="left" w:pos="-426"/>
          <w:tab w:val="left" w:pos="1276"/>
          <w:tab w:val="left" w:pos="1418"/>
        </w:tabs>
        <w:ind w:left="-567" w:hanging="11"/>
        <w:rPr>
          <w:rFonts w:ascii="Times New Roman" w:hAnsi="Times New Roman" w:cs="Times New Roman"/>
          <w:b/>
          <w:sz w:val="28"/>
          <w:szCs w:val="28"/>
        </w:rPr>
      </w:pPr>
    </w:p>
    <w:p w:rsidR="00A13D41" w:rsidRPr="00B37A90" w:rsidRDefault="00D47BFE" w:rsidP="00A13D41">
      <w:pPr>
        <w:tabs>
          <w:tab w:val="left" w:pos="-426"/>
          <w:tab w:val="left" w:pos="1276"/>
          <w:tab w:val="left" w:pos="1418"/>
        </w:tabs>
        <w:ind w:left="-567" w:firstLine="567"/>
        <w:rPr>
          <w:rFonts w:ascii="Times New Roman" w:hAnsi="Times New Roman" w:cs="Times New Roman"/>
        </w:rPr>
      </w:pPr>
      <w:r>
        <w:rPr>
          <w:rFonts w:ascii="Times New Roman" w:hAnsi="Times New Roman" w:cs="Times New Roman"/>
        </w:rPr>
        <w:t xml:space="preserve"> Κατεξοχήν σε κείμενα της</w:t>
      </w:r>
      <w:r w:rsidR="00DF3F62">
        <w:rPr>
          <w:rFonts w:ascii="Times New Roman" w:hAnsi="Times New Roman" w:cs="Times New Roman"/>
        </w:rPr>
        <w:t xml:space="preserve"> Π</w:t>
      </w:r>
      <w:r w:rsidR="00A13D41">
        <w:rPr>
          <w:rFonts w:ascii="Times New Roman" w:hAnsi="Times New Roman" w:cs="Times New Roman"/>
        </w:rPr>
        <w:t>.</w:t>
      </w:r>
      <w:r w:rsidR="00DF3F62">
        <w:rPr>
          <w:rFonts w:ascii="Times New Roman" w:hAnsi="Times New Roman" w:cs="Times New Roman"/>
        </w:rPr>
        <w:t>Δ</w:t>
      </w:r>
      <w:r w:rsidR="00A13D41">
        <w:rPr>
          <w:rFonts w:ascii="Times New Roman" w:hAnsi="Times New Roman" w:cs="Times New Roman"/>
        </w:rPr>
        <w:t>.</w:t>
      </w:r>
      <w:r>
        <w:rPr>
          <w:rFonts w:ascii="Times New Roman" w:hAnsi="Times New Roman" w:cs="Times New Roman"/>
        </w:rPr>
        <w:t xml:space="preserve"> μετά τη βαβυλώνια αιχμαλωσία και όσο πλησιάζουμε την εποχή της έλευσης του Χριστού</w:t>
      </w:r>
      <w:r w:rsidR="00DF3F62">
        <w:rPr>
          <w:rFonts w:ascii="Times New Roman" w:hAnsi="Times New Roman" w:cs="Times New Roman"/>
        </w:rPr>
        <w:t xml:space="preserve"> </w:t>
      </w:r>
      <w:r w:rsidR="00DF3F62" w:rsidRPr="00B37A90">
        <w:rPr>
          <w:rFonts w:ascii="Times New Roman" w:hAnsi="Times New Roman" w:cs="Times New Roman"/>
        </w:rPr>
        <w:t xml:space="preserve">υπάρχουν διάσπαρτα χωρία </w:t>
      </w:r>
      <w:r w:rsidR="00494171" w:rsidRPr="00B37A90">
        <w:rPr>
          <w:rFonts w:ascii="Times New Roman" w:hAnsi="Times New Roman" w:cs="Times New Roman"/>
        </w:rPr>
        <w:t>(</w:t>
      </w:r>
      <w:r w:rsidR="00494171" w:rsidRPr="00B37A90">
        <w:rPr>
          <w:rFonts w:ascii="Times New Roman" w:hAnsi="Times New Roman" w:cs="Times New Roman"/>
          <w:i/>
        </w:rPr>
        <w:t>Ησ</w:t>
      </w:r>
      <w:r w:rsidR="00494171" w:rsidRPr="00B37A90">
        <w:rPr>
          <w:rFonts w:ascii="Times New Roman" w:hAnsi="Times New Roman" w:cs="Times New Roman"/>
        </w:rPr>
        <w:t>. 25, 6-8</w:t>
      </w:r>
      <w:r w:rsidR="00B37A90" w:rsidRPr="00B37A90">
        <w:rPr>
          <w:rFonts w:ascii="Times New Roman" w:hAnsi="Times New Roman" w:cs="Times New Roman"/>
        </w:rPr>
        <w:t>.</w:t>
      </w:r>
      <w:r w:rsidR="00494171" w:rsidRPr="00B37A90">
        <w:rPr>
          <w:rFonts w:ascii="Times New Roman" w:hAnsi="Times New Roman" w:cs="Times New Roman"/>
        </w:rPr>
        <w:t xml:space="preserve"> 26,</w:t>
      </w:r>
      <w:r w:rsidR="00B37A90" w:rsidRPr="00B37A90">
        <w:rPr>
          <w:rFonts w:ascii="Times New Roman" w:hAnsi="Times New Roman" w:cs="Times New Roman"/>
        </w:rPr>
        <w:t xml:space="preserve"> </w:t>
      </w:r>
      <w:r w:rsidR="00494171" w:rsidRPr="00B37A90">
        <w:rPr>
          <w:rFonts w:ascii="Times New Roman" w:hAnsi="Times New Roman" w:cs="Times New Roman"/>
        </w:rPr>
        <w:t>16-19</w:t>
      </w:r>
      <w:r w:rsidR="00B37A90" w:rsidRPr="00B37A90">
        <w:rPr>
          <w:rFonts w:ascii="Times New Roman" w:hAnsi="Times New Roman" w:cs="Times New Roman"/>
        </w:rPr>
        <w:t>.</w:t>
      </w:r>
      <w:r w:rsidR="00494171" w:rsidRPr="00B37A90">
        <w:rPr>
          <w:rFonts w:ascii="Times New Roman" w:hAnsi="Times New Roman" w:cs="Times New Roman"/>
        </w:rPr>
        <w:t xml:space="preserve"> </w:t>
      </w:r>
      <w:r w:rsidR="00494171" w:rsidRPr="00B37A90">
        <w:rPr>
          <w:rFonts w:ascii="Times New Roman" w:hAnsi="Times New Roman" w:cs="Times New Roman"/>
          <w:i/>
        </w:rPr>
        <w:t>Δαν.</w:t>
      </w:r>
      <w:r w:rsidR="00494171" w:rsidRPr="00B37A90">
        <w:rPr>
          <w:rFonts w:ascii="Times New Roman" w:hAnsi="Times New Roman" w:cs="Times New Roman"/>
        </w:rPr>
        <w:t xml:space="preserve"> 12, 1 εξ.)</w:t>
      </w:r>
      <w:r w:rsidR="00B37A90" w:rsidRPr="00B37A90">
        <w:rPr>
          <w:rFonts w:ascii="Times New Roman" w:hAnsi="Times New Roman" w:cs="Times New Roman"/>
        </w:rPr>
        <w:t xml:space="preserve"> </w:t>
      </w:r>
      <w:r w:rsidR="00734093" w:rsidRPr="00B37A90">
        <w:rPr>
          <w:rFonts w:ascii="Times New Roman" w:hAnsi="Times New Roman" w:cs="Times New Roman"/>
        </w:rPr>
        <w:t>που αναγγέλλουν</w:t>
      </w:r>
      <w:r w:rsidR="00C22DF4" w:rsidRPr="00B37A90">
        <w:rPr>
          <w:rFonts w:ascii="Times New Roman" w:hAnsi="Times New Roman" w:cs="Times New Roman"/>
        </w:rPr>
        <w:t xml:space="preserve"> ότι θ</w:t>
      </w:r>
      <w:r w:rsidR="00EE0329" w:rsidRPr="00B37A90">
        <w:rPr>
          <w:rFonts w:ascii="Times New Roman" w:hAnsi="Times New Roman" w:cs="Times New Roman"/>
        </w:rPr>
        <w:t>α έρθει η μέρα</w:t>
      </w:r>
      <w:r w:rsidR="00EE0329">
        <w:rPr>
          <w:rFonts w:ascii="Times New Roman" w:hAnsi="Times New Roman" w:cs="Times New Roman"/>
        </w:rPr>
        <w:t xml:space="preserve"> που ο Γιαχβέ θα θριαμβεύσει νικώντας το θάνατο</w:t>
      </w:r>
      <w:r w:rsidR="00734093">
        <w:rPr>
          <w:rFonts w:ascii="Times New Roman" w:hAnsi="Times New Roman" w:cs="Times New Roman"/>
        </w:rPr>
        <w:t xml:space="preserve"> και οι νεκροί θα αναστηθούν</w:t>
      </w:r>
      <w:r w:rsidR="00EE0329">
        <w:rPr>
          <w:rFonts w:ascii="Times New Roman" w:hAnsi="Times New Roman" w:cs="Times New Roman"/>
        </w:rPr>
        <w:t>.</w:t>
      </w:r>
      <w:r w:rsidR="00C45D33">
        <w:rPr>
          <w:rFonts w:ascii="Times New Roman" w:hAnsi="Times New Roman" w:cs="Times New Roman"/>
        </w:rPr>
        <w:t xml:space="preserve"> </w:t>
      </w:r>
      <w:r w:rsidR="00734093">
        <w:rPr>
          <w:rFonts w:ascii="Times New Roman" w:hAnsi="Times New Roman" w:cs="Times New Roman"/>
        </w:rPr>
        <w:t xml:space="preserve"> </w:t>
      </w:r>
      <w:r w:rsidR="00A13D41">
        <w:rPr>
          <w:rFonts w:ascii="Times New Roman" w:hAnsi="Times New Roman" w:cs="Times New Roman"/>
        </w:rPr>
        <w:t xml:space="preserve">Τα κείμενα της Π.Δ.  τα διακρίνουμε σε τρεις βασικές χρονικές κατηγορίες ανάλογα με την εποχή στην οποία γράφτηκαν: </w:t>
      </w:r>
      <w:r w:rsidR="00A13D41" w:rsidRPr="00B37A90">
        <w:rPr>
          <w:rFonts w:ascii="Times New Roman" w:hAnsi="Times New Roman" w:cs="Times New Roman"/>
        </w:rPr>
        <w:t>α) εποχή της βασιλείας</w:t>
      </w:r>
      <w:r w:rsidR="00DF5A41" w:rsidRPr="00B37A90">
        <w:rPr>
          <w:rFonts w:ascii="Times New Roman" w:hAnsi="Times New Roman" w:cs="Times New Roman"/>
        </w:rPr>
        <w:t xml:space="preserve"> </w:t>
      </w:r>
      <w:r w:rsidR="000A60E0" w:rsidRPr="00B37A90">
        <w:rPr>
          <w:rFonts w:ascii="Times New Roman" w:hAnsi="Times New Roman" w:cs="Times New Roman"/>
        </w:rPr>
        <w:t>(1012</w:t>
      </w:r>
      <w:r w:rsidR="00360BD2" w:rsidRPr="00B37A90">
        <w:rPr>
          <w:rFonts w:ascii="Times New Roman" w:hAnsi="Times New Roman" w:cs="Times New Roman"/>
        </w:rPr>
        <w:t xml:space="preserve"> – </w:t>
      </w:r>
      <w:r w:rsidR="000A60E0" w:rsidRPr="00B37A90">
        <w:rPr>
          <w:rFonts w:ascii="Times New Roman" w:hAnsi="Times New Roman" w:cs="Times New Roman"/>
        </w:rPr>
        <w:t>926</w:t>
      </w:r>
      <w:r w:rsidR="00360BD2" w:rsidRPr="00B37A90">
        <w:rPr>
          <w:rFonts w:ascii="Times New Roman" w:hAnsi="Times New Roman" w:cs="Times New Roman"/>
        </w:rPr>
        <w:t xml:space="preserve"> π.Χ.</w:t>
      </w:r>
      <w:r w:rsidR="000A60E0" w:rsidRPr="00B37A90">
        <w:rPr>
          <w:rFonts w:ascii="Times New Roman" w:hAnsi="Times New Roman" w:cs="Times New Roman"/>
        </w:rPr>
        <w:t>)</w:t>
      </w:r>
      <w:r w:rsidR="00A13D41" w:rsidRPr="00B37A90">
        <w:rPr>
          <w:rFonts w:ascii="Times New Roman" w:hAnsi="Times New Roman" w:cs="Times New Roman"/>
        </w:rPr>
        <w:t>, β) εποχή της βαβυλώνιας αιχμαλωσίας</w:t>
      </w:r>
      <w:r w:rsidR="00DF5A41" w:rsidRPr="00B37A90">
        <w:rPr>
          <w:rFonts w:ascii="Times New Roman" w:hAnsi="Times New Roman" w:cs="Times New Roman"/>
        </w:rPr>
        <w:t xml:space="preserve"> </w:t>
      </w:r>
      <w:r w:rsidR="0081395F" w:rsidRPr="00B37A90">
        <w:rPr>
          <w:rFonts w:ascii="Times New Roman" w:hAnsi="Times New Roman" w:cs="Times New Roman"/>
        </w:rPr>
        <w:t>(605</w:t>
      </w:r>
      <w:r w:rsidR="000A60E0" w:rsidRPr="00B37A90">
        <w:rPr>
          <w:rFonts w:ascii="Times New Roman" w:hAnsi="Times New Roman" w:cs="Times New Roman"/>
        </w:rPr>
        <w:t>-562</w:t>
      </w:r>
      <w:r w:rsidR="0081395F" w:rsidRPr="00B37A90">
        <w:rPr>
          <w:rFonts w:ascii="Times New Roman" w:hAnsi="Times New Roman" w:cs="Times New Roman"/>
        </w:rPr>
        <w:t xml:space="preserve"> π.Χ.</w:t>
      </w:r>
      <w:r w:rsidR="000A60E0" w:rsidRPr="00B37A90">
        <w:rPr>
          <w:rFonts w:ascii="Times New Roman" w:hAnsi="Times New Roman" w:cs="Times New Roman"/>
        </w:rPr>
        <w:t>)</w:t>
      </w:r>
      <w:r w:rsidR="00A13D41" w:rsidRPr="00B37A90">
        <w:rPr>
          <w:rFonts w:ascii="Times New Roman" w:hAnsi="Times New Roman" w:cs="Times New Roman"/>
        </w:rPr>
        <w:t xml:space="preserve"> και γ) </w:t>
      </w:r>
      <w:r w:rsidR="00B37A90" w:rsidRPr="00B37A90">
        <w:rPr>
          <w:rFonts w:ascii="Times New Roman" w:hAnsi="Times New Roman" w:cs="Times New Roman"/>
        </w:rPr>
        <w:t>εποχή του δεύτερου ναού</w:t>
      </w:r>
      <w:r w:rsidR="00DF5A41" w:rsidRPr="00B37A90">
        <w:rPr>
          <w:rFonts w:ascii="Times New Roman" w:hAnsi="Times New Roman" w:cs="Times New Roman"/>
        </w:rPr>
        <w:t xml:space="preserve"> </w:t>
      </w:r>
      <w:r w:rsidR="000A60E0" w:rsidRPr="00B37A90">
        <w:rPr>
          <w:rFonts w:ascii="Times New Roman" w:hAnsi="Times New Roman" w:cs="Times New Roman"/>
        </w:rPr>
        <w:t>(από το 300 π.χ)</w:t>
      </w:r>
      <w:r w:rsidR="00A13D41" w:rsidRPr="00B37A90">
        <w:rPr>
          <w:rFonts w:ascii="Times New Roman" w:hAnsi="Times New Roman" w:cs="Times New Roman"/>
        </w:rPr>
        <w:t>.</w:t>
      </w:r>
    </w:p>
    <w:p w:rsidR="00DF3F62" w:rsidRDefault="00A13D41" w:rsidP="00A7430C">
      <w:pPr>
        <w:tabs>
          <w:tab w:val="left" w:pos="-426"/>
          <w:tab w:val="left" w:pos="1276"/>
          <w:tab w:val="left" w:pos="1418"/>
        </w:tabs>
        <w:ind w:left="-567" w:firstLine="567"/>
        <w:rPr>
          <w:rFonts w:ascii="Times New Roman" w:hAnsi="Times New Roman" w:cs="Times New Roman"/>
        </w:rPr>
      </w:pPr>
      <w:r>
        <w:rPr>
          <w:rFonts w:ascii="Times New Roman" w:hAnsi="Times New Roman" w:cs="Times New Roman"/>
        </w:rPr>
        <w:t>Η διάκριση αυτή γίνεται καθώς η</w:t>
      </w:r>
      <w:r w:rsidR="00EE2D49">
        <w:rPr>
          <w:rFonts w:ascii="Times New Roman" w:hAnsi="Times New Roman" w:cs="Times New Roman"/>
        </w:rPr>
        <w:t xml:space="preserve"> βαβυλώνια αιχμαλωσία συντέλεσε αποφασιστικά στην αλλαγή </w:t>
      </w:r>
      <w:r w:rsidR="009265AF">
        <w:rPr>
          <w:rFonts w:ascii="Times New Roman" w:hAnsi="Times New Roman" w:cs="Times New Roman"/>
        </w:rPr>
        <w:t>της</w:t>
      </w:r>
      <w:r w:rsidR="00EE2D49">
        <w:rPr>
          <w:rFonts w:ascii="Times New Roman" w:hAnsi="Times New Roman" w:cs="Times New Roman"/>
        </w:rPr>
        <w:t xml:space="preserve"> σκέψης</w:t>
      </w:r>
      <w:r w:rsidR="009265AF">
        <w:rPr>
          <w:rFonts w:ascii="Times New Roman" w:hAnsi="Times New Roman" w:cs="Times New Roman"/>
        </w:rPr>
        <w:t>,</w:t>
      </w:r>
      <w:r w:rsidR="00EE2D49">
        <w:rPr>
          <w:rFonts w:ascii="Times New Roman" w:hAnsi="Times New Roman" w:cs="Times New Roman"/>
        </w:rPr>
        <w:t xml:space="preserve"> των παραδόσεων και της ζωής του</w:t>
      </w:r>
      <w:r w:rsidR="009265AF">
        <w:rPr>
          <w:rFonts w:ascii="Times New Roman" w:hAnsi="Times New Roman" w:cs="Times New Roman"/>
        </w:rPr>
        <w:t xml:space="preserve"> περιούσιου λαού με αποτέλεσμα το γεγονός </w:t>
      </w:r>
      <w:r w:rsidR="009265AF" w:rsidRPr="00610366">
        <w:rPr>
          <w:rFonts w:ascii="Times New Roman" w:hAnsi="Times New Roman" w:cs="Times New Roman"/>
          <w:color w:val="000000" w:themeColor="text1"/>
        </w:rPr>
        <w:t>αυτό να αποτελεί</w:t>
      </w:r>
      <w:r w:rsidR="008B2496" w:rsidRPr="00610366">
        <w:rPr>
          <w:rFonts w:ascii="Times New Roman" w:hAnsi="Times New Roman" w:cs="Times New Roman"/>
          <w:color w:val="000000" w:themeColor="text1"/>
        </w:rPr>
        <w:t>, όπως αναφέραμε,</w:t>
      </w:r>
      <w:r w:rsidR="009265AF" w:rsidRPr="00610366">
        <w:rPr>
          <w:rFonts w:ascii="Times New Roman" w:hAnsi="Times New Roman" w:cs="Times New Roman"/>
          <w:color w:val="000000" w:themeColor="text1"/>
        </w:rPr>
        <w:t xml:space="preserve"> τομή</w:t>
      </w:r>
      <w:r w:rsidR="00EE2D49" w:rsidRPr="00610366">
        <w:rPr>
          <w:rFonts w:ascii="Times New Roman" w:hAnsi="Times New Roman" w:cs="Times New Roman"/>
          <w:color w:val="000000" w:themeColor="text1"/>
        </w:rPr>
        <w:t xml:space="preserve"> </w:t>
      </w:r>
      <w:r w:rsidR="009265AF" w:rsidRPr="00610366">
        <w:rPr>
          <w:rFonts w:ascii="Times New Roman" w:hAnsi="Times New Roman" w:cs="Times New Roman"/>
          <w:color w:val="000000" w:themeColor="text1"/>
        </w:rPr>
        <w:t>στην</w:t>
      </w:r>
      <w:r w:rsidRPr="00610366">
        <w:rPr>
          <w:rFonts w:ascii="Times New Roman" w:hAnsi="Times New Roman" w:cs="Times New Roman"/>
          <w:color w:val="000000" w:themeColor="text1"/>
        </w:rPr>
        <w:t xml:space="preserve"> ιστορία</w:t>
      </w:r>
      <w:r w:rsidR="009265AF" w:rsidRPr="00610366">
        <w:rPr>
          <w:rFonts w:ascii="Times New Roman" w:hAnsi="Times New Roman" w:cs="Times New Roman"/>
          <w:color w:val="000000" w:themeColor="text1"/>
        </w:rPr>
        <w:t xml:space="preserve"> του. Μετά</w:t>
      </w:r>
      <w:r w:rsidR="009265AF">
        <w:rPr>
          <w:rFonts w:ascii="Times New Roman" w:hAnsi="Times New Roman" w:cs="Times New Roman"/>
        </w:rPr>
        <w:t xml:space="preserve"> από αυτή</w:t>
      </w:r>
      <w:r w:rsidR="00EE2D49">
        <w:rPr>
          <w:rFonts w:ascii="Times New Roman" w:hAnsi="Times New Roman" w:cs="Times New Roman"/>
        </w:rPr>
        <w:t xml:space="preserve"> </w:t>
      </w:r>
      <w:r w:rsidR="00D47BFE">
        <w:rPr>
          <w:rFonts w:ascii="Times New Roman" w:hAnsi="Times New Roman" w:cs="Times New Roman"/>
        </w:rPr>
        <w:t xml:space="preserve">προοδευτικά </w:t>
      </w:r>
      <w:r w:rsidR="00EE2D49">
        <w:rPr>
          <w:rFonts w:ascii="Times New Roman" w:hAnsi="Times New Roman" w:cs="Times New Roman"/>
        </w:rPr>
        <w:t>προέκυψε</w:t>
      </w:r>
      <w:r w:rsidR="00D47BFE">
        <w:rPr>
          <w:rFonts w:ascii="Times New Roman" w:hAnsi="Times New Roman" w:cs="Times New Roman"/>
        </w:rPr>
        <w:t xml:space="preserve"> αυτό που αποκαλείται σήμερα </w:t>
      </w:r>
      <w:r w:rsidR="00D47BFE" w:rsidRPr="00B01359">
        <w:rPr>
          <w:rFonts w:ascii="Times New Roman" w:hAnsi="Times New Roman" w:cs="Times New Roman"/>
          <w:color w:val="000000" w:themeColor="text1"/>
        </w:rPr>
        <w:t xml:space="preserve">ιουδαϊσμός </w:t>
      </w:r>
      <w:r w:rsidRPr="00B01359">
        <w:rPr>
          <w:rStyle w:val="a8"/>
          <w:rFonts w:ascii="Times New Roman" w:hAnsi="Times New Roman" w:cs="Times New Roman"/>
          <w:color w:val="000000" w:themeColor="text1"/>
        </w:rPr>
        <w:footnoteReference w:id="155"/>
      </w:r>
      <w:r w:rsidR="009265AF" w:rsidRPr="00B01359">
        <w:rPr>
          <w:rFonts w:ascii="Times New Roman" w:hAnsi="Times New Roman" w:cs="Times New Roman"/>
          <w:color w:val="000000" w:themeColor="text1"/>
        </w:rPr>
        <w:t>.</w:t>
      </w:r>
      <w:r w:rsidR="00EE2D49" w:rsidRPr="00B01359">
        <w:rPr>
          <w:rFonts w:ascii="Times New Roman" w:hAnsi="Times New Roman" w:cs="Times New Roman"/>
          <w:color w:val="000000" w:themeColor="text1"/>
        </w:rPr>
        <w:t xml:space="preserve"> </w:t>
      </w:r>
      <w:r w:rsidRPr="00B01359">
        <w:rPr>
          <w:rFonts w:ascii="Times New Roman" w:hAnsi="Times New Roman" w:cs="Times New Roman"/>
          <w:color w:val="000000" w:themeColor="text1"/>
        </w:rPr>
        <w:t>Μετά</w:t>
      </w:r>
      <w:r>
        <w:rPr>
          <w:rFonts w:ascii="Times New Roman" w:hAnsi="Times New Roman" w:cs="Times New Roman"/>
        </w:rPr>
        <w:t xml:space="preserve"> λοιπόν από μία σύντομη αναφορά στην πρώτη περίοδο, θα εξετάσουμε τις Ιουδαϊκές αντιλήψεις περί ανάστασης των νεκρών, όπως αποτυπώνονται σ</w:t>
      </w:r>
      <w:r w:rsidR="00CF4532">
        <w:rPr>
          <w:rFonts w:ascii="Times New Roman" w:hAnsi="Times New Roman" w:cs="Times New Roman"/>
        </w:rPr>
        <w:t>την</w:t>
      </w:r>
      <w:r>
        <w:rPr>
          <w:rFonts w:ascii="Times New Roman" w:hAnsi="Times New Roman" w:cs="Times New Roman"/>
        </w:rPr>
        <w:t xml:space="preserve"> Π.Δ.</w:t>
      </w:r>
      <w:r w:rsidR="00734093">
        <w:rPr>
          <w:rFonts w:ascii="Times New Roman" w:hAnsi="Times New Roman" w:cs="Times New Roman"/>
        </w:rPr>
        <w:t xml:space="preserve"> </w:t>
      </w:r>
      <w:r w:rsidR="00EE0329">
        <w:rPr>
          <w:rFonts w:ascii="Times New Roman" w:hAnsi="Times New Roman" w:cs="Times New Roman"/>
        </w:rPr>
        <w:t xml:space="preserve"> </w:t>
      </w:r>
    </w:p>
    <w:p w:rsidR="006A2E78" w:rsidRDefault="006A2E78" w:rsidP="00810088">
      <w:pPr>
        <w:tabs>
          <w:tab w:val="left" w:pos="-426"/>
          <w:tab w:val="left" w:pos="1276"/>
          <w:tab w:val="left" w:pos="1418"/>
        </w:tabs>
        <w:ind w:left="-567" w:firstLine="1276"/>
        <w:rPr>
          <w:rFonts w:ascii="Times New Roman" w:hAnsi="Times New Roman" w:cs="Times New Roman"/>
        </w:rPr>
      </w:pPr>
    </w:p>
    <w:p w:rsidR="004C6E73" w:rsidRDefault="004C6E73" w:rsidP="00810088">
      <w:pPr>
        <w:tabs>
          <w:tab w:val="left" w:pos="-426"/>
          <w:tab w:val="left" w:pos="1276"/>
          <w:tab w:val="left" w:pos="1418"/>
        </w:tabs>
        <w:ind w:left="-567" w:firstLine="1276"/>
        <w:rPr>
          <w:rFonts w:ascii="Times New Roman" w:hAnsi="Times New Roman" w:cs="Times New Roman"/>
        </w:rPr>
      </w:pPr>
    </w:p>
    <w:p w:rsidR="008B2496" w:rsidRPr="00A356E3" w:rsidRDefault="008B2496" w:rsidP="00810088">
      <w:pPr>
        <w:tabs>
          <w:tab w:val="left" w:pos="-426"/>
          <w:tab w:val="left" w:pos="1276"/>
          <w:tab w:val="left" w:pos="1418"/>
        </w:tabs>
        <w:ind w:left="-567" w:firstLine="1276"/>
        <w:rPr>
          <w:rFonts w:ascii="Times New Roman" w:hAnsi="Times New Roman" w:cs="Times New Roman"/>
        </w:rPr>
      </w:pPr>
    </w:p>
    <w:p w:rsidR="002F2008" w:rsidRPr="00B37A90" w:rsidRDefault="0097447F" w:rsidP="00810088">
      <w:pPr>
        <w:tabs>
          <w:tab w:val="left" w:pos="-426"/>
          <w:tab w:val="left" w:pos="1276"/>
          <w:tab w:val="left" w:pos="1418"/>
        </w:tabs>
        <w:ind w:left="-567" w:hanging="11"/>
        <w:rPr>
          <w:rFonts w:ascii="Times New Roman" w:hAnsi="Times New Roman" w:cs="Times New Roman"/>
          <w:b/>
          <w:smallCaps/>
        </w:rPr>
      </w:pPr>
      <w:r w:rsidRPr="00B37A90">
        <w:rPr>
          <w:rFonts w:ascii="Times New Roman" w:hAnsi="Times New Roman" w:cs="Times New Roman"/>
          <w:b/>
          <w:smallCaps/>
        </w:rPr>
        <w:t>2.</w:t>
      </w:r>
      <w:r w:rsidR="001140C2">
        <w:rPr>
          <w:rFonts w:ascii="Times New Roman" w:hAnsi="Times New Roman" w:cs="Times New Roman"/>
          <w:b/>
          <w:smallCaps/>
        </w:rPr>
        <w:t>4</w:t>
      </w:r>
      <w:r w:rsidR="0059120E" w:rsidRPr="00B37A90">
        <w:rPr>
          <w:rFonts w:ascii="Times New Roman" w:hAnsi="Times New Roman" w:cs="Times New Roman"/>
          <w:b/>
          <w:smallCaps/>
        </w:rPr>
        <w:t xml:space="preserve">.1 </w:t>
      </w:r>
      <w:r w:rsidR="00E776A1" w:rsidRPr="00B37A90">
        <w:rPr>
          <w:rFonts w:ascii="Times New Roman" w:hAnsi="Times New Roman" w:cs="Times New Roman"/>
          <w:b/>
        </w:rPr>
        <w:t>Εποχή της</w:t>
      </w:r>
      <w:r w:rsidR="009E531A" w:rsidRPr="00B37A90">
        <w:rPr>
          <w:rFonts w:ascii="Times New Roman" w:hAnsi="Times New Roman" w:cs="Times New Roman"/>
          <w:b/>
        </w:rPr>
        <w:t xml:space="preserve"> βασιλείας</w:t>
      </w:r>
      <w:r w:rsidR="0081395F" w:rsidRPr="00B37A90">
        <w:rPr>
          <w:rFonts w:ascii="Times New Roman" w:hAnsi="Times New Roman" w:cs="Times New Roman"/>
          <w:b/>
        </w:rPr>
        <w:t xml:space="preserve"> </w:t>
      </w:r>
      <w:r w:rsidR="000A60E0" w:rsidRPr="00B37A90">
        <w:rPr>
          <w:rFonts w:ascii="Times New Roman" w:hAnsi="Times New Roman" w:cs="Times New Roman"/>
          <w:b/>
        </w:rPr>
        <w:t>(1012-926π.</w:t>
      </w:r>
      <w:r w:rsidR="0081395F" w:rsidRPr="00B37A90">
        <w:rPr>
          <w:rFonts w:ascii="Times New Roman" w:hAnsi="Times New Roman" w:cs="Times New Roman"/>
          <w:b/>
        </w:rPr>
        <w:t>Χ.</w:t>
      </w:r>
      <w:r w:rsidR="000A60E0" w:rsidRPr="00B37A90">
        <w:rPr>
          <w:rFonts w:ascii="Times New Roman" w:hAnsi="Times New Roman" w:cs="Times New Roman"/>
          <w:b/>
        </w:rPr>
        <w:t>)</w:t>
      </w:r>
    </w:p>
    <w:p w:rsidR="0059120E" w:rsidRPr="009E531A" w:rsidRDefault="0059120E" w:rsidP="00810088">
      <w:pPr>
        <w:tabs>
          <w:tab w:val="left" w:pos="-426"/>
          <w:tab w:val="left" w:pos="1276"/>
          <w:tab w:val="left" w:pos="1418"/>
        </w:tabs>
        <w:ind w:left="-567" w:firstLine="1276"/>
        <w:rPr>
          <w:rFonts w:ascii="Times New Roman" w:hAnsi="Times New Roman" w:cs="Times New Roman"/>
          <w:smallCaps/>
          <w:sz w:val="22"/>
          <w:szCs w:val="22"/>
        </w:rPr>
      </w:pPr>
    </w:p>
    <w:p w:rsidR="0059120E" w:rsidRPr="00B25A37" w:rsidRDefault="00F02F83" w:rsidP="004E18EB">
      <w:pPr>
        <w:tabs>
          <w:tab w:val="left" w:pos="-426"/>
          <w:tab w:val="left" w:pos="1276"/>
          <w:tab w:val="left" w:pos="1418"/>
        </w:tabs>
        <w:ind w:left="-567" w:firstLine="567"/>
        <w:rPr>
          <w:rFonts w:ascii="Times New Roman" w:hAnsi="Times New Roman" w:cs="Times New Roman"/>
          <w:smallCaps/>
          <w:sz w:val="22"/>
          <w:szCs w:val="22"/>
        </w:rPr>
      </w:pPr>
      <w:r>
        <w:rPr>
          <w:rFonts w:ascii="Times New Roman" w:hAnsi="Times New Roman" w:cs="Times New Roman"/>
        </w:rPr>
        <w:t xml:space="preserve">Κατά την εποχή της βασιλείας </w:t>
      </w:r>
      <w:r w:rsidR="0094007D">
        <w:rPr>
          <w:rFonts w:ascii="Times New Roman" w:hAnsi="Times New Roman" w:cs="Times New Roman"/>
        </w:rPr>
        <w:t>η μόνη αναφορά σχετικά με την ανάσταση των νεκρών γίνεται</w:t>
      </w:r>
      <w:r>
        <w:rPr>
          <w:rFonts w:ascii="Times New Roman" w:hAnsi="Times New Roman" w:cs="Times New Roman"/>
        </w:rPr>
        <w:t xml:space="preserve"> στον</w:t>
      </w:r>
      <w:r w:rsidR="00940E68">
        <w:rPr>
          <w:rFonts w:ascii="Times New Roman" w:hAnsi="Times New Roman" w:cs="Times New Roman"/>
        </w:rPr>
        <w:t xml:space="preserve"> προφήτη </w:t>
      </w:r>
      <w:r w:rsidR="00940E68" w:rsidRPr="00177B8F">
        <w:rPr>
          <w:rFonts w:ascii="Times New Roman" w:hAnsi="Times New Roman" w:cs="Times New Roman"/>
          <w:i/>
        </w:rPr>
        <w:t>Ωσ.</w:t>
      </w:r>
      <w:r w:rsidR="001D2450">
        <w:rPr>
          <w:rFonts w:ascii="Times New Roman" w:hAnsi="Times New Roman" w:cs="Times New Roman"/>
        </w:rPr>
        <w:t xml:space="preserve"> 6, 1-3</w:t>
      </w:r>
      <w:r w:rsidR="0094007D">
        <w:rPr>
          <w:rFonts w:ascii="Times New Roman" w:hAnsi="Times New Roman" w:cs="Times New Roman"/>
        </w:rPr>
        <w:t xml:space="preserve">, ο οποίος  αναφέρει ότι ο Θεός θα </w:t>
      </w:r>
      <w:r w:rsidR="004A6449">
        <w:rPr>
          <w:rFonts w:ascii="Times New Roman" w:hAnsi="Times New Roman" w:cs="Times New Roman"/>
        </w:rPr>
        <w:t>μάς (τον Ισραήλ)</w:t>
      </w:r>
      <w:r w:rsidR="001D2450">
        <w:rPr>
          <w:rFonts w:ascii="Times New Roman" w:hAnsi="Times New Roman" w:cs="Times New Roman"/>
        </w:rPr>
        <w:t xml:space="preserve"> αναστήσει την τρίτη ημέρα</w:t>
      </w:r>
      <w:r w:rsidR="005B4853">
        <w:rPr>
          <w:rStyle w:val="a8"/>
          <w:rFonts w:ascii="Times New Roman" w:hAnsi="Times New Roman" w:cs="Times New Roman"/>
        </w:rPr>
        <w:footnoteReference w:id="156"/>
      </w:r>
      <w:r w:rsidR="00C55A98">
        <w:rPr>
          <w:rFonts w:ascii="Times New Roman" w:hAnsi="Times New Roman" w:cs="Times New Roman"/>
        </w:rPr>
        <w:t>.</w:t>
      </w:r>
      <w:r w:rsidR="007F10EF">
        <w:rPr>
          <w:rFonts w:ascii="Times New Roman" w:hAnsi="Times New Roman" w:cs="Times New Roman"/>
        </w:rPr>
        <w:t xml:space="preserve"> </w:t>
      </w:r>
      <w:r w:rsidR="004A6449">
        <w:rPr>
          <w:rFonts w:ascii="Times New Roman" w:hAnsi="Times New Roman" w:cs="Times New Roman"/>
        </w:rPr>
        <w:t xml:space="preserve">Για πρώτη φορά </w:t>
      </w:r>
      <w:r w:rsidR="00C55A98">
        <w:rPr>
          <w:rFonts w:ascii="Times New Roman" w:hAnsi="Times New Roman" w:cs="Times New Roman"/>
        </w:rPr>
        <w:t xml:space="preserve">γίνεται λόγος για ανάσταση ενός ολόκληρου λαού, </w:t>
      </w:r>
      <w:r w:rsidR="004A6449">
        <w:rPr>
          <w:rFonts w:ascii="Times New Roman" w:hAnsi="Times New Roman" w:cs="Times New Roman"/>
        </w:rPr>
        <w:t xml:space="preserve">ενώ η </w:t>
      </w:r>
      <w:r w:rsidR="007F10EF">
        <w:rPr>
          <w:rFonts w:ascii="Times New Roman" w:hAnsi="Times New Roman" w:cs="Times New Roman"/>
        </w:rPr>
        <w:t>ανάσταση την Τρίτη μέρα θυμίζει την ανάσταση</w:t>
      </w:r>
      <w:r w:rsidR="00C55A98">
        <w:rPr>
          <w:rFonts w:ascii="Times New Roman" w:hAnsi="Times New Roman" w:cs="Times New Roman"/>
        </w:rPr>
        <w:t xml:space="preserve"> διαφόρων θεοτήτων</w:t>
      </w:r>
      <w:r w:rsidR="007F10EF">
        <w:rPr>
          <w:rFonts w:ascii="Times New Roman" w:hAnsi="Times New Roman" w:cs="Times New Roman"/>
        </w:rPr>
        <w:t xml:space="preserve"> των λαών της  Μέσης Ανατολής</w:t>
      </w:r>
      <w:r w:rsidR="00585327">
        <w:rPr>
          <w:rFonts w:ascii="Times New Roman" w:hAnsi="Times New Roman" w:cs="Times New Roman"/>
        </w:rPr>
        <w:t xml:space="preserve"> (Ιστάρ, Ταμούζ, Ίσιδα, Όσιρις κ.ά.)</w:t>
      </w:r>
      <w:r w:rsidR="00C55A98">
        <w:rPr>
          <w:rFonts w:ascii="Times New Roman" w:hAnsi="Times New Roman" w:cs="Times New Roman"/>
        </w:rPr>
        <w:t xml:space="preserve"> οι οποίες μετά από κάθοδο στον κόσμο των νεκρών επανέρχονται και πάλι στην ζωή</w:t>
      </w:r>
      <w:r w:rsidR="007F10EF" w:rsidRPr="007F10EF">
        <w:rPr>
          <w:rFonts w:ascii="Times New Roman" w:hAnsi="Times New Roman" w:cs="Times New Roman"/>
        </w:rPr>
        <w:t xml:space="preserve"> </w:t>
      </w:r>
      <w:r w:rsidR="007F10EF">
        <w:rPr>
          <w:rFonts w:ascii="Times New Roman" w:hAnsi="Times New Roman" w:cs="Times New Roman"/>
        </w:rPr>
        <w:t>την Τρίτη ημέρα</w:t>
      </w:r>
      <w:r w:rsidR="00C55A98">
        <w:rPr>
          <w:rFonts w:ascii="Times New Roman" w:hAnsi="Times New Roman" w:cs="Times New Roman"/>
        </w:rPr>
        <w:t>.</w:t>
      </w:r>
      <w:r w:rsidR="00585327">
        <w:rPr>
          <w:rFonts w:ascii="Times New Roman" w:hAnsi="Times New Roman" w:cs="Times New Roman"/>
        </w:rPr>
        <w:t xml:space="preserve"> Οι </w:t>
      </w:r>
      <w:r w:rsidR="00046B7A">
        <w:rPr>
          <w:rFonts w:ascii="Times New Roman" w:hAnsi="Times New Roman" w:cs="Times New Roman"/>
        </w:rPr>
        <w:t>περισσότερες</w:t>
      </w:r>
      <w:r w:rsidR="00585327">
        <w:rPr>
          <w:rFonts w:ascii="Times New Roman" w:hAnsi="Times New Roman" w:cs="Times New Roman"/>
        </w:rPr>
        <w:t xml:space="preserve"> από αυτές τις θεότητες </w:t>
      </w:r>
      <w:r w:rsidR="00C55A98">
        <w:rPr>
          <w:rFonts w:ascii="Times New Roman" w:hAnsi="Times New Roman" w:cs="Times New Roman"/>
        </w:rPr>
        <w:t xml:space="preserve"> </w:t>
      </w:r>
      <w:r w:rsidR="00585327">
        <w:rPr>
          <w:rFonts w:ascii="Times New Roman" w:hAnsi="Times New Roman" w:cs="Times New Roman"/>
        </w:rPr>
        <w:t>έχουν σχέση με την αγροτική λατρεία και την ευφορία της γης</w:t>
      </w:r>
      <w:r w:rsidR="007F10EF">
        <w:rPr>
          <w:rFonts w:ascii="Times New Roman" w:hAnsi="Times New Roman" w:cs="Times New Roman"/>
        </w:rPr>
        <w:t xml:space="preserve"> και η ανάστασή τους συ</w:t>
      </w:r>
      <w:r w:rsidR="006C7CF1">
        <w:rPr>
          <w:rFonts w:ascii="Times New Roman" w:hAnsi="Times New Roman" w:cs="Times New Roman"/>
        </w:rPr>
        <w:t>νδέεται άμεσα με την αναγέννηση της φύσης μετά από μια νεκρή περίοδο</w:t>
      </w:r>
      <w:r w:rsidR="004A6449">
        <w:rPr>
          <w:rStyle w:val="a8"/>
          <w:rFonts w:ascii="Times New Roman" w:hAnsi="Times New Roman" w:cs="Times New Roman"/>
        </w:rPr>
        <w:footnoteReference w:id="157"/>
      </w:r>
      <w:r w:rsidR="00B25A37" w:rsidRPr="00B25A37">
        <w:rPr>
          <w:rFonts w:ascii="Times New Roman" w:hAnsi="Times New Roman" w:cs="Times New Roman"/>
        </w:rPr>
        <w:t>.</w:t>
      </w:r>
    </w:p>
    <w:p w:rsidR="00F51BA7" w:rsidRPr="00B25A37" w:rsidRDefault="00F51BA7" w:rsidP="00810088">
      <w:pPr>
        <w:tabs>
          <w:tab w:val="left" w:pos="-426"/>
          <w:tab w:val="left" w:pos="1276"/>
          <w:tab w:val="left" w:pos="1418"/>
        </w:tabs>
        <w:ind w:left="-567" w:firstLine="1276"/>
        <w:rPr>
          <w:rFonts w:ascii="Times New Roman" w:hAnsi="Times New Roman" w:cs="Times New Roman"/>
        </w:rPr>
      </w:pPr>
    </w:p>
    <w:p w:rsidR="00710A55" w:rsidRPr="00F50A7A" w:rsidRDefault="001140C2" w:rsidP="00810088">
      <w:pPr>
        <w:tabs>
          <w:tab w:val="left" w:pos="-426"/>
          <w:tab w:val="left" w:pos="567"/>
          <w:tab w:val="left" w:pos="1276"/>
          <w:tab w:val="left" w:pos="1418"/>
          <w:tab w:val="right" w:leader="dot" w:pos="8505"/>
        </w:tabs>
        <w:ind w:left="-567" w:hanging="11"/>
        <w:rPr>
          <w:rFonts w:ascii="Times New Roman" w:hAnsi="Times New Roman" w:cs="Times New Roman"/>
          <w:b/>
        </w:rPr>
      </w:pPr>
      <w:r>
        <w:rPr>
          <w:rFonts w:ascii="Times New Roman" w:hAnsi="Times New Roman" w:cs="Times New Roman"/>
          <w:b/>
          <w:smallCaps/>
        </w:rPr>
        <w:t>2.4</w:t>
      </w:r>
      <w:r w:rsidR="006A2E78" w:rsidRPr="00B37A90">
        <w:rPr>
          <w:rFonts w:ascii="Times New Roman" w:hAnsi="Times New Roman" w:cs="Times New Roman"/>
          <w:b/>
          <w:smallCaps/>
        </w:rPr>
        <w:t xml:space="preserve">.2 </w:t>
      </w:r>
      <w:r w:rsidR="00E5680D" w:rsidRPr="00B37A90">
        <w:rPr>
          <w:rFonts w:ascii="Times New Roman" w:hAnsi="Times New Roman" w:cs="Times New Roman"/>
          <w:b/>
          <w:smallCaps/>
        </w:rPr>
        <w:t xml:space="preserve"> </w:t>
      </w:r>
      <w:r w:rsidR="00E776A1" w:rsidRPr="00B37A90">
        <w:rPr>
          <w:rFonts w:ascii="Times New Roman" w:hAnsi="Times New Roman" w:cs="Times New Roman"/>
          <w:b/>
          <w:smallCaps/>
        </w:rPr>
        <w:t>Β</w:t>
      </w:r>
      <w:r w:rsidR="009E531A" w:rsidRPr="00B37A90">
        <w:rPr>
          <w:rFonts w:ascii="Times New Roman" w:hAnsi="Times New Roman" w:cs="Times New Roman"/>
          <w:b/>
        </w:rPr>
        <w:t>αβυλώνια</w:t>
      </w:r>
      <w:r w:rsidR="006A2E78" w:rsidRPr="00B37A90">
        <w:rPr>
          <w:rFonts w:ascii="Times New Roman" w:hAnsi="Times New Roman" w:cs="Times New Roman"/>
          <w:b/>
        </w:rPr>
        <w:t xml:space="preserve"> </w:t>
      </w:r>
      <w:r w:rsidR="009E531A" w:rsidRPr="00B37A90">
        <w:rPr>
          <w:rFonts w:ascii="Times New Roman" w:hAnsi="Times New Roman" w:cs="Times New Roman"/>
          <w:b/>
        </w:rPr>
        <w:t>αιχμαλωσία</w:t>
      </w:r>
      <w:r w:rsidR="0081395F" w:rsidRPr="00B37A90">
        <w:rPr>
          <w:rFonts w:ascii="Times New Roman" w:hAnsi="Times New Roman" w:cs="Times New Roman"/>
          <w:b/>
        </w:rPr>
        <w:t xml:space="preserve"> </w:t>
      </w:r>
      <w:r w:rsidR="00F50A7A" w:rsidRPr="00F50A7A">
        <w:rPr>
          <w:rFonts w:ascii="Times New Roman" w:hAnsi="Times New Roman" w:cs="Times New Roman"/>
          <w:b/>
        </w:rPr>
        <w:t>(</w:t>
      </w:r>
      <w:hyperlink r:id="rId18" w:tooltip="586 π.Χ." w:history="1">
        <w:r w:rsidR="00F50A7A" w:rsidRPr="00F50A7A">
          <w:rPr>
            <w:rStyle w:val="-"/>
            <w:rFonts w:ascii="Times New Roman" w:hAnsi="Times New Roman" w:cs="Times New Roman"/>
            <w:b/>
            <w:color w:val="auto"/>
            <w:u w:val="none"/>
            <w:shd w:val="clear" w:color="auto" w:fill="FFFFFF"/>
          </w:rPr>
          <w:t>586</w:t>
        </w:r>
      </w:hyperlink>
      <w:r w:rsidR="00F50A7A" w:rsidRPr="00F50A7A">
        <w:rPr>
          <w:rFonts w:ascii="Times New Roman" w:hAnsi="Times New Roman" w:cs="Times New Roman"/>
          <w:b/>
          <w:shd w:val="clear" w:color="auto" w:fill="FFFFFF"/>
        </w:rPr>
        <w:t>-5</w:t>
      </w:r>
      <w:hyperlink r:id="rId19" w:tooltip="538 π.Χ." w:history="1">
        <w:r w:rsidR="00F50A7A" w:rsidRPr="00F50A7A">
          <w:rPr>
            <w:rStyle w:val="-"/>
            <w:rFonts w:ascii="Times New Roman" w:hAnsi="Times New Roman" w:cs="Times New Roman"/>
            <w:b/>
            <w:color w:val="auto"/>
            <w:u w:val="none"/>
            <w:shd w:val="clear" w:color="auto" w:fill="FFFFFF"/>
          </w:rPr>
          <w:t>38 π.Χ.</w:t>
        </w:r>
      </w:hyperlink>
      <w:r w:rsidR="00F50A7A" w:rsidRPr="00F50A7A">
        <w:rPr>
          <w:rFonts w:ascii="Times New Roman" w:hAnsi="Times New Roman" w:cs="Times New Roman"/>
          <w:b/>
          <w:color w:val="000000" w:themeColor="text1"/>
        </w:rPr>
        <w:t>)</w:t>
      </w:r>
      <w:r w:rsidR="00F50A7A" w:rsidRPr="00F50A7A">
        <w:rPr>
          <w:rFonts w:ascii="Times New Roman" w:hAnsi="Times New Roman" w:cs="Times New Roman"/>
          <w:b/>
          <w:color w:val="FF0000"/>
        </w:rPr>
        <w:t xml:space="preserve">  </w:t>
      </w:r>
    </w:p>
    <w:p w:rsidR="0094007D" w:rsidRPr="009E531A" w:rsidRDefault="0094007D" w:rsidP="00810088">
      <w:pPr>
        <w:tabs>
          <w:tab w:val="left" w:pos="-426"/>
          <w:tab w:val="left" w:pos="567"/>
          <w:tab w:val="left" w:pos="1276"/>
          <w:tab w:val="left" w:pos="1418"/>
          <w:tab w:val="right" w:leader="dot" w:pos="8505"/>
        </w:tabs>
        <w:ind w:left="-567" w:hanging="11"/>
        <w:rPr>
          <w:rFonts w:ascii="Times New Roman" w:hAnsi="Times New Roman" w:cs="Times New Roman"/>
          <w:b/>
        </w:rPr>
      </w:pPr>
    </w:p>
    <w:p w:rsidR="00B25A37" w:rsidRDefault="00046B7A" w:rsidP="004E18EB">
      <w:pPr>
        <w:tabs>
          <w:tab w:val="left" w:pos="-426"/>
          <w:tab w:val="left" w:pos="1276"/>
          <w:tab w:val="left" w:pos="1418"/>
        </w:tabs>
        <w:ind w:left="-567" w:firstLine="567"/>
        <w:rPr>
          <w:rFonts w:ascii="Times New Roman" w:hAnsi="Times New Roman" w:cs="Times New Roman"/>
        </w:rPr>
      </w:pPr>
      <w:r>
        <w:rPr>
          <w:rFonts w:ascii="Times New Roman" w:hAnsi="Times New Roman" w:cs="Times New Roman"/>
        </w:rPr>
        <w:t>Κατά</w:t>
      </w:r>
      <w:r w:rsidR="005A769A">
        <w:rPr>
          <w:rFonts w:ascii="Times New Roman" w:hAnsi="Times New Roman" w:cs="Times New Roman"/>
        </w:rPr>
        <w:t xml:space="preserve"> την περίοδο της βαβυλώνιας αιχμαλωσίας</w:t>
      </w:r>
      <w:r w:rsidR="008A52E4" w:rsidRPr="008A52E4">
        <w:rPr>
          <w:rFonts w:ascii="Times New Roman" w:hAnsi="Times New Roman" w:cs="Times New Roman"/>
        </w:rPr>
        <w:t xml:space="preserve"> </w:t>
      </w:r>
      <w:r w:rsidR="008A52E4">
        <w:rPr>
          <w:rFonts w:ascii="Times New Roman" w:hAnsi="Times New Roman" w:cs="Times New Roman"/>
        </w:rPr>
        <w:t xml:space="preserve">γίνεται λόγος </w:t>
      </w:r>
      <w:r w:rsidR="00B25A37">
        <w:rPr>
          <w:rFonts w:ascii="Times New Roman" w:hAnsi="Times New Roman" w:cs="Times New Roman"/>
        </w:rPr>
        <w:t>σχετικά με την ανάσταση των νεκρών</w:t>
      </w:r>
      <w:r w:rsidR="00E07611" w:rsidRPr="00E07611">
        <w:rPr>
          <w:rFonts w:ascii="Times New Roman" w:hAnsi="Times New Roman" w:cs="Times New Roman"/>
        </w:rPr>
        <w:t xml:space="preserve"> </w:t>
      </w:r>
      <w:r w:rsidR="00E07611">
        <w:rPr>
          <w:rFonts w:ascii="Times New Roman" w:hAnsi="Times New Roman" w:cs="Times New Roman"/>
        </w:rPr>
        <w:t>από τον προφήτη Ιεζεκιήλ</w:t>
      </w:r>
      <w:r w:rsidR="005A769A">
        <w:rPr>
          <w:rFonts w:ascii="Times New Roman" w:hAnsi="Times New Roman" w:cs="Times New Roman"/>
        </w:rPr>
        <w:t xml:space="preserve">. Στο </w:t>
      </w:r>
      <w:r w:rsidR="005A769A" w:rsidRPr="00DD06E7">
        <w:rPr>
          <w:rFonts w:ascii="Times New Roman" w:hAnsi="Times New Roman" w:cs="Times New Roman"/>
          <w:i/>
        </w:rPr>
        <w:t>Ιεζ</w:t>
      </w:r>
      <w:r w:rsidR="00BA24B1" w:rsidRPr="00DD06E7">
        <w:rPr>
          <w:rFonts w:ascii="Times New Roman" w:hAnsi="Times New Roman" w:cs="Times New Roman"/>
          <w:i/>
        </w:rPr>
        <w:t>.</w:t>
      </w:r>
      <w:r w:rsidR="005A769A">
        <w:rPr>
          <w:rFonts w:ascii="Times New Roman" w:hAnsi="Times New Roman" w:cs="Times New Roman"/>
        </w:rPr>
        <w:t xml:space="preserve"> 37, 1-14 ο προφήτης αναφέρει ότι ζει ανάμεσα στους</w:t>
      </w:r>
      <w:r w:rsidR="0094007D">
        <w:rPr>
          <w:rFonts w:ascii="Times New Roman" w:hAnsi="Times New Roman" w:cs="Times New Roman"/>
        </w:rPr>
        <w:t xml:space="preserve"> εξόριστους Ιουδαίους στη</w:t>
      </w:r>
      <w:r w:rsidR="005A769A">
        <w:rPr>
          <w:rFonts w:ascii="Times New Roman" w:hAnsi="Times New Roman" w:cs="Times New Roman"/>
        </w:rPr>
        <w:t xml:space="preserve"> Βαβυλώνα και εκεί μαθαίνει για το τραγικό τέλος της πόλης του Θεού</w:t>
      </w:r>
      <w:r w:rsidR="00E07611">
        <w:rPr>
          <w:rFonts w:ascii="Times New Roman" w:hAnsi="Times New Roman" w:cs="Times New Roman"/>
        </w:rPr>
        <w:t>,</w:t>
      </w:r>
      <w:r w:rsidR="005A769A">
        <w:rPr>
          <w:rFonts w:ascii="Times New Roman" w:hAnsi="Times New Roman" w:cs="Times New Roman"/>
        </w:rPr>
        <w:t xml:space="preserve"> της Ιερουσαλήμ. </w:t>
      </w:r>
    </w:p>
    <w:p w:rsidR="00E85543" w:rsidRDefault="0013632A" w:rsidP="004E18EB">
      <w:pPr>
        <w:tabs>
          <w:tab w:val="left" w:pos="-426"/>
          <w:tab w:val="left" w:pos="1276"/>
          <w:tab w:val="left" w:pos="1418"/>
        </w:tabs>
        <w:ind w:left="-567" w:firstLine="567"/>
        <w:rPr>
          <w:rFonts w:ascii="Times New Roman" w:hAnsi="Times New Roman" w:cs="Times New Roman"/>
        </w:rPr>
      </w:pPr>
      <w:r>
        <w:rPr>
          <w:rFonts w:ascii="Times New Roman" w:hAnsi="Times New Roman" w:cs="Times New Roman"/>
        </w:rPr>
        <w:t xml:space="preserve">Ο </w:t>
      </w:r>
      <w:r w:rsidR="00856A3F">
        <w:rPr>
          <w:rFonts w:ascii="Times New Roman" w:hAnsi="Times New Roman" w:cs="Times New Roman"/>
        </w:rPr>
        <w:t xml:space="preserve">ιερέας - </w:t>
      </w:r>
      <w:r w:rsidR="005A769A">
        <w:rPr>
          <w:rFonts w:ascii="Times New Roman" w:hAnsi="Times New Roman" w:cs="Times New Roman"/>
        </w:rPr>
        <w:t>προφήτης έχει μια οπτασία</w:t>
      </w:r>
      <w:r w:rsidR="007F10EF">
        <w:rPr>
          <w:rFonts w:ascii="Times New Roman" w:hAnsi="Times New Roman" w:cs="Times New Roman"/>
        </w:rPr>
        <w:t>,</w:t>
      </w:r>
      <w:r w:rsidR="005A769A">
        <w:rPr>
          <w:rFonts w:ascii="Times New Roman" w:hAnsi="Times New Roman" w:cs="Times New Roman"/>
        </w:rPr>
        <w:t xml:space="preserve"> </w:t>
      </w:r>
      <w:r w:rsidR="007F10EF">
        <w:rPr>
          <w:rFonts w:ascii="Times New Roman" w:hAnsi="Times New Roman" w:cs="Times New Roman"/>
        </w:rPr>
        <w:t>τ</w:t>
      </w:r>
      <w:r w:rsidR="005A769A">
        <w:rPr>
          <w:rFonts w:ascii="Times New Roman" w:hAnsi="Times New Roman" w:cs="Times New Roman"/>
        </w:rPr>
        <w:t>ην οποία εκθέτει</w:t>
      </w:r>
      <w:r w:rsidR="004E5A9A" w:rsidRPr="004E5A9A">
        <w:rPr>
          <w:rFonts w:ascii="Times New Roman" w:hAnsi="Times New Roman" w:cs="Times New Roman"/>
        </w:rPr>
        <w:t xml:space="preserve"> </w:t>
      </w:r>
      <w:r w:rsidR="005A769A">
        <w:rPr>
          <w:rFonts w:ascii="Times New Roman" w:hAnsi="Times New Roman" w:cs="Times New Roman"/>
        </w:rPr>
        <w:t xml:space="preserve">στους συμπατριώτες του. </w:t>
      </w:r>
      <w:r w:rsidR="00B25A37">
        <w:rPr>
          <w:rFonts w:ascii="Times New Roman" w:hAnsi="Times New Roman" w:cs="Times New Roman"/>
        </w:rPr>
        <w:t>Συγκεκριμένα α</w:t>
      </w:r>
      <w:r w:rsidR="00FE70F3">
        <w:rPr>
          <w:rFonts w:ascii="Times New Roman" w:hAnsi="Times New Roman" w:cs="Times New Roman"/>
        </w:rPr>
        <w:t>ναφέρει ότι επισκέπτεται μια τοποθεσία που θυμίζει πεδίο μάχης και στ</w:t>
      </w:r>
      <w:r w:rsidR="0094007D">
        <w:rPr>
          <w:rFonts w:ascii="Times New Roman" w:hAnsi="Times New Roman" w:cs="Times New Roman"/>
        </w:rPr>
        <w:t>ην οποία</w:t>
      </w:r>
      <w:r w:rsidR="00FE70F3">
        <w:rPr>
          <w:rFonts w:ascii="Times New Roman" w:hAnsi="Times New Roman" w:cs="Times New Roman"/>
        </w:rPr>
        <w:t xml:space="preserve"> είναι διασκορπισμένα οστά νεκρών (όχι ενός ατόμου</w:t>
      </w:r>
      <w:r w:rsidR="0094007D">
        <w:rPr>
          <w:rFonts w:ascii="Times New Roman" w:hAnsi="Times New Roman" w:cs="Times New Roman"/>
        </w:rPr>
        <w:t>,</w:t>
      </w:r>
      <w:r w:rsidR="00FE70F3">
        <w:rPr>
          <w:rFonts w:ascii="Times New Roman" w:hAnsi="Times New Roman" w:cs="Times New Roman"/>
        </w:rPr>
        <w:t xml:space="preserve"> αλλά ενός ολόκληρου λαού)</w:t>
      </w:r>
      <w:r w:rsidR="00B25A37">
        <w:rPr>
          <w:rFonts w:ascii="Times New Roman" w:hAnsi="Times New Roman" w:cs="Times New Roman"/>
        </w:rPr>
        <w:t>, τα οποία κανείς</w:t>
      </w:r>
      <w:r w:rsidR="00FE70F3">
        <w:rPr>
          <w:rFonts w:ascii="Times New Roman" w:hAnsi="Times New Roman" w:cs="Times New Roman"/>
        </w:rPr>
        <w:t xml:space="preserve"> δεν έχει φροντίσει να ταφούν.</w:t>
      </w:r>
      <w:r w:rsidR="00E91007">
        <w:rPr>
          <w:rFonts w:ascii="Times New Roman" w:hAnsi="Times New Roman" w:cs="Times New Roman"/>
        </w:rPr>
        <w:t xml:space="preserve"> Στη συνέχεια ξεκινάει ένας διάλογος μεταξύ του προφήτη και του Θεού, ο οποίος ρωτά τον Ιεζεκιήλ αν είναι δυνατό τα οστά αυτά να ξαναγυρίσουν στη ζωή</w:t>
      </w:r>
      <w:r w:rsidR="0094007D">
        <w:rPr>
          <w:rFonts w:ascii="Times New Roman" w:hAnsi="Times New Roman" w:cs="Times New Roman"/>
        </w:rPr>
        <w:t xml:space="preserve">. Κάτι τέτοιο </w:t>
      </w:r>
      <w:r w:rsidR="008A52E4">
        <w:rPr>
          <w:rFonts w:ascii="Times New Roman" w:hAnsi="Times New Roman" w:cs="Times New Roman"/>
        </w:rPr>
        <w:t xml:space="preserve">ήταν </w:t>
      </w:r>
      <w:r w:rsidR="00E91007">
        <w:rPr>
          <w:rFonts w:ascii="Times New Roman" w:hAnsi="Times New Roman" w:cs="Times New Roman"/>
        </w:rPr>
        <w:t xml:space="preserve">πέρα από την ανθρώπινη λογική </w:t>
      </w:r>
      <w:r w:rsidR="004E5A9A" w:rsidRPr="004E5A9A">
        <w:rPr>
          <w:rFonts w:ascii="Times New Roman" w:hAnsi="Times New Roman" w:cs="Times New Roman"/>
        </w:rPr>
        <w:t xml:space="preserve">την εποχή εκείνη </w:t>
      </w:r>
      <w:r w:rsidR="00E91007">
        <w:rPr>
          <w:rFonts w:ascii="Times New Roman" w:hAnsi="Times New Roman" w:cs="Times New Roman"/>
        </w:rPr>
        <w:t>μιας και το μήνυμα της ανάστασης δεν είχε αποκαλυφθεί ακόμα στους ανθρώπους.</w:t>
      </w:r>
    </w:p>
    <w:p w:rsidR="00B25A37" w:rsidRPr="00D15624" w:rsidRDefault="0059574E" w:rsidP="004E18EB">
      <w:pPr>
        <w:tabs>
          <w:tab w:val="left" w:pos="-426"/>
          <w:tab w:val="left" w:pos="1276"/>
          <w:tab w:val="left" w:pos="1418"/>
        </w:tabs>
        <w:ind w:left="-567" w:firstLine="567"/>
        <w:rPr>
          <w:rFonts w:ascii="Times New Roman" w:hAnsi="Times New Roman" w:cs="Times New Roman"/>
        </w:rPr>
      </w:pPr>
      <w:r>
        <w:rPr>
          <w:rFonts w:ascii="Times New Roman" w:hAnsi="Times New Roman" w:cs="Times New Roman"/>
        </w:rPr>
        <w:t xml:space="preserve"> Η απάντηση όμως του προφήτη </w:t>
      </w:r>
      <w:r w:rsidR="004F580D">
        <w:rPr>
          <w:rFonts w:ascii="Times New Roman" w:hAnsi="Times New Roman" w:cs="Times New Roman"/>
        </w:rPr>
        <w:t xml:space="preserve">ότι εάν </w:t>
      </w:r>
      <w:r w:rsidR="008A52E4">
        <w:rPr>
          <w:rFonts w:ascii="Times New Roman" w:hAnsi="Times New Roman" w:cs="Times New Roman"/>
        </w:rPr>
        <w:t>ο Θεός</w:t>
      </w:r>
      <w:r w:rsidR="004F580D">
        <w:rPr>
          <w:rFonts w:ascii="Times New Roman" w:hAnsi="Times New Roman" w:cs="Times New Roman"/>
        </w:rPr>
        <w:t xml:space="preserve"> το επιθυμεί μπορεί να ξαναδημιουργήσει τον άνθρωπο, </w:t>
      </w:r>
      <w:r>
        <w:rPr>
          <w:rFonts w:ascii="Times New Roman" w:hAnsi="Times New Roman" w:cs="Times New Roman"/>
        </w:rPr>
        <w:t>βεβαιών</w:t>
      </w:r>
      <w:r w:rsidR="008A52E4">
        <w:rPr>
          <w:rFonts w:ascii="Times New Roman" w:hAnsi="Times New Roman" w:cs="Times New Roman"/>
        </w:rPr>
        <w:t>ει</w:t>
      </w:r>
      <w:r w:rsidR="004D2A69">
        <w:rPr>
          <w:rFonts w:ascii="Times New Roman" w:hAnsi="Times New Roman" w:cs="Times New Roman"/>
        </w:rPr>
        <w:t xml:space="preserve"> την πίστη στην παντοδυναμία Του</w:t>
      </w:r>
      <w:r w:rsidR="00B37A90">
        <w:rPr>
          <w:rFonts w:ascii="Times New Roman" w:hAnsi="Times New Roman" w:cs="Times New Roman"/>
        </w:rPr>
        <w:t>,</w:t>
      </w:r>
      <w:r>
        <w:rPr>
          <w:rFonts w:ascii="Times New Roman" w:hAnsi="Times New Roman" w:cs="Times New Roman"/>
        </w:rPr>
        <w:t xml:space="preserve"> καθώς και στο ότι κάτι που είναι ακατόρθωτο για τους ανθρώπους δεν είναι αδύνατο </w:t>
      </w:r>
      <w:r w:rsidR="008A52E4">
        <w:rPr>
          <w:rFonts w:ascii="Times New Roman" w:hAnsi="Times New Roman" w:cs="Times New Roman"/>
        </w:rPr>
        <w:t>και για το</w:t>
      </w:r>
      <w:r>
        <w:rPr>
          <w:rFonts w:ascii="Times New Roman" w:hAnsi="Times New Roman" w:cs="Times New Roman"/>
        </w:rPr>
        <w:t xml:space="preserve"> Θεό.</w:t>
      </w:r>
      <w:r w:rsidR="00FE70F3">
        <w:rPr>
          <w:rFonts w:ascii="Times New Roman" w:hAnsi="Times New Roman" w:cs="Times New Roman"/>
        </w:rPr>
        <w:t xml:space="preserve"> </w:t>
      </w:r>
      <w:r w:rsidR="00D90DAF">
        <w:rPr>
          <w:rFonts w:ascii="Times New Roman" w:hAnsi="Times New Roman" w:cs="Times New Roman"/>
        </w:rPr>
        <w:t xml:space="preserve">Ο ίδιος ο Θεός  μέσω </w:t>
      </w:r>
      <w:r w:rsidR="00CD2509">
        <w:rPr>
          <w:rFonts w:ascii="Times New Roman" w:hAnsi="Times New Roman" w:cs="Times New Roman"/>
        </w:rPr>
        <w:t>του προφήτη Τ</w:t>
      </w:r>
      <w:r w:rsidR="008A52E4">
        <w:rPr>
          <w:rFonts w:ascii="Times New Roman" w:hAnsi="Times New Roman" w:cs="Times New Roman"/>
        </w:rPr>
        <w:t>ου και με τη</w:t>
      </w:r>
      <w:r w:rsidR="00D90DAF">
        <w:rPr>
          <w:rFonts w:ascii="Times New Roman" w:hAnsi="Times New Roman" w:cs="Times New Roman"/>
        </w:rPr>
        <w:t xml:space="preserve"> βοήθεια του πνεύματος, του στοιχείου δηλαδή εκείνου που είναι απαραίτητο για τη ζωή στον άνθρωπο, υπόσχεται να δώσει ξανά ζωή στα νεκρά οστά</w:t>
      </w:r>
      <w:r w:rsidR="008A52E4">
        <w:rPr>
          <w:rFonts w:ascii="Times New Roman" w:hAnsi="Times New Roman" w:cs="Times New Roman"/>
        </w:rPr>
        <w:t>,</w:t>
      </w:r>
      <w:r w:rsidR="00D90DAF">
        <w:rPr>
          <w:rFonts w:ascii="Times New Roman" w:hAnsi="Times New Roman" w:cs="Times New Roman"/>
        </w:rPr>
        <w:t xml:space="preserve"> αφού </w:t>
      </w:r>
      <w:r w:rsidR="00D90DAF" w:rsidRPr="00D15624">
        <w:rPr>
          <w:rFonts w:ascii="Times New Roman" w:hAnsi="Times New Roman" w:cs="Times New Roman"/>
        </w:rPr>
        <w:t xml:space="preserve">πρώτα αυτά αποκτήσουν </w:t>
      </w:r>
      <w:r w:rsidR="00CC5E2C" w:rsidRPr="00D15624">
        <w:rPr>
          <w:rFonts w:ascii="Times New Roman" w:hAnsi="Times New Roman" w:cs="Times New Roman"/>
        </w:rPr>
        <w:t>και πάλι</w:t>
      </w:r>
      <w:r w:rsidR="00D90DAF" w:rsidRPr="00D15624">
        <w:rPr>
          <w:rFonts w:ascii="Times New Roman" w:hAnsi="Times New Roman" w:cs="Times New Roman"/>
        </w:rPr>
        <w:t xml:space="preserve"> σώμα.</w:t>
      </w:r>
      <w:r w:rsidR="00B37A90" w:rsidRPr="00D15624">
        <w:rPr>
          <w:rFonts w:ascii="Times New Roman" w:hAnsi="Times New Roman" w:cs="Times New Roman"/>
        </w:rPr>
        <w:t xml:space="preserve"> (</w:t>
      </w:r>
      <w:r w:rsidR="00B37A90" w:rsidRPr="00CA1F69">
        <w:rPr>
          <w:rFonts w:ascii="Times New Roman" w:hAnsi="Times New Roman" w:cs="Times New Roman"/>
          <w:i/>
        </w:rPr>
        <w:t>Ιεζ</w:t>
      </w:r>
      <w:r w:rsidR="00B37A90" w:rsidRPr="00D15624">
        <w:rPr>
          <w:rFonts w:ascii="Times New Roman" w:hAnsi="Times New Roman" w:cs="Times New Roman"/>
        </w:rPr>
        <w:t>.</w:t>
      </w:r>
      <w:r w:rsidR="00D15624" w:rsidRPr="00D15624">
        <w:rPr>
          <w:rFonts w:ascii="Times New Roman" w:hAnsi="Times New Roman" w:cs="Times New Roman"/>
        </w:rPr>
        <w:t xml:space="preserve">37, </w:t>
      </w:r>
      <w:r w:rsidR="00B91B0E" w:rsidRPr="00D15624">
        <w:rPr>
          <w:rFonts w:ascii="Times New Roman" w:hAnsi="Times New Roman" w:cs="Times New Roman"/>
        </w:rPr>
        <w:t>5</w:t>
      </w:r>
      <w:r w:rsidR="00D15624" w:rsidRPr="00D15624">
        <w:rPr>
          <w:rFonts w:ascii="Times New Roman" w:hAnsi="Times New Roman" w:cs="Times New Roman"/>
        </w:rPr>
        <w:t>-</w:t>
      </w:r>
      <w:r w:rsidR="00B91B0E" w:rsidRPr="00D15624">
        <w:rPr>
          <w:rFonts w:ascii="Times New Roman" w:hAnsi="Times New Roman" w:cs="Times New Roman"/>
        </w:rPr>
        <w:t>6</w:t>
      </w:r>
      <w:r w:rsidR="00B37A90" w:rsidRPr="00D15624">
        <w:rPr>
          <w:rFonts w:ascii="Times New Roman" w:hAnsi="Times New Roman" w:cs="Times New Roman"/>
        </w:rPr>
        <w:t>)</w:t>
      </w:r>
      <w:r w:rsidR="00CC5E2C" w:rsidRPr="00D15624">
        <w:rPr>
          <w:rFonts w:ascii="Times New Roman" w:hAnsi="Times New Roman" w:cs="Times New Roman"/>
        </w:rPr>
        <w:t xml:space="preserve"> </w:t>
      </w:r>
    </w:p>
    <w:p w:rsidR="00FE70F3" w:rsidRDefault="008A52E4" w:rsidP="004E18EB">
      <w:pPr>
        <w:tabs>
          <w:tab w:val="left" w:pos="-426"/>
          <w:tab w:val="left" w:pos="1276"/>
          <w:tab w:val="left" w:pos="1418"/>
        </w:tabs>
        <w:ind w:left="-567" w:firstLine="567"/>
        <w:rPr>
          <w:rFonts w:ascii="Times New Roman" w:hAnsi="Times New Roman" w:cs="Times New Roman"/>
        </w:rPr>
      </w:pPr>
      <w:r w:rsidRPr="00D15624">
        <w:rPr>
          <w:rFonts w:ascii="Times New Roman" w:hAnsi="Times New Roman" w:cs="Times New Roman"/>
        </w:rPr>
        <w:t>Στη</w:t>
      </w:r>
      <w:r w:rsidR="00B37A90" w:rsidRPr="00D15624">
        <w:rPr>
          <w:rFonts w:ascii="Times New Roman" w:hAnsi="Times New Roman" w:cs="Times New Roman"/>
        </w:rPr>
        <w:t xml:space="preserve"> συνέχεια της διήγησης (</w:t>
      </w:r>
      <w:r w:rsidR="00B37A90" w:rsidRPr="00CA1F69">
        <w:rPr>
          <w:rFonts w:ascii="Times New Roman" w:hAnsi="Times New Roman" w:cs="Times New Roman"/>
          <w:i/>
        </w:rPr>
        <w:t>Ιεζ</w:t>
      </w:r>
      <w:r w:rsidR="00B37A90" w:rsidRPr="00D15624">
        <w:rPr>
          <w:rFonts w:ascii="Times New Roman" w:hAnsi="Times New Roman" w:cs="Times New Roman"/>
        </w:rPr>
        <w:t>.</w:t>
      </w:r>
      <w:r w:rsidR="00D15624" w:rsidRPr="00D15624">
        <w:rPr>
          <w:rFonts w:ascii="Times New Roman" w:hAnsi="Times New Roman" w:cs="Times New Roman"/>
        </w:rPr>
        <w:t>37, 12-</w:t>
      </w:r>
      <w:r w:rsidR="006F3495" w:rsidRPr="00D15624">
        <w:rPr>
          <w:rFonts w:ascii="Times New Roman" w:hAnsi="Times New Roman" w:cs="Times New Roman"/>
        </w:rPr>
        <w:t>13</w:t>
      </w:r>
      <w:r w:rsidR="00B37A90" w:rsidRPr="00D15624">
        <w:rPr>
          <w:rFonts w:ascii="Times New Roman" w:hAnsi="Times New Roman" w:cs="Times New Roman"/>
        </w:rPr>
        <w:t>)</w:t>
      </w:r>
      <w:r w:rsidR="00CC5E2C" w:rsidRPr="00D15624">
        <w:rPr>
          <w:rFonts w:ascii="Times New Roman" w:hAnsi="Times New Roman" w:cs="Times New Roman"/>
        </w:rPr>
        <w:t xml:space="preserve"> χρησιμοποιείται</w:t>
      </w:r>
      <w:r w:rsidR="00CC5E2C">
        <w:rPr>
          <w:rFonts w:ascii="Times New Roman" w:hAnsi="Times New Roman" w:cs="Times New Roman"/>
        </w:rPr>
        <w:t xml:space="preserve"> </w:t>
      </w:r>
      <w:r>
        <w:rPr>
          <w:rFonts w:ascii="Times New Roman" w:hAnsi="Times New Roman" w:cs="Times New Roman"/>
        </w:rPr>
        <w:t>πάλι η</w:t>
      </w:r>
      <w:r w:rsidR="00CC5E2C">
        <w:rPr>
          <w:rFonts w:ascii="Times New Roman" w:hAnsi="Times New Roman" w:cs="Times New Roman"/>
        </w:rPr>
        <w:t xml:space="preserve"> εικόνα </w:t>
      </w:r>
      <w:r w:rsidR="00B37A90">
        <w:rPr>
          <w:rFonts w:ascii="Times New Roman" w:hAnsi="Times New Roman" w:cs="Times New Roman"/>
        </w:rPr>
        <w:t>του θ</w:t>
      </w:r>
      <w:r>
        <w:rPr>
          <w:rFonts w:ascii="Times New Roman" w:hAnsi="Times New Roman" w:cs="Times New Roman"/>
        </w:rPr>
        <w:t xml:space="preserve">ανάτου </w:t>
      </w:r>
      <w:r w:rsidR="00C36428">
        <w:rPr>
          <w:rFonts w:ascii="Times New Roman" w:hAnsi="Times New Roman" w:cs="Times New Roman"/>
        </w:rPr>
        <w:t>για να περιγραφεί η</w:t>
      </w:r>
      <w:r w:rsidR="00CC5E2C">
        <w:rPr>
          <w:rFonts w:ascii="Times New Roman" w:hAnsi="Times New Roman" w:cs="Times New Roman"/>
        </w:rPr>
        <w:t xml:space="preserve"> κατάσταση </w:t>
      </w:r>
      <w:r w:rsidR="00C36428">
        <w:rPr>
          <w:rFonts w:ascii="Times New Roman" w:hAnsi="Times New Roman" w:cs="Times New Roman"/>
        </w:rPr>
        <w:t>στην οποία βρίσκεται ο λαός του Θεού</w:t>
      </w:r>
      <w:r w:rsidR="00CC5E2C">
        <w:rPr>
          <w:rFonts w:ascii="Times New Roman" w:hAnsi="Times New Roman" w:cs="Times New Roman"/>
        </w:rPr>
        <w:t>. Αυτή τη φορά όμως ο Ισραήλ δεν παρομοιάζεται</w:t>
      </w:r>
      <w:r w:rsidR="00D3268E">
        <w:rPr>
          <w:rFonts w:ascii="Times New Roman" w:hAnsi="Times New Roman" w:cs="Times New Roman"/>
        </w:rPr>
        <w:t xml:space="preserve"> με</w:t>
      </w:r>
      <w:r w:rsidR="00CC5E2C">
        <w:rPr>
          <w:rFonts w:ascii="Times New Roman" w:hAnsi="Times New Roman" w:cs="Times New Roman"/>
        </w:rPr>
        <w:t xml:space="preserve"> σκορπισμένα οστά,</w:t>
      </w:r>
      <w:r w:rsidR="00D3268E">
        <w:rPr>
          <w:rFonts w:ascii="Times New Roman" w:hAnsi="Times New Roman" w:cs="Times New Roman"/>
        </w:rPr>
        <w:t xml:space="preserve"> αλλά με νεκρούς οι οποίοι έχουν ταφεί κανονικά, με σώματα που είναι τοποθετημένα στους τάφους τους. </w:t>
      </w:r>
      <w:r w:rsidR="009C4F8C">
        <w:rPr>
          <w:rFonts w:ascii="Times New Roman" w:hAnsi="Times New Roman" w:cs="Times New Roman"/>
        </w:rPr>
        <w:t>Ο</w:t>
      </w:r>
      <w:r w:rsidR="00C36428">
        <w:rPr>
          <w:rFonts w:ascii="Times New Roman" w:hAnsi="Times New Roman" w:cs="Times New Roman"/>
        </w:rPr>
        <w:t xml:space="preserve"> Θεός </w:t>
      </w:r>
      <w:r w:rsidR="00D3268E">
        <w:rPr>
          <w:rFonts w:ascii="Times New Roman" w:hAnsi="Times New Roman" w:cs="Times New Roman"/>
        </w:rPr>
        <w:t xml:space="preserve">υπόσχεται ότι θα τους αναστήσει </w:t>
      </w:r>
      <w:r w:rsidR="00C36428">
        <w:rPr>
          <w:rFonts w:ascii="Times New Roman" w:hAnsi="Times New Roman" w:cs="Times New Roman"/>
        </w:rPr>
        <w:t xml:space="preserve">από εκεί </w:t>
      </w:r>
      <w:r w:rsidR="00D3268E">
        <w:rPr>
          <w:rFonts w:ascii="Times New Roman" w:hAnsi="Times New Roman" w:cs="Times New Roman"/>
        </w:rPr>
        <w:t>για να τους οδηγήσει και πάλι στη γη της επαγγελίας</w:t>
      </w:r>
      <w:r w:rsidR="00C36428">
        <w:rPr>
          <w:rFonts w:ascii="Times New Roman" w:hAnsi="Times New Roman" w:cs="Times New Roman"/>
        </w:rPr>
        <w:t>,</w:t>
      </w:r>
      <w:r w:rsidR="0073281C">
        <w:rPr>
          <w:rFonts w:ascii="Times New Roman" w:hAnsi="Times New Roman" w:cs="Times New Roman"/>
        </w:rPr>
        <w:t xml:space="preserve"> όπως </w:t>
      </w:r>
      <w:r w:rsidR="00C36428">
        <w:rPr>
          <w:rFonts w:ascii="Times New Roman" w:hAnsi="Times New Roman" w:cs="Times New Roman"/>
        </w:rPr>
        <w:t>τούς</w:t>
      </w:r>
      <w:r w:rsidR="0073281C">
        <w:rPr>
          <w:rFonts w:ascii="Times New Roman" w:hAnsi="Times New Roman" w:cs="Times New Roman"/>
        </w:rPr>
        <w:t xml:space="preserve"> έχει υποσχεθεί</w:t>
      </w:r>
      <w:r w:rsidR="00D3268E">
        <w:rPr>
          <w:rFonts w:ascii="Times New Roman" w:hAnsi="Times New Roman" w:cs="Times New Roman"/>
        </w:rPr>
        <w:t>. Και στην περίπτωση αυτή το πνεύμα του Θεού είναι αυτό που θα δώσει τη ζωή στους νεκρούς.</w:t>
      </w:r>
      <w:r w:rsidR="00E85543">
        <w:rPr>
          <w:rFonts w:ascii="Times New Roman" w:hAnsi="Times New Roman" w:cs="Times New Roman"/>
        </w:rPr>
        <w:t xml:space="preserve"> Όπως και στην περίπτωση του </w:t>
      </w:r>
      <w:r w:rsidR="00E85543" w:rsidRPr="00F23541">
        <w:rPr>
          <w:rFonts w:ascii="Times New Roman" w:hAnsi="Times New Roman" w:cs="Times New Roman"/>
          <w:i/>
        </w:rPr>
        <w:t>Ωσ.</w:t>
      </w:r>
      <w:r w:rsidR="00E85543">
        <w:rPr>
          <w:rFonts w:ascii="Times New Roman" w:hAnsi="Times New Roman" w:cs="Times New Roman"/>
        </w:rPr>
        <w:t xml:space="preserve">, ο </w:t>
      </w:r>
      <w:r w:rsidR="00E85543" w:rsidRPr="00F23541">
        <w:rPr>
          <w:rFonts w:ascii="Times New Roman" w:hAnsi="Times New Roman" w:cs="Times New Roman"/>
          <w:i/>
        </w:rPr>
        <w:t>Ιεζ</w:t>
      </w:r>
      <w:r w:rsidR="00E85543">
        <w:rPr>
          <w:rFonts w:ascii="Times New Roman" w:hAnsi="Times New Roman" w:cs="Times New Roman"/>
        </w:rPr>
        <w:t xml:space="preserve">. αναφέρεται στην </w:t>
      </w:r>
      <w:r w:rsidR="00856A3F">
        <w:rPr>
          <w:rFonts w:ascii="Times New Roman" w:hAnsi="Times New Roman" w:cs="Times New Roman"/>
        </w:rPr>
        <w:t>«</w:t>
      </w:r>
      <w:r w:rsidR="00E85543">
        <w:rPr>
          <w:rFonts w:ascii="Times New Roman" w:hAnsi="Times New Roman" w:cs="Times New Roman"/>
        </w:rPr>
        <w:t>ανάσταση</w:t>
      </w:r>
      <w:r w:rsidR="00856A3F">
        <w:rPr>
          <w:rFonts w:ascii="Times New Roman" w:hAnsi="Times New Roman" w:cs="Times New Roman"/>
        </w:rPr>
        <w:t>»</w:t>
      </w:r>
      <w:r w:rsidR="00E85543">
        <w:rPr>
          <w:rFonts w:ascii="Times New Roman" w:hAnsi="Times New Roman" w:cs="Times New Roman"/>
        </w:rPr>
        <w:t xml:space="preserve"> όχι του ατόμου, αλλά </w:t>
      </w:r>
      <w:r w:rsidR="00856A3F">
        <w:rPr>
          <w:rFonts w:ascii="Times New Roman" w:hAnsi="Times New Roman" w:cs="Times New Roman"/>
        </w:rPr>
        <w:t xml:space="preserve">και την παλιγγενεσία </w:t>
      </w:r>
      <w:r w:rsidR="00E85543">
        <w:rPr>
          <w:rFonts w:ascii="Times New Roman" w:hAnsi="Times New Roman" w:cs="Times New Roman"/>
        </w:rPr>
        <w:t>του λαού συνολικά</w:t>
      </w:r>
      <w:r w:rsidR="00856A3F">
        <w:rPr>
          <w:rFonts w:ascii="Times New Roman" w:hAnsi="Times New Roman" w:cs="Times New Roman"/>
        </w:rPr>
        <w:t xml:space="preserve"> μετά το όνειδος και τις οδύνες της εξορίας</w:t>
      </w:r>
      <w:r w:rsidR="00E85543">
        <w:rPr>
          <w:rFonts w:ascii="Times New Roman" w:hAnsi="Times New Roman" w:cs="Times New Roman"/>
        </w:rPr>
        <w:t xml:space="preserve">, αδιαφορώντας για την τύχη άλλων εθνών, για τα οποία μάλιστα προβλέπει την καταστροφή. </w:t>
      </w:r>
    </w:p>
    <w:p w:rsidR="0094007D" w:rsidRDefault="002B3EFD" w:rsidP="00B8768F">
      <w:pPr>
        <w:tabs>
          <w:tab w:val="left" w:pos="-426"/>
          <w:tab w:val="left" w:pos="1276"/>
          <w:tab w:val="left" w:pos="1418"/>
        </w:tabs>
        <w:ind w:left="-567" w:firstLine="567"/>
        <w:rPr>
          <w:rFonts w:ascii="Times New Roman" w:hAnsi="Times New Roman" w:cs="Times New Roman"/>
          <w:color w:val="FF0000"/>
        </w:rPr>
      </w:pPr>
      <w:r>
        <w:rPr>
          <w:rFonts w:ascii="Times New Roman" w:hAnsi="Times New Roman" w:cs="Times New Roman"/>
        </w:rPr>
        <w:t xml:space="preserve">Ένας ακόμα προφήτης που κατά την περίοδο αυτή μιλάει για την ανάσταση των νεκρών είναι ο </w:t>
      </w:r>
      <w:r w:rsidR="00856A3F">
        <w:rPr>
          <w:rFonts w:ascii="Times New Roman" w:hAnsi="Times New Roman" w:cs="Times New Roman"/>
        </w:rPr>
        <w:t>Δευτεροη</w:t>
      </w:r>
      <w:r>
        <w:rPr>
          <w:rFonts w:ascii="Times New Roman" w:hAnsi="Times New Roman" w:cs="Times New Roman"/>
        </w:rPr>
        <w:t>σαΐας στο κεφάλαιο 53, 10</w:t>
      </w:r>
      <w:r w:rsidR="00E85543">
        <w:rPr>
          <w:rFonts w:ascii="Times New Roman" w:hAnsi="Times New Roman" w:cs="Times New Roman"/>
        </w:rPr>
        <w:t>β</w:t>
      </w:r>
      <w:r>
        <w:rPr>
          <w:rFonts w:ascii="Times New Roman" w:hAnsi="Times New Roman" w:cs="Times New Roman"/>
        </w:rPr>
        <w:t>-12</w:t>
      </w:r>
      <w:r w:rsidR="00E85543">
        <w:rPr>
          <w:rFonts w:ascii="Times New Roman" w:hAnsi="Times New Roman" w:cs="Times New Roman"/>
        </w:rPr>
        <w:t>α</w:t>
      </w:r>
      <w:r>
        <w:rPr>
          <w:rFonts w:ascii="Times New Roman" w:hAnsi="Times New Roman" w:cs="Times New Roman"/>
        </w:rPr>
        <w:t xml:space="preserve">. </w:t>
      </w:r>
      <w:r w:rsidR="00856A3F">
        <w:rPr>
          <w:rFonts w:ascii="Times New Roman" w:hAnsi="Times New Roman" w:cs="Times New Roman"/>
        </w:rPr>
        <w:t xml:space="preserve">Σε αυτή </w:t>
      </w:r>
      <w:r>
        <w:rPr>
          <w:rFonts w:ascii="Times New Roman" w:hAnsi="Times New Roman" w:cs="Times New Roman"/>
        </w:rPr>
        <w:t xml:space="preserve">γίνεται λόγος για τον δούλο του Γιαχβέ που </w:t>
      </w:r>
      <w:r w:rsidR="00856A3F">
        <w:rPr>
          <w:rFonts w:ascii="Times New Roman" w:hAnsi="Times New Roman" w:cs="Times New Roman"/>
        </w:rPr>
        <w:t>«αντικαθιστά»</w:t>
      </w:r>
      <w:r>
        <w:rPr>
          <w:rFonts w:ascii="Times New Roman" w:hAnsi="Times New Roman" w:cs="Times New Roman"/>
        </w:rPr>
        <w:t xml:space="preserve"> τον αμαρτωλό και τον ασεβή.</w:t>
      </w:r>
      <w:r w:rsidR="00FE1D5D">
        <w:rPr>
          <w:rFonts w:ascii="Times New Roman" w:hAnsi="Times New Roman" w:cs="Times New Roman"/>
        </w:rPr>
        <w:t xml:space="preserve"> Μάλιστα ο ίδιος ο Γιαχβέ είναι αυτός που φαίνεται να επιθυμεί την οδύνη και την θλίψη του δούλου του. Αυτός για να εξιλε</w:t>
      </w:r>
      <w:r w:rsidR="00856A3F">
        <w:rPr>
          <w:rFonts w:ascii="Times New Roman" w:hAnsi="Times New Roman" w:cs="Times New Roman"/>
        </w:rPr>
        <w:t>ώσει</w:t>
      </w:r>
      <w:r w:rsidR="004C6E73">
        <w:rPr>
          <w:rStyle w:val="a8"/>
          <w:rFonts w:ascii="Times New Roman" w:hAnsi="Times New Roman" w:cs="Times New Roman"/>
        </w:rPr>
        <w:footnoteReference w:id="158"/>
      </w:r>
      <w:r w:rsidR="00FE1D5D">
        <w:rPr>
          <w:rFonts w:ascii="Times New Roman" w:hAnsi="Times New Roman" w:cs="Times New Roman"/>
        </w:rPr>
        <w:t xml:space="preserve"> τις αμαρτίες του </w:t>
      </w:r>
      <w:r w:rsidR="00856A3F">
        <w:rPr>
          <w:rFonts w:ascii="Times New Roman" w:hAnsi="Times New Roman" w:cs="Times New Roman"/>
        </w:rPr>
        <w:t>λαού προσφέρει ως θυσία όχι ταύρους και τράγους</w:t>
      </w:r>
      <w:r w:rsidR="004C6E73">
        <w:rPr>
          <w:rStyle w:val="a8"/>
          <w:rFonts w:ascii="Times New Roman" w:hAnsi="Times New Roman" w:cs="Times New Roman"/>
        </w:rPr>
        <w:footnoteReference w:id="159"/>
      </w:r>
      <w:r w:rsidR="00C36428">
        <w:rPr>
          <w:rFonts w:ascii="Times New Roman" w:hAnsi="Times New Roman" w:cs="Times New Roman"/>
        </w:rPr>
        <w:t>,</w:t>
      </w:r>
      <w:r w:rsidR="00FE1D5D">
        <w:rPr>
          <w:rFonts w:ascii="Times New Roman" w:hAnsi="Times New Roman" w:cs="Times New Roman"/>
        </w:rPr>
        <w:t xml:space="preserve"> αλλά τον ίδιο του τον εαυτό</w:t>
      </w:r>
      <w:r w:rsidR="004C6E73">
        <w:rPr>
          <w:rStyle w:val="a8"/>
          <w:rFonts w:ascii="Times New Roman" w:hAnsi="Times New Roman" w:cs="Times New Roman"/>
        </w:rPr>
        <w:footnoteReference w:id="160"/>
      </w:r>
      <w:r w:rsidR="00FE1D5D">
        <w:rPr>
          <w:rFonts w:ascii="Times New Roman" w:hAnsi="Times New Roman" w:cs="Times New Roman"/>
        </w:rPr>
        <w:t>. Με τον τρόπο αυτό γίνεται η αιτία να σωθούν όλοι οι συνάνθρωποί του και να οδηγηθούν στη</w:t>
      </w:r>
      <w:r w:rsidR="00C36428">
        <w:rPr>
          <w:rFonts w:ascii="Times New Roman" w:hAnsi="Times New Roman" w:cs="Times New Roman"/>
        </w:rPr>
        <w:t xml:space="preserve"> </w:t>
      </w:r>
      <w:r w:rsidR="00FE1D5D">
        <w:rPr>
          <w:rFonts w:ascii="Times New Roman" w:hAnsi="Times New Roman" w:cs="Times New Roman"/>
        </w:rPr>
        <w:t xml:space="preserve">σωτηρία. Δεν δίνονται εδώ </w:t>
      </w:r>
      <w:r w:rsidR="005251E0">
        <w:rPr>
          <w:rFonts w:ascii="Times New Roman" w:hAnsi="Times New Roman" w:cs="Times New Roman"/>
        </w:rPr>
        <w:t>λεπτομέρειες</w:t>
      </w:r>
      <w:r w:rsidR="00FE1D5D">
        <w:rPr>
          <w:rFonts w:ascii="Times New Roman" w:hAnsi="Times New Roman" w:cs="Times New Roman"/>
        </w:rPr>
        <w:t xml:space="preserve"> για τον τρόπο με τον οποίο ο δούλος </w:t>
      </w:r>
      <w:r w:rsidR="00FE1D5D" w:rsidRPr="00540D3A">
        <w:rPr>
          <w:rFonts w:ascii="Times New Roman" w:hAnsi="Times New Roman" w:cs="Times New Roman"/>
        </w:rPr>
        <w:t>και εκλεκτός του Γιαχβέ</w:t>
      </w:r>
      <w:r w:rsidR="005251E0" w:rsidRPr="00540D3A">
        <w:rPr>
          <w:rFonts w:ascii="Times New Roman" w:hAnsi="Times New Roman" w:cs="Times New Roman"/>
        </w:rPr>
        <w:t xml:space="preserve"> με τη βοήθεια του Θεού</w:t>
      </w:r>
      <w:r w:rsidR="00FE1D5D" w:rsidRPr="00540D3A">
        <w:rPr>
          <w:rFonts w:ascii="Times New Roman" w:hAnsi="Times New Roman" w:cs="Times New Roman"/>
        </w:rPr>
        <w:t xml:space="preserve"> νικά το θάνατο και σώζει τους συνανθρώπους του, υπάρχει </w:t>
      </w:r>
      <w:r w:rsidR="005251E0" w:rsidRPr="00540D3A">
        <w:rPr>
          <w:rFonts w:ascii="Times New Roman" w:hAnsi="Times New Roman" w:cs="Times New Roman"/>
        </w:rPr>
        <w:t>όμως μόνο η βεβαιότητα και η σιγουριά για μια τέτοια νίκη</w:t>
      </w:r>
      <w:r w:rsidR="005251E0" w:rsidRPr="00540D3A">
        <w:rPr>
          <w:rStyle w:val="a8"/>
          <w:rFonts w:ascii="Times New Roman" w:hAnsi="Times New Roman" w:cs="Times New Roman"/>
        </w:rPr>
        <w:footnoteReference w:id="161"/>
      </w:r>
      <w:r w:rsidR="005251E0" w:rsidRPr="00540D3A">
        <w:rPr>
          <w:rFonts w:ascii="Times New Roman" w:hAnsi="Times New Roman" w:cs="Times New Roman"/>
        </w:rPr>
        <w:t>.</w:t>
      </w:r>
      <w:r w:rsidR="00FE1D5D" w:rsidRPr="00D0737F">
        <w:rPr>
          <w:rFonts w:ascii="Times New Roman" w:hAnsi="Times New Roman" w:cs="Times New Roman"/>
          <w:color w:val="FF0000"/>
        </w:rPr>
        <w:t xml:space="preserve">  </w:t>
      </w:r>
      <w:r w:rsidRPr="00D0737F">
        <w:rPr>
          <w:rFonts w:ascii="Times New Roman" w:hAnsi="Times New Roman" w:cs="Times New Roman"/>
          <w:color w:val="FF0000"/>
        </w:rPr>
        <w:t xml:space="preserve">  </w:t>
      </w:r>
    </w:p>
    <w:p w:rsidR="00904D10" w:rsidRPr="00D0737F" w:rsidRDefault="00610366" w:rsidP="004C6E73">
      <w:pPr>
        <w:pStyle w:val="Web"/>
        <w:rPr>
          <w:b/>
          <w:smallCaps/>
          <w:color w:val="FF0000"/>
        </w:rPr>
      </w:pPr>
      <w:r>
        <w:rPr>
          <w:color w:val="000000"/>
          <w:sz w:val="27"/>
          <w:szCs w:val="27"/>
        </w:rPr>
        <w:t> </w:t>
      </w:r>
    </w:p>
    <w:p w:rsidR="00D210EE" w:rsidRPr="00D15624" w:rsidRDefault="001140C2" w:rsidP="00D75F81">
      <w:pPr>
        <w:tabs>
          <w:tab w:val="left" w:pos="-426"/>
          <w:tab w:val="left" w:pos="1276"/>
          <w:tab w:val="left" w:pos="1418"/>
        </w:tabs>
        <w:ind w:left="-567"/>
        <w:rPr>
          <w:rFonts w:ascii="Times New Roman" w:hAnsi="Times New Roman" w:cs="Times New Roman"/>
          <w:b/>
          <w:color w:val="000000" w:themeColor="text1"/>
        </w:rPr>
      </w:pPr>
      <w:r>
        <w:rPr>
          <w:rFonts w:ascii="Times New Roman" w:hAnsi="Times New Roman" w:cs="Times New Roman"/>
          <w:b/>
          <w:smallCaps/>
          <w:color w:val="000000" w:themeColor="text1"/>
        </w:rPr>
        <w:t>2.4</w:t>
      </w:r>
      <w:r w:rsidR="00D210EE" w:rsidRPr="00D15624">
        <w:rPr>
          <w:rFonts w:ascii="Times New Roman" w:hAnsi="Times New Roman" w:cs="Times New Roman"/>
          <w:b/>
          <w:smallCaps/>
          <w:color w:val="000000" w:themeColor="text1"/>
        </w:rPr>
        <w:t>.3</w:t>
      </w:r>
      <w:r w:rsidR="00E5680D" w:rsidRPr="00D15624">
        <w:rPr>
          <w:rFonts w:ascii="Times New Roman" w:hAnsi="Times New Roman" w:cs="Times New Roman"/>
          <w:b/>
          <w:smallCaps/>
          <w:color w:val="000000" w:themeColor="text1"/>
        </w:rPr>
        <w:t xml:space="preserve"> </w:t>
      </w:r>
      <w:r w:rsidR="00A2045C" w:rsidRPr="00D15624">
        <w:rPr>
          <w:rFonts w:ascii="Times New Roman" w:hAnsi="Times New Roman" w:cs="Times New Roman"/>
          <w:b/>
          <w:smallCaps/>
          <w:color w:val="000000" w:themeColor="text1"/>
        </w:rPr>
        <w:t xml:space="preserve"> </w:t>
      </w:r>
      <w:r w:rsidR="00D0737F" w:rsidRPr="00D15624">
        <w:rPr>
          <w:rFonts w:ascii="Times New Roman" w:hAnsi="Times New Roman" w:cs="Times New Roman"/>
          <w:b/>
          <w:smallCaps/>
          <w:color w:val="000000" w:themeColor="text1"/>
        </w:rPr>
        <w:t>Ε</w:t>
      </w:r>
      <w:r w:rsidR="00D0737F" w:rsidRPr="00D15624">
        <w:rPr>
          <w:rFonts w:ascii="Times New Roman" w:hAnsi="Times New Roman" w:cs="Times New Roman"/>
          <w:b/>
          <w:color w:val="000000" w:themeColor="text1"/>
        </w:rPr>
        <w:t>ποχή δεύτερου Ναού</w:t>
      </w:r>
      <w:r w:rsidR="0081395F" w:rsidRPr="00D15624">
        <w:rPr>
          <w:rFonts w:ascii="Times New Roman" w:hAnsi="Times New Roman" w:cs="Times New Roman"/>
          <w:b/>
          <w:color w:val="000000" w:themeColor="text1"/>
        </w:rPr>
        <w:t xml:space="preserve"> </w:t>
      </w:r>
      <w:r w:rsidR="000A60E0" w:rsidRPr="00D15624">
        <w:rPr>
          <w:rFonts w:ascii="Times New Roman" w:hAnsi="Times New Roman" w:cs="Times New Roman"/>
          <w:b/>
          <w:color w:val="000000" w:themeColor="text1"/>
        </w:rPr>
        <w:t>(</w:t>
      </w:r>
      <w:r w:rsidR="00B4035F">
        <w:rPr>
          <w:rFonts w:ascii="Times New Roman" w:hAnsi="Times New Roman" w:cs="Times New Roman"/>
          <w:b/>
          <w:color w:val="000000" w:themeColor="text1"/>
        </w:rPr>
        <w:t xml:space="preserve"> μετά </w:t>
      </w:r>
      <w:r w:rsidR="000A60E0" w:rsidRPr="00D15624">
        <w:rPr>
          <w:rFonts w:ascii="Times New Roman" w:hAnsi="Times New Roman" w:cs="Times New Roman"/>
          <w:b/>
          <w:color w:val="000000" w:themeColor="text1"/>
        </w:rPr>
        <w:t xml:space="preserve">από </w:t>
      </w:r>
      <w:r w:rsidR="0081395F" w:rsidRPr="00D15624">
        <w:rPr>
          <w:rFonts w:ascii="Times New Roman" w:hAnsi="Times New Roman" w:cs="Times New Roman"/>
          <w:b/>
          <w:color w:val="000000" w:themeColor="text1"/>
        </w:rPr>
        <w:t>το 300 π.Χ.</w:t>
      </w:r>
      <w:r w:rsidR="000A60E0" w:rsidRPr="00D15624">
        <w:rPr>
          <w:rFonts w:ascii="Times New Roman" w:hAnsi="Times New Roman" w:cs="Times New Roman"/>
          <w:b/>
          <w:color w:val="000000" w:themeColor="text1"/>
        </w:rPr>
        <w:t>)</w:t>
      </w:r>
    </w:p>
    <w:p w:rsidR="0094007D" w:rsidRDefault="0094007D" w:rsidP="00810088">
      <w:pPr>
        <w:tabs>
          <w:tab w:val="left" w:pos="-426"/>
          <w:tab w:val="left" w:pos="1276"/>
          <w:tab w:val="left" w:pos="1418"/>
        </w:tabs>
        <w:ind w:left="-567" w:firstLine="1276"/>
        <w:rPr>
          <w:rFonts w:ascii="Times New Roman" w:hAnsi="Times New Roman" w:cs="Times New Roman"/>
          <w:b/>
        </w:rPr>
      </w:pPr>
    </w:p>
    <w:p w:rsidR="00771D68" w:rsidRDefault="00F1705D" w:rsidP="00086159">
      <w:pPr>
        <w:tabs>
          <w:tab w:val="left" w:pos="-426"/>
          <w:tab w:val="left" w:pos="1276"/>
          <w:tab w:val="left" w:pos="1418"/>
        </w:tabs>
        <w:ind w:left="-567" w:firstLine="567"/>
        <w:rPr>
          <w:rFonts w:ascii="Times New Roman" w:hAnsi="Times New Roman" w:cs="Times New Roman"/>
        </w:rPr>
      </w:pPr>
      <w:r>
        <w:rPr>
          <w:rFonts w:ascii="Times New Roman" w:hAnsi="Times New Roman" w:cs="Times New Roman"/>
        </w:rPr>
        <w:t xml:space="preserve"> </w:t>
      </w:r>
      <w:r w:rsidR="00D0737F">
        <w:rPr>
          <w:rFonts w:ascii="Times New Roman" w:hAnsi="Times New Roman" w:cs="Times New Roman"/>
        </w:rPr>
        <w:t>Χ</w:t>
      </w:r>
      <w:r w:rsidR="00940E68">
        <w:rPr>
          <w:rFonts w:ascii="Times New Roman" w:hAnsi="Times New Roman" w:cs="Times New Roman"/>
        </w:rPr>
        <w:t xml:space="preserve">ωρία από το βιβλίο του </w:t>
      </w:r>
      <w:r w:rsidR="00940E68" w:rsidRPr="008071D0">
        <w:rPr>
          <w:rFonts w:ascii="Times New Roman" w:hAnsi="Times New Roman" w:cs="Times New Roman"/>
          <w:i/>
        </w:rPr>
        <w:t>Ησ</w:t>
      </w:r>
      <w:r w:rsidR="00940E68">
        <w:rPr>
          <w:rFonts w:ascii="Times New Roman" w:hAnsi="Times New Roman" w:cs="Times New Roman"/>
        </w:rPr>
        <w:t>.</w:t>
      </w:r>
      <w:r w:rsidR="00F343D0">
        <w:rPr>
          <w:rFonts w:ascii="Times New Roman" w:hAnsi="Times New Roman" w:cs="Times New Roman"/>
        </w:rPr>
        <w:t xml:space="preserve"> 25, 6-8 και 26, 15-19</w:t>
      </w:r>
      <w:r w:rsidR="00D0737F">
        <w:rPr>
          <w:rFonts w:ascii="Times New Roman" w:hAnsi="Times New Roman" w:cs="Times New Roman"/>
        </w:rPr>
        <w:t>, τα οποία αναφέρονται στην ανάσταση,</w:t>
      </w:r>
      <w:r w:rsidR="00F343D0">
        <w:rPr>
          <w:rFonts w:ascii="Times New Roman" w:hAnsi="Times New Roman" w:cs="Times New Roman"/>
        </w:rPr>
        <w:t xml:space="preserve"> εντάσσονται στην ευρύτερη ενότητα του </w:t>
      </w:r>
      <w:r w:rsidR="00F343D0" w:rsidRPr="008071D0">
        <w:rPr>
          <w:rFonts w:ascii="Times New Roman" w:hAnsi="Times New Roman" w:cs="Times New Roman"/>
          <w:i/>
        </w:rPr>
        <w:t>Ησ</w:t>
      </w:r>
      <w:r w:rsidR="00F343D0">
        <w:rPr>
          <w:rFonts w:ascii="Times New Roman" w:hAnsi="Times New Roman" w:cs="Times New Roman"/>
        </w:rPr>
        <w:t xml:space="preserve">. 24-27, την οποία οι ερευνητές </w:t>
      </w:r>
      <w:r w:rsidR="00D0737F">
        <w:rPr>
          <w:rFonts w:ascii="Times New Roman" w:hAnsi="Times New Roman" w:cs="Times New Roman"/>
        </w:rPr>
        <w:t>ονομάζουν «</w:t>
      </w:r>
      <w:r w:rsidR="00F343D0">
        <w:rPr>
          <w:rFonts w:ascii="Times New Roman" w:hAnsi="Times New Roman" w:cs="Times New Roman"/>
        </w:rPr>
        <w:t>αποκάλυψη του Ησαΐα</w:t>
      </w:r>
      <w:r w:rsidR="00D0737F">
        <w:rPr>
          <w:rFonts w:ascii="Times New Roman" w:hAnsi="Times New Roman" w:cs="Times New Roman"/>
        </w:rPr>
        <w:t>»</w:t>
      </w:r>
      <w:r w:rsidR="00F343D0">
        <w:rPr>
          <w:rFonts w:ascii="Times New Roman" w:hAnsi="Times New Roman" w:cs="Times New Roman"/>
        </w:rPr>
        <w:t xml:space="preserve">. </w:t>
      </w:r>
      <w:r w:rsidR="00BA24B1">
        <w:rPr>
          <w:rFonts w:ascii="Times New Roman" w:hAnsi="Times New Roman" w:cs="Times New Roman"/>
        </w:rPr>
        <w:t>Στο</w:t>
      </w:r>
      <w:r w:rsidR="00096ADB">
        <w:rPr>
          <w:rFonts w:ascii="Times New Roman" w:hAnsi="Times New Roman" w:cs="Times New Roman"/>
        </w:rPr>
        <w:t xml:space="preserve"> </w:t>
      </w:r>
      <w:r w:rsidR="0038734E">
        <w:rPr>
          <w:rFonts w:ascii="Times New Roman" w:hAnsi="Times New Roman" w:cs="Times New Roman"/>
        </w:rPr>
        <w:t>25</w:t>
      </w:r>
      <w:r w:rsidR="00B25A37">
        <w:rPr>
          <w:rFonts w:ascii="Times New Roman" w:hAnsi="Times New Roman" w:cs="Times New Roman"/>
        </w:rPr>
        <w:t>,</w:t>
      </w:r>
      <w:r w:rsidR="00B8210E">
        <w:rPr>
          <w:rFonts w:ascii="Times New Roman" w:hAnsi="Times New Roman" w:cs="Times New Roman"/>
        </w:rPr>
        <w:t>8 ο προφήτης αναφέρει ότι ο θάνατος είναι αυτός που γίνεται η κύρια αιτία θλίψης στη ζωή του ανθρώπου</w:t>
      </w:r>
      <w:r w:rsidR="00096ADB">
        <w:rPr>
          <w:rFonts w:ascii="Times New Roman" w:hAnsi="Times New Roman" w:cs="Times New Roman"/>
        </w:rPr>
        <w:t>.</w:t>
      </w:r>
      <w:r w:rsidR="00631982">
        <w:rPr>
          <w:rFonts w:ascii="Times New Roman" w:hAnsi="Times New Roman" w:cs="Times New Roman"/>
        </w:rPr>
        <w:t xml:space="preserve"> </w:t>
      </w:r>
      <w:r w:rsidR="00B8210E">
        <w:rPr>
          <w:rFonts w:ascii="Times New Roman" w:hAnsi="Times New Roman" w:cs="Times New Roman"/>
        </w:rPr>
        <w:t>Ο Θεός υπόσχεται να τον εκμηδενίσει</w:t>
      </w:r>
      <w:r w:rsidR="00F6734A">
        <w:rPr>
          <w:rFonts w:ascii="Times New Roman" w:hAnsi="Times New Roman" w:cs="Times New Roman"/>
        </w:rPr>
        <w:t>,</w:t>
      </w:r>
      <w:r w:rsidR="00B8210E">
        <w:rPr>
          <w:rFonts w:ascii="Times New Roman" w:hAnsi="Times New Roman" w:cs="Times New Roman"/>
        </w:rPr>
        <w:t xml:space="preserve"> </w:t>
      </w:r>
      <w:r w:rsidR="000319DE">
        <w:rPr>
          <w:rFonts w:ascii="Times New Roman" w:hAnsi="Times New Roman" w:cs="Times New Roman"/>
        </w:rPr>
        <w:t>ώστε</w:t>
      </w:r>
      <w:r w:rsidR="00B8210E">
        <w:rPr>
          <w:rFonts w:ascii="Times New Roman" w:hAnsi="Times New Roman" w:cs="Times New Roman"/>
        </w:rPr>
        <w:t xml:space="preserve"> να μην αποτελεί πλέον </w:t>
      </w:r>
      <w:r w:rsidR="000319DE">
        <w:rPr>
          <w:rFonts w:ascii="Times New Roman" w:hAnsi="Times New Roman" w:cs="Times New Roman"/>
        </w:rPr>
        <w:t xml:space="preserve">αιτία δακρύων </w:t>
      </w:r>
      <w:r w:rsidR="00B8210E">
        <w:rPr>
          <w:rFonts w:ascii="Times New Roman" w:hAnsi="Times New Roman" w:cs="Times New Roman"/>
        </w:rPr>
        <w:t xml:space="preserve">και θλίψης για τον άνθρωπο. </w:t>
      </w:r>
      <w:r w:rsidR="0099230D">
        <w:rPr>
          <w:rFonts w:ascii="Times New Roman" w:hAnsi="Times New Roman" w:cs="Times New Roman"/>
        </w:rPr>
        <w:t xml:space="preserve">Δεν </w:t>
      </w:r>
      <w:r w:rsidR="00096ADB">
        <w:rPr>
          <w:rFonts w:ascii="Times New Roman" w:hAnsi="Times New Roman" w:cs="Times New Roman"/>
        </w:rPr>
        <w:t xml:space="preserve">γίνεται ευθέως </w:t>
      </w:r>
      <w:r w:rsidR="0099230D">
        <w:rPr>
          <w:rFonts w:ascii="Times New Roman" w:hAnsi="Times New Roman" w:cs="Times New Roman"/>
        </w:rPr>
        <w:t>λόγο</w:t>
      </w:r>
      <w:r w:rsidR="00096ADB">
        <w:rPr>
          <w:rFonts w:ascii="Times New Roman" w:hAnsi="Times New Roman" w:cs="Times New Roman"/>
        </w:rPr>
        <w:t>ς</w:t>
      </w:r>
      <w:r w:rsidR="0099230D">
        <w:rPr>
          <w:rFonts w:ascii="Times New Roman" w:hAnsi="Times New Roman" w:cs="Times New Roman"/>
        </w:rPr>
        <w:t xml:space="preserve"> για ανάσταση, αλλά δημιουργεί</w:t>
      </w:r>
      <w:r w:rsidR="00096ADB">
        <w:rPr>
          <w:rFonts w:ascii="Times New Roman" w:hAnsi="Times New Roman" w:cs="Times New Roman"/>
        </w:rPr>
        <w:t>ται</w:t>
      </w:r>
      <w:r w:rsidR="0099230D">
        <w:rPr>
          <w:rFonts w:ascii="Times New Roman" w:hAnsi="Times New Roman" w:cs="Times New Roman"/>
        </w:rPr>
        <w:t xml:space="preserve"> μία </w:t>
      </w:r>
      <w:r w:rsidR="00096ADB">
        <w:rPr>
          <w:rFonts w:ascii="Times New Roman" w:hAnsi="Times New Roman" w:cs="Times New Roman"/>
        </w:rPr>
        <w:t>καινή</w:t>
      </w:r>
      <w:r w:rsidR="0099230D">
        <w:rPr>
          <w:rFonts w:ascii="Times New Roman" w:hAnsi="Times New Roman" w:cs="Times New Roman"/>
        </w:rPr>
        <w:t xml:space="preserve"> κατάσταση</w:t>
      </w:r>
      <w:r w:rsidR="000319DE">
        <w:rPr>
          <w:rFonts w:ascii="Times New Roman" w:hAnsi="Times New Roman" w:cs="Times New Roman"/>
        </w:rPr>
        <w:t>,</w:t>
      </w:r>
      <w:r w:rsidR="0099230D">
        <w:rPr>
          <w:rFonts w:ascii="Times New Roman" w:hAnsi="Times New Roman" w:cs="Times New Roman"/>
        </w:rPr>
        <w:t xml:space="preserve"> όπου </w:t>
      </w:r>
      <w:r w:rsidR="00096ADB">
        <w:rPr>
          <w:rFonts w:ascii="Times New Roman" w:hAnsi="Times New Roman" w:cs="Times New Roman"/>
        </w:rPr>
        <w:t xml:space="preserve">παγκοσμίως </w:t>
      </w:r>
      <w:r w:rsidR="0099230D">
        <w:rPr>
          <w:rFonts w:ascii="Times New Roman" w:hAnsi="Times New Roman" w:cs="Times New Roman"/>
        </w:rPr>
        <w:t>δεν θα υπάρχει πλέον ο θάνατος.</w:t>
      </w:r>
      <w:r w:rsidR="00665C74">
        <w:rPr>
          <w:rFonts w:ascii="Times New Roman" w:hAnsi="Times New Roman" w:cs="Times New Roman"/>
        </w:rPr>
        <w:t xml:space="preserve"> </w:t>
      </w:r>
    </w:p>
    <w:p w:rsidR="00E07611" w:rsidRDefault="00771D68" w:rsidP="00086159">
      <w:pPr>
        <w:tabs>
          <w:tab w:val="left" w:pos="-426"/>
          <w:tab w:val="left" w:pos="1276"/>
          <w:tab w:val="left" w:pos="1418"/>
        </w:tabs>
        <w:ind w:left="-567" w:firstLine="567"/>
        <w:rPr>
          <w:rFonts w:ascii="Times New Roman" w:hAnsi="Times New Roman" w:cs="Times New Roman"/>
        </w:rPr>
      </w:pPr>
      <w:r>
        <w:rPr>
          <w:rFonts w:ascii="Times New Roman" w:hAnsi="Times New Roman" w:cs="Times New Roman"/>
        </w:rPr>
        <w:t>Η περικοπή 26,</w:t>
      </w:r>
      <w:r w:rsidR="00BB6F71">
        <w:rPr>
          <w:rFonts w:ascii="Times New Roman" w:hAnsi="Times New Roman" w:cs="Times New Roman"/>
        </w:rPr>
        <w:t xml:space="preserve"> 15-</w:t>
      </w:r>
      <w:r w:rsidR="00E07611">
        <w:rPr>
          <w:rFonts w:ascii="Times New Roman" w:hAnsi="Times New Roman" w:cs="Times New Roman"/>
        </w:rPr>
        <w:t>19 αποτελ</w:t>
      </w:r>
      <w:r>
        <w:rPr>
          <w:rFonts w:ascii="Times New Roman" w:hAnsi="Times New Roman" w:cs="Times New Roman"/>
        </w:rPr>
        <w:t>εί</w:t>
      </w:r>
      <w:r w:rsidR="00BB6F71">
        <w:rPr>
          <w:rFonts w:ascii="Times New Roman" w:hAnsi="Times New Roman" w:cs="Times New Roman"/>
        </w:rPr>
        <w:t xml:space="preserve"> μέρος ενός</w:t>
      </w:r>
      <w:r w:rsidR="002B4D42">
        <w:rPr>
          <w:rFonts w:ascii="Times New Roman" w:hAnsi="Times New Roman" w:cs="Times New Roman"/>
        </w:rPr>
        <w:t xml:space="preserve"> μεγάλου ύμνου </w:t>
      </w:r>
      <w:r>
        <w:rPr>
          <w:rFonts w:ascii="Times New Roman" w:hAnsi="Times New Roman" w:cs="Times New Roman"/>
        </w:rPr>
        <w:t>τον οποίο</w:t>
      </w:r>
      <w:r w:rsidR="002B4D42">
        <w:rPr>
          <w:rFonts w:ascii="Times New Roman" w:hAnsi="Times New Roman" w:cs="Times New Roman"/>
        </w:rPr>
        <w:t xml:space="preserve"> ο</w:t>
      </w:r>
      <w:r w:rsidR="00BB6F71">
        <w:rPr>
          <w:rFonts w:ascii="Times New Roman" w:hAnsi="Times New Roman" w:cs="Times New Roman"/>
        </w:rPr>
        <w:t xml:space="preserve"> λαός απευθύνει προς τον Θεό</w:t>
      </w:r>
      <w:r>
        <w:rPr>
          <w:rFonts w:ascii="Times New Roman" w:hAnsi="Times New Roman" w:cs="Times New Roman"/>
        </w:rPr>
        <w:t xml:space="preserve"> παρακαλώντας Τον</w:t>
      </w:r>
      <w:r w:rsidR="00E82440">
        <w:rPr>
          <w:rFonts w:ascii="Times New Roman" w:hAnsi="Times New Roman" w:cs="Times New Roman"/>
        </w:rPr>
        <w:t xml:space="preserve"> να επισπεύσει </w:t>
      </w:r>
      <w:r w:rsidR="00E82440" w:rsidRPr="00E007C6">
        <w:rPr>
          <w:rFonts w:ascii="Times New Roman" w:hAnsi="Times New Roman" w:cs="Times New Roman"/>
        </w:rPr>
        <w:t>τη</w:t>
      </w:r>
      <w:r w:rsidR="00BB6F71" w:rsidRPr="00E007C6">
        <w:rPr>
          <w:rFonts w:ascii="Times New Roman" w:hAnsi="Times New Roman" w:cs="Times New Roman"/>
        </w:rPr>
        <w:t xml:space="preserve"> μέρα της κρίσης</w:t>
      </w:r>
      <w:r w:rsidR="00E007C6" w:rsidRPr="00E007C6">
        <w:rPr>
          <w:rFonts w:ascii="Times New Roman" w:hAnsi="Times New Roman" w:cs="Times New Roman"/>
        </w:rPr>
        <w:t xml:space="preserve"> (Γιάμ Γιαχβέ)</w:t>
      </w:r>
      <w:r w:rsidR="00BB6F71" w:rsidRPr="00E007C6">
        <w:rPr>
          <w:rFonts w:ascii="Times New Roman" w:hAnsi="Times New Roman" w:cs="Times New Roman"/>
        </w:rPr>
        <w:t>.</w:t>
      </w:r>
      <w:r w:rsidR="00BB6F71">
        <w:rPr>
          <w:rFonts w:ascii="Times New Roman" w:hAnsi="Times New Roman" w:cs="Times New Roman"/>
        </w:rPr>
        <w:t xml:space="preserve"> </w:t>
      </w:r>
      <w:r w:rsidR="00BB6F71" w:rsidRPr="00E07611">
        <w:rPr>
          <w:rFonts w:ascii="Times New Roman" w:hAnsi="Times New Roman" w:cs="Times New Roman"/>
          <w:color w:val="000000" w:themeColor="text1"/>
        </w:rPr>
        <w:t xml:space="preserve">Η εσχατολογική διάσταση είναι φανερή </w:t>
      </w:r>
      <w:r w:rsidR="00E46071" w:rsidRPr="00E07611">
        <w:rPr>
          <w:rFonts w:ascii="Times New Roman" w:hAnsi="Times New Roman" w:cs="Times New Roman"/>
          <w:color w:val="000000" w:themeColor="text1"/>
        </w:rPr>
        <w:t>επειδή με τον ύμνο αυτό ο ποιητής δεν έχει τίποτα άλλο στο μυαλό του</w:t>
      </w:r>
      <w:r w:rsidR="00CD2509">
        <w:rPr>
          <w:rFonts w:ascii="Times New Roman" w:hAnsi="Times New Roman" w:cs="Times New Roman"/>
          <w:color w:val="000000" w:themeColor="text1"/>
        </w:rPr>
        <w:t>,</w:t>
      </w:r>
      <w:r w:rsidR="00E46071" w:rsidRPr="00E07611">
        <w:rPr>
          <w:rFonts w:ascii="Times New Roman" w:hAnsi="Times New Roman" w:cs="Times New Roman"/>
          <w:color w:val="000000" w:themeColor="text1"/>
        </w:rPr>
        <w:t xml:space="preserve"> αλλά την </w:t>
      </w:r>
      <w:r>
        <w:rPr>
          <w:rFonts w:ascii="Times New Roman" w:hAnsi="Times New Roman" w:cs="Times New Roman"/>
          <w:color w:val="000000" w:themeColor="text1"/>
        </w:rPr>
        <w:t xml:space="preserve">σύντομη </w:t>
      </w:r>
      <w:r w:rsidR="00E46071" w:rsidRPr="00E07611">
        <w:rPr>
          <w:rFonts w:ascii="Times New Roman" w:hAnsi="Times New Roman" w:cs="Times New Roman"/>
          <w:color w:val="000000" w:themeColor="text1"/>
        </w:rPr>
        <w:t>εγκαθίδρυση της βασιλείας του Θεού στ</w:t>
      </w:r>
      <w:r>
        <w:rPr>
          <w:rFonts w:ascii="Times New Roman" w:hAnsi="Times New Roman" w:cs="Times New Roman"/>
          <w:color w:val="000000" w:themeColor="text1"/>
        </w:rPr>
        <w:t>ο όρος</w:t>
      </w:r>
      <w:r w:rsidR="00E46071" w:rsidRPr="00E07611">
        <w:rPr>
          <w:rFonts w:ascii="Times New Roman" w:hAnsi="Times New Roman" w:cs="Times New Roman"/>
          <w:color w:val="000000" w:themeColor="text1"/>
        </w:rPr>
        <w:t xml:space="preserve"> Σιών</w:t>
      </w:r>
      <w:r>
        <w:rPr>
          <w:rFonts w:ascii="Times New Roman" w:hAnsi="Times New Roman" w:cs="Times New Roman"/>
          <w:color w:val="000000" w:themeColor="text1"/>
        </w:rPr>
        <w:t>.</w:t>
      </w:r>
      <w:r w:rsidR="00A5485B" w:rsidRPr="00E07611">
        <w:rPr>
          <w:rFonts w:ascii="Times New Roman" w:hAnsi="Times New Roman" w:cs="Times New Roman"/>
          <w:color w:val="000000" w:themeColor="text1"/>
        </w:rPr>
        <w:t xml:space="preserve"> </w:t>
      </w:r>
      <w:r w:rsidR="00A5485B">
        <w:rPr>
          <w:rFonts w:ascii="Times New Roman" w:hAnsi="Times New Roman" w:cs="Times New Roman"/>
        </w:rPr>
        <w:t xml:space="preserve">Και ενώ στους στίχους 17-18 </w:t>
      </w:r>
      <w:r w:rsidR="000319DE">
        <w:rPr>
          <w:rFonts w:ascii="Times New Roman" w:hAnsi="Times New Roman" w:cs="Times New Roman"/>
        </w:rPr>
        <w:t xml:space="preserve">ο </w:t>
      </w:r>
      <w:r>
        <w:rPr>
          <w:rFonts w:ascii="Times New Roman" w:hAnsi="Times New Roman" w:cs="Times New Roman"/>
        </w:rPr>
        <w:t>Γιαχβέ</w:t>
      </w:r>
      <w:r w:rsidR="000319DE">
        <w:rPr>
          <w:rFonts w:ascii="Times New Roman" w:hAnsi="Times New Roman" w:cs="Times New Roman"/>
        </w:rPr>
        <w:t xml:space="preserve"> </w:t>
      </w:r>
      <w:r w:rsidR="00A5485B">
        <w:rPr>
          <w:rFonts w:ascii="Times New Roman" w:hAnsi="Times New Roman" w:cs="Times New Roman"/>
        </w:rPr>
        <w:t>φαίνεται να αδιαφορεί για τον</w:t>
      </w:r>
      <w:r>
        <w:rPr>
          <w:rFonts w:ascii="Times New Roman" w:hAnsi="Times New Roman" w:cs="Times New Roman"/>
        </w:rPr>
        <w:t xml:space="preserve"> χειμαζόμενο</w:t>
      </w:r>
      <w:r w:rsidR="00A5485B">
        <w:rPr>
          <w:rFonts w:ascii="Times New Roman" w:hAnsi="Times New Roman" w:cs="Times New Roman"/>
        </w:rPr>
        <w:t xml:space="preserve"> λαό του</w:t>
      </w:r>
      <w:r>
        <w:rPr>
          <w:rFonts w:ascii="Times New Roman" w:hAnsi="Times New Roman" w:cs="Times New Roman"/>
        </w:rPr>
        <w:t>, να μην ανατέλλει η λύτρωση</w:t>
      </w:r>
      <w:r w:rsidR="00A5485B">
        <w:rPr>
          <w:rFonts w:ascii="Times New Roman" w:hAnsi="Times New Roman" w:cs="Times New Roman"/>
        </w:rPr>
        <w:t xml:space="preserve"> </w:t>
      </w:r>
      <w:r w:rsidR="000319DE">
        <w:rPr>
          <w:rFonts w:ascii="Times New Roman" w:hAnsi="Times New Roman" w:cs="Times New Roman"/>
        </w:rPr>
        <w:t>και δεν έρχεται η λύτρωση, στο</w:t>
      </w:r>
      <w:r w:rsidR="00A5485B">
        <w:rPr>
          <w:rFonts w:ascii="Times New Roman" w:hAnsi="Times New Roman" w:cs="Times New Roman"/>
        </w:rPr>
        <w:t xml:space="preserve"> στίχο 19 </w:t>
      </w:r>
      <w:r>
        <w:rPr>
          <w:rFonts w:ascii="Times New Roman" w:hAnsi="Times New Roman" w:cs="Times New Roman"/>
        </w:rPr>
        <w:t>διαπιστώνουμε</w:t>
      </w:r>
      <w:r w:rsidR="00A5485B">
        <w:rPr>
          <w:rFonts w:ascii="Times New Roman" w:hAnsi="Times New Roman" w:cs="Times New Roman"/>
        </w:rPr>
        <w:t xml:space="preserve"> ότι η αδιαφορία αυτή είναι στιγμιαία</w:t>
      </w:r>
      <w:r>
        <w:rPr>
          <w:rFonts w:ascii="Times New Roman" w:hAnsi="Times New Roman" w:cs="Times New Roman"/>
        </w:rPr>
        <w:t>. Ο</w:t>
      </w:r>
      <w:r w:rsidR="00A5485B">
        <w:rPr>
          <w:rFonts w:ascii="Times New Roman" w:hAnsi="Times New Roman" w:cs="Times New Roman"/>
        </w:rPr>
        <w:t xml:space="preserve"> Θεός του Ισραήλ επεμβαίνει</w:t>
      </w:r>
      <w:r>
        <w:rPr>
          <w:rFonts w:ascii="Times New Roman" w:hAnsi="Times New Roman" w:cs="Times New Roman"/>
        </w:rPr>
        <w:t>, όπως συμβαίνει πάντα,</w:t>
      </w:r>
      <w:r w:rsidR="00A5485B">
        <w:rPr>
          <w:rFonts w:ascii="Times New Roman" w:hAnsi="Times New Roman" w:cs="Times New Roman"/>
        </w:rPr>
        <w:t xml:space="preserve"> την κατάλληλη στιγμή</w:t>
      </w:r>
      <w:r>
        <w:rPr>
          <w:rFonts w:ascii="Times New Roman" w:hAnsi="Times New Roman" w:cs="Times New Roman"/>
        </w:rPr>
        <w:t>,</w:t>
      </w:r>
      <w:r w:rsidR="002A0A6B">
        <w:rPr>
          <w:rFonts w:ascii="Times New Roman" w:hAnsi="Times New Roman" w:cs="Times New Roman"/>
        </w:rPr>
        <w:t xml:space="preserve"> για να εκδηλώσει με τον τρόπο αυτό την παντοδυναμία</w:t>
      </w:r>
      <w:r>
        <w:rPr>
          <w:rFonts w:ascii="Times New Roman" w:hAnsi="Times New Roman" w:cs="Times New Roman"/>
        </w:rPr>
        <w:t>, τη δικαιοσύνη και την αγάπη Τ</w:t>
      </w:r>
      <w:r w:rsidR="002A0A6B">
        <w:rPr>
          <w:rFonts w:ascii="Times New Roman" w:hAnsi="Times New Roman" w:cs="Times New Roman"/>
        </w:rPr>
        <w:t>ου</w:t>
      </w:r>
      <w:r w:rsidR="00E46E5E">
        <w:rPr>
          <w:rFonts w:ascii="Times New Roman" w:hAnsi="Times New Roman" w:cs="Times New Roman"/>
        </w:rPr>
        <w:t xml:space="preserve">. </w:t>
      </w:r>
    </w:p>
    <w:p w:rsidR="00F1705D" w:rsidRDefault="00131F6E" w:rsidP="00086159">
      <w:pPr>
        <w:tabs>
          <w:tab w:val="left" w:pos="-426"/>
          <w:tab w:val="left" w:pos="1276"/>
          <w:tab w:val="left" w:pos="1418"/>
        </w:tabs>
        <w:ind w:left="-567" w:firstLine="567"/>
        <w:rPr>
          <w:rFonts w:ascii="Times New Roman" w:hAnsi="Times New Roman" w:cs="Times New Roman"/>
        </w:rPr>
      </w:pPr>
      <w:r>
        <w:rPr>
          <w:rFonts w:ascii="Times New Roman" w:hAnsi="Times New Roman" w:cs="Times New Roman"/>
        </w:rPr>
        <w:t>Η ιδιαίτερη όμως φρ</w:t>
      </w:r>
      <w:r w:rsidR="008071D0">
        <w:rPr>
          <w:rFonts w:ascii="Times New Roman" w:hAnsi="Times New Roman" w:cs="Times New Roman"/>
        </w:rPr>
        <w:t>οντίδα Τ</w:t>
      </w:r>
      <w:r>
        <w:rPr>
          <w:rFonts w:ascii="Times New Roman" w:hAnsi="Times New Roman" w:cs="Times New Roman"/>
        </w:rPr>
        <w:t xml:space="preserve">ου </w:t>
      </w:r>
      <w:r w:rsidR="00BD5F41">
        <w:rPr>
          <w:rFonts w:ascii="Times New Roman" w:hAnsi="Times New Roman" w:cs="Times New Roman"/>
        </w:rPr>
        <w:t xml:space="preserve">αφορά </w:t>
      </w:r>
      <w:r w:rsidR="000319DE">
        <w:rPr>
          <w:rFonts w:ascii="Times New Roman" w:hAnsi="Times New Roman" w:cs="Times New Roman"/>
        </w:rPr>
        <w:t>σε</w:t>
      </w:r>
      <w:r w:rsidR="008071D0">
        <w:rPr>
          <w:rFonts w:ascii="Times New Roman" w:hAnsi="Times New Roman" w:cs="Times New Roman"/>
        </w:rPr>
        <w:t xml:space="preserve"> ορισμένα μέλη του λαού</w:t>
      </w:r>
      <w:r>
        <w:rPr>
          <w:rFonts w:ascii="Times New Roman" w:hAnsi="Times New Roman" w:cs="Times New Roman"/>
        </w:rPr>
        <w:t xml:space="preserve">, τα οποία αναγνωρίζει ως </w:t>
      </w:r>
      <w:r w:rsidR="005C5E0D">
        <w:rPr>
          <w:rFonts w:ascii="Times New Roman" w:hAnsi="Times New Roman" w:cs="Times New Roman"/>
        </w:rPr>
        <w:t xml:space="preserve">εκλεκτά μιας και αυτά </w:t>
      </w:r>
      <w:r w:rsidR="00BD5F41">
        <w:rPr>
          <w:rFonts w:ascii="Times New Roman" w:hAnsi="Times New Roman" w:cs="Times New Roman"/>
        </w:rPr>
        <w:t>αφιέρωσαν</w:t>
      </w:r>
      <w:r w:rsidR="005C5E0D">
        <w:rPr>
          <w:rFonts w:ascii="Times New Roman" w:hAnsi="Times New Roman" w:cs="Times New Roman"/>
        </w:rPr>
        <w:t xml:space="preserve"> τη</w:t>
      </w:r>
      <w:r>
        <w:rPr>
          <w:rFonts w:ascii="Times New Roman" w:hAnsi="Times New Roman" w:cs="Times New Roman"/>
        </w:rPr>
        <w:t xml:space="preserve"> ζωή τους </w:t>
      </w:r>
      <w:r w:rsidR="00BD5F41">
        <w:rPr>
          <w:rFonts w:ascii="Times New Roman" w:hAnsi="Times New Roman" w:cs="Times New Roman"/>
        </w:rPr>
        <w:t>στην εφαρμογή των εντολών Του</w:t>
      </w:r>
      <w:r>
        <w:rPr>
          <w:rFonts w:ascii="Times New Roman" w:hAnsi="Times New Roman" w:cs="Times New Roman"/>
        </w:rPr>
        <w:t>.</w:t>
      </w:r>
      <w:r w:rsidR="00174511">
        <w:rPr>
          <w:rFonts w:ascii="Times New Roman" w:hAnsi="Times New Roman" w:cs="Times New Roman"/>
        </w:rPr>
        <w:t xml:space="preserve"> Σε αυτούς κατά π</w:t>
      </w:r>
      <w:r w:rsidR="00BD5F41">
        <w:rPr>
          <w:rFonts w:ascii="Times New Roman" w:hAnsi="Times New Roman" w:cs="Times New Roman"/>
        </w:rPr>
        <w:t xml:space="preserve">ρώτο λόγο απευθύνεται η υπόσχεσή Του </w:t>
      </w:r>
      <w:r w:rsidR="00174511">
        <w:rPr>
          <w:rFonts w:ascii="Times New Roman" w:hAnsi="Times New Roman" w:cs="Times New Roman"/>
        </w:rPr>
        <w:t>για ανάσταση, χωρίς όμως να αποκλείονται και αυτοί που δεν οδηγήθηκαν στο μαρτύριο, παρέμειναν όμως πιστοί στο θέλημ</w:t>
      </w:r>
      <w:r w:rsidR="00122D3C">
        <w:rPr>
          <w:rFonts w:ascii="Times New Roman" w:hAnsi="Times New Roman" w:cs="Times New Roman"/>
        </w:rPr>
        <w:t>ά Του</w:t>
      </w:r>
      <w:r w:rsidR="00174511">
        <w:rPr>
          <w:rFonts w:ascii="Times New Roman" w:hAnsi="Times New Roman" w:cs="Times New Roman"/>
        </w:rPr>
        <w:t xml:space="preserve"> μέχρι το θάνατό τους.</w:t>
      </w:r>
      <w:r w:rsidR="003A4426">
        <w:rPr>
          <w:rFonts w:ascii="Times New Roman" w:hAnsi="Times New Roman" w:cs="Times New Roman"/>
        </w:rPr>
        <w:t xml:space="preserve"> Στο συγκεκριμένο χωρίο η ανάσταση </w:t>
      </w:r>
      <w:r w:rsidR="00122D3C">
        <w:rPr>
          <w:rFonts w:ascii="Times New Roman" w:hAnsi="Times New Roman" w:cs="Times New Roman"/>
        </w:rPr>
        <w:t>πραγματοποιείται</w:t>
      </w:r>
      <w:r w:rsidR="003A4426">
        <w:rPr>
          <w:rFonts w:ascii="Times New Roman" w:hAnsi="Times New Roman" w:cs="Times New Roman"/>
        </w:rPr>
        <w:t xml:space="preserve"> μέσα από μια καινούργια γέννηση που οφείλεται στην επέμβαση του Θεού, ο οποίος υποχρεώνει</w:t>
      </w:r>
      <w:r w:rsidR="00122D3C">
        <w:rPr>
          <w:rFonts w:ascii="Times New Roman" w:hAnsi="Times New Roman" w:cs="Times New Roman"/>
        </w:rPr>
        <w:t xml:space="preserve"> μέσω της ζωογόνου δύναμής Του</w:t>
      </w:r>
      <w:r w:rsidR="007F703C">
        <w:rPr>
          <w:rFonts w:ascii="Times New Roman" w:hAnsi="Times New Roman" w:cs="Times New Roman"/>
        </w:rPr>
        <w:t xml:space="preserve"> κατά κάποιο τρόπο τη γη να </w:t>
      </w:r>
      <w:r w:rsidR="003A4426">
        <w:rPr>
          <w:rFonts w:ascii="Times New Roman" w:hAnsi="Times New Roman" w:cs="Times New Roman"/>
        </w:rPr>
        <w:t>επιστρέψει</w:t>
      </w:r>
      <w:r w:rsidR="00122D3C">
        <w:rPr>
          <w:rFonts w:ascii="Times New Roman" w:hAnsi="Times New Roman" w:cs="Times New Roman"/>
        </w:rPr>
        <w:t xml:space="preserve"> και</w:t>
      </w:r>
      <w:r w:rsidR="003A4426">
        <w:rPr>
          <w:rFonts w:ascii="Times New Roman" w:hAnsi="Times New Roman" w:cs="Times New Roman"/>
        </w:rPr>
        <w:t xml:space="preserve"> </w:t>
      </w:r>
      <w:r w:rsidR="007F703C">
        <w:rPr>
          <w:rFonts w:ascii="Times New Roman" w:hAnsi="Times New Roman" w:cs="Times New Roman"/>
        </w:rPr>
        <w:t xml:space="preserve">πάλι </w:t>
      </w:r>
      <w:r w:rsidR="003A4426">
        <w:rPr>
          <w:rFonts w:ascii="Times New Roman" w:hAnsi="Times New Roman" w:cs="Times New Roman"/>
        </w:rPr>
        <w:t xml:space="preserve">τους νεκρούς της. Με το μήνυμα αυτό της ανάστασης που τονίζεται στο στίχο 19 η </w:t>
      </w:r>
      <w:r w:rsidR="00122D3C">
        <w:rPr>
          <w:rFonts w:ascii="Times New Roman" w:hAnsi="Times New Roman" w:cs="Times New Roman"/>
        </w:rPr>
        <w:t xml:space="preserve">έγερση </w:t>
      </w:r>
      <w:r w:rsidR="003A4426">
        <w:rPr>
          <w:rFonts w:ascii="Times New Roman" w:hAnsi="Times New Roman" w:cs="Times New Roman"/>
        </w:rPr>
        <w:t xml:space="preserve">των νεκρών γίνεται </w:t>
      </w:r>
      <w:r w:rsidR="00122D3C">
        <w:rPr>
          <w:rFonts w:ascii="Times New Roman" w:hAnsi="Times New Roman" w:cs="Times New Roman"/>
        </w:rPr>
        <w:t xml:space="preserve"> για κάποιους κύκλους εντός του Ισραήλ </w:t>
      </w:r>
      <w:r w:rsidR="003A4426">
        <w:rPr>
          <w:rFonts w:ascii="Times New Roman" w:hAnsi="Times New Roman" w:cs="Times New Roman"/>
        </w:rPr>
        <w:t>η ορατή έκφραση της μεγάλης εσχατολογικής αλλαγής, η οποία οδηγεί τον Ισραήλ προς τα έσχατα</w:t>
      </w:r>
      <w:r w:rsidR="003A4426">
        <w:rPr>
          <w:rStyle w:val="a8"/>
          <w:rFonts w:ascii="Times New Roman" w:hAnsi="Times New Roman" w:cs="Times New Roman"/>
        </w:rPr>
        <w:footnoteReference w:id="162"/>
      </w:r>
      <w:r w:rsidR="003A4426">
        <w:rPr>
          <w:rFonts w:ascii="Times New Roman" w:hAnsi="Times New Roman" w:cs="Times New Roman"/>
        </w:rPr>
        <w:t>.</w:t>
      </w:r>
    </w:p>
    <w:p w:rsidR="00A201AA" w:rsidRDefault="00F6734A" w:rsidP="00086159">
      <w:pPr>
        <w:tabs>
          <w:tab w:val="left" w:pos="-426"/>
          <w:tab w:val="left" w:pos="1276"/>
          <w:tab w:val="left" w:pos="1418"/>
        </w:tabs>
        <w:ind w:left="-567" w:firstLine="567"/>
        <w:rPr>
          <w:rFonts w:ascii="Times New Roman" w:hAnsi="Times New Roman" w:cs="Times New Roman"/>
        </w:rPr>
      </w:pPr>
      <w:r>
        <w:rPr>
          <w:rFonts w:ascii="Times New Roman" w:hAnsi="Times New Roman" w:cs="Times New Roman"/>
        </w:rPr>
        <w:t xml:space="preserve">Στην ίδια περίοδο ανήκει και ο </w:t>
      </w:r>
      <w:r w:rsidRPr="008071D0">
        <w:rPr>
          <w:rFonts w:ascii="Times New Roman" w:hAnsi="Times New Roman" w:cs="Times New Roman"/>
          <w:i/>
        </w:rPr>
        <w:t>Ψ</w:t>
      </w:r>
      <w:r w:rsidR="00A201AA" w:rsidRPr="008071D0">
        <w:rPr>
          <w:rFonts w:ascii="Times New Roman" w:hAnsi="Times New Roman" w:cs="Times New Roman"/>
          <w:i/>
        </w:rPr>
        <w:t>αλμός</w:t>
      </w:r>
      <w:r w:rsidR="00A201AA">
        <w:rPr>
          <w:rFonts w:ascii="Times New Roman" w:hAnsi="Times New Roman" w:cs="Times New Roman"/>
        </w:rPr>
        <w:t xml:space="preserve"> 16, 9-11. Εδώ τονίζεται η ιδέα ότι ο Θε</w:t>
      </w:r>
      <w:r w:rsidR="00074C68">
        <w:rPr>
          <w:rFonts w:ascii="Times New Roman" w:hAnsi="Times New Roman" w:cs="Times New Roman"/>
        </w:rPr>
        <w:t>ός επεμβαίνει με τις ενέργειές Τ</w:t>
      </w:r>
      <w:r w:rsidR="00A201AA">
        <w:rPr>
          <w:rFonts w:ascii="Times New Roman" w:hAnsi="Times New Roman" w:cs="Times New Roman"/>
        </w:rPr>
        <w:t xml:space="preserve">ου στη ζωή του </w:t>
      </w:r>
      <w:r w:rsidR="009F41FE">
        <w:rPr>
          <w:rFonts w:ascii="Times New Roman" w:hAnsi="Times New Roman" w:cs="Times New Roman"/>
        </w:rPr>
        <w:t xml:space="preserve">πιστού </w:t>
      </w:r>
      <w:r w:rsidR="00074C68">
        <w:rPr>
          <w:rFonts w:ascii="Times New Roman" w:hAnsi="Times New Roman" w:cs="Times New Roman"/>
        </w:rPr>
        <w:t>εβρισκόμενος συνέχεια δίπλα του.</w:t>
      </w:r>
      <w:r w:rsidR="009F41FE">
        <w:rPr>
          <w:rFonts w:ascii="Times New Roman" w:hAnsi="Times New Roman" w:cs="Times New Roman"/>
        </w:rPr>
        <w:t xml:space="preserve"> </w:t>
      </w:r>
      <w:r w:rsidR="00074C68">
        <w:rPr>
          <w:rFonts w:ascii="Times New Roman" w:hAnsi="Times New Roman" w:cs="Times New Roman"/>
        </w:rPr>
        <w:t>Αυτό</w:t>
      </w:r>
      <w:r w:rsidR="009F41FE">
        <w:rPr>
          <w:rFonts w:ascii="Times New Roman" w:hAnsi="Times New Roman" w:cs="Times New Roman"/>
        </w:rPr>
        <w:t xml:space="preserve"> προξενεί χαρά στον άνθρωπο</w:t>
      </w:r>
      <w:r w:rsidR="000319DE">
        <w:rPr>
          <w:rFonts w:ascii="Times New Roman" w:hAnsi="Times New Roman" w:cs="Times New Roman"/>
        </w:rPr>
        <w:t>,</w:t>
      </w:r>
      <w:r w:rsidR="009F41FE">
        <w:rPr>
          <w:rFonts w:ascii="Times New Roman" w:hAnsi="Times New Roman" w:cs="Times New Roman"/>
        </w:rPr>
        <w:t xml:space="preserve"> ακόμα και όταν αυτός βρίσκεται στα πρόθυρα του θανάτου. Νοιώθει ασφάλεια και </w:t>
      </w:r>
      <w:r w:rsidR="00074C68">
        <w:rPr>
          <w:rFonts w:ascii="Times New Roman" w:hAnsi="Times New Roman" w:cs="Times New Roman"/>
        </w:rPr>
        <w:t>βεβαιότητα</w:t>
      </w:r>
      <w:r w:rsidR="009F41FE">
        <w:rPr>
          <w:rFonts w:ascii="Times New Roman" w:hAnsi="Times New Roman" w:cs="Times New Roman"/>
        </w:rPr>
        <w:t xml:space="preserve"> ότι το σώμα του δεν θα </w:t>
      </w:r>
      <w:r w:rsidR="009F18B3" w:rsidRPr="009F18B3">
        <w:rPr>
          <w:rFonts w:ascii="Times New Roman" w:hAnsi="Times New Roman" w:cs="Times New Roman"/>
        </w:rPr>
        <w:t>εγ</w:t>
      </w:r>
      <w:r w:rsidR="009F41FE" w:rsidRPr="009F18B3">
        <w:rPr>
          <w:rFonts w:ascii="Times New Roman" w:hAnsi="Times New Roman" w:cs="Times New Roman"/>
        </w:rPr>
        <w:t xml:space="preserve">καταλειφθεί </w:t>
      </w:r>
      <w:r w:rsidR="000319DE" w:rsidRPr="009F18B3">
        <w:rPr>
          <w:rFonts w:ascii="Times New Roman" w:hAnsi="Times New Roman" w:cs="Times New Roman"/>
        </w:rPr>
        <w:t>σ</w:t>
      </w:r>
      <w:r w:rsidR="000319DE">
        <w:rPr>
          <w:rFonts w:ascii="Times New Roman" w:hAnsi="Times New Roman" w:cs="Times New Roman"/>
        </w:rPr>
        <w:t>τη</w:t>
      </w:r>
      <w:r w:rsidR="009F41FE">
        <w:rPr>
          <w:rFonts w:ascii="Times New Roman" w:hAnsi="Times New Roman" w:cs="Times New Roman"/>
        </w:rPr>
        <w:t xml:space="preserve"> Σεώλ και ότι ο Θεός δεν θα τον αφήσει να αντιμετωπίσει τη θέα του θανάτου, αλλά θα τον σώσει χαρίζοντάς του και πάλι τη ζωή. </w:t>
      </w:r>
      <w:r w:rsidR="00D879C9">
        <w:rPr>
          <w:rFonts w:ascii="Times New Roman" w:hAnsi="Times New Roman" w:cs="Times New Roman"/>
        </w:rPr>
        <w:t xml:space="preserve">Μια προσεκτική ανάγνωση του ψαλμού αυτού </w:t>
      </w:r>
      <w:r w:rsidR="001A1456">
        <w:rPr>
          <w:rFonts w:ascii="Times New Roman" w:hAnsi="Times New Roman" w:cs="Times New Roman"/>
        </w:rPr>
        <w:t xml:space="preserve">σε μια μεταγενέστερη εποχή που το μήνυμα της ανάστασης έχει γίνει γνωστό, είναι δυνατό να δώσει μια νέα διάσταση στο συγκεκριμένο κείμενο. Σύμφωνα με την </w:t>
      </w:r>
      <w:r w:rsidR="001A1456" w:rsidRPr="00DE4310">
        <w:rPr>
          <w:rFonts w:ascii="Times New Roman" w:hAnsi="Times New Roman" w:cs="Times New Roman"/>
          <w:color w:val="000000" w:themeColor="text1"/>
        </w:rPr>
        <w:t xml:space="preserve">ερμηνεία </w:t>
      </w:r>
      <w:r w:rsidR="00074C68" w:rsidRPr="00DE4310">
        <w:rPr>
          <w:rFonts w:ascii="Times New Roman" w:hAnsi="Times New Roman" w:cs="Times New Roman"/>
          <w:color w:val="000000" w:themeColor="text1"/>
        </w:rPr>
        <w:t>του Πέτρου</w:t>
      </w:r>
      <w:r w:rsidR="0081395F" w:rsidRPr="00DE4310">
        <w:rPr>
          <w:rFonts w:ascii="Times New Roman" w:hAnsi="Times New Roman" w:cs="Times New Roman"/>
          <w:color w:val="000000" w:themeColor="text1"/>
        </w:rPr>
        <w:t xml:space="preserve"> </w:t>
      </w:r>
      <w:r w:rsidR="00542934" w:rsidRPr="00DE4310">
        <w:rPr>
          <w:rFonts w:ascii="Times New Roman" w:hAnsi="Times New Roman" w:cs="Times New Roman"/>
          <w:color w:val="000000" w:themeColor="text1"/>
        </w:rPr>
        <w:t>(</w:t>
      </w:r>
      <w:r w:rsidR="00542934" w:rsidRPr="00E12F34">
        <w:rPr>
          <w:rFonts w:ascii="Times New Roman" w:hAnsi="Times New Roman" w:cs="Times New Roman"/>
          <w:i/>
          <w:color w:val="000000" w:themeColor="text1"/>
        </w:rPr>
        <w:t>Πράξ.</w:t>
      </w:r>
      <w:r w:rsidR="00542934" w:rsidRPr="00DE4310">
        <w:rPr>
          <w:rFonts w:ascii="Times New Roman" w:hAnsi="Times New Roman" w:cs="Times New Roman"/>
          <w:color w:val="000000" w:themeColor="text1"/>
        </w:rPr>
        <w:t xml:space="preserve"> 2, 25) και του Παύλου</w:t>
      </w:r>
      <w:r w:rsidR="0081395F" w:rsidRPr="00DE4310">
        <w:rPr>
          <w:rFonts w:ascii="Times New Roman" w:hAnsi="Times New Roman" w:cs="Times New Roman"/>
          <w:color w:val="000000" w:themeColor="text1"/>
        </w:rPr>
        <w:t xml:space="preserve"> </w:t>
      </w:r>
      <w:r w:rsidR="00542934" w:rsidRPr="00DE4310">
        <w:rPr>
          <w:rFonts w:ascii="Times New Roman" w:hAnsi="Times New Roman" w:cs="Times New Roman"/>
          <w:color w:val="000000" w:themeColor="text1"/>
        </w:rPr>
        <w:t>(</w:t>
      </w:r>
      <w:r w:rsidR="00542934" w:rsidRPr="00E12F34">
        <w:rPr>
          <w:rFonts w:ascii="Times New Roman" w:hAnsi="Times New Roman" w:cs="Times New Roman"/>
          <w:i/>
          <w:color w:val="000000" w:themeColor="text1"/>
        </w:rPr>
        <w:t>Πράξ,</w:t>
      </w:r>
      <w:r w:rsidR="00542934" w:rsidRPr="00DE4310">
        <w:rPr>
          <w:rFonts w:ascii="Times New Roman" w:hAnsi="Times New Roman" w:cs="Times New Roman"/>
          <w:color w:val="000000" w:themeColor="text1"/>
        </w:rPr>
        <w:t xml:space="preserve"> 13, 35) </w:t>
      </w:r>
      <w:r w:rsidRPr="00DE4310">
        <w:rPr>
          <w:rFonts w:ascii="Times New Roman" w:hAnsi="Times New Roman" w:cs="Times New Roman"/>
          <w:color w:val="000000" w:themeColor="text1"/>
        </w:rPr>
        <w:t>ο συγγραφέας του Ψ</w:t>
      </w:r>
      <w:r w:rsidR="001A1456" w:rsidRPr="00DE4310">
        <w:rPr>
          <w:rFonts w:ascii="Times New Roman" w:hAnsi="Times New Roman" w:cs="Times New Roman"/>
          <w:color w:val="000000" w:themeColor="text1"/>
        </w:rPr>
        <w:t>αλμού</w:t>
      </w:r>
      <w:r w:rsidRPr="00DE4310">
        <w:rPr>
          <w:rFonts w:ascii="Times New Roman" w:hAnsi="Times New Roman" w:cs="Times New Roman"/>
          <w:color w:val="000000" w:themeColor="text1"/>
        </w:rPr>
        <w:t>,</w:t>
      </w:r>
      <w:r w:rsidR="001A1456" w:rsidRPr="00DE4310">
        <w:rPr>
          <w:rFonts w:ascii="Times New Roman" w:hAnsi="Times New Roman" w:cs="Times New Roman"/>
          <w:color w:val="000000" w:themeColor="text1"/>
        </w:rPr>
        <w:t xml:space="preserve"> που γι’ αυτούς</w:t>
      </w:r>
      <w:r w:rsidR="001A1456">
        <w:rPr>
          <w:rFonts w:ascii="Times New Roman" w:hAnsi="Times New Roman" w:cs="Times New Roman"/>
        </w:rPr>
        <w:t xml:space="preserve"> δεν είναι άλλος από τον Δαυίδ, </w:t>
      </w:r>
      <w:r w:rsidR="00085A2E">
        <w:rPr>
          <w:rFonts w:ascii="Times New Roman" w:hAnsi="Times New Roman" w:cs="Times New Roman"/>
        </w:rPr>
        <w:t>προαναγγέλλει</w:t>
      </w:r>
      <w:r w:rsidR="001A1456">
        <w:rPr>
          <w:rFonts w:ascii="Times New Roman" w:hAnsi="Times New Roman" w:cs="Times New Roman"/>
        </w:rPr>
        <w:t xml:space="preserve"> εδώ την ανάσταση του Ιησού</w:t>
      </w:r>
      <w:r w:rsidR="001A1456">
        <w:rPr>
          <w:rStyle w:val="a8"/>
          <w:rFonts w:ascii="Times New Roman" w:hAnsi="Times New Roman" w:cs="Times New Roman"/>
        </w:rPr>
        <w:footnoteReference w:id="163"/>
      </w:r>
      <w:r w:rsidR="001A1456">
        <w:rPr>
          <w:rFonts w:ascii="Times New Roman" w:hAnsi="Times New Roman" w:cs="Times New Roman"/>
        </w:rPr>
        <w:t>.</w:t>
      </w:r>
    </w:p>
    <w:p w:rsidR="00790066" w:rsidRDefault="009F18B3" w:rsidP="00431FDF">
      <w:pPr>
        <w:tabs>
          <w:tab w:val="left" w:pos="-426"/>
          <w:tab w:val="left" w:pos="1276"/>
          <w:tab w:val="left" w:pos="1418"/>
        </w:tabs>
        <w:ind w:left="-567" w:firstLine="567"/>
        <w:rPr>
          <w:rFonts w:ascii="Times New Roman" w:hAnsi="Times New Roman" w:cs="Times New Roman"/>
        </w:rPr>
      </w:pPr>
      <w:r w:rsidRPr="00C12F02">
        <w:rPr>
          <w:rFonts w:ascii="Times New Roman" w:hAnsi="Times New Roman" w:cs="Times New Roman"/>
        </w:rPr>
        <w:t xml:space="preserve">Αναφορά στην ανάσταση των νεκρών έχουμε και στο </w:t>
      </w:r>
      <w:r w:rsidRPr="008071D0">
        <w:rPr>
          <w:rFonts w:ascii="Times New Roman" w:hAnsi="Times New Roman" w:cs="Times New Roman"/>
          <w:i/>
        </w:rPr>
        <w:t>Δαν</w:t>
      </w:r>
      <w:r w:rsidRPr="00C12F02">
        <w:rPr>
          <w:rFonts w:ascii="Times New Roman" w:hAnsi="Times New Roman" w:cs="Times New Roman"/>
        </w:rPr>
        <w:t>,</w:t>
      </w:r>
      <w:r w:rsidR="00983FC5">
        <w:rPr>
          <w:rFonts w:ascii="Times New Roman" w:hAnsi="Times New Roman" w:cs="Times New Roman"/>
        </w:rPr>
        <w:t xml:space="preserve"> </w:t>
      </w:r>
      <w:r w:rsidR="00DE4310">
        <w:rPr>
          <w:rFonts w:ascii="Times New Roman" w:hAnsi="Times New Roman" w:cs="Times New Roman"/>
        </w:rPr>
        <w:t>12,</w:t>
      </w:r>
      <w:r w:rsidR="00B53110" w:rsidRPr="00C12F02">
        <w:rPr>
          <w:rFonts w:ascii="Times New Roman" w:hAnsi="Times New Roman" w:cs="Times New Roman"/>
        </w:rPr>
        <w:t xml:space="preserve"> 1-4</w:t>
      </w:r>
      <w:r w:rsidR="00DE4310">
        <w:rPr>
          <w:rFonts w:ascii="Times New Roman" w:hAnsi="Times New Roman" w:cs="Times New Roman"/>
        </w:rPr>
        <w:t>.</w:t>
      </w:r>
      <w:r w:rsidR="00B53110" w:rsidRPr="00C12F02">
        <w:rPr>
          <w:rFonts w:ascii="Times New Roman" w:hAnsi="Times New Roman" w:cs="Times New Roman"/>
        </w:rPr>
        <w:t xml:space="preserve"> </w:t>
      </w:r>
      <w:r w:rsidR="00DE4310">
        <w:rPr>
          <w:rFonts w:ascii="Times New Roman" w:hAnsi="Times New Roman" w:cs="Times New Roman"/>
        </w:rPr>
        <w:t>12,</w:t>
      </w:r>
      <w:r w:rsidR="00B53110" w:rsidRPr="00C12F02">
        <w:rPr>
          <w:rFonts w:ascii="Times New Roman" w:hAnsi="Times New Roman" w:cs="Times New Roman"/>
        </w:rPr>
        <w:t xml:space="preserve">13. </w:t>
      </w:r>
      <w:r w:rsidR="00023A40" w:rsidRPr="00C12F02">
        <w:rPr>
          <w:rFonts w:ascii="Times New Roman" w:hAnsi="Times New Roman" w:cs="Times New Roman"/>
        </w:rPr>
        <w:t>Σ</w:t>
      </w:r>
      <w:r w:rsidR="00B53110" w:rsidRPr="00C12F02">
        <w:rPr>
          <w:rFonts w:ascii="Times New Roman" w:hAnsi="Times New Roman" w:cs="Times New Roman"/>
        </w:rPr>
        <w:t>τους</w:t>
      </w:r>
      <w:r w:rsidR="00B53110">
        <w:rPr>
          <w:rFonts w:ascii="Times New Roman" w:hAnsi="Times New Roman" w:cs="Times New Roman"/>
        </w:rPr>
        <w:t xml:space="preserve"> στίχους </w:t>
      </w:r>
      <w:r w:rsidR="00023A40">
        <w:rPr>
          <w:rFonts w:ascii="Times New Roman" w:hAnsi="Times New Roman" w:cs="Times New Roman"/>
        </w:rPr>
        <w:t xml:space="preserve">αυτούς ο Θεός φανερώνει με τη μορφή οράματος γεγονότα που </w:t>
      </w:r>
      <w:r w:rsidR="00B53110">
        <w:rPr>
          <w:rFonts w:ascii="Times New Roman" w:hAnsi="Times New Roman" w:cs="Times New Roman"/>
        </w:rPr>
        <w:t>θα συμβούν κατά το τέλος των καιρών.</w:t>
      </w:r>
      <w:r w:rsidR="00010308">
        <w:rPr>
          <w:rFonts w:ascii="Times New Roman" w:hAnsi="Times New Roman" w:cs="Times New Roman"/>
        </w:rPr>
        <w:t xml:space="preserve"> </w:t>
      </w:r>
      <w:r w:rsidR="00074C68">
        <w:rPr>
          <w:rFonts w:ascii="Times New Roman" w:hAnsi="Times New Roman" w:cs="Times New Roman"/>
        </w:rPr>
        <w:t>Αυτή η ε</w:t>
      </w:r>
      <w:r w:rsidR="00010308">
        <w:rPr>
          <w:rFonts w:ascii="Times New Roman" w:hAnsi="Times New Roman" w:cs="Times New Roman"/>
        </w:rPr>
        <w:t>ποχή</w:t>
      </w:r>
      <w:r w:rsidR="00074C68">
        <w:rPr>
          <w:rFonts w:ascii="Times New Roman" w:hAnsi="Times New Roman" w:cs="Times New Roman"/>
        </w:rPr>
        <w:t xml:space="preserve"> </w:t>
      </w:r>
      <w:r w:rsidR="00010308">
        <w:rPr>
          <w:rFonts w:ascii="Times New Roman" w:hAnsi="Times New Roman" w:cs="Times New Roman"/>
        </w:rPr>
        <w:t xml:space="preserve">είναι μια περίοδος </w:t>
      </w:r>
      <w:r w:rsidR="00023A40">
        <w:rPr>
          <w:rFonts w:ascii="Times New Roman" w:hAnsi="Times New Roman" w:cs="Times New Roman"/>
        </w:rPr>
        <w:t>μεγάλης θλ</w:t>
      </w:r>
      <w:r w:rsidR="00010308">
        <w:rPr>
          <w:rFonts w:ascii="Times New Roman" w:hAnsi="Times New Roman" w:cs="Times New Roman"/>
        </w:rPr>
        <w:t>ίψης,</w:t>
      </w:r>
      <w:r w:rsidR="00074C68">
        <w:rPr>
          <w:rFonts w:ascii="Times New Roman" w:hAnsi="Times New Roman" w:cs="Times New Roman"/>
        </w:rPr>
        <w:t xml:space="preserve"> αφού </w:t>
      </w:r>
      <w:r w:rsidR="00010308">
        <w:rPr>
          <w:rFonts w:ascii="Times New Roman" w:hAnsi="Times New Roman" w:cs="Times New Roman"/>
        </w:rPr>
        <w:t xml:space="preserve">οι </w:t>
      </w:r>
      <w:r w:rsidR="00074C68">
        <w:rPr>
          <w:rFonts w:ascii="Times New Roman" w:hAnsi="Times New Roman" w:cs="Times New Roman"/>
        </w:rPr>
        <w:t xml:space="preserve">σατανικές </w:t>
      </w:r>
      <w:r w:rsidR="00010308">
        <w:rPr>
          <w:rFonts w:ascii="Times New Roman" w:hAnsi="Times New Roman" w:cs="Times New Roman"/>
        </w:rPr>
        <w:t xml:space="preserve">εχθρικές δυνάμεις στρέφονται </w:t>
      </w:r>
      <w:r w:rsidR="00074C68">
        <w:rPr>
          <w:rFonts w:ascii="Times New Roman" w:hAnsi="Times New Roman" w:cs="Times New Roman"/>
        </w:rPr>
        <w:t xml:space="preserve">με μένος </w:t>
      </w:r>
      <w:r w:rsidR="00010308">
        <w:rPr>
          <w:rFonts w:ascii="Times New Roman" w:hAnsi="Times New Roman" w:cs="Times New Roman"/>
        </w:rPr>
        <w:t>εναντίον των πιστών του Γιαχβέ</w:t>
      </w:r>
      <w:r w:rsidR="00023A40">
        <w:rPr>
          <w:rFonts w:ascii="Times New Roman" w:hAnsi="Times New Roman" w:cs="Times New Roman"/>
        </w:rPr>
        <w:t>, οι οποίοι μόνοι</w:t>
      </w:r>
      <w:r w:rsidR="00074C68">
        <w:rPr>
          <w:rFonts w:ascii="Times New Roman" w:hAnsi="Times New Roman" w:cs="Times New Roman"/>
        </w:rPr>
        <w:t xml:space="preserve"> τους</w:t>
      </w:r>
      <w:r w:rsidR="00023A40">
        <w:rPr>
          <w:rFonts w:ascii="Times New Roman" w:hAnsi="Times New Roman" w:cs="Times New Roman"/>
        </w:rPr>
        <w:t xml:space="preserve"> δεν καταφέρνουν κανένα αποτέλεσμα</w:t>
      </w:r>
      <w:r w:rsidR="00010308">
        <w:rPr>
          <w:rFonts w:ascii="Times New Roman" w:hAnsi="Times New Roman" w:cs="Times New Roman"/>
        </w:rPr>
        <w:t xml:space="preserve">. </w:t>
      </w:r>
      <w:r w:rsidR="00023A40">
        <w:rPr>
          <w:rFonts w:ascii="Times New Roman" w:hAnsi="Times New Roman" w:cs="Times New Roman"/>
        </w:rPr>
        <w:t>Τελικά οι πιστοί</w:t>
      </w:r>
      <w:r w:rsidR="00790066">
        <w:rPr>
          <w:rFonts w:ascii="Times New Roman" w:hAnsi="Times New Roman" w:cs="Times New Roman"/>
        </w:rPr>
        <w:t>, δηλαδή</w:t>
      </w:r>
      <w:r w:rsidR="00790066" w:rsidRPr="00790066">
        <w:rPr>
          <w:rFonts w:ascii="Times New Roman" w:hAnsi="Times New Roman" w:cs="Times New Roman"/>
        </w:rPr>
        <w:t xml:space="preserve"> </w:t>
      </w:r>
      <w:r w:rsidR="00790066">
        <w:rPr>
          <w:rFonts w:ascii="Times New Roman" w:hAnsi="Times New Roman" w:cs="Times New Roman"/>
        </w:rPr>
        <w:t>όσοι είναι γραμμένοι στο βιβλίο της ζωής</w:t>
      </w:r>
      <w:r w:rsidR="00074C68">
        <w:rPr>
          <w:rFonts w:ascii="Times New Roman" w:hAnsi="Times New Roman" w:cs="Times New Roman"/>
        </w:rPr>
        <w:t>,</w:t>
      </w:r>
      <w:r w:rsidR="00023A40">
        <w:rPr>
          <w:rFonts w:ascii="Times New Roman" w:hAnsi="Times New Roman" w:cs="Times New Roman"/>
        </w:rPr>
        <w:t xml:space="preserve"> σώζονται με την επέμβαση </w:t>
      </w:r>
      <w:r w:rsidR="00023A40" w:rsidRPr="00DE4310">
        <w:rPr>
          <w:rFonts w:ascii="Times New Roman" w:hAnsi="Times New Roman" w:cs="Times New Roman"/>
          <w:color w:val="000000" w:themeColor="text1"/>
        </w:rPr>
        <w:t>του αρχάγγελου Μιχαήλ</w:t>
      </w:r>
      <w:r w:rsidR="00010308" w:rsidRPr="00DE4310">
        <w:rPr>
          <w:rFonts w:ascii="Times New Roman" w:hAnsi="Times New Roman" w:cs="Times New Roman"/>
          <w:color w:val="000000" w:themeColor="text1"/>
        </w:rPr>
        <w:t xml:space="preserve">. </w:t>
      </w:r>
      <w:r w:rsidR="00790066" w:rsidRPr="00DE4310">
        <w:rPr>
          <w:rFonts w:ascii="Times New Roman" w:hAnsi="Times New Roman" w:cs="Times New Roman"/>
          <w:color w:val="000000" w:themeColor="text1"/>
        </w:rPr>
        <w:t>Πρόκειται</w:t>
      </w:r>
      <w:r w:rsidR="00790066">
        <w:rPr>
          <w:rFonts w:ascii="Times New Roman" w:hAnsi="Times New Roman" w:cs="Times New Roman"/>
        </w:rPr>
        <w:t xml:space="preserve"> για όσους είχαν αντιληφθεί εξαρχής το σχέδιο του Θεού και για τους οποίους αξία έχει μόνο η επερχόμενη βασιλεία Του</w:t>
      </w:r>
      <w:r w:rsidR="00431FDF">
        <w:rPr>
          <w:rFonts w:ascii="Times New Roman" w:hAnsi="Times New Roman" w:cs="Times New Roman"/>
        </w:rPr>
        <w:t xml:space="preserve">. Η σωτηρία </w:t>
      </w:r>
      <w:r w:rsidR="00790066">
        <w:rPr>
          <w:rFonts w:ascii="Times New Roman" w:hAnsi="Times New Roman" w:cs="Times New Roman"/>
        </w:rPr>
        <w:t xml:space="preserve">τους </w:t>
      </w:r>
      <w:r w:rsidR="009C4F8C">
        <w:rPr>
          <w:rFonts w:ascii="Times New Roman" w:hAnsi="Times New Roman" w:cs="Times New Roman"/>
        </w:rPr>
        <w:t>δεν σχετίζεται με τη</w:t>
      </w:r>
      <w:r w:rsidR="00074C68">
        <w:rPr>
          <w:rFonts w:ascii="Times New Roman" w:hAnsi="Times New Roman" w:cs="Times New Roman"/>
        </w:rPr>
        <w:t>ν επίγεια</w:t>
      </w:r>
      <w:r w:rsidR="00431FDF">
        <w:rPr>
          <w:rFonts w:ascii="Times New Roman" w:hAnsi="Times New Roman" w:cs="Times New Roman"/>
        </w:rPr>
        <w:t xml:space="preserve"> </w:t>
      </w:r>
      <w:r w:rsidR="00790066">
        <w:rPr>
          <w:rFonts w:ascii="Times New Roman" w:hAnsi="Times New Roman" w:cs="Times New Roman"/>
        </w:rPr>
        <w:t>μακροζωία,</w:t>
      </w:r>
      <w:r w:rsidR="00431FDF">
        <w:rPr>
          <w:rFonts w:ascii="Times New Roman" w:hAnsi="Times New Roman" w:cs="Times New Roman"/>
        </w:rPr>
        <w:t xml:space="preserve"> αλλά </w:t>
      </w:r>
      <w:r w:rsidR="00790066">
        <w:rPr>
          <w:rFonts w:ascii="Times New Roman" w:hAnsi="Times New Roman" w:cs="Times New Roman"/>
        </w:rPr>
        <w:t>με την ανάσταση των νεκρών, ένα γεγονός προκαθορισμένο καιρό πριν και</w:t>
      </w:r>
      <w:r w:rsidR="00431FDF">
        <w:rPr>
          <w:rFonts w:ascii="Times New Roman" w:hAnsi="Times New Roman" w:cs="Times New Roman"/>
        </w:rPr>
        <w:t xml:space="preserve"> κύριο χαρακτηριστικό του τέλους των καιρών.</w:t>
      </w:r>
    </w:p>
    <w:p w:rsidR="00604245" w:rsidRDefault="004018E6" w:rsidP="00431FDF">
      <w:pPr>
        <w:tabs>
          <w:tab w:val="left" w:pos="-426"/>
          <w:tab w:val="left" w:pos="1276"/>
          <w:tab w:val="left" w:pos="1418"/>
        </w:tabs>
        <w:ind w:left="-567" w:firstLine="567"/>
        <w:rPr>
          <w:rFonts w:ascii="Times New Roman" w:hAnsi="Times New Roman" w:cs="Times New Roman"/>
        </w:rPr>
      </w:pPr>
      <w:r>
        <w:rPr>
          <w:rFonts w:ascii="Times New Roman" w:hAnsi="Times New Roman" w:cs="Times New Roman"/>
        </w:rPr>
        <w:t xml:space="preserve">Η ανάσταση λοιπόν καθιστά δυνατή την ανταπόδοση, η οποία δεν σχετίζεται με την επίγεια ζωή, αλλά τοποθετείται στα έσχατα, βάζει ένα τέλος στη ζωή των σκιών στη Σεώλ και εισάγει την αρχή της νέας βασιλείας του Θεού. </w:t>
      </w:r>
      <w:r w:rsidR="00790066">
        <w:rPr>
          <w:rFonts w:ascii="Times New Roman" w:hAnsi="Times New Roman" w:cs="Times New Roman"/>
        </w:rPr>
        <w:t>Στο</w:t>
      </w:r>
      <w:r w:rsidR="00431FDF">
        <w:rPr>
          <w:rFonts w:ascii="Times New Roman" w:hAnsi="Times New Roman" w:cs="Times New Roman"/>
        </w:rPr>
        <w:t xml:space="preserve"> στίχο 2 ο προφήτης ασχολείται με την </w:t>
      </w:r>
      <w:r w:rsidR="00074C68">
        <w:rPr>
          <w:rFonts w:ascii="Times New Roman" w:hAnsi="Times New Roman" w:cs="Times New Roman"/>
        </w:rPr>
        <w:t>«</w:t>
      </w:r>
      <w:r w:rsidR="00431FDF">
        <w:rPr>
          <w:rFonts w:ascii="Times New Roman" w:hAnsi="Times New Roman" w:cs="Times New Roman"/>
        </w:rPr>
        <w:t>τύχη</w:t>
      </w:r>
      <w:r w:rsidR="00074C68">
        <w:rPr>
          <w:rFonts w:ascii="Times New Roman" w:hAnsi="Times New Roman" w:cs="Times New Roman"/>
        </w:rPr>
        <w:t>»</w:t>
      </w:r>
      <w:r w:rsidR="00431FDF">
        <w:rPr>
          <w:rFonts w:ascii="Times New Roman" w:hAnsi="Times New Roman" w:cs="Times New Roman"/>
        </w:rPr>
        <w:t xml:space="preserve"> </w:t>
      </w:r>
      <w:r w:rsidR="00790066">
        <w:rPr>
          <w:rFonts w:ascii="Times New Roman" w:hAnsi="Times New Roman" w:cs="Times New Roman"/>
        </w:rPr>
        <w:t>όσων</w:t>
      </w:r>
      <w:r w:rsidR="00431FDF">
        <w:rPr>
          <w:rFonts w:ascii="Times New Roman" w:hAnsi="Times New Roman" w:cs="Times New Roman"/>
        </w:rPr>
        <w:t xml:space="preserve"> αναστηθούν. </w:t>
      </w:r>
      <w:r w:rsidR="00790066">
        <w:rPr>
          <w:rFonts w:ascii="Times New Roman" w:hAnsi="Times New Roman" w:cs="Times New Roman"/>
        </w:rPr>
        <w:t xml:space="preserve">Σημειώνεται ότι μόνο ένα μέρος των νεκρών θα </w:t>
      </w:r>
      <w:r w:rsidR="00074C68">
        <w:rPr>
          <w:rFonts w:ascii="Times New Roman" w:hAnsi="Times New Roman" w:cs="Times New Roman"/>
        </w:rPr>
        <w:t>εγερθεί</w:t>
      </w:r>
      <w:r w:rsidR="00790066">
        <w:rPr>
          <w:rFonts w:ascii="Times New Roman" w:hAnsi="Times New Roman" w:cs="Times New Roman"/>
        </w:rPr>
        <w:t xml:space="preserve"> και όχι όλοι</w:t>
      </w:r>
      <w:r w:rsidR="00C91C9B">
        <w:rPr>
          <w:rFonts w:ascii="Times New Roman" w:hAnsi="Times New Roman" w:cs="Times New Roman"/>
        </w:rPr>
        <w:t xml:space="preserve"> ανεξαιρέτως. </w:t>
      </w:r>
      <w:r w:rsidR="00C12F02">
        <w:rPr>
          <w:rFonts w:ascii="Times New Roman" w:hAnsi="Times New Roman" w:cs="Times New Roman"/>
        </w:rPr>
        <w:t>Έτσι, δ</w:t>
      </w:r>
      <w:r w:rsidR="00C91C9B">
        <w:rPr>
          <w:rFonts w:ascii="Times New Roman" w:hAnsi="Times New Roman" w:cs="Times New Roman"/>
        </w:rPr>
        <w:t>εν θα αναστηθούν μόνο οι ευσεβείς</w:t>
      </w:r>
      <w:r w:rsidR="00197C75">
        <w:rPr>
          <w:rFonts w:ascii="Times New Roman" w:hAnsi="Times New Roman" w:cs="Times New Roman"/>
        </w:rPr>
        <w:t xml:space="preserve"> (συμπεριλαμβάνονται και όσοι μαρτύρησαν για την πίστη τους)</w:t>
      </w:r>
      <w:r w:rsidR="00C12F02">
        <w:rPr>
          <w:rFonts w:ascii="Times New Roman" w:hAnsi="Times New Roman" w:cs="Times New Roman"/>
        </w:rPr>
        <w:t xml:space="preserve"> ως ανταπόδοση</w:t>
      </w:r>
      <w:r w:rsidR="00197C75">
        <w:rPr>
          <w:rFonts w:ascii="Times New Roman" w:hAnsi="Times New Roman" w:cs="Times New Roman"/>
        </w:rPr>
        <w:t xml:space="preserve"> της στάσης τους</w:t>
      </w:r>
      <w:r w:rsidR="00C12F02">
        <w:rPr>
          <w:rFonts w:ascii="Times New Roman" w:hAnsi="Times New Roman" w:cs="Times New Roman"/>
        </w:rPr>
        <w:t>, σύμ</w:t>
      </w:r>
      <w:r w:rsidR="00C91C9B">
        <w:rPr>
          <w:rFonts w:ascii="Times New Roman" w:hAnsi="Times New Roman" w:cs="Times New Roman"/>
        </w:rPr>
        <w:t>φωνα με τη λογική της εποχής</w:t>
      </w:r>
      <w:r w:rsidR="00C12F02">
        <w:rPr>
          <w:rFonts w:ascii="Times New Roman" w:hAnsi="Times New Roman" w:cs="Times New Roman"/>
        </w:rPr>
        <w:t>,</w:t>
      </w:r>
      <w:r w:rsidR="00C91C9B">
        <w:rPr>
          <w:rFonts w:ascii="Times New Roman" w:hAnsi="Times New Roman" w:cs="Times New Roman"/>
        </w:rPr>
        <w:t xml:space="preserve"> αλλά </w:t>
      </w:r>
      <w:r w:rsidR="00C12F02">
        <w:rPr>
          <w:rFonts w:ascii="Times New Roman" w:hAnsi="Times New Roman" w:cs="Times New Roman"/>
        </w:rPr>
        <w:t>και μια ομάδα ασεβών</w:t>
      </w:r>
      <w:r w:rsidR="00197C75">
        <w:rPr>
          <w:rFonts w:ascii="Times New Roman" w:hAnsi="Times New Roman" w:cs="Times New Roman"/>
        </w:rPr>
        <w:t xml:space="preserve"> –χωρίς να διευκρινίζεται ποιων-</w:t>
      </w:r>
      <w:r w:rsidR="00C12F02">
        <w:rPr>
          <w:rFonts w:ascii="Times New Roman" w:hAnsi="Times New Roman" w:cs="Times New Roman"/>
        </w:rPr>
        <w:t xml:space="preserve"> που κανονικά έπρεπε να </w:t>
      </w:r>
      <w:r w:rsidR="00074C68">
        <w:rPr>
          <w:rFonts w:ascii="Times New Roman" w:hAnsi="Times New Roman" w:cs="Times New Roman"/>
        </w:rPr>
        <w:t>παρα</w:t>
      </w:r>
      <w:r w:rsidR="00C12F02">
        <w:rPr>
          <w:rFonts w:ascii="Times New Roman" w:hAnsi="Times New Roman" w:cs="Times New Roman"/>
        </w:rPr>
        <w:t xml:space="preserve">μείνει καταδικασμένο </w:t>
      </w:r>
      <w:r w:rsidR="00197C75">
        <w:rPr>
          <w:rFonts w:ascii="Times New Roman" w:hAnsi="Times New Roman" w:cs="Times New Roman"/>
        </w:rPr>
        <w:t xml:space="preserve">σε αιώνια θλίψη </w:t>
      </w:r>
      <w:r w:rsidR="00C12F02">
        <w:rPr>
          <w:rFonts w:ascii="Times New Roman" w:hAnsi="Times New Roman" w:cs="Times New Roman"/>
        </w:rPr>
        <w:t>στη Σεώλ</w:t>
      </w:r>
      <w:r w:rsidR="004551CC">
        <w:rPr>
          <w:rFonts w:ascii="Times New Roman" w:hAnsi="Times New Roman" w:cs="Times New Roman"/>
        </w:rPr>
        <w:t xml:space="preserve"> και οι οποίοι </w:t>
      </w:r>
      <w:r>
        <w:rPr>
          <w:rFonts w:ascii="Times New Roman" w:hAnsi="Times New Roman" w:cs="Times New Roman"/>
        </w:rPr>
        <w:t>θα αναστηθούν για να γνωρίσουν την αιώνια τιμωρία</w:t>
      </w:r>
      <w:r w:rsidR="004A6449">
        <w:rPr>
          <w:rFonts w:ascii="Times New Roman" w:hAnsi="Times New Roman" w:cs="Times New Roman"/>
        </w:rPr>
        <w:t>.</w:t>
      </w:r>
      <w:r w:rsidR="004551CC">
        <w:rPr>
          <w:rFonts w:ascii="Times New Roman" w:hAnsi="Times New Roman" w:cs="Times New Roman"/>
        </w:rPr>
        <w:t xml:space="preserve"> Περισσότερο βέβαια ο προφήτης ενδιαφέρεται για τη σωτηρία των ευσεβών Ισραηλιτών και δεν γίνεται λόγος για τη σωτηρία των εθνών ή όσων ασεβών ήταν αδιάφοροι</w:t>
      </w:r>
      <w:r w:rsidR="00074C68">
        <w:rPr>
          <w:rFonts w:ascii="Times New Roman" w:hAnsi="Times New Roman" w:cs="Times New Roman"/>
        </w:rPr>
        <w:t xml:space="preserve"> αναφορικά</w:t>
      </w:r>
      <w:r w:rsidR="004551CC">
        <w:rPr>
          <w:rFonts w:ascii="Times New Roman" w:hAnsi="Times New Roman" w:cs="Times New Roman"/>
        </w:rPr>
        <w:t xml:space="preserve"> με την πίστη στο Γιαχβέ</w:t>
      </w:r>
      <w:r w:rsidR="004A6449">
        <w:rPr>
          <w:rStyle w:val="a8"/>
          <w:rFonts w:ascii="Times New Roman" w:hAnsi="Times New Roman" w:cs="Times New Roman"/>
        </w:rPr>
        <w:footnoteReference w:id="164"/>
      </w:r>
      <w:r w:rsidR="004A6449">
        <w:rPr>
          <w:rFonts w:ascii="Times New Roman" w:hAnsi="Times New Roman" w:cs="Times New Roman"/>
        </w:rPr>
        <w:t>.</w:t>
      </w:r>
    </w:p>
    <w:p w:rsidR="00B01359" w:rsidRDefault="00B01359" w:rsidP="00431FDF">
      <w:pPr>
        <w:tabs>
          <w:tab w:val="left" w:pos="-426"/>
          <w:tab w:val="left" w:pos="1276"/>
          <w:tab w:val="left" w:pos="1418"/>
        </w:tabs>
        <w:ind w:left="-567" w:firstLine="567"/>
        <w:rPr>
          <w:rFonts w:ascii="Times New Roman" w:hAnsi="Times New Roman" w:cs="Times New Roman"/>
        </w:rPr>
      </w:pPr>
    </w:p>
    <w:p w:rsidR="00CF4532" w:rsidRPr="00D75F81" w:rsidRDefault="00083B39" w:rsidP="001140C2">
      <w:pPr>
        <w:pStyle w:val="a9"/>
        <w:numPr>
          <w:ilvl w:val="1"/>
          <w:numId w:val="10"/>
        </w:numPr>
        <w:tabs>
          <w:tab w:val="left" w:pos="-426"/>
          <w:tab w:val="left" w:pos="1276"/>
          <w:tab w:val="left" w:pos="1418"/>
        </w:tabs>
        <w:ind w:left="0" w:hanging="567"/>
        <w:rPr>
          <w:rFonts w:ascii="Times New Roman" w:hAnsi="Times New Roman" w:cs="Times New Roman"/>
          <w:sz w:val="28"/>
          <w:szCs w:val="28"/>
        </w:rPr>
      </w:pPr>
      <w:r w:rsidRPr="00D75F81">
        <w:rPr>
          <w:rFonts w:ascii="Times New Roman" w:hAnsi="Times New Roman" w:cs="Times New Roman"/>
          <w:b/>
          <w:sz w:val="28"/>
          <w:szCs w:val="28"/>
        </w:rPr>
        <w:t>Η</w:t>
      </w:r>
      <w:r w:rsidR="00D75F81" w:rsidRPr="00D75F81">
        <w:rPr>
          <w:rFonts w:ascii="Times New Roman" w:hAnsi="Times New Roman" w:cs="Times New Roman"/>
          <w:b/>
          <w:sz w:val="28"/>
          <w:szCs w:val="28"/>
        </w:rPr>
        <w:t xml:space="preserve"> </w:t>
      </w:r>
      <w:r w:rsidR="00DE4310">
        <w:rPr>
          <w:rFonts w:ascii="Times New Roman" w:hAnsi="Times New Roman" w:cs="Times New Roman"/>
          <w:b/>
          <w:sz w:val="28"/>
          <w:szCs w:val="28"/>
        </w:rPr>
        <w:t>ανάσταση των νεκρών στις ι</w:t>
      </w:r>
      <w:r w:rsidRPr="00D75F81">
        <w:rPr>
          <w:rFonts w:ascii="Times New Roman" w:hAnsi="Times New Roman" w:cs="Times New Roman"/>
          <w:b/>
          <w:sz w:val="28"/>
          <w:szCs w:val="28"/>
        </w:rPr>
        <w:t xml:space="preserve">ουδαϊκές </w:t>
      </w:r>
      <w:r w:rsidR="00D15624">
        <w:rPr>
          <w:rFonts w:ascii="Times New Roman" w:hAnsi="Times New Roman" w:cs="Times New Roman"/>
          <w:b/>
          <w:sz w:val="28"/>
          <w:szCs w:val="28"/>
        </w:rPr>
        <w:t>«</w:t>
      </w:r>
      <w:r w:rsidR="00B348FC">
        <w:rPr>
          <w:rFonts w:ascii="Times New Roman" w:hAnsi="Times New Roman" w:cs="Times New Roman"/>
          <w:b/>
          <w:sz w:val="28"/>
          <w:szCs w:val="28"/>
        </w:rPr>
        <w:t>αιρέσεις</w:t>
      </w:r>
      <w:r w:rsidR="00D15624">
        <w:rPr>
          <w:rFonts w:ascii="Times New Roman" w:hAnsi="Times New Roman" w:cs="Times New Roman"/>
          <w:b/>
          <w:sz w:val="28"/>
          <w:szCs w:val="28"/>
        </w:rPr>
        <w:t>»</w:t>
      </w:r>
    </w:p>
    <w:p w:rsidR="00D75F81" w:rsidRDefault="00D75F81" w:rsidP="004B76A6">
      <w:pPr>
        <w:pStyle w:val="a9"/>
        <w:tabs>
          <w:tab w:val="left" w:pos="-426"/>
          <w:tab w:val="left" w:pos="1276"/>
          <w:tab w:val="left" w:pos="1418"/>
        </w:tabs>
        <w:ind w:left="-567" w:firstLine="567"/>
        <w:rPr>
          <w:rFonts w:ascii="Times New Roman" w:hAnsi="Times New Roman" w:cs="Times New Roman"/>
        </w:rPr>
      </w:pPr>
    </w:p>
    <w:p w:rsidR="00CF4532" w:rsidRDefault="00DE4310" w:rsidP="004B76A6">
      <w:pPr>
        <w:pStyle w:val="a9"/>
        <w:tabs>
          <w:tab w:val="left" w:pos="-426"/>
          <w:tab w:val="left" w:pos="1276"/>
          <w:tab w:val="left" w:pos="1418"/>
        </w:tabs>
        <w:ind w:left="-567" w:firstLine="567"/>
        <w:rPr>
          <w:rFonts w:ascii="Times New Roman" w:hAnsi="Times New Roman" w:cs="Times New Roman"/>
        </w:rPr>
      </w:pPr>
      <w:r>
        <w:rPr>
          <w:rFonts w:ascii="Times New Roman" w:hAnsi="Times New Roman" w:cs="Times New Roman"/>
        </w:rPr>
        <w:t>Την εποχή συγγραφής της Κ.Δ. δεν υπήρχε ενιαίος Ιουδαϊσμός. Υ</w:t>
      </w:r>
      <w:r w:rsidR="004B76A6">
        <w:rPr>
          <w:rFonts w:ascii="Times New Roman" w:hAnsi="Times New Roman" w:cs="Times New Roman"/>
        </w:rPr>
        <w:t>πήρχαν διάφορες πολιτικές ή θρησκευτικές μερίδες (αιρέσεις ή φιλοσοφίες), οι οποίες ανέπτυξαν έντονη δραστηριότητα·</w:t>
      </w:r>
      <w:r w:rsidR="003114C7">
        <w:rPr>
          <w:rFonts w:ascii="Times New Roman" w:hAnsi="Times New Roman" w:cs="Times New Roman"/>
        </w:rPr>
        <w:t xml:space="preserve"> μερικές από αυτές αναφέρονται </w:t>
      </w:r>
      <w:r w:rsidR="00673CEB">
        <w:rPr>
          <w:rFonts w:ascii="Times New Roman" w:hAnsi="Times New Roman" w:cs="Times New Roman"/>
        </w:rPr>
        <w:t>είτε</w:t>
      </w:r>
      <w:r w:rsidR="004B76A6">
        <w:rPr>
          <w:rFonts w:ascii="Times New Roman" w:hAnsi="Times New Roman" w:cs="Times New Roman"/>
        </w:rPr>
        <w:t xml:space="preserve"> </w:t>
      </w:r>
      <w:r w:rsidR="000A5502">
        <w:rPr>
          <w:rFonts w:ascii="Times New Roman" w:hAnsi="Times New Roman" w:cs="Times New Roman"/>
        </w:rPr>
        <w:t>από τον</w:t>
      </w:r>
      <w:r w:rsidR="00CF4532">
        <w:rPr>
          <w:rFonts w:ascii="Times New Roman" w:hAnsi="Times New Roman" w:cs="Times New Roman"/>
        </w:rPr>
        <w:t xml:space="preserve"> ιστορικό </w:t>
      </w:r>
      <w:r w:rsidR="004B76A6">
        <w:rPr>
          <w:rFonts w:ascii="Times New Roman" w:hAnsi="Times New Roman" w:cs="Times New Roman"/>
        </w:rPr>
        <w:t xml:space="preserve">Φλάβιο </w:t>
      </w:r>
      <w:r w:rsidR="000A5502">
        <w:rPr>
          <w:rFonts w:ascii="Times New Roman" w:hAnsi="Times New Roman" w:cs="Times New Roman"/>
        </w:rPr>
        <w:t>Ιώσηπο</w:t>
      </w:r>
      <w:r w:rsidR="004B76A6">
        <w:rPr>
          <w:rFonts w:ascii="Times New Roman" w:hAnsi="Times New Roman" w:cs="Times New Roman"/>
        </w:rPr>
        <w:t xml:space="preserve"> (37-100μ.Χ.)</w:t>
      </w:r>
      <w:r w:rsidR="00CF4532">
        <w:rPr>
          <w:rFonts w:ascii="Times New Roman" w:hAnsi="Times New Roman" w:cs="Times New Roman"/>
        </w:rPr>
        <w:t xml:space="preserve"> </w:t>
      </w:r>
      <w:r w:rsidR="00673CEB">
        <w:rPr>
          <w:rFonts w:ascii="Times New Roman" w:hAnsi="Times New Roman" w:cs="Times New Roman"/>
        </w:rPr>
        <w:t>είτε</w:t>
      </w:r>
      <w:r w:rsidR="000A5502">
        <w:rPr>
          <w:rFonts w:ascii="Times New Roman" w:hAnsi="Times New Roman" w:cs="Times New Roman"/>
        </w:rPr>
        <w:t xml:space="preserve"> </w:t>
      </w:r>
      <w:r w:rsidR="004B76A6">
        <w:rPr>
          <w:rFonts w:ascii="Times New Roman" w:hAnsi="Times New Roman" w:cs="Times New Roman"/>
        </w:rPr>
        <w:t>την Κ.Δ</w:t>
      </w:r>
      <w:r w:rsidR="003114C7">
        <w:rPr>
          <w:rFonts w:ascii="Times New Roman" w:hAnsi="Times New Roman" w:cs="Times New Roman"/>
        </w:rPr>
        <w:t xml:space="preserve"> </w:t>
      </w:r>
      <w:r w:rsidR="00673CEB">
        <w:rPr>
          <w:rFonts w:ascii="Times New Roman" w:hAnsi="Times New Roman" w:cs="Times New Roman"/>
        </w:rPr>
        <w:t xml:space="preserve">και </w:t>
      </w:r>
      <w:r w:rsidR="003114C7">
        <w:rPr>
          <w:rFonts w:ascii="Times New Roman" w:hAnsi="Times New Roman" w:cs="Times New Roman"/>
        </w:rPr>
        <w:t>είναι</w:t>
      </w:r>
      <w:r w:rsidR="00CA1CD8">
        <w:rPr>
          <w:rFonts w:ascii="Times New Roman" w:hAnsi="Times New Roman" w:cs="Times New Roman"/>
        </w:rPr>
        <w:t xml:space="preserve"> </w:t>
      </w:r>
      <w:r w:rsidR="000A5502">
        <w:rPr>
          <w:rFonts w:ascii="Times New Roman" w:hAnsi="Times New Roman" w:cs="Times New Roman"/>
        </w:rPr>
        <w:t>οι Φαρισαίοι</w:t>
      </w:r>
      <w:r w:rsidR="007E0437">
        <w:rPr>
          <w:rFonts w:ascii="Times New Roman" w:hAnsi="Times New Roman" w:cs="Times New Roman"/>
        </w:rPr>
        <w:t xml:space="preserve">, οι Σαδδουκαίοι και </w:t>
      </w:r>
      <w:r w:rsidR="000A5502">
        <w:rPr>
          <w:rFonts w:ascii="Times New Roman" w:hAnsi="Times New Roman" w:cs="Times New Roman"/>
        </w:rPr>
        <w:t>οι</w:t>
      </w:r>
      <w:r w:rsidR="004B76A6">
        <w:rPr>
          <w:rFonts w:ascii="Times New Roman" w:hAnsi="Times New Roman" w:cs="Times New Roman"/>
        </w:rPr>
        <w:t xml:space="preserve"> Εσσην</w:t>
      </w:r>
      <w:r w:rsidR="000A5502">
        <w:rPr>
          <w:rFonts w:ascii="Times New Roman" w:hAnsi="Times New Roman" w:cs="Times New Roman"/>
        </w:rPr>
        <w:t>οί (Εσσαίοι</w:t>
      </w:r>
      <w:r w:rsidR="003114C7">
        <w:rPr>
          <w:rFonts w:ascii="Times New Roman" w:hAnsi="Times New Roman" w:cs="Times New Roman"/>
        </w:rPr>
        <w:t>)</w:t>
      </w:r>
      <w:r w:rsidR="004B76A6">
        <w:rPr>
          <w:rFonts w:ascii="Times New Roman" w:hAnsi="Times New Roman" w:cs="Times New Roman"/>
        </w:rPr>
        <w:t>.</w:t>
      </w:r>
      <w:r w:rsidR="003114C7">
        <w:rPr>
          <w:rFonts w:ascii="Times New Roman" w:hAnsi="Times New Roman" w:cs="Times New Roman"/>
        </w:rPr>
        <w:t xml:space="preserve"> Αυτές</w:t>
      </w:r>
      <w:r w:rsidR="000A5502">
        <w:rPr>
          <w:rFonts w:ascii="Times New Roman" w:hAnsi="Times New Roman" w:cs="Times New Roman"/>
        </w:rPr>
        <w:t xml:space="preserve"> οι μερίδες είχαν </w:t>
      </w:r>
      <w:r w:rsidR="00673CEB">
        <w:rPr>
          <w:rFonts w:ascii="Times New Roman" w:hAnsi="Times New Roman" w:cs="Times New Roman"/>
        </w:rPr>
        <w:t>διαφορετικές αντιλήψεις και σε θέματα εσχατολογικά</w:t>
      </w:r>
      <w:r w:rsidR="00210ADF">
        <w:rPr>
          <w:rStyle w:val="a8"/>
          <w:rFonts w:ascii="Times New Roman" w:hAnsi="Times New Roman" w:cs="Times New Roman"/>
        </w:rPr>
        <w:footnoteReference w:id="165"/>
      </w:r>
      <w:r w:rsidR="000A5502">
        <w:rPr>
          <w:rFonts w:ascii="Times New Roman" w:hAnsi="Times New Roman" w:cs="Times New Roman"/>
        </w:rPr>
        <w:t xml:space="preserve">. </w:t>
      </w:r>
    </w:p>
    <w:p w:rsidR="000A5502" w:rsidRDefault="00673CEB" w:rsidP="004B76A6">
      <w:pPr>
        <w:pStyle w:val="a9"/>
        <w:tabs>
          <w:tab w:val="left" w:pos="-426"/>
          <w:tab w:val="left" w:pos="1276"/>
          <w:tab w:val="left" w:pos="1418"/>
        </w:tabs>
        <w:ind w:left="-567" w:firstLine="567"/>
        <w:rPr>
          <w:rFonts w:ascii="Times New Roman" w:hAnsi="Times New Roman" w:cs="Times New Roman"/>
        </w:rPr>
      </w:pPr>
      <w:r>
        <w:rPr>
          <w:rFonts w:ascii="Times New Roman" w:hAnsi="Times New Roman" w:cs="Times New Roman"/>
        </w:rPr>
        <w:t xml:space="preserve">ΟΙ </w:t>
      </w:r>
      <w:r w:rsidR="000A5502">
        <w:rPr>
          <w:rFonts w:ascii="Times New Roman" w:hAnsi="Times New Roman" w:cs="Times New Roman"/>
        </w:rPr>
        <w:t>Φαρισαί</w:t>
      </w:r>
      <w:r>
        <w:rPr>
          <w:rFonts w:ascii="Times New Roman" w:hAnsi="Times New Roman" w:cs="Times New Roman"/>
        </w:rPr>
        <w:t xml:space="preserve">οι </w:t>
      </w:r>
      <w:r w:rsidR="000A5502">
        <w:rPr>
          <w:rFonts w:ascii="Times New Roman" w:hAnsi="Times New Roman" w:cs="Times New Roman"/>
        </w:rPr>
        <w:t>πίστευαν στην ανάσταση των νεκρών (</w:t>
      </w:r>
      <w:r w:rsidR="009D0497" w:rsidRPr="008071D0">
        <w:rPr>
          <w:rFonts w:ascii="Times New Roman" w:hAnsi="Times New Roman" w:cs="Times New Roman"/>
          <w:i/>
        </w:rPr>
        <w:t>Πράξ</w:t>
      </w:r>
      <w:r w:rsidR="009D0497">
        <w:rPr>
          <w:rFonts w:ascii="Times New Roman" w:hAnsi="Times New Roman" w:cs="Times New Roman"/>
        </w:rPr>
        <w:t>.</w:t>
      </w:r>
      <w:r w:rsidR="000A5502">
        <w:rPr>
          <w:rFonts w:ascii="Times New Roman" w:hAnsi="Times New Roman" w:cs="Times New Roman"/>
        </w:rPr>
        <w:t xml:space="preserve">23,8) και είχαν μεσσιανικές προσδοκίες. </w:t>
      </w:r>
      <w:r w:rsidR="00210ADF">
        <w:rPr>
          <w:rFonts w:ascii="Times New Roman" w:hAnsi="Times New Roman" w:cs="Times New Roman"/>
        </w:rPr>
        <w:t>Αυτοί, σ</w:t>
      </w:r>
      <w:r w:rsidR="000A5502">
        <w:rPr>
          <w:rFonts w:ascii="Times New Roman" w:hAnsi="Times New Roman" w:cs="Times New Roman"/>
        </w:rPr>
        <w:t xml:space="preserve">ύμφωνα με τον Ιώσηπο δέχονταν την αθανασία της ψυχής </w:t>
      </w:r>
      <w:r w:rsidR="006A5EAA">
        <w:rPr>
          <w:rFonts w:ascii="Times New Roman" w:hAnsi="Times New Roman" w:cs="Times New Roman"/>
        </w:rPr>
        <w:t xml:space="preserve">διδάσκοντας ότι οι ψυχές των αγαθών ενσαρκώνονται σε άλλα σώματα, ενώ των </w:t>
      </w:r>
      <w:r w:rsidR="00210ADF">
        <w:rPr>
          <w:rFonts w:ascii="Times New Roman" w:hAnsi="Times New Roman" w:cs="Times New Roman"/>
        </w:rPr>
        <w:t>αμαρτωλών</w:t>
      </w:r>
      <w:r w:rsidR="006A5EAA">
        <w:rPr>
          <w:rFonts w:ascii="Times New Roman" w:hAnsi="Times New Roman" w:cs="Times New Roman"/>
        </w:rPr>
        <w:t xml:space="preserve"> τιμωρούνταν</w:t>
      </w:r>
      <w:r w:rsidR="00210ADF">
        <w:rPr>
          <w:rFonts w:ascii="Times New Roman" w:hAnsi="Times New Roman" w:cs="Times New Roman"/>
        </w:rPr>
        <w:t xml:space="preserve"> αιώνια</w:t>
      </w:r>
      <w:r w:rsidR="006A5EAA">
        <w:rPr>
          <w:rStyle w:val="a8"/>
          <w:rFonts w:ascii="Times New Roman" w:hAnsi="Times New Roman" w:cs="Times New Roman"/>
        </w:rPr>
        <w:footnoteReference w:id="166"/>
      </w:r>
      <w:r w:rsidR="006A5EAA">
        <w:rPr>
          <w:rFonts w:ascii="Times New Roman" w:hAnsi="Times New Roman" w:cs="Times New Roman"/>
        </w:rPr>
        <w:t>.</w:t>
      </w:r>
      <w:r w:rsidR="00797BB8">
        <w:rPr>
          <w:rFonts w:ascii="Times New Roman" w:hAnsi="Times New Roman" w:cs="Times New Roman"/>
        </w:rPr>
        <w:t xml:space="preserve"> Η υποκριτική όμως πολλές φο</w:t>
      </w:r>
      <w:r>
        <w:rPr>
          <w:rFonts w:ascii="Times New Roman" w:hAnsi="Times New Roman" w:cs="Times New Roman"/>
        </w:rPr>
        <w:t>ρές εμμονή τους στο γράμμα του Ν</w:t>
      </w:r>
      <w:r w:rsidR="00797BB8">
        <w:rPr>
          <w:rFonts w:ascii="Times New Roman" w:hAnsi="Times New Roman" w:cs="Times New Roman"/>
        </w:rPr>
        <w:t>όμου</w:t>
      </w:r>
      <w:r>
        <w:rPr>
          <w:rFonts w:ascii="Times New Roman" w:hAnsi="Times New Roman" w:cs="Times New Roman"/>
        </w:rPr>
        <w:t xml:space="preserve"> και στην προφορική παράδοση των πρεσβυτέρων</w:t>
      </w:r>
      <w:r w:rsidR="00797BB8">
        <w:rPr>
          <w:rFonts w:ascii="Times New Roman" w:hAnsi="Times New Roman" w:cs="Times New Roman"/>
        </w:rPr>
        <w:t xml:space="preserve"> οδή</w:t>
      </w:r>
      <w:r>
        <w:rPr>
          <w:rFonts w:ascii="Times New Roman" w:hAnsi="Times New Roman" w:cs="Times New Roman"/>
        </w:rPr>
        <w:t xml:space="preserve">γησε τον ίδιο τον Ιησού στο να </w:t>
      </w:r>
      <w:r w:rsidR="00797BB8">
        <w:rPr>
          <w:rFonts w:ascii="Times New Roman" w:hAnsi="Times New Roman" w:cs="Times New Roman"/>
        </w:rPr>
        <w:t xml:space="preserve"> κατακρίνει</w:t>
      </w:r>
      <w:r>
        <w:rPr>
          <w:rFonts w:ascii="Times New Roman" w:hAnsi="Times New Roman" w:cs="Times New Roman"/>
        </w:rPr>
        <w:t xml:space="preserve"> τη στάση τους</w:t>
      </w:r>
      <w:r w:rsidR="00797BB8">
        <w:rPr>
          <w:rFonts w:ascii="Times New Roman" w:hAnsi="Times New Roman" w:cs="Times New Roman"/>
        </w:rPr>
        <w:t>.</w:t>
      </w:r>
    </w:p>
    <w:p w:rsidR="00797BB8" w:rsidRDefault="00797BB8" w:rsidP="004B76A6">
      <w:pPr>
        <w:pStyle w:val="a9"/>
        <w:tabs>
          <w:tab w:val="left" w:pos="-426"/>
          <w:tab w:val="left" w:pos="1276"/>
          <w:tab w:val="left" w:pos="1418"/>
        </w:tabs>
        <w:ind w:left="-567" w:firstLine="567"/>
        <w:rPr>
          <w:rFonts w:ascii="Times New Roman" w:hAnsi="Times New Roman" w:cs="Times New Roman"/>
        </w:rPr>
      </w:pPr>
      <w:r>
        <w:rPr>
          <w:rFonts w:ascii="Times New Roman" w:hAnsi="Times New Roman" w:cs="Times New Roman"/>
        </w:rPr>
        <w:t xml:space="preserve">Με τη διδασκαλία των Φαρισαίων έμοιαζε και η διδασκαλία </w:t>
      </w:r>
      <w:r w:rsidR="005E07EC">
        <w:rPr>
          <w:rFonts w:ascii="Times New Roman" w:hAnsi="Times New Roman" w:cs="Times New Roman"/>
        </w:rPr>
        <w:t>των Εσσαίων.</w:t>
      </w:r>
      <w:r w:rsidR="00673CEB">
        <w:rPr>
          <w:rFonts w:ascii="Times New Roman" w:hAnsi="Times New Roman" w:cs="Times New Roman"/>
        </w:rPr>
        <w:t xml:space="preserve"> Ήταν και αυτοί πιστοί στο Νόμο. Δ</w:t>
      </w:r>
      <w:r w:rsidR="005E07EC">
        <w:rPr>
          <w:rFonts w:ascii="Times New Roman" w:hAnsi="Times New Roman" w:cs="Times New Roman"/>
        </w:rPr>
        <w:t xml:space="preserve">ιέφεραν όμως </w:t>
      </w:r>
      <w:r w:rsidR="00A049AD">
        <w:rPr>
          <w:rFonts w:ascii="Times New Roman" w:hAnsi="Times New Roman" w:cs="Times New Roman"/>
        </w:rPr>
        <w:t>από εκείνους</w:t>
      </w:r>
      <w:r w:rsidR="005E07EC">
        <w:rPr>
          <w:rFonts w:ascii="Times New Roman" w:hAnsi="Times New Roman" w:cs="Times New Roman"/>
        </w:rPr>
        <w:t xml:space="preserve"> </w:t>
      </w:r>
      <w:r w:rsidR="00673CEB">
        <w:rPr>
          <w:rFonts w:ascii="Times New Roman" w:hAnsi="Times New Roman" w:cs="Times New Roman"/>
        </w:rPr>
        <w:t>διότι ήταν περισσότερο  αυστηροί σε θέματα καθαρότητας και απόλυτα κριτικοί απέναντι στο Ναό και το ημερολόγιό του.</w:t>
      </w:r>
      <w:r w:rsidR="005E07EC">
        <w:rPr>
          <w:rFonts w:ascii="Times New Roman" w:hAnsi="Times New Roman" w:cs="Times New Roman"/>
        </w:rPr>
        <w:t xml:space="preserve"> Η</w:t>
      </w:r>
      <w:r>
        <w:rPr>
          <w:rFonts w:ascii="Times New Roman" w:hAnsi="Times New Roman" w:cs="Times New Roman"/>
        </w:rPr>
        <w:t xml:space="preserve"> πίστη τους ότι ο άνθρωπος </w:t>
      </w:r>
      <w:r w:rsidR="005E07EC">
        <w:rPr>
          <w:rFonts w:ascii="Times New Roman" w:hAnsi="Times New Roman" w:cs="Times New Roman"/>
        </w:rPr>
        <w:t>έχει</w:t>
      </w:r>
      <w:r>
        <w:rPr>
          <w:rFonts w:ascii="Times New Roman" w:hAnsi="Times New Roman" w:cs="Times New Roman"/>
        </w:rPr>
        <w:t xml:space="preserve"> φθαρτό σώμα και αθάνατη ψυχή</w:t>
      </w:r>
      <w:r w:rsidR="005E07EC">
        <w:rPr>
          <w:rFonts w:ascii="Times New Roman" w:hAnsi="Times New Roman" w:cs="Times New Roman"/>
        </w:rPr>
        <w:t xml:space="preserve">, που αποτελείται από λεπτό αιθέρα και είναι εγκλωβισμένη στο σώμα, </w:t>
      </w:r>
      <w:r>
        <w:rPr>
          <w:rFonts w:ascii="Times New Roman" w:hAnsi="Times New Roman" w:cs="Times New Roman"/>
        </w:rPr>
        <w:t xml:space="preserve">θυμίζει τις πυθαγόρειες και τις </w:t>
      </w:r>
      <w:r w:rsidR="005E07EC">
        <w:rPr>
          <w:rFonts w:ascii="Times New Roman" w:hAnsi="Times New Roman" w:cs="Times New Roman"/>
        </w:rPr>
        <w:t>πλατωνικές</w:t>
      </w:r>
      <w:r>
        <w:rPr>
          <w:rFonts w:ascii="Times New Roman" w:hAnsi="Times New Roman" w:cs="Times New Roman"/>
        </w:rPr>
        <w:t xml:space="preserve"> </w:t>
      </w:r>
      <w:r w:rsidR="005E07EC">
        <w:rPr>
          <w:rFonts w:ascii="Times New Roman" w:hAnsi="Times New Roman" w:cs="Times New Roman"/>
        </w:rPr>
        <w:t xml:space="preserve">αντιλήψεις. Ακόμα, </w:t>
      </w:r>
      <w:r w:rsidR="00A049AD">
        <w:rPr>
          <w:rFonts w:ascii="Times New Roman" w:hAnsi="Times New Roman" w:cs="Times New Roman"/>
        </w:rPr>
        <w:t>πίστευαν</w:t>
      </w:r>
      <w:r w:rsidR="005E07EC">
        <w:rPr>
          <w:rFonts w:ascii="Times New Roman" w:hAnsi="Times New Roman" w:cs="Times New Roman"/>
        </w:rPr>
        <w:t xml:space="preserve"> ότι οι αγαθές ψυχές</w:t>
      </w:r>
      <w:r w:rsidR="00A049AD">
        <w:rPr>
          <w:rFonts w:ascii="Times New Roman" w:hAnsi="Times New Roman" w:cs="Times New Roman"/>
        </w:rPr>
        <w:t>, αφού λυτρωθούν από το σώμα, μεταβαίνουν σε ένα τόπο αναψυχής, ενώ των αμαρτωλών βασανίζονται αιωνίως σε ένα σκοτεινό τόπο</w:t>
      </w:r>
      <w:r w:rsidR="005A5AD8">
        <w:rPr>
          <w:rFonts w:ascii="Times New Roman" w:hAnsi="Times New Roman" w:cs="Times New Roman"/>
        </w:rPr>
        <w:t xml:space="preserve"> σαν</w:t>
      </w:r>
      <w:r w:rsidR="00A049AD">
        <w:rPr>
          <w:rFonts w:ascii="Times New Roman" w:hAnsi="Times New Roman" w:cs="Times New Roman"/>
        </w:rPr>
        <w:t xml:space="preserve"> τον ομηρικό Άδη</w:t>
      </w:r>
      <w:r w:rsidR="00B02A62">
        <w:rPr>
          <w:rStyle w:val="a8"/>
          <w:rFonts w:ascii="Times New Roman" w:hAnsi="Times New Roman" w:cs="Times New Roman"/>
        </w:rPr>
        <w:footnoteReference w:id="167"/>
      </w:r>
      <w:r w:rsidR="00A049AD">
        <w:rPr>
          <w:rFonts w:ascii="Times New Roman" w:hAnsi="Times New Roman" w:cs="Times New Roman"/>
        </w:rPr>
        <w:t>.</w:t>
      </w:r>
    </w:p>
    <w:p w:rsidR="00AB5042" w:rsidRDefault="00AB5042" w:rsidP="004B76A6">
      <w:pPr>
        <w:pStyle w:val="a9"/>
        <w:tabs>
          <w:tab w:val="left" w:pos="-426"/>
          <w:tab w:val="left" w:pos="1276"/>
          <w:tab w:val="left" w:pos="1418"/>
        </w:tabs>
        <w:ind w:left="-567" w:firstLine="567"/>
        <w:rPr>
          <w:rFonts w:ascii="Times New Roman" w:hAnsi="Times New Roman" w:cs="Times New Roman"/>
        </w:rPr>
      </w:pPr>
      <w:r>
        <w:rPr>
          <w:rFonts w:ascii="Times New Roman" w:hAnsi="Times New Roman" w:cs="Times New Roman"/>
        </w:rPr>
        <w:t>Αντίθετοι με τις ανωτέρω διδασκαλίες για ανάσταση των νεκρών και αθανασία της ψυχής ήταν οι Σαδδουκαίοι, οι εκπρόσωποι του ιερατείου. Αυτοί αρνούνταν τόσο την αθανασία της ψυχής όσο και τις αμοιβές ή τιμωρίες των νεκρών στον Άδη. Ακόμα, αρνούνταν την ανάσταση των νεκρών διδάσκοντας ότι η ψυχή χάνεται μαζί με το σώμα κατά το θάνατο</w:t>
      </w:r>
      <w:r w:rsidR="009D0497">
        <w:rPr>
          <w:rFonts w:ascii="Times New Roman" w:hAnsi="Times New Roman" w:cs="Times New Roman"/>
        </w:rPr>
        <w:t xml:space="preserve"> (</w:t>
      </w:r>
      <w:r w:rsidR="009D0497" w:rsidRPr="008071D0">
        <w:rPr>
          <w:rFonts w:ascii="Times New Roman" w:hAnsi="Times New Roman" w:cs="Times New Roman"/>
          <w:i/>
        </w:rPr>
        <w:t>Μ</w:t>
      </w:r>
      <w:r w:rsidR="00104551" w:rsidRPr="008071D0">
        <w:rPr>
          <w:rFonts w:ascii="Times New Roman" w:hAnsi="Times New Roman" w:cs="Times New Roman"/>
          <w:i/>
        </w:rPr>
        <w:t>τθ</w:t>
      </w:r>
      <w:r w:rsidR="00104551">
        <w:rPr>
          <w:rFonts w:ascii="Times New Roman" w:hAnsi="Times New Roman" w:cs="Times New Roman"/>
        </w:rPr>
        <w:t>. 22,</w:t>
      </w:r>
      <w:r w:rsidR="009D0497">
        <w:rPr>
          <w:rFonts w:ascii="Times New Roman" w:hAnsi="Times New Roman" w:cs="Times New Roman"/>
        </w:rPr>
        <w:t xml:space="preserve">23. </w:t>
      </w:r>
      <w:r w:rsidR="009D0497" w:rsidRPr="008071D0">
        <w:rPr>
          <w:rFonts w:ascii="Times New Roman" w:hAnsi="Times New Roman" w:cs="Times New Roman"/>
          <w:i/>
        </w:rPr>
        <w:t>Μρκ</w:t>
      </w:r>
      <w:r w:rsidR="009D0497">
        <w:rPr>
          <w:rFonts w:ascii="Times New Roman" w:hAnsi="Times New Roman" w:cs="Times New Roman"/>
        </w:rPr>
        <w:t xml:space="preserve">.12,18. </w:t>
      </w:r>
      <w:r w:rsidR="009D0497" w:rsidRPr="008071D0">
        <w:rPr>
          <w:rFonts w:ascii="Times New Roman" w:hAnsi="Times New Roman" w:cs="Times New Roman"/>
          <w:i/>
        </w:rPr>
        <w:t>Λκ.</w:t>
      </w:r>
      <w:r w:rsidR="009D0497">
        <w:rPr>
          <w:rFonts w:ascii="Times New Roman" w:hAnsi="Times New Roman" w:cs="Times New Roman"/>
        </w:rPr>
        <w:t xml:space="preserve"> 20,27. </w:t>
      </w:r>
      <w:r w:rsidR="009D0497" w:rsidRPr="008071D0">
        <w:rPr>
          <w:rFonts w:ascii="Times New Roman" w:hAnsi="Times New Roman" w:cs="Times New Roman"/>
          <w:i/>
        </w:rPr>
        <w:t>Πρά</w:t>
      </w:r>
      <w:r w:rsidR="00104551" w:rsidRPr="008071D0">
        <w:rPr>
          <w:rFonts w:ascii="Times New Roman" w:hAnsi="Times New Roman" w:cs="Times New Roman"/>
          <w:i/>
        </w:rPr>
        <w:t>ξ.</w:t>
      </w:r>
      <w:r w:rsidR="00104551">
        <w:rPr>
          <w:rFonts w:ascii="Times New Roman" w:hAnsi="Times New Roman" w:cs="Times New Roman"/>
        </w:rPr>
        <w:t>23,8)</w:t>
      </w:r>
      <w:r w:rsidR="00104551">
        <w:rPr>
          <w:rStyle w:val="a8"/>
          <w:rFonts w:ascii="Times New Roman" w:hAnsi="Times New Roman" w:cs="Times New Roman"/>
        </w:rPr>
        <w:footnoteReference w:id="168"/>
      </w:r>
      <w:r>
        <w:rPr>
          <w:rFonts w:ascii="Times New Roman" w:hAnsi="Times New Roman" w:cs="Times New Roman"/>
        </w:rPr>
        <w:t>, μια αντίληψη που θυμίζει την επικούρεια διδασκαλία.</w:t>
      </w:r>
    </w:p>
    <w:p w:rsidR="00904A60" w:rsidRPr="00904A60" w:rsidRDefault="00904A60" w:rsidP="004B76A6">
      <w:pPr>
        <w:pStyle w:val="a9"/>
        <w:tabs>
          <w:tab w:val="left" w:pos="-426"/>
          <w:tab w:val="left" w:pos="1276"/>
          <w:tab w:val="left" w:pos="1418"/>
        </w:tabs>
        <w:ind w:left="-567" w:firstLine="567"/>
        <w:rPr>
          <w:rFonts w:ascii="Times New Roman" w:hAnsi="Times New Roman" w:cs="Times New Roman"/>
          <w:color w:val="000000" w:themeColor="text1"/>
        </w:rPr>
      </w:pPr>
    </w:p>
    <w:p w:rsidR="00352744" w:rsidRPr="001140C2" w:rsidRDefault="00792F23" w:rsidP="001140C2">
      <w:pPr>
        <w:pStyle w:val="a9"/>
        <w:numPr>
          <w:ilvl w:val="1"/>
          <w:numId w:val="10"/>
        </w:numPr>
        <w:tabs>
          <w:tab w:val="left" w:pos="-142"/>
          <w:tab w:val="left" w:pos="1276"/>
          <w:tab w:val="left" w:pos="1418"/>
        </w:tabs>
        <w:ind w:hanging="942"/>
        <w:rPr>
          <w:rFonts w:ascii="Times New Roman" w:hAnsi="Times New Roman" w:cs="Times New Roman"/>
          <w:b/>
          <w:sz w:val="28"/>
          <w:szCs w:val="28"/>
        </w:rPr>
      </w:pPr>
      <w:r w:rsidRPr="001140C2">
        <w:rPr>
          <w:rFonts w:ascii="Times New Roman" w:hAnsi="Times New Roman" w:cs="Times New Roman"/>
          <w:b/>
          <w:sz w:val="28"/>
          <w:szCs w:val="28"/>
        </w:rPr>
        <w:t>Σ</w:t>
      </w:r>
      <w:r w:rsidR="00A2045C" w:rsidRPr="001140C2">
        <w:rPr>
          <w:rFonts w:ascii="Times New Roman" w:hAnsi="Times New Roman" w:cs="Times New Roman"/>
          <w:b/>
          <w:sz w:val="28"/>
          <w:szCs w:val="28"/>
        </w:rPr>
        <w:t>ύνοψη των Ιουδαϊκών θέσεων</w:t>
      </w:r>
    </w:p>
    <w:p w:rsidR="00904A60" w:rsidRPr="00904A60" w:rsidRDefault="00904A60" w:rsidP="00904A60">
      <w:pPr>
        <w:pStyle w:val="a9"/>
        <w:tabs>
          <w:tab w:val="left" w:pos="-426"/>
          <w:tab w:val="left" w:pos="1276"/>
          <w:tab w:val="left" w:pos="1418"/>
        </w:tabs>
        <w:ind w:left="734"/>
        <w:rPr>
          <w:rFonts w:ascii="Times New Roman" w:hAnsi="Times New Roman" w:cs="Times New Roman"/>
          <w:b/>
          <w:sz w:val="28"/>
          <w:szCs w:val="28"/>
        </w:rPr>
      </w:pPr>
    </w:p>
    <w:p w:rsidR="00792F23" w:rsidRDefault="00C364AE" w:rsidP="00792F23">
      <w:pPr>
        <w:tabs>
          <w:tab w:val="left" w:pos="-426"/>
          <w:tab w:val="left" w:pos="1276"/>
          <w:tab w:val="left" w:pos="1418"/>
        </w:tabs>
        <w:ind w:left="-567" w:firstLine="567"/>
        <w:rPr>
          <w:rFonts w:ascii="Times New Roman" w:hAnsi="Times New Roman" w:cs="Times New Roman"/>
          <w:color w:val="000000" w:themeColor="text1"/>
        </w:rPr>
      </w:pPr>
      <w:r w:rsidRPr="00C364AE">
        <w:rPr>
          <w:rFonts w:ascii="Times New Roman" w:hAnsi="Times New Roman" w:cs="Times New Roman"/>
          <w:color w:val="000000" w:themeColor="text1"/>
        </w:rPr>
        <w:t>Η περιγραφή του ιουδαϊκού κάτω κόσμου και τα ιουδαϊκά ταφικά έθιμα θυμίζουν τα αντίστοιχα αρχαία ελληνικά. Ωστόσο, οι παλαιοδιαθηκικές μεταθανάτιες προσδοκίες διαφέρουν από την αρχαία ελληνική σκέψη για την αθανασία της ψυχής</w:t>
      </w:r>
      <w:r>
        <w:rPr>
          <w:rFonts w:ascii="Times New Roman" w:hAnsi="Times New Roman" w:cs="Times New Roman"/>
          <w:color w:val="FF0000"/>
        </w:rPr>
        <w:t xml:space="preserve">.  </w:t>
      </w:r>
      <w:r w:rsidRPr="00054C1C">
        <w:rPr>
          <w:rFonts w:ascii="Times New Roman" w:hAnsi="Times New Roman" w:cs="Times New Roman"/>
          <w:color w:val="000000" w:themeColor="text1"/>
        </w:rPr>
        <w:t xml:space="preserve">Για τους Ιουδαίους η ζωή αποτελεί αγαθό απόλυτα συνδεδεμένο με το Δημιουργό, ενώ ο θάνατος σημαίνει τη </w:t>
      </w:r>
      <w:r w:rsidR="00312815">
        <w:rPr>
          <w:rFonts w:ascii="Times New Roman" w:hAnsi="Times New Roman" w:cs="Times New Roman"/>
          <w:color w:val="000000" w:themeColor="text1"/>
        </w:rPr>
        <w:t>διακοπή της επικοινωνίας μεταξύ τους</w:t>
      </w:r>
      <w:r w:rsidRPr="00054C1C">
        <w:rPr>
          <w:rFonts w:ascii="Times New Roman" w:hAnsi="Times New Roman" w:cs="Times New Roman"/>
          <w:color w:val="000000" w:themeColor="text1"/>
        </w:rPr>
        <w:t>.</w:t>
      </w:r>
      <w:r w:rsidR="00054C1C" w:rsidRPr="00054C1C">
        <w:rPr>
          <w:rFonts w:ascii="Times New Roman" w:hAnsi="Times New Roman" w:cs="Times New Roman"/>
          <w:color w:val="000000" w:themeColor="text1"/>
        </w:rPr>
        <w:t xml:space="preserve"> Άλλη μια διαφορά είναι ότι αντίθετα με τους Έλληνες, οι οποίοι τονίζουν την αθανασία της ψυχής και τη θνητότητα του σώματος, οι Εβραίοι </w:t>
      </w:r>
      <w:r w:rsidR="00792F23" w:rsidRPr="00054C1C">
        <w:rPr>
          <w:rFonts w:ascii="Times New Roman" w:hAnsi="Times New Roman" w:cs="Times New Roman"/>
          <w:color w:val="000000" w:themeColor="text1"/>
        </w:rPr>
        <w:t>δεν κάνουν διάκριση μεταξύ ψυχής και σώματος</w:t>
      </w:r>
      <w:r w:rsidR="00054C1C" w:rsidRPr="00054C1C">
        <w:rPr>
          <w:rFonts w:ascii="Times New Roman" w:hAnsi="Times New Roman" w:cs="Times New Roman"/>
          <w:color w:val="000000" w:themeColor="text1"/>
        </w:rPr>
        <w:t>· ως εκ τούτου ο</w:t>
      </w:r>
      <w:r w:rsidR="00792F23" w:rsidRPr="00054C1C">
        <w:rPr>
          <w:rFonts w:ascii="Times New Roman" w:hAnsi="Times New Roman" w:cs="Times New Roman"/>
          <w:color w:val="000000" w:themeColor="text1"/>
        </w:rPr>
        <w:t xml:space="preserve"> άνθρωπος θεωρείται ψυχοσωματική οντότητα και </w:t>
      </w:r>
      <w:r w:rsidR="00054C1C" w:rsidRPr="00054C1C">
        <w:rPr>
          <w:rFonts w:ascii="Times New Roman" w:hAnsi="Times New Roman" w:cs="Times New Roman"/>
          <w:color w:val="000000" w:themeColor="text1"/>
        </w:rPr>
        <w:t>για το λόγ</w:t>
      </w:r>
      <w:r w:rsidR="00792F23" w:rsidRPr="00054C1C">
        <w:rPr>
          <w:rFonts w:ascii="Times New Roman" w:hAnsi="Times New Roman" w:cs="Times New Roman"/>
          <w:color w:val="000000" w:themeColor="text1"/>
        </w:rPr>
        <w:t>ο</w:t>
      </w:r>
      <w:r w:rsidR="00054C1C" w:rsidRPr="00054C1C">
        <w:rPr>
          <w:rFonts w:ascii="Times New Roman" w:hAnsi="Times New Roman" w:cs="Times New Roman"/>
          <w:color w:val="000000" w:themeColor="text1"/>
        </w:rPr>
        <w:t xml:space="preserve"> αυτό ο</w:t>
      </w:r>
      <w:r w:rsidR="00792F23" w:rsidRPr="00054C1C">
        <w:rPr>
          <w:rFonts w:ascii="Times New Roman" w:hAnsi="Times New Roman" w:cs="Times New Roman"/>
          <w:color w:val="000000" w:themeColor="text1"/>
        </w:rPr>
        <w:t xml:space="preserve"> θάνατος δεν θεωρείται ως χωρισμός των δύο αυτών στοιχείων.</w:t>
      </w:r>
      <w:r w:rsidR="00352744" w:rsidRPr="00054C1C">
        <w:rPr>
          <w:rFonts w:ascii="Times New Roman" w:hAnsi="Times New Roman" w:cs="Times New Roman"/>
          <w:color w:val="000000" w:themeColor="text1"/>
        </w:rPr>
        <w:t xml:space="preserve"> </w:t>
      </w:r>
    </w:p>
    <w:p w:rsidR="00054C1C" w:rsidRDefault="00054C1C" w:rsidP="00792F23">
      <w:pPr>
        <w:tabs>
          <w:tab w:val="left" w:pos="-426"/>
          <w:tab w:val="left" w:pos="1276"/>
          <w:tab w:val="left" w:pos="1418"/>
        </w:tabs>
        <w:ind w:left="-567" w:firstLine="567"/>
        <w:rPr>
          <w:rFonts w:ascii="Times New Roman" w:hAnsi="Times New Roman" w:cs="Times New Roman"/>
          <w:color w:val="000000" w:themeColor="text1"/>
        </w:rPr>
      </w:pPr>
      <w:r>
        <w:rPr>
          <w:rFonts w:ascii="Times New Roman" w:hAnsi="Times New Roman" w:cs="Times New Roman"/>
          <w:color w:val="000000" w:themeColor="text1"/>
        </w:rPr>
        <w:t>Στην Παλαιά Διαθήκη υπάρχουν οι πρώτες αναφορές για την ανάσταση των νεκρών</w:t>
      </w:r>
      <w:r w:rsidR="007C4049">
        <w:rPr>
          <w:rFonts w:ascii="Times New Roman" w:hAnsi="Times New Roman" w:cs="Times New Roman"/>
          <w:color w:val="000000" w:themeColor="text1"/>
        </w:rPr>
        <w:t>·</w:t>
      </w:r>
      <w:r w:rsidR="007C4049" w:rsidRPr="007C4049">
        <w:rPr>
          <w:rFonts w:ascii="Times New Roman" w:hAnsi="Times New Roman" w:cs="Times New Roman"/>
          <w:color w:val="000000" w:themeColor="text1"/>
        </w:rPr>
        <w:t xml:space="preserve"> </w:t>
      </w:r>
      <w:r w:rsidR="007C4049">
        <w:rPr>
          <w:rFonts w:ascii="Times New Roman" w:hAnsi="Times New Roman" w:cs="Times New Roman"/>
          <w:color w:val="000000" w:themeColor="text1"/>
        </w:rPr>
        <w:t>αρκετά κείμενα</w:t>
      </w:r>
      <w:r w:rsidR="00312815">
        <w:rPr>
          <w:rFonts w:ascii="Times New Roman" w:hAnsi="Times New Roman" w:cs="Times New Roman"/>
          <w:color w:val="000000" w:themeColor="text1"/>
        </w:rPr>
        <w:t xml:space="preserve"> κατεξοχήν μετά τη βαβυλώνια αιχμαλωσία</w:t>
      </w:r>
      <w:r w:rsidR="007C4049">
        <w:rPr>
          <w:rFonts w:ascii="Times New Roman" w:hAnsi="Times New Roman" w:cs="Times New Roman"/>
          <w:color w:val="000000" w:themeColor="text1"/>
        </w:rPr>
        <w:t xml:space="preserve"> απηχούν την ιδέα κάποιου είδους ζωής μετά το θάνατο, </w:t>
      </w:r>
      <w:r w:rsidR="0074430A">
        <w:rPr>
          <w:rFonts w:ascii="Times New Roman" w:hAnsi="Times New Roman" w:cs="Times New Roman"/>
          <w:color w:val="000000" w:themeColor="text1"/>
        </w:rPr>
        <w:t>περισσότερο</w:t>
      </w:r>
      <w:r w:rsidR="00312815" w:rsidRPr="00312815">
        <w:rPr>
          <w:rFonts w:ascii="Times New Roman" w:hAnsi="Times New Roman" w:cs="Times New Roman"/>
          <w:color w:val="000000" w:themeColor="text1"/>
        </w:rPr>
        <w:t xml:space="preserve"> </w:t>
      </w:r>
      <w:r w:rsidR="00312815">
        <w:rPr>
          <w:rFonts w:ascii="Times New Roman" w:hAnsi="Times New Roman" w:cs="Times New Roman"/>
          <w:color w:val="000000" w:themeColor="text1"/>
        </w:rPr>
        <w:t>όμως</w:t>
      </w:r>
      <w:r w:rsidR="0074430A">
        <w:rPr>
          <w:rFonts w:ascii="Times New Roman" w:hAnsi="Times New Roman" w:cs="Times New Roman"/>
          <w:color w:val="000000" w:themeColor="text1"/>
        </w:rPr>
        <w:t xml:space="preserve"> </w:t>
      </w:r>
      <w:r w:rsidR="00E64018">
        <w:rPr>
          <w:rFonts w:ascii="Times New Roman" w:hAnsi="Times New Roman" w:cs="Times New Roman"/>
          <w:color w:val="000000" w:themeColor="text1"/>
        </w:rPr>
        <w:t>δίνουν</w:t>
      </w:r>
      <w:r w:rsidR="0074430A">
        <w:rPr>
          <w:rFonts w:ascii="Times New Roman" w:hAnsi="Times New Roman" w:cs="Times New Roman"/>
          <w:color w:val="000000" w:themeColor="text1"/>
        </w:rPr>
        <w:t xml:space="preserve"> ελπίδα</w:t>
      </w:r>
      <w:r w:rsidR="00E64018">
        <w:rPr>
          <w:rFonts w:ascii="Times New Roman" w:hAnsi="Times New Roman" w:cs="Times New Roman"/>
          <w:color w:val="000000" w:themeColor="text1"/>
        </w:rPr>
        <w:t xml:space="preserve"> </w:t>
      </w:r>
      <w:r w:rsidR="00312815">
        <w:rPr>
          <w:rFonts w:ascii="Times New Roman" w:hAnsi="Times New Roman" w:cs="Times New Roman"/>
          <w:color w:val="000000" w:themeColor="text1"/>
        </w:rPr>
        <w:t xml:space="preserve">στον αιχμάλωτο λαό </w:t>
      </w:r>
      <w:r w:rsidR="00E64018">
        <w:rPr>
          <w:rFonts w:ascii="Times New Roman" w:hAnsi="Times New Roman" w:cs="Times New Roman"/>
          <w:color w:val="000000" w:themeColor="text1"/>
        </w:rPr>
        <w:t>παρά αναπτύσσουν</w:t>
      </w:r>
      <w:r w:rsidR="007C4049">
        <w:rPr>
          <w:rFonts w:ascii="Times New Roman" w:hAnsi="Times New Roman" w:cs="Times New Roman"/>
          <w:color w:val="000000" w:themeColor="text1"/>
        </w:rPr>
        <w:t xml:space="preserve"> με λεπτομέρειες το δόγμα της ανάστασης</w:t>
      </w:r>
      <w:r w:rsidR="0074430A">
        <w:rPr>
          <w:rFonts w:ascii="Times New Roman" w:hAnsi="Times New Roman" w:cs="Times New Roman"/>
          <w:color w:val="000000" w:themeColor="text1"/>
        </w:rPr>
        <w:t xml:space="preserve"> και </w:t>
      </w:r>
      <w:r w:rsidR="00E64018">
        <w:rPr>
          <w:rFonts w:ascii="Times New Roman" w:hAnsi="Times New Roman" w:cs="Times New Roman"/>
          <w:color w:val="000000" w:themeColor="text1"/>
        </w:rPr>
        <w:t>τ</w:t>
      </w:r>
      <w:r w:rsidR="0074430A">
        <w:rPr>
          <w:rFonts w:ascii="Times New Roman" w:hAnsi="Times New Roman" w:cs="Times New Roman"/>
          <w:color w:val="000000" w:themeColor="text1"/>
        </w:rPr>
        <w:t>η</w:t>
      </w:r>
      <w:r w:rsidR="00E64018">
        <w:rPr>
          <w:rFonts w:ascii="Times New Roman" w:hAnsi="Times New Roman" w:cs="Times New Roman"/>
          <w:color w:val="000000" w:themeColor="text1"/>
        </w:rPr>
        <w:t>ν</w:t>
      </w:r>
      <w:r w:rsidR="0074430A">
        <w:rPr>
          <w:rFonts w:ascii="Times New Roman" w:hAnsi="Times New Roman" w:cs="Times New Roman"/>
          <w:color w:val="000000" w:themeColor="text1"/>
        </w:rPr>
        <w:t xml:space="preserve"> κατάσταση των αναστημένων</w:t>
      </w:r>
      <w:r>
        <w:rPr>
          <w:rFonts w:ascii="Times New Roman" w:hAnsi="Times New Roman" w:cs="Times New Roman"/>
          <w:color w:val="000000" w:themeColor="text1"/>
        </w:rPr>
        <w:t xml:space="preserve">.  </w:t>
      </w:r>
      <w:r w:rsidR="007C4049">
        <w:rPr>
          <w:rFonts w:ascii="Times New Roman" w:hAnsi="Times New Roman" w:cs="Times New Roman"/>
          <w:color w:val="000000" w:themeColor="text1"/>
        </w:rPr>
        <w:t>Ακόμα</w:t>
      </w:r>
      <w:r>
        <w:rPr>
          <w:rFonts w:ascii="Times New Roman" w:hAnsi="Times New Roman" w:cs="Times New Roman"/>
          <w:color w:val="000000" w:themeColor="text1"/>
        </w:rPr>
        <w:t xml:space="preserve">, δεν υπάρχει ομοφωνία </w:t>
      </w:r>
      <w:r w:rsidR="00312815">
        <w:rPr>
          <w:rFonts w:ascii="Times New Roman" w:hAnsi="Times New Roman" w:cs="Times New Roman"/>
          <w:color w:val="000000" w:themeColor="text1"/>
        </w:rPr>
        <w:t xml:space="preserve">σε όλες τις ιουδαϊκές αιρέσεις </w:t>
      </w:r>
      <w:r>
        <w:rPr>
          <w:rFonts w:ascii="Times New Roman" w:hAnsi="Times New Roman" w:cs="Times New Roman"/>
          <w:color w:val="000000" w:themeColor="text1"/>
        </w:rPr>
        <w:t xml:space="preserve">γύρω από το θέμα αυτό επειδή </w:t>
      </w:r>
      <w:r w:rsidR="002C3D38">
        <w:rPr>
          <w:rFonts w:ascii="Times New Roman" w:hAnsi="Times New Roman" w:cs="Times New Roman"/>
          <w:color w:val="000000" w:themeColor="text1"/>
        </w:rPr>
        <w:t>κυριαρχούν</w:t>
      </w:r>
      <w:r>
        <w:rPr>
          <w:rFonts w:ascii="Times New Roman" w:hAnsi="Times New Roman" w:cs="Times New Roman"/>
          <w:color w:val="000000" w:themeColor="text1"/>
        </w:rPr>
        <w:t xml:space="preserve"> δι</w:t>
      </w:r>
      <w:r w:rsidR="002C3D38">
        <w:rPr>
          <w:rFonts w:ascii="Times New Roman" w:hAnsi="Times New Roman" w:cs="Times New Roman"/>
          <w:color w:val="000000" w:themeColor="text1"/>
        </w:rPr>
        <w:t>α</w:t>
      </w:r>
      <w:r>
        <w:rPr>
          <w:rFonts w:ascii="Times New Roman" w:hAnsi="Times New Roman" w:cs="Times New Roman"/>
          <w:color w:val="000000" w:themeColor="text1"/>
        </w:rPr>
        <w:t>φορ</w:t>
      </w:r>
      <w:r w:rsidR="002C3D38">
        <w:rPr>
          <w:rFonts w:ascii="Times New Roman" w:hAnsi="Times New Roman" w:cs="Times New Roman"/>
          <w:color w:val="000000" w:themeColor="text1"/>
        </w:rPr>
        <w:t>ετικέ</w:t>
      </w:r>
      <w:r>
        <w:rPr>
          <w:rFonts w:ascii="Times New Roman" w:hAnsi="Times New Roman" w:cs="Times New Roman"/>
          <w:color w:val="000000" w:themeColor="text1"/>
        </w:rPr>
        <w:t>ς απόψεις</w:t>
      </w:r>
      <w:r w:rsidR="002C3D38">
        <w:rPr>
          <w:rFonts w:ascii="Times New Roman" w:hAnsi="Times New Roman" w:cs="Times New Roman"/>
          <w:color w:val="000000" w:themeColor="text1"/>
        </w:rPr>
        <w:t>,</w:t>
      </w:r>
      <w:r>
        <w:rPr>
          <w:rFonts w:ascii="Times New Roman" w:hAnsi="Times New Roman" w:cs="Times New Roman"/>
          <w:color w:val="000000" w:themeColor="text1"/>
        </w:rPr>
        <w:t xml:space="preserve"> όπως ότι θα αναστηθούν: α) μόνο οι Ισραηλίτες, β) μόνο οι ευσεβείς Ισραηλίτες, γ) </w:t>
      </w:r>
      <w:r w:rsidR="002C3D38">
        <w:rPr>
          <w:rFonts w:ascii="Times New Roman" w:hAnsi="Times New Roman" w:cs="Times New Roman"/>
          <w:color w:val="000000" w:themeColor="text1"/>
        </w:rPr>
        <w:t xml:space="preserve">ολόκληρη η ανθρωπότητα. Παράλληλα, κάτω από την επίδραση της ελληνικής σκέψης για την αθανασία της ψυχής στην Ιουδαϊκή γραμματεία υπάρχουν και απόψεις που </w:t>
      </w:r>
      <w:r w:rsidR="007E0437">
        <w:rPr>
          <w:rFonts w:ascii="Times New Roman" w:hAnsi="Times New Roman" w:cs="Times New Roman"/>
          <w:color w:val="000000" w:themeColor="text1"/>
        </w:rPr>
        <w:t xml:space="preserve">δέχονται την αθανασία της ψυχής </w:t>
      </w:r>
      <w:r w:rsidR="00D1355B">
        <w:rPr>
          <w:rFonts w:ascii="Times New Roman" w:hAnsi="Times New Roman" w:cs="Times New Roman"/>
          <w:color w:val="000000" w:themeColor="text1"/>
        </w:rPr>
        <w:t xml:space="preserve">και την ανάσταση των νεκρών </w:t>
      </w:r>
      <w:r w:rsidR="007E0437">
        <w:rPr>
          <w:rFonts w:ascii="Times New Roman" w:hAnsi="Times New Roman" w:cs="Times New Roman"/>
          <w:color w:val="000000" w:themeColor="text1"/>
        </w:rPr>
        <w:t xml:space="preserve">(Φαρισαίοι, Εσσαίοι) ή </w:t>
      </w:r>
      <w:r w:rsidR="00D1355B">
        <w:rPr>
          <w:rFonts w:ascii="Times New Roman" w:hAnsi="Times New Roman" w:cs="Times New Roman"/>
          <w:color w:val="000000" w:themeColor="text1"/>
        </w:rPr>
        <w:t xml:space="preserve"> την </w:t>
      </w:r>
      <w:r w:rsidR="002C3D38">
        <w:rPr>
          <w:rFonts w:ascii="Times New Roman" w:hAnsi="Times New Roman" w:cs="Times New Roman"/>
          <w:color w:val="000000" w:themeColor="text1"/>
        </w:rPr>
        <w:t xml:space="preserve">αρνούνται </w:t>
      </w:r>
      <w:r w:rsidR="007E0437">
        <w:rPr>
          <w:rFonts w:ascii="Times New Roman" w:hAnsi="Times New Roman" w:cs="Times New Roman"/>
          <w:color w:val="000000" w:themeColor="text1"/>
        </w:rPr>
        <w:t>(Σαδδουκαίοι)</w:t>
      </w:r>
      <w:r w:rsidR="00904D10">
        <w:rPr>
          <w:rStyle w:val="a8"/>
          <w:rFonts w:ascii="Times New Roman" w:hAnsi="Times New Roman" w:cs="Times New Roman"/>
          <w:color w:val="000000" w:themeColor="text1"/>
        </w:rPr>
        <w:footnoteReference w:id="169"/>
      </w:r>
      <w:r w:rsidR="007E0437">
        <w:rPr>
          <w:rFonts w:ascii="Times New Roman" w:hAnsi="Times New Roman" w:cs="Times New Roman"/>
          <w:color w:val="000000" w:themeColor="text1"/>
        </w:rPr>
        <w:t xml:space="preserve">. </w:t>
      </w:r>
    </w:p>
    <w:p w:rsidR="00FE1E3E" w:rsidRDefault="00FE1E3E" w:rsidP="00792F23">
      <w:pPr>
        <w:tabs>
          <w:tab w:val="left" w:pos="-426"/>
          <w:tab w:val="left" w:pos="1276"/>
          <w:tab w:val="left" w:pos="1418"/>
        </w:tabs>
        <w:ind w:left="-567" w:firstLine="567"/>
        <w:rPr>
          <w:rFonts w:ascii="Times New Roman" w:hAnsi="Times New Roman" w:cs="Times New Roman"/>
          <w:color w:val="000000" w:themeColor="text1"/>
        </w:rPr>
      </w:pPr>
    </w:p>
    <w:p w:rsidR="00FE1E3E" w:rsidRPr="0097447F" w:rsidRDefault="00FE1E3E" w:rsidP="00792F23">
      <w:pPr>
        <w:tabs>
          <w:tab w:val="left" w:pos="-426"/>
          <w:tab w:val="left" w:pos="1276"/>
          <w:tab w:val="left" w:pos="1418"/>
        </w:tabs>
        <w:ind w:left="-567" w:firstLine="567"/>
        <w:rPr>
          <w:rFonts w:ascii="Times New Roman" w:hAnsi="Times New Roman" w:cs="Times New Roman"/>
          <w:color w:val="C00000"/>
        </w:rPr>
      </w:pPr>
    </w:p>
    <w:p w:rsidR="00301FD4" w:rsidRDefault="00301FD4" w:rsidP="00467FFE">
      <w:pPr>
        <w:tabs>
          <w:tab w:val="left" w:pos="-426"/>
          <w:tab w:val="left" w:pos="1276"/>
          <w:tab w:val="left" w:pos="1418"/>
        </w:tabs>
        <w:ind w:left="-567"/>
        <w:jc w:val="center"/>
        <w:rPr>
          <w:rFonts w:ascii="Times New Roman" w:hAnsi="Times New Roman" w:cs="Times New Roman"/>
          <w:color w:val="FF0000"/>
        </w:rPr>
      </w:pPr>
    </w:p>
    <w:p w:rsidR="00301FD4" w:rsidRDefault="00301FD4" w:rsidP="00467FFE">
      <w:pPr>
        <w:tabs>
          <w:tab w:val="left" w:pos="-426"/>
          <w:tab w:val="left" w:pos="1276"/>
          <w:tab w:val="left" w:pos="1418"/>
        </w:tabs>
        <w:ind w:left="-567"/>
        <w:jc w:val="center"/>
        <w:rPr>
          <w:rFonts w:ascii="Times New Roman" w:hAnsi="Times New Roman" w:cs="Times New Roman"/>
          <w:color w:val="FF0000"/>
        </w:rPr>
      </w:pPr>
    </w:p>
    <w:p w:rsidR="00301FD4" w:rsidRDefault="00301FD4" w:rsidP="00467FFE">
      <w:pPr>
        <w:tabs>
          <w:tab w:val="left" w:pos="-426"/>
          <w:tab w:val="left" w:pos="1276"/>
          <w:tab w:val="left" w:pos="1418"/>
        </w:tabs>
        <w:ind w:left="-567"/>
        <w:jc w:val="center"/>
        <w:rPr>
          <w:rFonts w:ascii="Times New Roman" w:hAnsi="Times New Roman" w:cs="Times New Roman"/>
          <w:color w:val="FF0000"/>
        </w:rPr>
      </w:pPr>
    </w:p>
    <w:p w:rsidR="00301FD4" w:rsidRDefault="00301FD4" w:rsidP="00467FFE">
      <w:pPr>
        <w:tabs>
          <w:tab w:val="left" w:pos="-426"/>
          <w:tab w:val="left" w:pos="1276"/>
          <w:tab w:val="left" w:pos="1418"/>
        </w:tabs>
        <w:ind w:left="-567"/>
        <w:jc w:val="center"/>
        <w:rPr>
          <w:rFonts w:ascii="Times New Roman" w:hAnsi="Times New Roman" w:cs="Times New Roman"/>
          <w:color w:val="FF0000"/>
        </w:rPr>
      </w:pPr>
    </w:p>
    <w:p w:rsidR="00301FD4" w:rsidRDefault="00301FD4" w:rsidP="00467FFE">
      <w:pPr>
        <w:tabs>
          <w:tab w:val="left" w:pos="-426"/>
          <w:tab w:val="left" w:pos="1276"/>
          <w:tab w:val="left" w:pos="1418"/>
        </w:tabs>
        <w:ind w:left="-567"/>
        <w:jc w:val="center"/>
        <w:rPr>
          <w:rFonts w:ascii="Times New Roman" w:hAnsi="Times New Roman" w:cs="Times New Roman"/>
          <w:color w:val="FF0000"/>
        </w:rPr>
      </w:pPr>
    </w:p>
    <w:p w:rsidR="00587341" w:rsidRDefault="00587341" w:rsidP="00467FFE">
      <w:pPr>
        <w:tabs>
          <w:tab w:val="left" w:pos="-426"/>
          <w:tab w:val="left" w:pos="1276"/>
          <w:tab w:val="left" w:pos="1418"/>
        </w:tabs>
        <w:ind w:left="-567"/>
        <w:jc w:val="center"/>
        <w:rPr>
          <w:rFonts w:ascii="Times New Roman" w:hAnsi="Times New Roman" w:cs="Times New Roman"/>
          <w:color w:val="FF0000"/>
        </w:rPr>
      </w:pPr>
    </w:p>
    <w:p w:rsidR="00587341" w:rsidRDefault="00587341" w:rsidP="00467FFE">
      <w:pPr>
        <w:tabs>
          <w:tab w:val="left" w:pos="-426"/>
          <w:tab w:val="left" w:pos="1276"/>
          <w:tab w:val="left" w:pos="1418"/>
        </w:tabs>
        <w:ind w:left="-567"/>
        <w:jc w:val="center"/>
        <w:rPr>
          <w:rFonts w:ascii="Times New Roman" w:hAnsi="Times New Roman" w:cs="Times New Roman"/>
          <w:color w:val="FF0000"/>
        </w:rPr>
      </w:pPr>
    </w:p>
    <w:p w:rsidR="00587341" w:rsidRDefault="00587341" w:rsidP="00467FFE">
      <w:pPr>
        <w:tabs>
          <w:tab w:val="left" w:pos="-426"/>
          <w:tab w:val="left" w:pos="1276"/>
          <w:tab w:val="left" w:pos="1418"/>
        </w:tabs>
        <w:ind w:left="-567"/>
        <w:jc w:val="center"/>
        <w:rPr>
          <w:rFonts w:ascii="Times New Roman" w:hAnsi="Times New Roman" w:cs="Times New Roman"/>
          <w:color w:val="FF0000"/>
        </w:rPr>
      </w:pPr>
    </w:p>
    <w:p w:rsidR="00587341" w:rsidRDefault="00587341" w:rsidP="00467FFE">
      <w:pPr>
        <w:tabs>
          <w:tab w:val="left" w:pos="-426"/>
          <w:tab w:val="left" w:pos="1276"/>
          <w:tab w:val="left" w:pos="1418"/>
        </w:tabs>
        <w:ind w:left="-567"/>
        <w:jc w:val="center"/>
        <w:rPr>
          <w:rFonts w:ascii="Times New Roman" w:hAnsi="Times New Roman" w:cs="Times New Roman"/>
          <w:color w:val="FF0000"/>
        </w:rPr>
      </w:pPr>
    </w:p>
    <w:p w:rsidR="00587341" w:rsidRDefault="00587341" w:rsidP="00467FFE">
      <w:pPr>
        <w:tabs>
          <w:tab w:val="left" w:pos="-426"/>
          <w:tab w:val="left" w:pos="1276"/>
          <w:tab w:val="left" w:pos="1418"/>
        </w:tabs>
        <w:ind w:left="-567"/>
        <w:jc w:val="center"/>
        <w:rPr>
          <w:rFonts w:ascii="Times New Roman" w:hAnsi="Times New Roman" w:cs="Times New Roman"/>
          <w:color w:val="FF0000"/>
        </w:rPr>
      </w:pPr>
    </w:p>
    <w:p w:rsidR="00587341" w:rsidRDefault="00587341" w:rsidP="00467FFE">
      <w:pPr>
        <w:tabs>
          <w:tab w:val="left" w:pos="-426"/>
          <w:tab w:val="left" w:pos="1276"/>
          <w:tab w:val="left" w:pos="1418"/>
        </w:tabs>
        <w:ind w:left="-567"/>
        <w:jc w:val="center"/>
        <w:rPr>
          <w:rFonts w:ascii="Times New Roman" w:hAnsi="Times New Roman" w:cs="Times New Roman"/>
          <w:color w:val="FF0000"/>
        </w:rPr>
      </w:pPr>
    </w:p>
    <w:p w:rsidR="00587341" w:rsidRDefault="00587341" w:rsidP="00467FFE">
      <w:pPr>
        <w:tabs>
          <w:tab w:val="left" w:pos="-426"/>
          <w:tab w:val="left" w:pos="1276"/>
          <w:tab w:val="left" w:pos="1418"/>
        </w:tabs>
        <w:ind w:left="-567"/>
        <w:jc w:val="center"/>
        <w:rPr>
          <w:rFonts w:ascii="Times New Roman" w:hAnsi="Times New Roman" w:cs="Times New Roman"/>
          <w:color w:val="FF0000"/>
        </w:rPr>
      </w:pPr>
    </w:p>
    <w:p w:rsidR="00587341" w:rsidRDefault="00587341" w:rsidP="00467FFE">
      <w:pPr>
        <w:tabs>
          <w:tab w:val="left" w:pos="-426"/>
          <w:tab w:val="left" w:pos="1276"/>
          <w:tab w:val="left" w:pos="1418"/>
        </w:tabs>
        <w:ind w:left="-567"/>
        <w:jc w:val="center"/>
        <w:rPr>
          <w:rFonts w:ascii="Times New Roman" w:hAnsi="Times New Roman" w:cs="Times New Roman"/>
          <w:color w:val="FF0000"/>
        </w:rPr>
      </w:pPr>
    </w:p>
    <w:p w:rsidR="00587341" w:rsidRDefault="00587341" w:rsidP="00467FFE">
      <w:pPr>
        <w:tabs>
          <w:tab w:val="left" w:pos="-426"/>
          <w:tab w:val="left" w:pos="1276"/>
          <w:tab w:val="left" w:pos="1418"/>
        </w:tabs>
        <w:ind w:left="-567"/>
        <w:jc w:val="center"/>
        <w:rPr>
          <w:rFonts w:ascii="Times New Roman" w:hAnsi="Times New Roman" w:cs="Times New Roman"/>
          <w:color w:val="FF0000"/>
        </w:rPr>
      </w:pPr>
    </w:p>
    <w:p w:rsidR="00587341" w:rsidRDefault="00587341" w:rsidP="00467FFE">
      <w:pPr>
        <w:tabs>
          <w:tab w:val="left" w:pos="-426"/>
          <w:tab w:val="left" w:pos="1276"/>
          <w:tab w:val="left" w:pos="1418"/>
        </w:tabs>
        <w:ind w:left="-567"/>
        <w:jc w:val="center"/>
        <w:rPr>
          <w:rFonts w:ascii="Times New Roman" w:hAnsi="Times New Roman" w:cs="Times New Roman"/>
          <w:color w:val="FF0000"/>
        </w:rPr>
      </w:pPr>
    </w:p>
    <w:p w:rsidR="00587341" w:rsidRDefault="00587341" w:rsidP="00467FFE">
      <w:pPr>
        <w:tabs>
          <w:tab w:val="left" w:pos="-426"/>
          <w:tab w:val="left" w:pos="1276"/>
          <w:tab w:val="left" w:pos="1418"/>
        </w:tabs>
        <w:ind w:left="-567"/>
        <w:jc w:val="center"/>
        <w:rPr>
          <w:rFonts w:ascii="Times New Roman" w:hAnsi="Times New Roman" w:cs="Times New Roman"/>
          <w:color w:val="FF0000"/>
        </w:rPr>
      </w:pPr>
    </w:p>
    <w:p w:rsidR="00E12F34" w:rsidRDefault="00E12F34" w:rsidP="00467FFE">
      <w:pPr>
        <w:tabs>
          <w:tab w:val="left" w:pos="-426"/>
          <w:tab w:val="left" w:pos="1276"/>
          <w:tab w:val="left" w:pos="1418"/>
        </w:tabs>
        <w:ind w:left="-567"/>
        <w:jc w:val="center"/>
        <w:rPr>
          <w:rFonts w:ascii="Times New Roman" w:hAnsi="Times New Roman" w:cs="Times New Roman"/>
          <w:color w:val="FF0000"/>
        </w:rPr>
      </w:pPr>
    </w:p>
    <w:p w:rsidR="00E12F34" w:rsidRDefault="00E12F34" w:rsidP="00467FFE">
      <w:pPr>
        <w:tabs>
          <w:tab w:val="left" w:pos="-426"/>
          <w:tab w:val="left" w:pos="1276"/>
          <w:tab w:val="left" w:pos="1418"/>
        </w:tabs>
        <w:ind w:left="-567"/>
        <w:jc w:val="center"/>
        <w:rPr>
          <w:rFonts w:ascii="Times New Roman" w:hAnsi="Times New Roman" w:cs="Times New Roman"/>
          <w:color w:val="FF0000"/>
        </w:rPr>
      </w:pPr>
    </w:p>
    <w:p w:rsidR="00E12F34" w:rsidRDefault="00E12F34" w:rsidP="00467FFE">
      <w:pPr>
        <w:tabs>
          <w:tab w:val="left" w:pos="-426"/>
          <w:tab w:val="left" w:pos="1276"/>
          <w:tab w:val="left" w:pos="1418"/>
        </w:tabs>
        <w:ind w:left="-567"/>
        <w:jc w:val="center"/>
        <w:rPr>
          <w:rFonts w:ascii="Times New Roman" w:hAnsi="Times New Roman" w:cs="Times New Roman"/>
          <w:color w:val="FF0000"/>
        </w:rPr>
      </w:pPr>
    </w:p>
    <w:p w:rsidR="00E12F34" w:rsidRDefault="00E12F34" w:rsidP="00467FFE">
      <w:pPr>
        <w:tabs>
          <w:tab w:val="left" w:pos="-426"/>
          <w:tab w:val="left" w:pos="1276"/>
          <w:tab w:val="left" w:pos="1418"/>
        </w:tabs>
        <w:ind w:left="-567"/>
        <w:jc w:val="center"/>
        <w:rPr>
          <w:rFonts w:ascii="Times New Roman" w:hAnsi="Times New Roman" w:cs="Times New Roman"/>
          <w:color w:val="FF0000"/>
        </w:rPr>
      </w:pPr>
    </w:p>
    <w:p w:rsidR="00E12F34" w:rsidRDefault="00E12F34" w:rsidP="00467FFE">
      <w:pPr>
        <w:tabs>
          <w:tab w:val="left" w:pos="-426"/>
          <w:tab w:val="left" w:pos="1276"/>
          <w:tab w:val="left" w:pos="1418"/>
        </w:tabs>
        <w:ind w:left="-567"/>
        <w:jc w:val="center"/>
        <w:rPr>
          <w:rFonts w:ascii="Times New Roman" w:hAnsi="Times New Roman" w:cs="Times New Roman"/>
          <w:color w:val="FF0000"/>
        </w:rPr>
      </w:pPr>
    </w:p>
    <w:p w:rsidR="00E12F34" w:rsidRDefault="00E12F34" w:rsidP="00467FFE">
      <w:pPr>
        <w:tabs>
          <w:tab w:val="left" w:pos="-426"/>
          <w:tab w:val="left" w:pos="1276"/>
          <w:tab w:val="left" w:pos="1418"/>
        </w:tabs>
        <w:ind w:left="-567"/>
        <w:jc w:val="center"/>
        <w:rPr>
          <w:rFonts w:ascii="Times New Roman" w:hAnsi="Times New Roman" w:cs="Times New Roman"/>
          <w:color w:val="FF0000"/>
        </w:rPr>
      </w:pPr>
    </w:p>
    <w:p w:rsidR="00E12F34" w:rsidRDefault="00E12F34" w:rsidP="00467FFE">
      <w:pPr>
        <w:tabs>
          <w:tab w:val="left" w:pos="-426"/>
          <w:tab w:val="left" w:pos="1276"/>
          <w:tab w:val="left" w:pos="1418"/>
        </w:tabs>
        <w:ind w:left="-567"/>
        <w:jc w:val="center"/>
        <w:rPr>
          <w:rFonts w:ascii="Times New Roman" w:hAnsi="Times New Roman" w:cs="Times New Roman"/>
          <w:color w:val="FF0000"/>
        </w:rPr>
      </w:pPr>
    </w:p>
    <w:p w:rsidR="00E12F34" w:rsidRDefault="00E12F34" w:rsidP="00467FFE">
      <w:pPr>
        <w:tabs>
          <w:tab w:val="left" w:pos="-426"/>
          <w:tab w:val="left" w:pos="1276"/>
          <w:tab w:val="left" w:pos="1418"/>
        </w:tabs>
        <w:ind w:left="-567"/>
        <w:jc w:val="center"/>
        <w:rPr>
          <w:rFonts w:ascii="Times New Roman" w:hAnsi="Times New Roman" w:cs="Times New Roman"/>
          <w:color w:val="FF0000"/>
        </w:rPr>
      </w:pPr>
    </w:p>
    <w:p w:rsidR="00E12F34" w:rsidRDefault="00E12F34" w:rsidP="00467FFE">
      <w:pPr>
        <w:tabs>
          <w:tab w:val="left" w:pos="-426"/>
          <w:tab w:val="left" w:pos="1276"/>
          <w:tab w:val="left" w:pos="1418"/>
        </w:tabs>
        <w:ind w:left="-567"/>
        <w:jc w:val="center"/>
        <w:rPr>
          <w:rFonts w:ascii="Times New Roman" w:hAnsi="Times New Roman" w:cs="Times New Roman"/>
          <w:color w:val="FF0000"/>
        </w:rPr>
      </w:pPr>
    </w:p>
    <w:p w:rsidR="00E12F34" w:rsidRDefault="00E12F34" w:rsidP="00467FFE">
      <w:pPr>
        <w:tabs>
          <w:tab w:val="left" w:pos="-426"/>
          <w:tab w:val="left" w:pos="1276"/>
          <w:tab w:val="left" w:pos="1418"/>
        </w:tabs>
        <w:ind w:left="-567"/>
        <w:jc w:val="center"/>
        <w:rPr>
          <w:rFonts w:ascii="Times New Roman" w:hAnsi="Times New Roman" w:cs="Times New Roman"/>
          <w:color w:val="FF0000"/>
        </w:rPr>
      </w:pPr>
    </w:p>
    <w:p w:rsidR="00E12F34" w:rsidRDefault="00E12F34" w:rsidP="00467FFE">
      <w:pPr>
        <w:tabs>
          <w:tab w:val="left" w:pos="-426"/>
          <w:tab w:val="left" w:pos="1276"/>
          <w:tab w:val="left" w:pos="1418"/>
        </w:tabs>
        <w:ind w:left="-567"/>
        <w:jc w:val="center"/>
        <w:rPr>
          <w:rFonts w:ascii="Times New Roman" w:hAnsi="Times New Roman" w:cs="Times New Roman"/>
          <w:color w:val="FF0000"/>
        </w:rPr>
      </w:pPr>
    </w:p>
    <w:p w:rsidR="00E12F34" w:rsidRDefault="00E12F34" w:rsidP="00467FFE">
      <w:pPr>
        <w:tabs>
          <w:tab w:val="left" w:pos="-426"/>
          <w:tab w:val="left" w:pos="1276"/>
          <w:tab w:val="left" w:pos="1418"/>
        </w:tabs>
        <w:ind w:left="-567"/>
        <w:jc w:val="center"/>
        <w:rPr>
          <w:rFonts w:ascii="Times New Roman" w:hAnsi="Times New Roman" w:cs="Times New Roman"/>
          <w:color w:val="FF0000"/>
        </w:rPr>
      </w:pPr>
    </w:p>
    <w:p w:rsidR="00BC368D" w:rsidRPr="00587341" w:rsidRDefault="00BC368D" w:rsidP="00587341">
      <w:pPr>
        <w:pStyle w:val="a9"/>
        <w:numPr>
          <w:ilvl w:val="0"/>
          <w:numId w:val="2"/>
        </w:numPr>
        <w:tabs>
          <w:tab w:val="left" w:pos="-426"/>
          <w:tab w:val="left" w:pos="1276"/>
          <w:tab w:val="left" w:pos="1418"/>
        </w:tabs>
        <w:jc w:val="center"/>
        <w:rPr>
          <w:rFonts w:ascii="Times New Roman" w:hAnsi="Times New Roman" w:cs="Times New Roman"/>
          <w:b/>
          <w:caps/>
          <w:sz w:val="32"/>
          <w:szCs w:val="32"/>
        </w:rPr>
      </w:pPr>
      <w:r w:rsidRPr="00587341">
        <w:rPr>
          <w:rFonts w:ascii="Times New Roman" w:hAnsi="Times New Roman" w:cs="Times New Roman"/>
          <w:b/>
          <w:caps/>
          <w:sz w:val="32"/>
          <w:szCs w:val="32"/>
        </w:rPr>
        <w:t xml:space="preserve">οι χριστιανικεσ μεταθανατιεσ προσδοκιεσ επι τη βασει της </w:t>
      </w:r>
      <w:r w:rsidRPr="00587341">
        <w:rPr>
          <w:rFonts w:ascii="Times New Roman" w:hAnsi="Times New Roman" w:cs="Times New Roman"/>
          <w:b/>
          <w:i/>
          <w:caps/>
          <w:sz w:val="32"/>
          <w:szCs w:val="32"/>
        </w:rPr>
        <w:t>Α’ Θεσ.</w:t>
      </w:r>
      <w:r w:rsidRPr="00587341">
        <w:rPr>
          <w:rFonts w:ascii="Times New Roman" w:hAnsi="Times New Roman" w:cs="Times New Roman"/>
          <w:b/>
          <w:caps/>
          <w:sz w:val="32"/>
          <w:szCs w:val="32"/>
        </w:rPr>
        <w:t xml:space="preserve"> </w:t>
      </w:r>
      <w:r w:rsidR="00CD1954" w:rsidRPr="00587341">
        <w:rPr>
          <w:rFonts w:ascii="Times New Roman" w:hAnsi="Times New Roman" w:cs="Times New Roman"/>
          <w:b/>
          <w:caps/>
          <w:sz w:val="32"/>
          <w:szCs w:val="32"/>
        </w:rPr>
        <w:t>4,13-18</w:t>
      </w:r>
      <w:r w:rsidR="00301FD4" w:rsidRPr="00587341">
        <w:rPr>
          <w:rFonts w:ascii="Times New Roman" w:hAnsi="Times New Roman" w:cs="Times New Roman"/>
          <w:b/>
          <w:caps/>
          <w:sz w:val="32"/>
          <w:szCs w:val="32"/>
        </w:rPr>
        <w:t>.</w:t>
      </w:r>
    </w:p>
    <w:p w:rsidR="00587341" w:rsidRPr="00587341" w:rsidRDefault="00587341" w:rsidP="00587341">
      <w:pPr>
        <w:pStyle w:val="a9"/>
        <w:tabs>
          <w:tab w:val="left" w:pos="-426"/>
          <w:tab w:val="left" w:pos="1276"/>
          <w:tab w:val="left" w:pos="1418"/>
        </w:tabs>
        <w:ind w:left="644"/>
        <w:rPr>
          <w:rFonts w:ascii="Times New Roman" w:hAnsi="Times New Roman" w:cs="Times New Roman"/>
          <w:b/>
          <w:caps/>
          <w:sz w:val="32"/>
          <w:szCs w:val="32"/>
        </w:rPr>
      </w:pPr>
    </w:p>
    <w:p w:rsidR="00200B15" w:rsidRPr="00587341" w:rsidRDefault="00200B15" w:rsidP="00562AFE">
      <w:pPr>
        <w:tabs>
          <w:tab w:val="left" w:pos="-426"/>
          <w:tab w:val="right" w:leader="dot" w:pos="8505"/>
        </w:tabs>
        <w:ind w:left="-567" w:hanging="11"/>
        <w:jc w:val="left"/>
        <w:outlineLvl w:val="0"/>
        <w:rPr>
          <w:rFonts w:ascii="Times New Roman" w:hAnsi="Times New Roman" w:cs="Times New Roman"/>
          <w:b/>
          <w:sz w:val="28"/>
          <w:szCs w:val="28"/>
        </w:rPr>
      </w:pPr>
      <w:r w:rsidRPr="00587341">
        <w:rPr>
          <w:rFonts w:ascii="Times New Roman" w:hAnsi="Times New Roman" w:cs="Times New Roman"/>
          <w:b/>
          <w:caps/>
          <w:sz w:val="28"/>
          <w:szCs w:val="28"/>
        </w:rPr>
        <w:t xml:space="preserve">3.1 </w:t>
      </w:r>
      <w:r w:rsidRPr="00587341">
        <w:rPr>
          <w:rFonts w:ascii="Times New Roman" w:hAnsi="Times New Roman" w:cs="Times New Roman"/>
          <w:b/>
          <w:sz w:val="28"/>
          <w:szCs w:val="28"/>
        </w:rPr>
        <w:t>Σχέσεις Ελληνισμού και Ιουδαϊσμού</w:t>
      </w:r>
    </w:p>
    <w:p w:rsidR="00200B15" w:rsidRPr="00587341" w:rsidRDefault="00200B15" w:rsidP="00200B15">
      <w:pPr>
        <w:tabs>
          <w:tab w:val="left" w:pos="-426"/>
          <w:tab w:val="right" w:leader="dot" w:pos="8505"/>
        </w:tabs>
        <w:ind w:left="-567" w:hanging="11"/>
        <w:jc w:val="left"/>
        <w:rPr>
          <w:rFonts w:ascii="Times New Roman" w:hAnsi="Times New Roman" w:cs="Times New Roman"/>
          <w:b/>
          <w:sz w:val="28"/>
          <w:szCs w:val="28"/>
        </w:rPr>
      </w:pPr>
    </w:p>
    <w:p w:rsidR="00200B15" w:rsidRPr="00587341" w:rsidRDefault="00200B15" w:rsidP="00200B15">
      <w:pPr>
        <w:tabs>
          <w:tab w:val="left" w:pos="-426"/>
          <w:tab w:val="right" w:leader="dot" w:pos="8505"/>
        </w:tabs>
        <w:ind w:left="-567" w:firstLine="567"/>
        <w:rPr>
          <w:rFonts w:ascii="Times New Roman" w:hAnsi="Times New Roman" w:cs="Times New Roman"/>
        </w:rPr>
      </w:pPr>
      <w:r w:rsidRPr="00587341">
        <w:rPr>
          <w:rFonts w:ascii="Times New Roman" w:hAnsi="Times New Roman" w:cs="Times New Roman"/>
        </w:rPr>
        <w:t xml:space="preserve">  Η ελληνική κυριαρχία στην Παλαιστίνη από τον Μ. Αλέξανδρο και στη συνέχεια από τους διαδόχους του Πτολεμαίους και Σελευκίδες είχε ως αποτέλεσμα την επίδραση του ελληνικού πολιτισμού στον Ιουδαϊσμό. Η πνευματική ανωτερότητα των Ελλήνων, η  ανεκτική σε γενικές γραμμές συμπεριφορά τους και η ίδρυση εμπορικών πόλεων με την τακτική του αποικισμού υπήρξαν κάποιοι από τους λόγους αυτής της επίδρασης. Ακόμα, η θρησκευτική ανοχή –με εξαίρεση τη βίαιη προσπάθεια  εξελληνισμού των Ιουδαίων από τον Αντίοχο τον Επιφανή που οδήγησε στην επανάσταση των Μακκαβαίων (166-163 π.Χ.). Ο Γαλίτης αναφέρει σχετικά με την επίδραση του ελληνικού πολιτισμού στους Ιουδαίους: «Οἱ Ἰουδαῖοι, ἄν ἐξαιρέσωμεν τὴν περίπτωσιν τοῦ Ἀντιόχου τοῦ Ἐπιφανοῦς, δὲν ᾐσθάνθησαν τούς Ἕλληνας ὡς κατακτητάς, ἀλλ’ ἐδέχθησαν ὁμαλῶς τὴν ἐπίδρασιν τοῦ πολιτισμοῦ των, εἰς τρόπον ὥστε βραδύτερον νὰ δημιουργηθοῦν εἰς τοὺς κόλπους τοῦ ἰουδαϊκοῦ λαοῦ δύο ἀντιμαχόμεναι μερίδες, ἡ τῶν Ἑλληνοφίλων καὶ ἡ τῶν συντηρητικῶν ἐθνικιστῶν, τῶν καλουμένων Χασιδείμ (Ἀσιδαίων)»</w:t>
      </w:r>
      <w:r w:rsidRPr="00587341">
        <w:rPr>
          <w:rStyle w:val="a8"/>
          <w:rFonts w:ascii="Times New Roman" w:hAnsi="Times New Roman" w:cs="Times New Roman"/>
        </w:rPr>
        <w:footnoteReference w:id="170"/>
      </w:r>
      <w:r w:rsidRPr="00587341">
        <w:rPr>
          <w:rFonts w:ascii="Times New Roman" w:hAnsi="Times New Roman" w:cs="Times New Roman"/>
        </w:rPr>
        <w:t>.</w:t>
      </w:r>
    </w:p>
    <w:p w:rsidR="00200B15" w:rsidRPr="00587341" w:rsidRDefault="00200B15" w:rsidP="00200B15">
      <w:pPr>
        <w:tabs>
          <w:tab w:val="left" w:pos="-426"/>
          <w:tab w:val="left" w:pos="567"/>
          <w:tab w:val="left" w:pos="1276"/>
          <w:tab w:val="left" w:pos="1418"/>
          <w:tab w:val="right" w:leader="dot" w:pos="8505"/>
        </w:tabs>
        <w:ind w:left="-567" w:firstLine="709"/>
        <w:rPr>
          <w:rFonts w:ascii="Times New Roman" w:hAnsi="Times New Roman" w:cs="Times New Roman"/>
        </w:rPr>
      </w:pPr>
      <w:r w:rsidRPr="00587341">
        <w:rPr>
          <w:rFonts w:ascii="Times New Roman" w:hAnsi="Times New Roman" w:cs="Times New Roman"/>
        </w:rPr>
        <w:t xml:space="preserve">  Ο ελληνισμός λοιπόν επιδρά από την ελληνιστική εποχή  σε  οικονομικό (νόμισμα, εμπορικές πόλεις), κοινωνικό (επιγαμίες), πολιτικό (τρόπος διοίκησης) και στρατιωτικό επίπεδο (μισθοφόροι) και επεκτείνεται στη συνέχεια στα γράμματα, την τέχνη και τη θρησκεία</w:t>
      </w:r>
      <w:r w:rsidRPr="00587341">
        <w:rPr>
          <w:rStyle w:val="a8"/>
          <w:rFonts w:ascii="Times New Roman" w:hAnsi="Times New Roman" w:cs="Times New Roman"/>
        </w:rPr>
        <w:footnoteReference w:id="171"/>
      </w:r>
      <w:r w:rsidRPr="00587341">
        <w:rPr>
          <w:rFonts w:ascii="Times New Roman" w:hAnsi="Times New Roman" w:cs="Times New Roman"/>
        </w:rPr>
        <w:t xml:space="preserve">. Η ελληνική γλώσσα ως </w:t>
      </w:r>
      <w:r w:rsidRPr="00587341">
        <w:rPr>
          <w:rFonts w:ascii="Times New Roman" w:hAnsi="Times New Roman" w:cs="Times New Roman"/>
          <w:lang w:val="en-US"/>
        </w:rPr>
        <w:t>lingua</w:t>
      </w:r>
      <w:r w:rsidRPr="00587341">
        <w:rPr>
          <w:rFonts w:ascii="Times New Roman" w:hAnsi="Times New Roman" w:cs="Times New Roman"/>
        </w:rPr>
        <w:t xml:space="preserve"> </w:t>
      </w:r>
      <w:r w:rsidRPr="00587341">
        <w:rPr>
          <w:rFonts w:ascii="Times New Roman" w:hAnsi="Times New Roman" w:cs="Times New Roman"/>
          <w:lang w:val="en-US"/>
        </w:rPr>
        <w:t>franca</w:t>
      </w:r>
      <w:r w:rsidRPr="00587341">
        <w:rPr>
          <w:rFonts w:ascii="Times New Roman" w:hAnsi="Times New Roman" w:cs="Times New Roman"/>
        </w:rPr>
        <w:t xml:space="preserve"> της εποχής επιβλήθηκε εξαρχής για εμπορικούς σκοπούς. Κάθε διανοούμενος Ιουδαίος ήταν γνώστης της ελληνικής παιδείας, ενώ το ιερατείο και οι κρατικοί υπάλληλοι γνώριζαν ελληνικά. Τέλος, η μετάφραση της Π.Δ. στα ελληνικά, η οποία εκπονήθηκε στο νησί Φάρος της Αλεξάνδρειας από τους 72 Ιουδαίους ερμηνευτές (3</w:t>
      </w:r>
      <w:r w:rsidRPr="00587341">
        <w:rPr>
          <w:rFonts w:ascii="Times New Roman" w:hAnsi="Times New Roman" w:cs="Times New Roman"/>
          <w:vertAlign w:val="superscript"/>
        </w:rPr>
        <w:t>ος</w:t>
      </w:r>
      <w:r w:rsidRPr="00587341">
        <w:rPr>
          <w:rFonts w:ascii="Times New Roman" w:hAnsi="Times New Roman" w:cs="Times New Roman"/>
        </w:rPr>
        <w:t xml:space="preserve"> -1</w:t>
      </w:r>
      <w:r w:rsidRPr="00587341">
        <w:rPr>
          <w:rFonts w:ascii="Times New Roman" w:hAnsi="Times New Roman" w:cs="Times New Roman"/>
          <w:vertAlign w:val="superscript"/>
        </w:rPr>
        <w:t>ος</w:t>
      </w:r>
      <w:r w:rsidRPr="00587341">
        <w:rPr>
          <w:rFonts w:ascii="Times New Roman" w:hAnsi="Times New Roman" w:cs="Times New Roman"/>
        </w:rPr>
        <w:t xml:space="preserve"> αι. π.Χ.) –γνωστή ως μετάφραση των Εβδομήκοντα ( Ο΄)- έχει έντονες ελληνικές επιδράσεις, αν και έγινε κυρίως για τις θρησκευτικές ανάγκες των εξελληνισμένων Ιουδαίων της Αιγύπτου, που είχαν λησμονήσει τη γλώσσα, όχι όμως τη θρησκεία τους</w:t>
      </w:r>
      <w:r w:rsidRPr="00587341">
        <w:rPr>
          <w:rStyle w:val="a8"/>
          <w:rFonts w:ascii="Times New Roman" w:hAnsi="Times New Roman" w:cs="Times New Roman"/>
        </w:rPr>
        <w:footnoteReference w:id="172"/>
      </w:r>
      <w:r w:rsidRPr="00587341">
        <w:rPr>
          <w:rFonts w:ascii="Times New Roman" w:hAnsi="Times New Roman" w:cs="Times New Roman"/>
        </w:rPr>
        <w:t>.</w:t>
      </w:r>
    </w:p>
    <w:p w:rsidR="00200B15" w:rsidRPr="005168EB" w:rsidRDefault="00200B15" w:rsidP="00200B15">
      <w:pPr>
        <w:tabs>
          <w:tab w:val="left" w:pos="-426"/>
          <w:tab w:val="left" w:pos="567"/>
          <w:tab w:val="left" w:pos="1276"/>
          <w:tab w:val="left" w:pos="1418"/>
          <w:tab w:val="right" w:leader="dot" w:pos="8505"/>
        </w:tabs>
        <w:ind w:left="-567" w:firstLine="567"/>
        <w:rPr>
          <w:rFonts w:ascii="Times New Roman" w:hAnsi="Times New Roman" w:cs="Times New Roman"/>
          <w:color w:val="000000" w:themeColor="text1"/>
        </w:rPr>
      </w:pPr>
      <w:r w:rsidRPr="005168EB">
        <w:rPr>
          <w:rFonts w:ascii="Times New Roman" w:hAnsi="Times New Roman" w:cs="Times New Roman"/>
          <w:color w:val="000000" w:themeColor="text1"/>
        </w:rPr>
        <w:t>Η εβραϊκή προφητική παράδοση ενδιαφέρεται για την ιστορία του Ισραήλ και την εσχατολογική κατάληξή της. Η εξέλιξη αυτής, ο αποκαλυπτισμός των Ιουδαίων έρχεται ως αντίδραση στον Ελληνισμό. Μια δεύτερη ματιά όμως φανερώνει ότι υπάρχει μία σχέση μεταξύ του ελληνικού πνεύματος και της ιουδαϊκής Αποκαλυπτικής· ο τρόπος συστηματοποίησης της ιστορίας με τη χρήση εικόνων από την αστρολογία, τη μαντική κ.ά., ο συνδυασμός ιστορίας και οντολογίας και η διάκριση ορατού και αόρατου κόσμου είναι στοιχεία που θυμίζουν τον Ελληνισμό.</w:t>
      </w:r>
    </w:p>
    <w:p w:rsidR="00200B15" w:rsidRPr="005168EB" w:rsidRDefault="00200B15" w:rsidP="00200B15">
      <w:pPr>
        <w:tabs>
          <w:tab w:val="left" w:pos="-426"/>
          <w:tab w:val="left" w:pos="567"/>
          <w:tab w:val="left" w:pos="1276"/>
          <w:tab w:val="left" w:pos="1418"/>
          <w:tab w:val="right" w:leader="dot" w:pos="8505"/>
        </w:tabs>
        <w:ind w:left="-567" w:firstLine="567"/>
        <w:rPr>
          <w:rFonts w:ascii="Times New Roman" w:hAnsi="Times New Roman" w:cs="Times New Roman"/>
          <w:color w:val="000000" w:themeColor="text1"/>
        </w:rPr>
      </w:pPr>
      <w:r w:rsidRPr="005168EB">
        <w:rPr>
          <w:rFonts w:ascii="Times New Roman" w:hAnsi="Times New Roman" w:cs="Times New Roman"/>
          <w:color w:val="000000" w:themeColor="text1"/>
        </w:rPr>
        <w:t>Ωστόσο, τα στοιχεία που καθιστούν την εβραϊκή Αποκαλυπτική ασυμβίβαστη με τον Ελληνισμό είναι: α) η εσχατολογία που τοποθετείται στο χώρο της ιστορίας,  β) η έννοια της κοινότητας, που έρχεται σε αντίθεση με ελληνική ατομοκρατία, γ) η διατήρηση της εβραϊκής ταυτότητας με τη λατρεία του ενός θεού (Γιαχβέ) στον ένα ναό, παρά τη δράση πολλών αιρέσεων και των μεταξύ τους διαφορών</w:t>
      </w:r>
      <w:r w:rsidRPr="005168EB">
        <w:rPr>
          <w:rStyle w:val="a8"/>
          <w:rFonts w:ascii="Times New Roman" w:hAnsi="Times New Roman" w:cs="Times New Roman"/>
          <w:color w:val="000000" w:themeColor="text1"/>
        </w:rPr>
        <w:footnoteReference w:id="173"/>
      </w:r>
      <w:r w:rsidRPr="005168EB">
        <w:rPr>
          <w:rFonts w:ascii="Times New Roman" w:hAnsi="Times New Roman" w:cs="Times New Roman"/>
          <w:color w:val="000000" w:themeColor="text1"/>
        </w:rPr>
        <w:t>.</w:t>
      </w:r>
    </w:p>
    <w:p w:rsidR="00200B15" w:rsidRPr="005168EB" w:rsidRDefault="00200B15" w:rsidP="00200B15">
      <w:pPr>
        <w:tabs>
          <w:tab w:val="left" w:pos="-426"/>
          <w:tab w:val="left" w:pos="567"/>
          <w:tab w:val="left" w:pos="1276"/>
          <w:tab w:val="left" w:pos="1418"/>
          <w:tab w:val="right" w:leader="dot" w:pos="8505"/>
        </w:tabs>
        <w:ind w:left="-567" w:firstLine="567"/>
        <w:rPr>
          <w:rFonts w:ascii="Times New Roman" w:hAnsi="Times New Roman" w:cs="Times New Roman"/>
          <w:b/>
          <w:color w:val="000000" w:themeColor="text1"/>
          <w:sz w:val="22"/>
          <w:szCs w:val="22"/>
        </w:rPr>
      </w:pPr>
      <w:r w:rsidRPr="005168EB">
        <w:rPr>
          <w:rFonts w:ascii="Times New Roman" w:hAnsi="Times New Roman" w:cs="Times New Roman"/>
          <w:color w:val="000000" w:themeColor="text1"/>
        </w:rPr>
        <w:t>Η κατεξοχήν όμως διαφορά της Ιουδαϊκής με την ελληνική εσχατολογική σκέψη είναι ότι για πρώτη φορά γίνεται λόγος για την Ανάσταση των νεκρών· στην ελληνική άποψη περί  αθανασίας της ψυχής αντιδιαστέλλεται η εβραϊκή πολυφωνία περί σωματικής ανάστασης.</w:t>
      </w:r>
    </w:p>
    <w:p w:rsidR="008A75F2" w:rsidRDefault="008A75F2" w:rsidP="00A2045C">
      <w:pPr>
        <w:ind w:left="-426"/>
        <w:rPr>
          <w:rFonts w:ascii="Times New Roman" w:hAnsi="Times New Roman" w:cs="Times New Roman"/>
          <w:b/>
          <w:sz w:val="28"/>
          <w:szCs w:val="28"/>
        </w:rPr>
      </w:pPr>
    </w:p>
    <w:p w:rsidR="00A2045C" w:rsidRPr="008A75F2" w:rsidRDefault="00200B15" w:rsidP="00562AFE">
      <w:pPr>
        <w:ind w:left="-426"/>
        <w:outlineLvl w:val="0"/>
        <w:rPr>
          <w:rFonts w:ascii="Times New Roman" w:hAnsi="Times New Roman" w:cs="Times New Roman"/>
          <w:b/>
          <w:sz w:val="28"/>
          <w:szCs w:val="28"/>
        </w:rPr>
      </w:pPr>
      <w:r>
        <w:rPr>
          <w:rFonts w:ascii="Times New Roman" w:hAnsi="Times New Roman" w:cs="Times New Roman"/>
          <w:b/>
          <w:sz w:val="28"/>
          <w:szCs w:val="28"/>
        </w:rPr>
        <w:t>3.2</w:t>
      </w:r>
      <w:r w:rsidR="00083890" w:rsidRPr="008A75F2">
        <w:rPr>
          <w:rFonts w:ascii="Times New Roman" w:hAnsi="Times New Roman" w:cs="Times New Roman"/>
          <w:b/>
          <w:sz w:val="28"/>
          <w:szCs w:val="28"/>
        </w:rPr>
        <w:t xml:space="preserve"> </w:t>
      </w:r>
      <w:r w:rsidR="00A2045C" w:rsidRPr="008A75F2">
        <w:rPr>
          <w:rFonts w:ascii="Times New Roman" w:hAnsi="Times New Roman" w:cs="Times New Roman"/>
          <w:b/>
          <w:sz w:val="28"/>
          <w:szCs w:val="28"/>
        </w:rPr>
        <w:t>Ελληνικές και Ιουδαϊκές επιρροές στο Χριστιανισμό</w:t>
      </w:r>
    </w:p>
    <w:p w:rsidR="000B2DD5" w:rsidRDefault="000B2DD5" w:rsidP="00A2045C">
      <w:pPr>
        <w:ind w:left="-426"/>
        <w:rPr>
          <w:rFonts w:ascii="Times New Roman" w:hAnsi="Times New Roman" w:cs="Times New Roman"/>
          <w:b/>
          <w:color w:val="FF0000"/>
          <w:sz w:val="28"/>
          <w:szCs w:val="28"/>
        </w:rPr>
      </w:pPr>
    </w:p>
    <w:p w:rsidR="007F5464" w:rsidRDefault="000B2DD5" w:rsidP="000B2DD5">
      <w:pPr>
        <w:ind w:left="-426" w:firstLine="426"/>
        <w:rPr>
          <w:rFonts w:ascii="Times New Roman" w:hAnsi="Times New Roman" w:cs="Times New Roman"/>
        </w:rPr>
      </w:pPr>
      <w:r>
        <w:rPr>
          <w:rFonts w:ascii="Times New Roman" w:hAnsi="Times New Roman" w:cs="Times New Roman"/>
          <w:b/>
          <w:color w:val="FF0000"/>
          <w:sz w:val="28"/>
          <w:szCs w:val="28"/>
        </w:rPr>
        <w:t xml:space="preserve"> </w:t>
      </w:r>
      <w:r w:rsidR="00652330" w:rsidRPr="00652330">
        <w:rPr>
          <w:rFonts w:ascii="Times New Roman" w:hAnsi="Times New Roman" w:cs="Times New Roman"/>
        </w:rPr>
        <w:t>Παρά</w:t>
      </w:r>
      <w:r>
        <w:rPr>
          <w:rFonts w:ascii="Times New Roman" w:hAnsi="Times New Roman" w:cs="Times New Roman"/>
        </w:rPr>
        <w:t xml:space="preserve"> </w:t>
      </w:r>
      <w:r w:rsidR="00652330">
        <w:rPr>
          <w:rFonts w:ascii="Times New Roman" w:hAnsi="Times New Roman" w:cs="Times New Roman"/>
        </w:rPr>
        <w:t xml:space="preserve">την </w:t>
      </w:r>
      <w:r>
        <w:rPr>
          <w:rFonts w:ascii="Times New Roman" w:hAnsi="Times New Roman" w:cs="Times New Roman"/>
        </w:rPr>
        <w:t>αρνητική στάση του Ιουδαϊσμού απέναντι στον Ελληνισμό</w:t>
      </w:r>
      <w:r w:rsidR="00652330">
        <w:rPr>
          <w:rFonts w:ascii="Times New Roman" w:hAnsi="Times New Roman" w:cs="Times New Roman"/>
        </w:rPr>
        <w:t>, που εκδηλώθηκε ως αντίδραση στον βίαιο εξελληνισμό των Ιουδαίων από τον Αντίοχο Δ’, η ελληνική σκέψη φαίνεται πως επέδρασε σημαντικά στον Ιουδαϊσμό</w:t>
      </w:r>
      <w:r w:rsidR="005239A6">
        <w:rPr>
          <w:rFonts w:ascii="Times New Roman" w:hAnsi="Times New Roman" w:cs="Times New Roman"/>
        </w:rPr>
        <w:t xml:space="preserve"> (κυρίως στις ανώτερες τάξεις)</w:t>
      </w:r>
      <w:r w:rsidR="00652330">
        <w:rPr>
          <w:rFonts w:ascii="Times New Roman" w:hAnsi="Times New Roman" w:cs="Times New Roman"/>
        </w:rPr>
        <w:t>, γεγονός που με τη σειρά του είχε επιπτώσεις και στην ανάπτυξη του Χριστιανισμού. Ο Ιουδαϊσμός</w:t>
      </w:r>
      <w:r w:rsidR="00B80E81">
        <w:rPr>
          <w:rFonts w:ascii="Times New Roman" w:hAnsi="Times New Roman" w:cs="Times New Roman"/>
        </w:rPr>
        <w:t>-</w:t>
      </w:r>
      <w:r w:rsidR="00652330">
        <w:rPr>
          <w:rFonts w:ascii="Times New Roman" w:hAnsi="Times New Roman" w:cs="Times New Roman"/>
        </w:rPr>
        <w:t xml:space="preserve"> </w:t>
      </w:r>
      <w:r w:rsidR="00B80E81">
        <w:rPr>
          <w:rFonts w:ascii="Times New Roman" w:hAnsi="Times New Roman" w:cs="Times New Roman"/>
        </w:rPr>
        <w:t>χωρίς να χάσει τα ιδιαίτερα χαρακτηριστικά του- άρχισε κάτω από την επίδραση του Ελληνισμού να αλλάζει τον τρόπο θεώρησης του κόσμου και της ιστορίας, ενώ</w:t>
      </w:r>
      <w:r w:rsidR="00D1355B">
        <w:rPr>
          <w:rFonts w:ascii="Times New Roman" w:hAnsi="Times New Roman" w:cs="Times New Roman"/>
        </w:rPr>
        <w:t xml:space="preserve"> αναπτύχθηκε ο αποκαλυπτισμός άρρηκτα συνδεδεμένος </w:t>
      </w:r>
      <w:r w:rsidR="00B80E81">
        <w:rPr>
          <w:rFonts w:ascii="Times New Roman" w:hAnsi="Times New Roman" w:cs="Times New Roman"/>
        </w:rPr>
        <w:t>με την προφητική παράδοση</w:t>
      </w:r>
      <w:r w:rsidR="00D1355B">
        <w:rPr>
          <w:rFonts w:ascii="Times New Roman" w:hAnsi="Times New Roman" w:cs="Times New Roman"/>
        </w:rPr>
        <w:t>.</w:t>
      </w:r>
      <w:r w:rsidR="00B80E81">
        <w:rPr>
          <w:rFonts w:ascii="Times New Roman" w:hAnsi="Times New Roman" w:cs="Times New Roman"/>
        </w:rPr>
        <w:t xml:space="preserve"> </w:t>
      </w:r>
      <w:r w:rsidR="004A329C">
        <w:rPr>
          <w:rFonts w:ascii="Times New Roman" w:hAnsi="Times New Roman" w:cs="Times New Roman"/>
        </w:rPr>
        <w:t>Ωστόσο</w:t>
      </w:r>
      <w:r w:rsidR="00B80E81">
        <w:rPr>
          <w:rFonts w:ascii="Times New Roman" w:hAnsi="Times New Roman" w:cs="Times New Roman"/>
        </w:rPr>
        <w:t xml:space="preserve"> ο αγώνας εναντίον του Ελληνισμού</w:t>
      </w:r>
      <w:r w:rsidR="00D1355B">
        <w:rPr>
          <w:rFonts w:ascii="Times New Roman" w:hAnsi="Times New Roman" w:cs="Times New Roman"/>
        </w:rPr>
        <w:t xml:space="preserve"> και τις αυθαιρεσίας κάποιων επιγόνων του Αλέξανδρου</w:t>
      </w:r>
      <w:r w:rsidR="00652330">
        <w:rPr>
          <w:rFonts w:ascii="Times New Roman" w:hAnsi="Times New Roman" w:cs="Times New Roman"/>
        </w:rPr>
        <w:t xml:space="preserve"> </w:t>
      </w:r>
      <w:r w:rsidR="00B80E81">
        <w:rPr>
          <w:rFonts w:ascii="Times New Roman" w:hAnsi="Times New Roman" w:cs="Times New Roman"/>
        </w:rPr>
        <w:t>σ</w:t>
      </w:r>
      <w:r w:rsidR="00D1355B">
        <w:rPr>
          <w:rFonts w:ascii="Times New Roman" w:hAnsi="Times New Roman" w:cs="Times New Roman"/>
        </w:rPr>
        <w:t>τένεψε τους ορίζοντες</w:t>
      </w:r>
      <w:r w:rsidR="00B80E81">
        <w:rPr>
          <w:rFonts w:ascii="Times New Roman" w:hAnsi="Times New Roman" w:cs="Times New Roman"/>
        </w:rPr>
        <w:t>·</w:t>
      </w:r>
      <w:r w:rsidR="007F5464">
        <w:rPr>
          <w:rFonts w:ascii="Times New Roman" w:hAnsi="Times New Roman" w:cs="Times New Roman"/>
        </w:rPr>
        <w:t xml:space="preserve"> οι Ιουδαίοι έμειναν προσκολλημένοι στο γράμμα του Νόμου</w:t>
      </w:r>
      <w:r w:rsidR="00652330">
        <w:rPr>
          <w:rFonts w:ascii="Times New Roman" w:hAnsi="Times New Roman" w:cs="Times New Roman"/>
        </w:rPr>
        <w:t xml:space="preserve"> </w:t>
      </w:r>
      <w:r w:rsidR="007F5464">
        <w:rPr>
          <w:rFonts w:ascii="Times New Roman" w:hAnsi="Times New Roman" w:cs="Times New Roman"/>
        </w:rPr>
        <w:t xml:space="preserve">και περιόρισαν την εσχατολογική προσδοκία στα δικά τους εθνικά και πολιτικά συμφέροντα. </w:t>
      </w:r>
    </w:p>
    <w:p w:rsidR="000250CB" w:rsidRDefault="007F5464" w:rsidP="000B2DD5">
      <w:pPr>
        <w:ind w:left="-426" w:firstLine="426"/>
        <w:rPr>
          <w:rFonts w:ascii="Times New Roman" w:hAnsi="Times New Roman" w:cs="Times New Roman"/>
        </w:rPr>
      </w:pPr>
      <w:r>
        <w:rPr>
          <w:rFonts w:ascii="Times New Roman" w:hAnsi="Times New Roman" w:cs="Times New Roman"/>
        </w:rPr>
        <w:t>Περιχαρακωμένος</w:t>
      </w:r>
      <w:r w:rsidRPr="007F5464">
        <w:rPr>
          <w:rFonts w:ascii="Times New Roman" w:hAnsi="Times New Roman" w:cs="Times New Roman"/>
        </w:rPr>
        <w:t xml:space="preserve"> </w:t>
      </w:r>
      <w:r>
        <w:rPr>
          <w:rFonts w:ascii="Times New Roman" w:hAnsi="Times New Roman" w:cs="Times New Roman"/>
        </w:rPr>
        <w:t>λοιπόν στο στενό εθνικιστικό πλαίσιο και στο Νόμο</w:t>
      </w:r>
      <w:r w:rsidR="00D1355B">
        <w:rPr>
          <w:rFonts w:ascii="Times New Roman" w:hAnsi="Times New Roman" w:cs="Times New Roman"/>
        </w:rPr>
        <w:t>, μεγάλο κομμάτι του</w:t>
      </w:r>
      <w:r>
        <w:rPr>
          <w:rFonts w:ascii="Times New Roman" w:hAnsi="Times New Roman" w:cs="Times New Roman"/>
        </w:rPr>
        <w:t xml:space="preserve"> Ιουδαϊσμ</w:t>
      </w:r>
      <w:r w:rsidR="00D1355B">
        <w:rPr>
          <w:rFonts w:ascii="Times New Roman" w:hAnsi="Times New Roman" w:cs="Times New Roman"/>
        </w:rPr>
        <w:t>ού</w:t>
      </w:r>
      <w:r>
        <w:rPr>
          <w:rFonts w:ascii="Times New Roman" w:hAnsi="Times New Roman" w:cs="Times New Roman"/>
        </w:rPr>
        <w:t xml:space="preserve"> αδυνατούσε να ανοιχτεί στα έθνη,</w:t>
      </w:r>
      <w:r w:rsidR="000250CB">
        <w:rPr>
          <w:rFonts w:ascii="Times New Roman" w:hAnsi="Times New Roman" w:cs="Times New Roman"/>
        </w:rPr>
        <w:t xml:space="preserve"> εξαιτίας της αμυντικής στάσης που κρατούσε προς τον Ελληνισμό. </w:t>
      </w:r>
      <w:r w:rsidR="00D1355B">
        <w:rPr>
          <w:rFonts w:ascii="Times New Roman" w:hAnsi="Times New Roman" w:cs="Times New Roman"/>
        </w:rPr>
        <w:t xml:space="preserve">Η πρώτη Εκκλησία κάνοντας πράξη τη διδασκαλία του Ιησού Χριστού για αγάπη έμπρακτη και στους εχθρούς δέχτηκε </w:t>
      </w:r>
      <w:r w:rsidR="000250CB">
        <w:rPr>
          <w:rFonts w:ascii="Times New Roman" w:hAnsi="Times New Roman" w:cs="Times New Roman"/>
        </w:rPr>
        <w:t>στους κόλπους τ</w:t>
      </w:r>
      <w:r w:rsidR="00D1355B">
        <w:rPr>
          <w:rFonts w:ascii="Times New Roman" w:hAnsi="Times New Roman" w:cs="Times New Roman"/>
        </w:rPr>
        <w:t>ης</w:t>
      </w:r>
      <w:r w:rsidR="000250CB">
        <w:rPr>
          <w:rFonts w:ascii="Times New Roman" w:hAnsi="Times New Roman" w:cs="Times New Roman"/>
        </w:rPr>
        <w:t xml:space="preserve"> αρχικά τους Σαμαρε</w:t>
      </w:r>
      <w:r w:rsidR="006C765D">
        <w:rPr>
          <w:rFonts w:ascii="Times New Roman" w:hAnsi="Times New Roman" w:cs="Times New Roman"/>
        </w:rPr>
        <w:t>ίτες και στη συνέχεια όλους όσους</w:t>
      </w:r>
      <w:r w:rsidR="000250CB">
        <w:rPr>
          <w:rFonts w:ascii="Times New Roman" w:hAnsi="Times New Roman" w:cs="Times New Roman"/>
        </w:rPr>
        <w:t xml:space="preserve"> δεν ήταν Ιουδαίοι. Αξιοσημείωτο ακόμα είναι ότι από τους πρώτους που ασπάζονται το Χριστιανισμό είναι οι </w:t>
      </w:r>
      <w:r w:rsidR="00D1355B">
        <w:rPr>
          <w:rFonts w:ascii="Times New Roman" w:hAnsi="Times New Roman" w:cs="Times New Roman"/>
        </w:rPr>
        <w:t xml:space="preserve">προερχόμενοι από τη Διασπορά </w:t>
      </w:r>
      <w:r w:rsidR="000250CB">
        <w:rPr>
          <w:rFonts w:ascii="Times New Roman" w:hAnsi="Times New Roman" w:cs="Times New Roman"/>
        </w:rPr>
        <w:t xml:space="preserve">Ελληνιστές Ιουδαίοι, ο ρόλος των οποίων για τη διάδοση της </w:t>
      </w:r>
      <w:r w:rsidR="00D1355B">
        <w:rPr>
          <w:rFonts w:ascii="Times New Roman" w:hAnsi="Times New Roman" w:cs="Times New Roman"/>
        </w:rPr>
        <w:t>πίστης</w:t>
      </w:r>
      <w:r w:rsidR="000250CB">
        <w:rPr>
          <w:rFonts w:ascii="Times New Roman" w:hAnsi="Times New Roman" w:cs="Times New Roman"/>
        </w:rPr>
        <w:t xml:space="preserve"> είναι σημαντικός.</w:t>
      </w:r>
    </w:p>
    <w:p w:rsidR="000250CB" w:rsidRDefault="000250CB" w:rsidP="000B2DD5">
      <w:pPr>
        <w:ind w:left="-426" w:firstLine="426"/>
        <w:rPr>
          <w:rFonts w:ascii="Times New Roman" w:hAnsi="Times New Roman" w:cs="Times New Roman"/>
        </w:rPr>
      </w:pPr>
      <w:r>
        <w:rPr>
          <w:rFonts w:ascii="Times New Roman" w:hAnsi="Times New Roman" w:cs="Times New Roman"/>
        </w:rPr>
        <w:t>Επ</w:t>
      </w:r>
      <w:r w:rsidR="001862F9">
        <w:rPr>
          <w:rFonts w:ascii="Times New Roman" w:hAnsi="Times New Roman" w:cs="Times New Roman"/>
        </w:rPr>
        <w:t>ιπλέον</w:t>
      </w:r>
      <w:r w:rsidR="00B97D84">
        <w:rPr>
          <w:rFonts w:ascii="Times New Roman" w:hAnsi="Times New Roman" w:cs="Times New Roman"/>
        </w:rPr>
        <w:t>,</w:t>
      </w:r>
      <w:r w:rsidR="001862F9">
        <w:rPr>
          <w:rFonts w:ascii="Times New Roman" w:hAnsi="Times New Roman" w:cs="Times New Roman"/>
        </w:rPr>
        <w:t xml:space="preserve"> ο Ελληνισμός</w:t>
      </w:r>
      <w:r w:rsidR="00202897">
        <w:rPr>
          <w:rFonts w:ascii="Times New Roman" w:hAnsi="Times New Roman" w:cs="Times New Roman"/>
        </w:rPr>
        <w:t>,</w:t>
      </w:r>
      <w:r w:rsidR="001862F9">
        <w:rPr>
          <w:rFonts w:ascii="Times New Roman" w:hAnsi="Times New Roman" w:cs="Times New Roman"/>
        </w:rPr>
        <w:t xml:space="preserve"> </w:t>
      </w:r>
      <w:r w:rsidR="00B97D84">
        <w:rPr>
          <w:rFonts w:ascii="Times New Roman" w:hAnsi="Times New Roman" w:cs="Times New Roman"/>
        </w:rPr>
        <w:t>που δίδασκε την ενότητα και την παγκοσμ</w:t>
      </w:r>
      <w:r w:rsidR="00202897">
        <w:rPr>
          <w:rFonts w:ascii="Times New Roman" w:hAnsi="Times New Roman" w:cs="Times New Roman"/>
        </w:rPr>
        <w:t xml:space="preserve">ιότητα της ιστορίας, </w:t>
      </w:r>
      <w:r w:rsidR="00B955E6">
        <w:rPr>
          <w:rFonts w:ascii="Times New Roman" w:hAnsi="Times New Roman" w:cs="Times New Roman"/>
        </w:rPr>
        <w:t xml:space="preserve">θα δώσει στο </w:t>
      </w:r>
      <w:r w:rsidR="00B97D84">
        <w:rPr>
          <w:rFonts w:ascii="Times New Roman" w:hAnsi="Times New Roman" w:cs="Times New Roman"/>
        </w:rPr>
        <w:t>Χριστιανισμό</w:t>
      </w:r>
      <w:r w:rsidR="00202897">
        <w:rPr>
          <w:rFonts w:ascii="Times New Roman" w:hAnsi="Times New Roman" w:cs="Times New Roman"/>
        </w:rPr>
        <w:t xml:space="preserve"> τη δυνατότητα να υπερβεί την εθνικιστική</w:t>
      </w:r>
      <w:r w:rsidR="00B955E6">
        <w:rPr>
          <w:rFonts w:ascii="Times New Roman" w:hAnsi="Times New Roman" w:cs="Times New Roman"/>
        </w:rPr>
        <w:t xml:space="preserve"> </w:t>
      </w:r>
      <w:r w:rsidR="00202897">
        <w:rPr>
          <w:rFonts w:ascii="Times New Roman" w:hAnsi="Times New Roman" w:cs="Times New Roman"/>
        </w:rPr>
        <w:t>στενότητα και</w:t>
      </w:r>
      <w:r w:rsidR="00B97D84">
        <w:rPr>
          <w:rFonts w:ascii="Times New Roman" w:hAnsi="Times New Roman" w:cs="Times New Roman"/>
        </w:rPr>
        <w:t xml:space="preserve"> να εξαπλωθεί στα έθνη με την ιεραποστολική διδασκαλία. Παράλληλα, ο </w:t>
      </w:r>
      <w:r w:rsidR="00B955E6">
        <w:rPr>
          <w:rFonts w:ascii="Times New Roman" w:hAnsi="Times New Roman" w:cs="Times New Roman"/>
        </w:rPr>
        <w:t>‘</w:t>
      </w:r>
      <w:r w:rsidR="00B97D84">
        <w:rPr>
          <w:rFonts w:ascii="Times New Roman" w:hAnsi="Times New Roman" w:cs="Times New Roman"/>
        </w:rPr>
        <w:t>οντολογικός</w:t>
      </w:r>
      <w:r w:rsidR="00B955E6">
        <w:rPr>
          <w:rFonts w:ascii="Times New Roman" w:hAnsi="Times New Roman" w:cs="Times New Roman"/>
        </w:rPr>
        <w:t>’</w:t>
      </w:r>
      <w:r w:rsidR="00B97D84">
        <w:rPr>
          <w:rFonts w:ascii="Times New Roman" w:hAnsi="Times New Roman" w:cs="Times New Roman"/>
        </w:rPr>
        <w:t xml:space="preserve"> τρόπος</w:t>
      </w:r>
      <w:r w:rsidR="00B955E6">
        <w:rPr>
          <w:rFonts w:ascii="Times New Roman" w:hAnsi="Times New Roman" w:cs="Times New Roman"/>
        </w:rPr>
        <w:t xml:space="preserve"> </w:t>
      </w:r>
      <w:r w:rsidR="00B97D84">
        <w:rPr>
          <w:rFonts w:ascii="Times New Roman" w:hAnsi="Times New Roman" w:cs="Times New Roman"/>
        </w:rPr>
        <w:t xml:space="preserve"> σκέψης</w:t>
      </w:r>
      <w:r w:rsidR="00B955E6">
        <w:rPr>
          <w:rFonts w:ascii="Times New Roman" w:hAnsi="Times New Roman" w:cs="Times New Roman"/>
        </w:rPr>
        <w:t xml:space="preserve"> (με βάση ένα σταθερό σημείο αναφοράς)</w:t>
      </w:r>
      <w:r w:rsidR="00B97D84">
        <w:rPr>
          <w:rFonts w:ascii="Times New Roman" w:hAnsi="Times New Roman" w:cs="Times New Roman"/>
        </w:rPr>
        <w:t xml:space="preserve"> που υιοθέτησε ο Ιουδαϊσμός από τον Ελληνισμό οδήγησε το Χριστιανισμό στην αντικατάσταση της οντολογίας του Νόμου</w:t>
      </w:r>
      <w:r w:rsidR="00B955E6">
        <w:rPr>
          <w:rFonts w:ascii="Times New Roman" w:hAnsi="Times New Roman" w:cs="Times New Roman"/>
        </w:rPr>
        <w:t xml:space="preserve"> (σημείο αναφοράς για τους ιουδαίου)</w:t>
      </w:r>
      <w:r w:rsidR="00B97D84">
        <w:rPr>
          <w:rFonts w:ascii="Times New Roman" w:hAnsi="Times New Roman" w:cs="Times New Roman"/>
        </w:rPr>
        <w:t xml:space="preserve"> από την οντολογία του Χριστού</w:t>
      </w:r>
      <w:r w:rsidR="00B955E6">
        <w:rPr>
          <w:rFonts w:ascii="Times New Roman" w:hAnsi="Times New Roman" w:cs="Times New Roman"/>
        </w:rPr>
        <w:t xml:space="preserve"> (σημείο αναφοράς για όλη την ιστορία)</w:t>
      </w:r>
      <w:r w:rsidR="00B97D84">
        <w:rPr>
          <w:rStyle w:val="a8"/>
          <w:rFonts w:ascii="Times New Roman" w:hAnsi="Times New Roman" w:cs="Times New Roman"/>
        </w:rPr>
        <w:footnoteReference w:id="174"/>
      </w:r>
      <w:r w:rsidR="00B97D84">
        <w:rPr>
          <w:rFonts w:ascii="Times New Roman" w:hAnsi="Times New Roman" w:cs="Times New Roman"/>
        </w:rPr>
        <w:t>.</w:t>
      </w:r>
    </w:p>
    <w:p w:rsidR="000B2DD5" w:rsidRDefault="00C35DB2" w:rsidP="000B2DD5">
      <w:pPr>
        <w:ind w:left="-426" w:firstLine="426"/>
        <w:rPr>
          <w:rFonts w:ascii="Times New Roman" w:hAnsi="Times New Roman" w:cs="Times New Roman"/>
        </w:rPr>
      </w:pPr>
      <w:r>
        <w:rPr>
          <w:rFonts w:ascii="Times New Roman" w:hAnsi="Times New Roman" w:cs="Times New Roman"/>
        </w:rPr>
        <w:t>Αρχικά ο Χριστιανισμός, ο οποίος εξαπλώθηκε μέσω του Παύλου στη ρωμαϊκή οικουμένη, τη συνέχεια του επιτεύγματος του Μ. Αλεξάνδρου, αντιμετωπίστηκε</w:t>
      </w:r>
      <w:r w:rsidR="003B2E64">
        <w:rPr>
          <w:rFonts w:ascii="Times New Roman" w:hAnsi="Times New Roman" w:cs="Times New Roman"/>
        </w:rPr>
        <w:t xml:space="preserve"> ως αίρεση μ</w:t>
      </w:r>
      <w:r w:rsidR="009B0393">
        <w:rPr>
          <w:rFonts w:ascii="Times New Roman" w:hAnsi="Times New Roman" w:cs="Times New Roman"/>
        </w:rPr>
        <w:t>ε</w:t>
      </w:r>
      <w:r w:rsidR="00B63CF8">
        <w:rPr>
          <w:rFonts w:ascii="Times New Roman" w:hAnsi="Times New Roman" w:cs="Times New Roman"/>
        </w:rPr>
        <w:t xml:space="preserve"> αποτέλεσμα η διάκριση ανάμεσα σε Χριστιανούς και Ιουδαίους να γίνει πια σαφής στη ρωμαϊκή αυτοκρατορία μόνο μετά την καταστροφή των Ιεροσολύμων το 70 μ.Χ</w:t>
      </w:r>
      <w:r>
        <w:rPr>
          <w:rFonts w:ascii="Times New Roman" w:hAnsi="Times New Roman" w:cs="Times New Roman"/>
        </w:rPr>
        <w:t xml:space="preserve"> και την επιβολή φόρου στους Ιουδαίους από τον Δομιτιανό</w:t>
      </w:r>
      <w:r w:rsidR="00B63CF8">
        <w:rPr>
          <w:rStyle w:val="a8"/>
          <w:rFonts w:ascii="Times New Roman" w:hAnsi="Times New Roman" w:cs="Times New Roman"/>
        </w:rPr>
        <w:footnoteReference w:id="175"/>
      </w:r>
      <w:r w:rsidR="00B63CF8">
        <w:rPr>
          <w:rFonts w:ascii="Times New Roman" w:hAnsi="Times New Roman" w:cs="Times New Roman"/>
        </w:rPr>
        <w:t>.</w:t>
      </w:r>
      <w:r w:rsidR="003B2E64">
        <w:rPr>
          <w:rFonts w:ascii="Times New Roman" w:hAnsi="Times New Roman" w:cs="Times New Roman"/>
        </w:rPr>
        <w:t xml:space="preserve"> </w:t>
      </w:r>
      <w:r w:rsidR="003B2E64" w:rsidRPr="003F5B9F">
        <w:rPr>
          <w:rFonts w:ascii="Times New Roman" w:hAnsi="Times New Roman" w:cs="Times New Roman"/>
        </w:rPr>
        <w:t>Ωστόσο, μετά την εκδίωξη των ελληνιστών από τα Ιεροσόλυμα</w:t>
      </w:r>
      <w:r w:rsidR="003B2E64">
        <w:rPr>
          <w:rFonts w:ascii="Times New Roman" w:hAnsi="Times New Roman" w:cs="Times New Roman"/>
        </w:rPr>
        <w:t xml:space="preserve"> </w:t>
      </w:r>
      <w:r w:rsidR="003F5B9F" w:rsidRPr="003F5B9F">
        <w:rPr>
          <w:rFonts w:ascii="Times New Roman" w:hAnsi="Times New Roman" w:cs="Times New Roman"/>
        </w:rPr>
        <w:t xml:space="preserve"> (</w:t>
      </w:r>
      <w:r w:rsidR="003F5B9F">
        <w:rPr>
          <w:rFonts w:ascii="Times New Roman" w:hAnsi="Times New Roman" w:cs="Times New Roman"/>
        </w:rPr>
        <w:t xml:space="preserve">πριν το 46/47 μ.Χ.) </w:t>
      </w:r>
      <w:r w:rsidR="003B2E64">
        <w:rPr>
          <w:rFonts w:ascii="Times New Roman" w:hAnsi="Times New Roman" w:cs="Times New Roman"/>
        </w:rPr>
        <w:t xml:space="preserve">η Αντιόχεια έγινε το πρώτο μεγάλο κέντρο ανάπτυξης του Χριστιανισμού. Εκεί δημιουργηθήκαν οι πρώτες </w:t>
      </w:r>
      <w:r>
        <w:rPr>
          <w:rFonts w:ascii="Times New Roman" w:hAnsi="Times New Roman" w:cs="Times New Roman"/>
        </w:rPr>
        <w:t xml:space="preserve">μικτές </w:t>
      </w:r>
      <w:r w:rsidR="003B2E64">
        <w:rPr>
          <w:rFonts w:ascii="Times New Roman" w:hAnsi="Times New Roman" w:cs="Times New Roman"/>
        </w:rPr>
        <w:t>κοινότητες αποτελούμ</w:t>
      </w:r>
      <w:r w:rsidR="005D02A2">
        <w:rPr>
          <w:rFonts w:ascii="Times New Roman" w:hAnsi="Times New Roman" w:cs="Times New Roman"/>
        </w:rPr>
        <w:t xml:space="preserve">ενες από Έλληνες και Ιουδαίους και </w:t>
      </w:r>
      <w:r w:rsidR="003B2E64">
        <w:rPr>
          <w:rFonts w:ascii="Times New Roman" w:hAnsi="Times New Roman" w:cs="Times New Roman"/>
        </w:rPr>
        <w:t>ο Χρ</w:t>
      </w:r>
      <w:r w:rsidR="004A329C">
        <w:rPr>
          <w:rFonts w:ascii="Times New Roman" w:hAnsi="Times New Roman" w:cs="Times New Roman"/>
        </w:rPr>
        <w:t>ιστιανισμός έπαψε να θεωρείται ι</w:t>
      </w:r>
      <w:r w:rsidR="003B2E64">
        <w:rPr>
          <w:rFonts w:ascii="Times New Roman" w:hAnsi="Times New Roman" w:cs="Times New Roman"/>
        </w:rPr>
        <w:t>ουδαϊκή αίρεση</w:t>
      </w:r>
      <w:r w:rsidR="005D02A2">
        <w:rPr>
          <w:rFonts w:ascii="Times New Roman" w:hAnsi="Times New Roman" w:cs="Times New Roman"/>
        </w:rPr>
        <w:t xml:space="preserve">. Απέκτησε </w:t>
      </w:r>
      <w:r w:rsidR="003B2E64">
        <w:rPr>
          <w:rFonts w:ascii="Times New Roman" w:hAnsi="Times New Roman" w:cs="Times New Roman"/>
        </w:rPr>
        <w:t xml:space="preserve">δική του υπόσταση και </w:t>
      </w:r>
      <w:r w:rsidR="005D02A2">
        <w:rPr>
          <w:rFonts w:ascii="Times New Roman" w:hAnsi="Times New Roman" w:cs="Times New Roman"/>
        </w:rPr>
        <w:t>με τον τρόπο αυτό</w:t>
      </w:r>
      <w:r w:rsidR="003B2E64">
        <w:rPr>
          <w:rFonts w:ascii="Times New Roman" w:hAnsi="Times New Roman" w:cs="Times New Roman"/>
        </w:rPr>
        <w:t xml:space="preserve"> </w:t>
      </w:r>
      <w:r w:rsidR="005D02A2">
        <w:rPr>
          <w:rFonts w:ascii="Times New Roman" w:hAnsi="Times New Roman" w:cs="Times New Roman"/>
        </w:rPr>
        <w:t xml:space="preserve">άνοιξε </w:t>
      </w:r>
      <w:r w:rsidR="003B2E64">
        <w:rPr>
          <w:rFonts w:ascii="Times New Roman" w:hAnsi="Times New Roman" w:cs="Times New Roman"/>
        </w:rPr>
        <w:t xml:space="preserve">ο δρόμος </w:t>
      </w:r>
      <w:r w:rsidR="00995BED">
        <w:rPr>
          <w:rFonts w:ascii="Times New Roman" w:hAnsi="Times New Roman" w:cs="Times New Roman"/>
        </w:rPr>
        <w:t xml:space="preserve">διάδοσής του </w:t>
      </w:r>
      <w:r w:rsidR="003B2E64">
        <w:rPr>
          <w:rFonts w:ascii="Times New Roman" w:hAnsi="Times New Roman" w:cs="Times New Roman"/>
        </w:rPr>
        <w:t>προς τα έθνη</w:t>
      </w:r>
      <w:r w:rsidR="00995BED">
        <w:rPr>
          <w:rFonts w:ascii="Times New Roman" w:hAnsi="Times New Roman" w:cs="Times New Roman"/>
        </w:rPr>
        <w:t xml:space="preserve"> με τη</w:t>
      </w:r>
      <w:r w:rsidR="005D02A2">
        <w:rPr>
          <w:rFonts w:ascii="Times New Roman" w:hAnsi="Times New Roman" w:cs="Times New Roman"/>
        </w:rPr>
        <w:t xml:space="preserve"> χρήση της</w:t>
      </w:r>
      <w:r w:rsidR="00995BED">
        <w:rPr>
          <w:rFonts w:ascii="Times New Roman" w:hAnsi="Times New Roman" w:cs="Times New Roman"/>
        </w:rPr>
        <w:t xml:space="preserve"> ελληνική</w:t>
      </w:r>
      <w:r w:rsidR="005D02A2">
        <w:rPr>
          <w:rFonts w:ascii="Times New Roman" w:hAnsi="Times New Roman" w:cs="Times New Roman"/>
        </w:rPr>
        <w:t>ς</w:t>
      </w:r>
      <w:r w:rsidR="00995BED">
        <w:rPr>
          <w:rFonts w:ascii="Times New Roman" w:hAnsi="Times New Roman" w:cs="Times New Roman"/>
        </w:rPr>
        <w:t xml:space="preserve"> γλώσσα</w:t>
      </w:r>
      <w:r w:rsidR="005D02A2">
        <w:rPr>
          <w:rFonts w:ascii="Times New Roman" w:hAnsi="Times New Roman" w:cs="Times New Roman"/>
        </w:rPr>
        <w:t>ς</w:t>
      </w:r>
      <w:r w:rsidR="003B2E64">
        <w:rPr>
          <w:rFonts w:ascii="Times New Roman" w:hAnsi="Times New Roman" w:cs="Times New Roman"/>
        </w:rPr>
        <w:t>.</w:t>
      </w:r>
    </w:p>
    <w:p w:rsidR="00995BED" w:rsidRPr="00C35DB2" w:rsidRDefault="00C35DB2" w:rsidP="00995BED">
      <w:pPr>
        <w:ind w:left="-426" w:firstLine="426"/>
        <w:rPr>
          <w:rFonts w:ascii="Times New Roman" w:hAnsi="Times New Roman" w:cs="Times New Roman"/>
        </w:rPr>
      </w:pPr>
      <w:r>
        <w:rPr>
          <w:rFonts w:ascii="Times New Roman" w:hAnsi="Times New Roman" w:cs="Times New Roman"/>
        </w:rPr>
        <w:t>Ήδη ο</w:t>
      </w:r>
      <w:r w:rsidR="00995BED">
        <w:rPr>
          <w:rFonts w:ascii="Times New Roman" w:hAnsi="Times New Roman" w:cs="Times New Roman"/>
        </w:rPr>
        <w:t>ι ελληνιστές Ιουδαίοι</w:t>
      </w:r>
      <w:r>
        <w:rPr>
          <w:rFonts w:ascii="Times New Roman" w:hAnsi="Times New Roman" w:cs="Times New Roman"/>
        </w:rPr>
        <w:t xml:space="preserve">, όπως </w:t>
      </w:r>
      <w:r w:rsidRPr="00E007C6">
        <w:rPr>
          <w:rFonts w:ascii="Times New Roman" w:hAnsi="Times New Roman" w:cs="Times New Roman"/>
        </w:rPr>
        <w:t>ο Φίλων</w:t>
      </w:r>
      <w:r w:rsidR="00E007C6" w:rsidRPr="00E007C6">
        <w:rPr>
          <w:rFonts w:ascii="Times New Roman" w:hAnsi="Times New Roman" w:cs="Times New Roman"/>
        </w:rPr>
        <w:t xml:space="preserve"> </w:t>
      </w:r>
      <w:r w:rsidR="00E007C6" w:rsidRPr="005168EB">
        <w:rPr>
          <w:rFonts w:ascii="Times New Roman" w:hAnsi="Times New Roman" w:cs="Times New Roman"/>
        </w:rPr>
        <w:t>(</w:t>
      </w:r>
      <w:hyperlink r:id="rId20" w:tooltip="20 π.Χ." w:history="1">
        <w:r w:rsidR="00E007C6" w:rsidRPr="005168EB">
          <w:rPr>
            <w:rStyle w:val="-"/>
            <w:rFonts w:ascii="Times New Roman" w:hAnsi="Times New Roman" w:cs="Times New Roman"/>
            <w:color w:val="auto"/>
            <w:u w:val="none"/>
            <w:shd w:val="clear" w:color="auto" w:fill="FFFFFF"/>
          </w:rPr>
          <w:t>20 π.Χ.</w:t>
        </w:r>
      </w:hyperlink>
      <w:r w:rsidR="00E007C6" w:rsidRPr="005168EB">
        <w:rPr>
          <w:rStyle w:val="apple-converted-space"/>
          <w:rFonts w:ascii="Times New Roman" w:hAnsi="Times New Roman" w:cs="Times New Roman"/>
          <w:shd w:val="clear" w:color="auto" w:fill="FFFFFF"/>
        </w:rPr>
        <w:t> </w:t>
      </w:r>
      <w:r w:rsidR="00E007C6" w:rsidRPr="005168EB">
        <w:rPr>
          <w:rFonts w:ascii="Times New Roman" w:hAnsi="Times New Roman" w:cs="Times New Roman"/>
          <w:shd w:val="clear" w:color="auto" w:fill="FFFFFF"/>
        </w:rPr>
        <w:t>-</w:t>
      </w:r>
      <w:r w:rsidR="00E007C6" w:rsidRPr="005168EB">
        <w:rPr>
          <w:rStyle w:val="apple-converted-space"/>
          <w:rFonts w:ascii="Times New Roman" w:hAnsi="Times New Roman" w:cs="Times New Roman"/>
          <w:shd w:val="clear" w:color="auto" w:fill="FFFFFF"/>
        </w:rPr>
        <w:t> </w:t>
      </w:r>
      <w:hyperlink r:id="rId21" w:tooltip="50" w:history="1">
        <w:r w:rsidR="00E007C6" w:rsidRPr="005168EB">
          <w:rPr>
            <w:rStyle w:val="-"/>
            <w:rFonts w:ascii="Times New Roman" w:hAnsi="Times New Roman" w:cs="Times New Roman"/>
            <w:color w:val="auto"/>
            <w:u w:val="none"/>
            <w:shd w:val="clear" w:color="auto" w:fill="FFFFFF"/>
          </w:rPr>
          <w:t>50</w:t>
        </w:r>
      </w:hyperlink>
      <w:r w:rsidR="00E007C6" w:rsidRPr="005168EB">
        <w:rPr>
          <w:rStyle w:val="apple-converted-space"/>
          <w:rFonts w:ascii="Times New Roman" w:hAnsi="Times New Roman" w:cs="Times New Roman"/>
          <w:shd w:val="clear" w:color="auto" w:fill="FFFFFF"/>
        </w:rPr>
        <w:t> </w:t>
      </w:r>
      <w:r w:rsidR="00E007C6" w:rsidRPr="005168EB">
        <w:rPr>
          <w:rFonts w:ascii="Times New Roman" w:hAnsi="Times New Roman" w:cs="Times New Roman"/>
          <w:shd w:val="clear" w:color="auto" w:fill="FFFFFF"/>
        </w:rPr>
        <w:t>μ.Χ)</w:t>
      </w:r>
      <w:r>
        <w:rPr>
          <w:rFonts w:ascii="Times New Roman" w:hAnsi="Times New Roman" w:cs="Times New Roman"/>
        </w:rPr>
        <w:t xml:space="preserve"> στην Αλεξάνδρεια,</w:t>
      </w:r>
      <w:r w:rsidR="00995BED">
        <w:rPr>
          <w:rFonts w:ascii="Times New Roman" w:hAnsi="Times New Roman" w:cs="Times New Roman"/>
        </w:rPr>
        <w:t xml:space="preserve"> χρησιμοποιούσαν την Π.Δ. όχι από το εβραϊκό πρωτότυπο</w:t>
      </w:r>
      <w:r w:rsidR="006C765D">
        <w:rPr>
          <w:rFonts w:ascii="Times New Roman" w:hAnsi="Times New Roman" w:cs="Times New Roman"/>
        </w:rPr>
        <w:t>,</w:t>
      </w:r>
      <w:r w:rsidR="00995BED">
        <w:rPr>
          <w:rFonts w:ascii="Times New Roman" w:hAnsi="Times New Roman" w:cs="Times New Roman"/>
        </w:rPr>
        <w:t xml:space="preserve"> αλλά από την ελληνική μετάφραση των Εβδομήκοντα (Ο΄). Επιπλέον στην ελληνική γλώσσα έπρεπε να αποδοθούν  όροι της αραμαϊκής γλώσσας </w:t>
      </w:r>
      <w:r w:rsidR="003F5B9F">
        <w:rPr>
          <w:rFonts w:ascii="Times New Roman" w:hAnsi="Times New Roman" w:cs="Times New Roman"/>
        </w:rPr>
        <w:t xml:space="preserve">για να προσδιορίσουν </w:t>
      </w:r>
      <w:r w:rsidR="00995BED">
        <w:rPr>
          <w:rFonts w:ascii="Times New Roman" w:hAnsi="Times New Roman" w:cs="Times New Roman"/>
        </w:rPr>
        <w:t>τ</w:t>
      </w:r>
      <w:r>
        <w:rPr>
          <w:rFonts w:ascii="Times New Roman" w:hAnsi="Times New Roman" w:cs="Times New Roman"/>
        </w:rPr>
        <w:t>ην ταυτότητα του Ιησού Χριστού</w:t>
      </w:r>
      <w:r w:rsidR="00995BED">
        <w:rPr>
          <w:rFonts w:ascii="Times New Roman" w:hAnsi="Times New Roman" w:cs="Times New Roman"/>
        </w:rPr>
        <w:t xml:space="preserve"> </w:t>
      </w:r>
      <w:r w:rsidR="003F5B9F">
        <w:rPr>
          <w:rFonts w:ascii="Times New Roman" w:hAnsi="Times New Roman" w:cs="Times New Roman"/>
        </w:rPr>
        <w:t>π.χ. ο Ιησούς είναι Κύριος (</w:t>
      </w:r>
      <w:r w:rsidR="003F5B9F">
        <w:rPr>
          <w:rFonts w:ascii="Times New Roman" w:hAnsi="Times New Roman" w:cs="Times New Roman"/>
          <w:lang w:val="en-US"/>
        </w:rPr>
        <w:t>maran</w:t>
      </w:r>
      <w:r w:rsidR="003F5B9F" w:rsidRPr="003F5B9F">
        <w:rPr>
          <w:rFonts w:ascii="Times New Roman" w:hAnsi="Times New Roman" w:cs="Times New Roman"/>
        </w:rPr>
        <w:t>[</w:t>
      </w:r>
      <w:r w:rsidR="003F5B9F">
        <w:rPr>
          <w:rFonts w:ascii="Times New Roman" w:hAnsi="Times New Roman" w:cs="Times New Roman"/>
          <w:lang w:val="en-US"/>
        </w:rPr>
        <w:t>a</w:t>
      </w:r>
      <w:r w:rsidR="003F5B9F" w:rsidRPr="003F5B9F">
        <w:rPr>
          <w:rFonts w:ascii="Times New Roman" w:hAnsi="Times New Roman" w:cs="Times New Roman"/>
        </w:rPr>
        <w:t>])</w:t>
      </w:r>
      <w:r w:rsidR="003F5B9F">
        <w:rPr>
          <w:rFonts w:ascii="Times New Roman" w:hAnsi="Times New Roman" w:cs="Times New Roman"/>
        </w:rPr>
        <w:t xml:space="preserve"> και Χριστός</w:t>
      </w:r>
      <w:r w:rsidR="003F5B9F" w:rsidRPr="003F5B9F">
        <w:rPr>
          <w:rFonts w:ascii="Times New Roman" w:hAnsi="Times New Roman" w:cs="Times New Roman"/>
        </w:rPr>
        <w:t xml:space="preserve"> (</w:t>
      </w:r>
      <w:r w:rsidR="003F5B9F">
        <w:rPr>
          <w:rFonts w:ascii="Times New Roman" w:hAnsi="Times New Roman" w:cs="Times New Roman"/>
          <w:lang w:val="en-US"/>
        </w:rPr>
        <w:t>masiah</w:t>
      </w:r>
      <w:r w:rsidR="003F5B9F" w:rsidRPr="00C35DB2">
        <w:rPr>
          <w:rFonts w:ascii="Times New Roman" w:hAnsi="Times New Roman" w:cs="Times New Roman"/>
        </w:rPr>
        <w:t>)</w:t>
      </w:r>
      <w:r w:rsidR="00C807E3" w:rsidRPr="00C35DB2">
        <w:rPr>
          <w:rFonts w:ascii="Times New Roman" w:hAnsi="Times New Roman" w:cs="Times New Roman"/>
        </w:rPr>
        <w:t xml:space="preserve"> </w:t>
      </w:r>
      <w:r w:rsidRPr="00C35DB2">
        <w:rPr>
          <w:rFonts w:ascii="Times New Roman" w:hAnsi="Times New Roman" w:cs="Times New Roman"/>
        </w:rPr>
        <w:t>(</w:t>
      </w:r>
      <w:r w:rsidR="00C807E3" w:rsidRPr="00177B8F">
        <w:rPr>
          <w:rFonts w:ascii="Times New Roman" w:hAnsi="Times New Roman" w:cs="Times New Roman"/>
          <w:i/>
        </w:rPr>
        <w:t>Α΄</w:t>
      </w:r>
      <w:r w:rsidRPr="00177B8F">
        <w:rPr>
          <w:rFonts w:ascii="Times New Roman" w:hAnsi="Times New Roman" w:cs="Times New Roman"/>
          <w:i/>
        </w:rPr>
        <w:t xml:space="preserve"> </w:t>
      </w:r>
      <w:r w:rsidR="00C807E3" w:rsidRPr="00177B8F">
        <w:rPr>
          <w:rFonts w:ascii="Times New Roman" w:hAnsi="Times New Roman" w:cs="Times New Roman"/>
          <w:i/>
        </w:rPr>
        <w:t>Κορ</w:t>
      </w:r>
      <w:r w:rsidR="00C807E3" w:rsidRPr="00C35DB2">
        <w:rPr>
          <w:rFonts w:ascii="Times New Roman" w:hAnsi="Times New Roman" w:cs="Times New Roman"/>
        </w:rPr>
        <w:t>. 16, 22-23)</w:t>
      </w:r>
      <w:r w:rsidRPr="00C35DB2">
        <w:rPr>
          <w:rStyle w:val="a8"/>
          <w:rFonts w:ascii="Times New Roman" w:hAnsi="Times New Roman" w:cs="Times New Roman"/>
        </w:rPr>
        <w:t xml:space="preserve"> </w:t>
      </w:r>
      <w:r w:rsidRPr="00C35DB2">
        <w:rPr>
          <w:rStyle w:val="a8"/>
          <w:rFonts w:ascii="Times New Roman" w:hAnsi="Times New Roman" w:cs="Times New Roman"/>
        </w:rPr>
        <w:footnoteReference w:id="176"/>
      </w:r>
      <w:r w:rsidR="003F5B9F" w:rsidRPr="00C35DB2">
        <w:rPr>
          <w:rFonts w:ascii="Times New Roman" w:hAnsi="Times New Roman" w:cs="Times New Roman"/>
        </w:rPr>
        <w:t>.</w:t>
      </w:r>
    </w:p>
    <w:p w:rsidR="00BD1F61" w:rsidRPr="003F5B9F" w:rsidRDefault="00BD1F61" w:rsidP="00995BED">
      <w:pPr>
        <w:ind w:left="-426" w:firstLine="426"/>
        <w:rPr>
          <w:rFonts w:ascii="Times New Roman" w:hAnsi="Times New Roman" w:cs="Times New Roman"/>
        </w:rPr>
      </w:pPr>
      <w:r>
        <w:rPr>
          <w:rFonts w:ascii="Times New Roman" w:hAnsi="Times New Roman" w:cs="Times New Roman"/>
        </w:rPr>
        <w:t>Μετά την αποδοχή των «εθνικών»</w:t>
      </w:r>
      <w:r w:rsidR="00C35DB2" w:rsidRPr="00C35DB2">
        <w:rPr>
          <w:rFonts w:ascii="Times New Roman" w:hAnsi="Times New Roman" w:cs="Times New Roman"/>
        </w:rPr>
        <w:t xml:space="preserve"> </w:t>
      </w:r>
      <w:r w:rsidR="00C35DB2">
        <w:rPr>
          <w:rFonts w:ascii="Times New Roman" w:hAnsi="Times New Roman" w:cs="Times New Roman"/>
        </w:rPr>
        <w:t>στη χριστιανική κοινότητα</w:t>
      </w:r>
      <w:r>
        <w:rPr>
          <w:rFonts w:ascii="Times New Roman" w:hAnsi="Times New Roman" w:cs="Times New Roman"/>
        </w:rPr>
        <w:t xml:space="preserve"> χωρίς όρους</w:t>
      </w:r>
      <w:r w:rsidR="00C35DB2">
        <w:rPr>
          <w:rFonts w:ascii="Times New Roman" w:hAnsi="Times New Roman" w:cs="Times New Roman"/>
        </w:rPr>
        <w:t xml:space="preserve"> ένταξης σε ένα εκλεκτό λαό</w:t>
      </w:r>
      <w:r>
        <w:rPr>
          <w:rFonts w:ascii="Times New Roman" w:hAnsi="Times New Roman" w:cs="Times New Roman"/>
        </w:rPr>
        <w:t xml:space="preserve"> π.χ. περιτομή, η Εκκλησία αναζήτησε ιεραποστόλους για τη μετάδοση του κηρύγματός της. Πρόκειται για ένα σημαντικό βήμα για το άνοιγμα του Χριστιανισμού στα έθνη, το κήρυγμα του οποίου αρχικά απευθ</w:t>
      </w:r>
      <w:r w:rsidR="00C35DB2">
        <w:rPr>
          <w:rFonts w:ascii="Times New Roman" w:hAnsi="Times New Roman" w:cs="Times New Roman"/>
        </w:rPr>
        <w:t>ύνθηκε</w:t>
      </w:r>
      <w:r>
        <w:rPr>
          <w:rFonts w:ascii="Times New Roman" w:hAnsi="Times New Roman" w:cs="Times New Roman"/>
        </w:rPr>
        <w:t xml:space="preserve"> στους Ιουδαίους. Η λεγόμενη  «Αποστολική Σύνοδος»</w:t>
      </w:r>
      <w:r w:rsidR="00C35DB2">
        <w:rPr>
          <w:rFonts w:ascii="Times New Roman" w:hAnsi="Times New Roman" w:cs="Times New Roman"/>
        </w:rPr>
        <w:t xml:space="preserve"> των Ιεροσολύμων</w:t>
      </w:r>
      <w:r>
        <w:rPr>
          <w:rFonts w:ascii="Times New Roman" w:hAnsi="Times New Roman" w:cs="Times New Roman"/>
        </w:rPr>
        <w:t xml:space="preserve"> </w:t>
      </w:r>
      <w:r w:rsidR="00913EC5" w:rsidRPr="00913EC5">
        <w:rPr>
          <w:rFonts w:ascii="Times New Roman" w:hAnsi="Times New Roman" w:cs="Times New Roman"/>
        </w:rPr>
        <w:t>(48/49μ.Χ.)</w:t>
      </w:r>
      <w:r w:rsidR="00C35DB2">
        <w:rPr>
          <w:rFonts w:ascii="Times New Roman" w:hAnsi="Times New Roman" w:cs="Times New Roman"/>
        </w:rPr>
        <w:t xml:space="preserve"> (</w:t>
      </w:r>
      <w:r w:rsidR="00C35DB2" w:rsidRPr="000420AC">
        <w:rPr>
          <w:rFonts w:ascii="Times New Roman" w:hAnsi="Times New Roman" w:cs="Times New Roman"/>
          <w:i/>
        </w:rPr>
        <w:t>Πραξ</w:t>
      </w:r>
      <w:r w:rsidR="00C35DB2">
        <w:rPr>
          <w:rFonts w:ascii="Times New Roman" w:hAnsi="Times New Roman" w:cs="Times New Roman"/>
        </w:rPr>
        <w:t>. 15)</w:t>
      </w:r>
      <w:r w:rsidR="00913EC5" w:rsidRPr="00913EC5">
        <w:rPr>
          <w:rFonts w:ascii="Times New Roman" w:hAnsi="Times New Roman" w:cs="Times New Roman"/>
        </w:rPr>
        <w:t xml:space="preserve"> </w:t>
      </w:r>
      <w:r w:rsidR="008A75F2" w:rsidRPr="00913EC5">
        <w:rPr>
          <w:rFonts w:ascii="Times New Roman" w:hAnsi="Times New Roman" w:cs="Times New Roman"/>
        </w:rPr>
        <w:t>καλείται να  δώσει λύση στο ίδιο δίλημμα που είχε προκαλέσει ο Ελληνισμός</w:t>
      </w:r>
      <w:r w:rsidR="008A75F2">
        <w:rPr>
          <w:rFonts w:ascii="Times New Roman" w:hAnsi="Times New Roman" w:cs="Times New Roman"/>
        </w:rPr>
        <w:t xml:space="preserve"> στον Ιουδαϊσμό: σε ποιο βαθμό ο ιουδαϊκός χαρακτήρας του Χριστιανισμού μπορεί να διαδοθεί στα έθνη χωρίς να ισοπεδωθεί</w:t>
      </w:r>
      <w:r w:rsidR="006C765D">
        <w:rPr>
          <w:rFonts w:ascii="Times New Roman" w:hAnsi="Times New Roman" w:cs="Times New Roman"/>
        </w:rPr>
        <w:t xml:space="preserve"> από έναν ελληνικό Χριστιανισμό;</w:t>
      </w:r>
      <w:r w:rsidR="008A75F2">
        <w:rPr>
          <w:rFonts w:ascii="Times New Roman" w:hAnsi="Times New Roman" w:cs="Times New Roman"/>
        </w:rPr>
        <w:t xml:space="preserve"> Απάντηση στο πα</w:t>
      </w:r>
      <w:r w:rsidR="006317EA">
        <w:rPr>
          <w:rFonts w:ascii="Times New Roman" w:hAnsi="Times New Roman" w:cs="Times New Roman"/>
        </w:rPr>
        <w:t>ραπάνω ερώτημα έδωσε ο ίδιος ο α</w:t>
      </w:r>
      <w:r w:rsidR="008A75F2">
        <w:rPr>
          <w:rFonts w:ascii="Times New Roman" w:hAnsi="Times New Roman" w:cs="Times New Roman"/>
        </w:rPr>
        <w:t xml:space="preserve">πόστολος Παύλος με τις ιουδαϊκές καταβολές </w:t>
      </w:r>
      <w:r w:rsidR="006317EA">
        <w:rPr>
          <w:rFonts w:ascii="Times New Roman" w:hAnsi="Times New Roman" w:cs="Times New Roman"/>
        </w:rPr>
        <w:t>και</w:t>
      </w:r>
      <w:r w:rsidR="008A75F2">
        <w:rPr>
          <w:rFonts w:ascii="Times New Roman" w:hAnsi="Times New Roman" w:cs="Times New Roman"/>
        </w:rPr>
        <w:t xml:space="preserve"> </w:t>
      </w:r>
      <w:r w:rsidR="006317EA">
        <w:rPr>
          <w:rFonts w:ascii="Times New Roman" w:hAnsi="Times New Roman" w:cs="Times New Roman"/>
        </w:rPr>
        <w:t xml:space="preserve">γεννημένος στην Ταρσό η οποία ήταν διάσημη για </w:t>
      </w:r>
      <w:r w:rsidR="008A75F2">
        <w:rPr>
          <w:rFonts w:ascii="Times New Roman" w:hAnsi="Times New Roman" w:cs="Times New Roman"/>
        </w:rPr>
        <w:t>την ελληνική παιδεία</w:t>
      </w:r>
      <w:r w:rsidR="008A75F2">
        <w:rPr>
          <w:rStyle w:val="a8"/>
          <w:rFonts w:ascii="Times New Roman" w:hAnsi="Times New Roman" w:cs="Times New Roman"/>
        </w:rPr>
        <w:footnoteReference w:id="177"/>
      </w:r>
      <w:r w:rsidR="008A75F2">
        <w:rPr>
          <w:rFonts w:ascii="Times New Roman" w:hAnsi="Times New Roman" w:cs="Times New Roman"/>
        </w:rPr>
        <w:t>.</w:t>
      </w:r>
    </w:p>
    <w:p w:rsidR="006C765D" w:rsidRDefault="006C765D" w:rsidP="000B2DD5">
      <w:pPr>
        <w:ind w:left="-426" w:firstLine="426"/>
        <w:rPr>
          <w:rFonts w:ascii="Times New Roman" w:hAnsi="Times New Roman" w:cs="Times New Roman"/>
        </w:rPr>
      </w:pPr>
    </w:p>
    <w:p w:rsidR="00BC368D" w:rsidRPr="005A5AD8" w:rsidRDefault="00A2045C" w:rsidP="0074021D">
      <w:pPr>
        <w:tabs>
          <w:tab w:val="left" w:pos="-851"/>
          <w:tab w:val="left" w:pos="567"/>
        </w:tabs>
        <w:ind w:left="-426" w:hanging="426"/>
        <w:rPr>
          <w:rFonts w:ascii="Times New Roman" w:hAnsi="Times New Roman" w:cs="Times New Roman"/>
          <w:b/>
          <w:i/>
          <w:sz w:val="28"/>
          <w:szCs w:val="28"/>
        </w:rPr>
      </w:pPr>
      <w:r>
        <w:rPr>
          <w:rFonts w:ascii="Times New Roman" w:hAnsi="Times New Roman" w:cs="Times New Roman"/>
          <w:b/>
          <w:color w:val="FF0000"/>
          <w:sz w:val="28"/>
          <w:szCs w:val="28"/>
        </w:rPr>
        <w:t xml:space="preserve">  </w:t>
      </w:r>
      <w:r w:rsidR="00BE60B2">
        <w:rPr>
          <w:rFonts w:ascii="Times New Roman" w:hAnsi="Times New Roman" w:cs="Times New Roman"/>
          <w:b/>
          <w:color w:val="FF0000"/>
          <w:sz w:val="28"/>
          <w:szCs w:val="28"/>
        </w:rPr>
        <w:t xml:space="preserve">   </w:t>
      </w:r>
      <w:r w:rsidR="00083890" w:rsidRPr="00083890">
        <w:rPr>
          <w:rFonts w:ascii="Times New Roman" w:hAnsi="Times New Roman" w:cs="Times New Roman"/>
          <w:b/>
          <w:color w:val="FF0000"/>
          <w:sz w:val="28"/>
          <w:szCs w:val="28"/>
        </w:rPr>
        <w:t xml:space="preserve"> </w:t>
      </w:r>
      <w:r w:rsidR="00200B15">
        <w:rPr>
          <w:rFonts w:ascii="Times New Roman" w:hAnsi="Times New Roman" w:cs="Times New Roman"/>
          <w:b/>
          <w:sz w:val="28"/>
          <w:szCs w:val="28"/>
        </w:rPr>
        <w:t>3.3</w:t>
      </w:r>
      <w:r w:rsidR="00083890" w:rsidRPr="005A5AD8">
        <w:rPr>
          <w:rFonts w:ascii="Times New Roman" w:hAnsi="Times New Roman" w:cs="Times New Roman"/>
          <w:b/>
          <w:sz w:val="28"/>
          <w:szCs w:val="28"/>
        </w:rPr>
        <w:t xml:space="preserve"> </w:t>
      </w:r>
      <w:r w:rsidR="005A5AD8">
        <w:rPr>
          <w:rFonts w:ascii="Times New Roman" w:hAnsi="Times New Roman" w:cs="Times New Roman"/>
          <w:b/>
          <w:sz w:val="28"/>
          <w:szCs w:val="28"/>
        </w:rPr>
        <w:t xml:space="preserve"> </w:t>
      </w:r>
      <w:r w:rsidRPr="005A5AD8">
        <w:rPr>
          <w:rFonts w:ascii="Times New Roman" w:hAnsi="Times New Roman" w:cs="Times New Roman"/>
          <w:b/>
          <w:sz w:val="28"/>
          <w:szCs w:val="28"/>
        </w:rPr>
        <w:t xml:space="preserve">Οι χριστιανικές αντιλήψεις για το </w:t>
      </w:r>
      <w:r w:rsidRPr="005A5AD8">
        <w:rPr>
          <w:rFonts w:ascii="Times New Roman" w:hAnsi="Times New Roman" w:cs="Times New Roman"/>
          <w:b/>
          <w:i/>
          <w:sz w:val="28"/>
          <w:szCs w:val="28"/>
        </w:rPr>
        <w:t>σώμα</w:t>
      </w:r>
      <w:r w:rsidRPr="005A5AD8">
        <w:rPr>
          <w:rFonts w:ascii="Times New Roman" w:hAnsi="Times New Roman" w:cs="Times New Roman"/>
          <w:b/>
          <w:sz w:val="28"/>
          <w:szCs w:val="28"/>
        </w:rPr>
        <w:t xml:space="preserve">, την </w:t>
      </w:r>
      <w:r w:rsidRPr="005A5AD8">
        <w:rPr>
          <w:rFonts w:ascii="Times New Roman" w:hAnsi="Times New Roman" w:cs="Times New Roman"/>
          <w:b/>
          <w:i/>
          <w:sz w:val="28"/>
          <w:szCs w:val="28"/>
        </w:rPr>
        <w:t>ψυχή</w:t>
      </w:r>
      <w:r w:rsidRPr="005A5AD8">
        <w:rPr>
          <w:rFonts w:ascii="Times New Roman" w:hAnsi="Times New Roman" w:cs="Times New Roman"/>
          <w:b/>
          <w:sz w:val="28"/>
          <w:szCs w:val="28"/>
        </w:rPr>
        <w:t xml:space="preserve">, το </w:t>
      </w:r>
      <w:r w:rsidRPr="005A5AD8">
        <w:rPr>
          <w:rFonts w:ascii="Times New Roman" w:hAnsi="Times New Roman" w:cs="Times New Roman"/>
          <w:b/>
          <w:i/>
          <w:sz w:val="28"/>
          <w:szCs w:val="28"/>
        </w:rPr>
        <w:t>θάνατο</w:t>
      </w:r>
      <w:r w:rsidRPr="005A5AD8">
        <w:rPr>
          <w:rFonts w:ascii="Times New Roman" w:hAnsi="Times New Roman" w:cs="Times New Roman"/>
          <w:b/>
          <w:sz w:val="28"/>
          <w:szCs w:val="28"/>
        </w:rPr>
        <w:t xml:space="preserve"> και την  </w:t>
      </w:r>
      <w:r w:rsidR="006317EA">
        <w:rPr>
          <w:rFonts w:ascii="Times New Roman" w:hAnsi="Times New Roman" w:cs="Times New Roman"/>
          <w:b/>
          <w:i/>
          <w:sz w:val="28"/>
          <w:szCs w:val="28"/>
        </w:rPr>
        <w:t>α</w:t>
      </w:r>
      <w:r w:rsidRPr="005A5AD8">
        <w:rPr>
          <w:rFonts w:ascii="Times New Roman" w:hAnsi="Times New Roman" w:cs="Times New Roman"/>
          <w:b/>
          <w:i/>
          <w:sz w:val="28"/>
          <w:szCs w:val="28"/>
        </w:rPr>
        <w:t>νάσταση</w:t>
      </w:r>
    </w:p>
    <w:p w:rsidR="004C321B" w:rsidRDefault="004C321B" w:rsidP="004C321B">
      <w:pPr>
        <w:tabs>
          <w:tab w:val="left" w:pos="-851"/>
          <w:tab w:val="left" w:pos="567"/>
        </w:tabs>
        <w:rPr>
          <w:rFonts w:ascii="Times New Roman" w:hAnsi="Times New Roman" w:cs="Times New Roman"/>
        </w:rPr>
      </w:pPr>
    </w:p>
    <w:p w:rsidR="00603E22" w:rsidRDefault="00603E22" w:rsidP="0074021D">
      <w:pPr>
        <w:tabs>
          <w:tab w:val="left" w:pos="-851"/>
          <w:tab w:val="left" w:pos="567"/>
        </w:tabs>
        <w:ind w:left="-426" w:firstLine="426"/>
        <w:rPr>
          <w:rFonts w:ascii="Times New Roman" w:hAnsi="Times New Roman" w:cs="Times New Roman"/>
        </w:rPr>
      </w:pPr>
      <w:r>
        <w:rPr>
          <w:rFonts w:ascii="Times New Roman" w:hAnsi="Times New Roman" w:cs="Times New Roman"/>
        </w:rPr>
        <w:t xml:space="preserve">Για να επισημάνουμε τις διαφορές και τις ομοιότητες </w:t>
      </w:r>
      <w:r w:rsidR="006317EA">
        <w:rPr>
          <w:rFonts w:ascii="Times New Roman" w:hAnsi="Times New Roman" w:cs="Times New Roman"/>
        </w:rPr>
        <w:t xml:space="preserve">της χριστιανικής εσχατολογίας </w:t>
      </w:r>
      <w:r>
        <w:rPr>
          <w:rFonts w:ascii="Times New Roman" w:hAnsi="Times New Roman" w:cs="Times New Roman"/>
        </w:rPr>
        <w:t>με τις ελληνικές και ιουδαϊκές αντι</w:t>
      </w:r>
      <w:r w:rsidR="006317EA">
        <w:rPr>
          <w:rFonts w:ascii="Times New Roman" w:hAnsi="Times New Roman" w:cs="Times New Roman"/>
        </w:rPr>
        <w:t>λήψεις είναι χρήσιμο να διερευνήσουμε</w:t>
      </w:r>
      <w:r>
        <w:rPr>
          <w:rFonts w:ascii="Times New Roman" w:hAnsi="Times New Roman" w:cs="Times New Roman"/>
        </w:rPr>
        <w:t xml:space="preserve"> πως αντιλαμβάνεται ο Χριστιανισμός την έννοια της ψυχής, το</w:t>
      </w:r>
      <w:r w:rsidR="006317EA">
        <w:rPr>
          <w:rFonts w:ascii="Times New Roman" w:hAnsi="Times New Roman" w:cs="Times New Roman"/>
        </w:rPr>
        <w:t>υ σώματος, του θανάτου και της α</w:t>
      </w:r>
      <w:r>
        <w:rPr>
          <w:rFonts w:ascii="Times New Roman" w:hAnsi="Times New Roman" w:cs="Times New Roman"/>
        </w:rPr>
        <w:t xml:space="preserve">νάστασης. </w:t>
      </w:r>
    </w:p>
    <w:p w:rsidR="002A5C8C" w:rsidRPr="0094060B" w:rsidRDefault="0063031F" w:rsidP="0074021D">
      <w:pPr>
        <w:tabs>
          <w:tab w:val="left" w:pos="-851"/>
          <w:tab w:val="left" w:pos="567"/>
        </w:tabs>
        <w:ind w:left="-426" w:firstLine="426"/>
        <w:rPr>
          <w:rFonts w:ascii="Times New Roman" w:hAnsi="Times New Roman" w:cs="Times New Roman"/>
        </w:rPr>
      </w:pPr>
      <w:r>
        <w:rPr>
          <w:rFonts w:ascii="Times New Roman" w:hAnsi="Times New Roman" w:cs="Times New Roman"/>
        </w:rPr>
        <w:t xml:space="preserve">Η απόδοση του εβραϊκού όρου </w:t>
      </w:r>
      <w:r>
        <w:rPr>
          <w:rFonts w:ascii="Times New Roman" w:hAnsi="Times New Roman" w:cs="Times New Roman"/>
          <w:lang w:val="en-US"/>
        </w:rPr>
        <w:t>nefesch</w:t>
      </w:r>
      <w:r>
        <w:rPr>
          <w:rFonts w:ascii="Times New Roman" w:hAnsi="Times New Roman" w:cs="Times New Roman"/>
        </w:rPr>
        <w:t xml:space="preserve"> με τον ελληνικό όρο </w:t>
      </w:r>
      <w:r w:rsidRPr="0063031F">
        <w:rPr>
          <w:rFonts w:ascii="Times New Roman" w:hAnsi="Times New Roman" w:cs="Times New Roman"/>
          <w:i/>
        </w:rPr>
        <w:t>ψυχή</w:t>
      </w:r>
      <w:r>
        <w:rPr>
          <w:rFonts w:ascii="Times New Roman" w:hAnsi="Times New Roman" w:cs="Times New Roman"/>
        </w:rPr>
        <w:t xml:space="preserve"> είναι εύστοχη, καθώς η ελληνική λέξη είναι πολύ παλιότερη των ελλήνων φιλοσόφων, ανάγεται στον Όμηρο</w:t>
      </w:r>
      <w:r w:rsidR="006317EA">
        <w:rPr>
          <w:rFonts w:ascii="Times New Roman" w:hAnsi="Times New Roman" w:cs="Times New Roman"/>
        </w:rPr>
        <w:t xml:space="preserve"> και καλύπτει το πλούσιο εννοιολογικό περιεχόμενο της εβραϊκής λέξης. Η </w:t>
      </w:r>
      <w:r w:rsidR="006317EA" w:rsidRPr="006317EA">
        <w:rPr>
          <w:rFonts w:ascii="Times New Roman" w:hAnsi="Times New Roman" w:cs="Times New Roman"/>
          <w:i/>
        </w:rPr>
        <w:t xml:space="preserve">ψυχή </w:t>
      </w:r>
      <w:r w:rsidR="006317EA">
        <w:rPr>
          <w:rFonts w:ascii="Times New Roman" w:hAnsi="Times New Roman" w:cs="Times New Roman"/>
        </w:rPr>
        <w:t xml:space="preserve">στην Κ.Δ., όταν </w:t>
      </w:r>
      <w:r w:rsidR="0074021D">
        <w:rPr>
          <w:rFonts w:ascii="Times New Roman" w:hAnsi="Times New Roman" w:cs="Times New Roman"/>
        </w:rPr>
        <w:t xml:space="preserve">χρησιμοποιείται από τον Ιησού και τους Αποστόλους, </w:t>
      </w:r>
      <w:r w:rsidR="0035295B" w:rsidRPr="0094060B">
        <w:rPr>
          <w:rFonts w:ascii="Times New Roman" w:hAnsi="Times New Roman" w:cs="Times New Roman"/>
        </w:rPr>
        <w:t xml:space="preserve">έχει την ίδια σημασία </w:t>
      </w:r>
      <w:r w:rsidR="0074021D" w:rsidRPr="0094060B">
        <w:rPr>
          <w:rFonts w:ascii="Times New Roman" w:hAnsi="Times New Roman" w:cs="Times New Roman"/>
        </w:rPr>
        <w:t xml:space="preserve">που έχει και στην Π.Δ. Πιο συγκεκριμένα </w:t>
      </w:r>
      <w:r w:rsidR="006317EA" w:rsidRPr="0094060B">
        <w:rPr>
          <w:rFonts w:ascii="Times New Roman" w:hAnsi="Times New Roman" w:cs="Times New Roman"/>
        </w:rPr>
        <w:t xml:space="preserve"> ως </w:t>
      </w:r>
      <w:r w:rsidR="0074021D" w:rsidRPr="0094060B">
        <w:rPr>
          <w:rFonts w:ascii="Times New Roman" w:hAnsi="Times New Roman" w:cs="Times New Roman"/>
          <w:i/>
        </w:rPr>
        <w:t>ψυχή</w:t>
      </w:r>
      <w:r w:rsidR="0074021D" w:rsidRPr="0094060B">
        <w:rPr>
          <w:rFonts w:ascii="Times New Roman" w:hAnsi="Times New Roman" w:cs="Times New Roman"/>
        </w:rPr>
        <w:t xml:space="preserve">  </w:t>
      </w:r>
      <w:r w:rsidR="006317EA" w:rsidRPr="0094060B">
        <w:rPr>
          <w:rFonts w:ascii="Times New Roman" w:hAnsi="Times New Roman" w:cs="Times New Roman"/>
        </w:rPr>
        <w:t>θεωρείται:</w:t>
      </w:r>
      <w:r w:rsidR="0074021D" w:rsidRPr="0094060B">
        <w:rPr>
          <w:rFonts w:ascii="Times New Roman" w:hAnsi="Times New Roman" w:cs="Times New Roman"/>
        </w:rPr>
        <w:t xml:space="preserve"> </w:t>
      </w:r>
      <w:r w:rsidR="006317EA" w:rsidRPr="0094060B">
        <w:rPr>
          <w:rFonts w:ascii="Times New Roman" w:hAnsi="Times New Roman" w:cs="Times New Roman"/>
        </w:rPr>
        <w:t>α) η</w:t>
      </w:r>
      <w:r w:rsidR="0074021D" w:rsidRPr="0094060B">
        <w:rPr>
          <w:rFonts w:ascii="Times New Roman" w:hAnsi="Times New Roman" w:cs="Times New Roman"/>
        </w:rPr>
        <w:t xml:space="preserve"> έδρα της ζωής</w:t>
      </w:r>
      <w:r w:rsidR="006317EA" w:rsidRPr="0094060B">
        <w:rPr>
          <w:rFonts w:ascii="Times New Roman" w:hAnsi="Times New Roman" w:cs="Times New Roman"/>
        </w:rPr>
        <w:t xml:space="preserve"> </w:t>
      </w:r>
      <w:r w:rsidR="006E43A8" w:rsidRPr="0094060B">
        <w:rPr>
          <w:rFonts w:ascii="Times New Roman" w:hAnsi="Times New Roman" w:cs="Times New Roman"/>
        </w:rPr>
        <w:t>(</w:t>
      </w:r>
      <w:r w:rsidR="006E43A8" w:rsidRPr="0094060B">
        <w:rPr>
          <w:rFonts w:ascii="Times New Roman" w:hAnsi="Times New Roman" w:cs="Times New Roman"/>
          <w:i/>
        </w:rPr>
        <w:t>Μτθ</w:t>
      </w:r>
      <w:r w:rsidR="006317EA" w:rsidRPr="0094060B">
        <w:rPr>
          <w:rFonts w:ascii="Times New Roman" w:hAnsi="Times New Roman" w:cs="Times New Roman"/>
          <w:i/>
        </w:rPr>
        <w:t>.</w:t>
      </w:r>
      <w:r w:rsidR="006E43A8" w:rsidRPr="0094060B">
        <w:rPr>
          <w:rFonts w:ascii="Times New Roman" w:hAnsi="Times New Roman" w:cs="Times New Roman"/>
        </w:rPr>
        <w:t xml:space="preserve"> 10,28</w:t>
      </w:r>
      <w:r w:rsidR="006317EA" w:rsidRPr="0094060B">
        <w:rPr>
          <w:rFonts w:ascii="Times New Roman" w:hAnsi="Times New Roman" w:cs="Times New Roman"/>
        </w:rPr>
        <w:t>.</w:t>
      </w:r>
      <w:r w:rsidR="006E43A8" w:rsidRPr="0094060B">
        <w:rPr>
          <w:rFonts w:ascii="Times New Roman" w:hAnsi="Times New Roman" w:cs="Times New Roman"/>
        </w:rPr>
        <w:t xml:space="preserve"> </w:t>
      </w:r>
      <w:r w:rsidR="006E43A8" w:rsidRPr="0094060B">
        <w:rPr>
          <w:rFonts w:ascii="Times New Roman" w:hAnsi="Times New Roman" w:cs="Times New Roman"/>
          <w:i/>
        </w:rPr>
        <w:t>Πραξ</w:t>
      </w:r>
      <w:r w:rsidR="006317EA" w:rsidRPr="0094060B">
        <w:rPr>
          <w:rFonts w:ascii="Times New Roman" w:hAnsi="Times New Roman" w:cs="Times New Roman"/>
        </w:rPr>
        <w:t xml:space="preserve"> 20</w:t>
      </w:r>
      <w:r w:rsidR="006E43A8" w:rsidRPr="0094060B">
        <w:rPr>
          <w:rFonts w:ascii="Times New Roman" w:hAnsi="Times New Roman" w:cs="Times New Roman"/>
        </w:rPr>
        <w:t>, 10</w:t>
      </w:r>
      <w:r w:rsidR="006317EA" w:rsidRPr="0094060B">
        <w:rPr>
          <w:rFonts w:ascii="Times New Roman" w:hAnsi="Times New Roman" w:cs="Times New Roman"/>
        </w:rPr>
        <w:t>.</w:t>
      </w:r>
      <w:r w:rsidR="006E43A8" w:rsidRPr="0094060B">
        <w:rPr>
          <w:rFonts w:ascii="Times New Roman" w:hAnsi="Times New Roman" w:cs="Times New Roman"/>
        </w:rPr>
        <w:t xml:space="preserve"> </w:t>
      </w:r>
      <w:r w:rsidR="006E43A8" w:rsidRPr="0094060B">
        <w:rPr>
          <w:rFonts w:ascii="Times New Roman" w:hAnsi="Times New Roman" w:cs="Times New Roman"/>
          <w:i/>
        </w:rPr>
        <w:t>Αποκ</w:t>
      </w:r>
      <w:r w:rsidR="006E43A8" w:rsidRPr="0094060B">
        <w:rPr>
          <w:rFonts w:ascii="Times New Roman" w:hAnsi="Times New Roman" w:cs="Times New Roman"/>
        </w:rPr>
        <w:t>.</w:t>
      </w:r>
      <w:r w:rsidR="006317EA" w:rsidRPr="0094060B">
        <w:rPr>
          <w:rFonts w:ascii="Times New Roman" w:hAnsi="Times New Roman" w:cs="Times New Roman"/>
        </w:rPr>
        <w:t>8</w:t>
      </w:r>
      <w:r w:rsidR="006E43A8" w:rsidRPr="0094060B">
        <w:rPr>
          <w:rFonts w:ascii="Times New Roman" w:hAnsi="Times New Roman" w:cs="Times New Roman"/>
        </w:rPr>
        <w:t>, 9</w:t>
      </w:r>
      <w:r w:rsidR="0094060B" w:rsidRPr="0094060B">
        <w:rPr>
          <w:rFonts w:ascii="Times New Roman" w:hAnsi="Times New Roman" w:cs="Times New Roman"/>
        </w:rPr>
        <w:t>.</w:t>
      </w:r>
      <w:r w:rsidR="006E43A8" w:rsidRPr="0094060B">
        <w:rPr>
          <w:rFonts w:ascii="Times New Roman" w:hAnsi="Times New Roman" w:cs="Times New Roman"/>
        </w:rPr>
        <w:t xml:space="preserve"> </w:t>
      </w:r>
      <w:r w:rsidR="006E43A8" w:rsidRPr="0094060B">
        <w:rPr>
          <w:rFonts w:ascii="Times New Roman" w:hAnsi="Times New Roman" w:cs="Times New Roman"/>
          <w:i/>
        </w:rPr>
        <w:t>Α΄Θεσ</w:t>
      </w:r>
      <w:r w:rsidR="00EF6954" w:rsidRPr="0094060B">
        <w:rPr>
          <w:rFonts w:ascii="Times New Roman" w:hAnsi="Times New Roman" w:cs="Times New Roman"/>
        </w:rPr>
        <w:t>. 5</w:t>
      </w:r>
      <w:r w:rsidR="006E43A8" w:rsidRPr="0094060B">
        <w:rPr>
          <w:rFonts w:ascii="Times New Roman" w:hAnsi="Times New Roman" w:cs="Times New Roman"/>
        </w:rPr>
        <w:t>, 5)</w:t>
      </w:r>
      <w:r w:rsidR="0074021D" w:rsidRPr="0094060B">
        <w:rPr>
          <w:rFonts w:ascii="Times New Roman" w:hAnsi="Times New Roman" w:cs="Times New Roman"/>
        </w:rPr>
        <w:t xml:space="preserve">, β) </w:t>
      </w:r>
      <w:r w:rsidR="0094060B" w:rsidRPr="0094060B">
        <w:rPr>
          <w:rFonts w:ascii="Times New Roman" w:hAnsi="Times New Roman" w:cs="Times New Roman"/>
        </w:rPr>
        <w:t>η</w:t>
      </w:r>
      <w:r w:rsidR="0074021D" w:rsidRPr="0094060B">
        <w:rPr>
          <w:rFonts w:ascii="Times New Roman" w:hAnsi="Times New Roman" w:cs="Times New Roman"/>
        </w:rPr>
        <w:t xml:space="preserve"> ζωή</w:t>
      </w:r>
      <w:r w:rsidR="006E43A8" w:rsidRPr="0094060B">
        <w:rPr>
          <w:rFonts w:ascii="Times New Roman" w:hAnsi="Times New Roman" w:cs="Times New Roman"/>
        </w:rPr>
        <w:t xml:space="preserve"> </w:t>
      </w:r>
      <w:r w:rsidR="00EF6954" w:rsidRPr="0094060B">
        <w:rPr>
          <w:rFonts w:ascii="Times New Roman" w:hAnsi="Times New Roman" w:cs="Times New Roman"/>
        </w:rPr>
        <w:t>(</w:t>
      </w:r>
      <w:r w:rsidR="006E43A8" w:rsidRPr="0094060B">
        <w:rPr>
          <w:rFonts w:ascii="Times New Roman" w:hAnsi="Times New Roman" w:cs="Times New Roman"/>
          <w:i/>
        </w:rPr>
        <w:t>Μτθ.</w:t>
      </w:r>
      <w:r w:rsidR="006E43A8" w:rsidRPr="0094060B">
        <w:rPr>
          <w:rFonts w:ascii="Times New Roman" w:hAnsi="Times New Roman" w:cs="Times New Roman"/>
        </w:rPr>
        <w:t xml:space="preserve"> 6, 25</w:t>
      </w:r>
      <w:r w:rsidR="0094060B" w:rsidRPr="0094060B">
        <w:rPr>
          <w:rFonts w:ascii="Times New Roman" w:hAnsi="Times New Roman" w:cs="Times New Roman"/>
        </w:rPr>
        <w:t>.</w:t>
      </w:r>
      <w:r w:rsidR="006E43A8" w:rsidRPr="0094060B">
        <w:rPr>
          <w:rFonts w:ascii="Times New Roman" w:hAnsi="Times New Roman" w:cs="Times New Roman"/>
        </w:rPr>
        <w:t xml:space="preserve"> 16, 25</w:t>
      </w:r>
      <w:r w:rsidR="0094060B" w:rsidRPr="0094060B">
        <w:rPr>
          <w:rFonts w:ascii="Times New Roman" w:hAnsi="Times New Roman" w:cs="Times New Roman"/>
        </w:rPr>
        <w:t>.</w:t>
      </w:r>
      <w:r w:rsidR="006E43A8" w:rsidRPr="0094060B">
        <w:rPr>
          <w:rFonts w:ascii="Times New Roman" w:hAnsi="Times New Roman" w:cs="Times New Roman"/>
        </w:rPr>
        <w:t xml:space="preserve"> </w:t>
      </w:r>
      <w:r w:rsidR="006E43A8" w:rsidRPr="0094060B">
        <w:rPr>
          <w:rFonts w:ascii="Times New Roman" w:hAnsi="Times New Roman" w:cs="Times New Roman"/>
          <w:i/>
        </w:rPr>
        <w:t>Λκ.</w:t>
      </w:r>
      <w:r w:rsidR="006E43A8" w:rsidRPr="0094060B">
        <w:rPr>
          <w:rFonts w:ascii="Times New Roman" w:hAnsi="Times New Roman" w:cs="Times New Roman"/>
        </w:rPr>
        <w:t xml:space="preserve"> 12, 22)</w:t>
      </w:r>
      <w:r w:rsidR="0074021D" w:rsidRPr="0094060B">
        <w:rPr>
          <w:rFonts w:ascii="Times New Roman" w:hAnsi="Times New Roman" w:cs="Times New Roman"/>
        </w:rPr>
        <w:t>, γ)</w:t>
      </w:r>
      <w:r w:rsidR="0094060B" w:rsidRPr="0094060B">
        <w:rPr>
          <w:rFonts w:ascii="Times New Roman" w:hAnsi="Times New Roman" w:cs="Times New Roman"/>
        </w:rPr>
        <w:t xml:space="preserve"> η</w:t>
      </w:r>
      <w:r w:rsidR="0074021D" w:rsidRPr="0094060B">
        <w:rPr>
          <w:rFonts w:ascii="Times New Roman" w:hAnsi="Times New Roman" w:cs="Times New Roman"/>
        </w:rPr>
        <w:t xml:space="preserve">  ζωντανή ύπαρξη</w:t>
      </w:r>
      <w:r w:rsidR="006E43A8" w:rsidRPr="0094060B">
        <w:rPr>
          <w:rFonts w:ascii="Times New Roman" w:hAnsi="Times New Roman" w:cs="Times New Roman"/>
        </w:rPr>
        <w:t xml:space="preserve"> (</w:t>
      </w:r>
      <w:r w:rsidR="006E43A8" w:rsidRPr="0094060B">
        <w:rPr>
          <w:rFonts w:ascii="Times New Roman" w:hAnsi="Times New Roman" w:cs="Times New Roman"/>
          <w:i/>
        </w:rPr>
        <w:t>Πραξ.</w:t>
      </w:r>
      <w:r w:rsidR="006E43A8" w:rsidRPr="0094060B">
        <w:rPr>
          <w:rFonts w:ascii="Times New Roman" w:hAnsi="Times New Roman" w:cs="Times New Roman"/>
        </w:rPr>
        <w:t xml:space="preserve"> 3, 23</w:t>
      </w:r>
      <w:r w:rsidR="0094060B" w:rsidRPr="0094060B">
        <w:rPr>
          <w:rFonts w:ascii="Times New Roman" w:hAnsi="Times New Roman" w:cs="Times New Roman"/>
        </w:rPr>
        <w:t>.</w:t>
      </w:r>
      <w:r w:rsidR="006E43A8" w:rsidRPr="0094060B">
        <w:rPr>
          <w:rFonts w:ascii="Times New Roman" w:hAnsi="Times New Roman" w:cs="Times New Roman"/>
        </w:rPr>
        <w:t xml:space="preserve"> </w:t>
      </w:r>
      <w:r w:rsidR="006E43A8" w:rsidRPr="0094060B">
        <w:rPr>
          <w:rFonts w:ascii="Times New Roman" w:hAnsi="Times New Roman" w:cs="Times New Roman"/>
          <w:i/>
        </w:rPr>
        <w:t>Ρωμ</w:t>
      </w:r>
      <w:r w:rsidR="006E43A8" w:rsidRPr="0094060B">
        <w:rPr>
          <w:rFonts w:ascii="Times New Roman" w:hAnsi="Times New Roman" w:cs="Times New Roman"/>
        </w:rPr>
        <w:t>. 13,1</w:t>
      </w:r>
      <w:r w:rsidR="0094060B" w:rsidRPr="0094060B">
        <w:rPr>
          <w:rFonts w:ascii="Times New Roman" w:hAnsi="Times New Roman" w:cs="Times New Roman"/>
        </w:rPr>
        <w:t>.</w:t>
      </w:r>
      <w:r w:rsidR="006E43A8" w:rsidRPr="0094060B">
        <w:rPr>
          <w:rFonts w:ascii="Times New Roman" w:hAnsi="Times New Roman" w:cs="Times New Roman"/>
        </w:rPr>
        <w:t xml:space="preserve"> </w:t>
      </w:r>
      <w:r w:rsidR="006E43A8" w:rsidRPr="0094060B">
        <w:rPr>
          <w:rFonts w:ascii="Times New Roman" w:hAnsi="Times New Roman" w:cs="Times New Roman"/>
          <w:i/>
        </w:rPr>
        <w:t>Αποκ</w:t>
      </w:r>
      <w:r w:rsidR="006E43A8" w:rsidRPr="0094060B">
        <w:rPr>
          <w:rFonts w:ascii="Times New Roman" w:hAnsi="Times New Roman" w:cs="Times New Roman"/>
        </w:rPr>
        <w:t>.16, 3</w:t>
      </w:r>
      <w:r w:rsidR="0094060B" w:rsidRPr="0094060B">
        <w:rPr>
          <w:rFonts w:ascii="Times New Roman" w:hAnsi="Times New Roman" w:cs="Times New Roman"/>
        </w:rPr>
        <w:t>.</w:t>
      </w:r>
      <w:r w:rsidR="006E43A8" w:rsidRPr="0094060B">
        <w:rPr>
          <w:rFonts w:ascii="Times New Roman" w:hAnsi="Times New Roman" w:cs="Times New Roman"/>
        </w:rPr>
        <w:t xml:space="preserve"> </w:t>
      </w:r>
      <w:r w:rsidR="006E43A8" w:rsidRPr="0094060B">
        <w:rPr>
          <w:rFonts w:ascii="Times New Roman" w:hAnsi="Times New Roman" w:cs="Times New Roman"/>
          <w:i/>
        </w:rPr>
        <w:t>Ιω.</w:t>
      </w:r>
      <w:r w:rsidR="00BB1D84" w:rsidRPr="0094060B">
        <w:rPr>
          <w:rFonts w:ascii="Times New Roman" w:hAnsi="Times New Roman" w:cs="Times New Roman"/>
        </w:rPr>
        <w:t xml:space="preserve"> 10, 11</w:t>
      </w:r>
      <w:r w:rsidR="006E43A8" w:rsidRPr="0094060B">
        <w:rPr>
          <w:rFonts w:ascii="Times New Roman" w:hAnsi="Times New Roman" w:cs="Times New Roman"/>
        </w:rPr>
        <w:t>)</w:t>
      </w:r>
      <w:r w:rsidR="0074021D" w:rsidRPr="0094060B">
        <w:rPr>
          <w:rFonts w:ascii="Times New Roman" w:hAnsi="Times New Roman" w:cs="Times New Roman"/>
        </w:rPr>
        <w:t>, δ)</w:t>
      </w:r>
      <w:r w:rsidR="0094060B" w:rsidRPr="0094060B">
        <w:rPr>
          <w:rFonts w:ascii="Times New Roman" w:hAnsi="Times New Roman" w:cs="Times New Roman"/>
        </w:rPr>
        <w:t xml:space="preserve"> το πρόσωπο</w:t>
      </w:r>
      <w:r w:rsidR="0074021D" w:rsidRPr="0094060B">
        <w:rPr>
          <w:rFonts w:ascii="Times New Roman" w:hAnsi="Times New Roman" w:cs="Times New Roman"/>
        </w:rPr>
        <w:t xml:space="preserve"> αντί του εγ</w:t>
      </w:r>
      <w:r w:rsidR="004A329C" w:rsidRPr="0094060B">
        <w:rPr>
          <w:rFonts w:ascii="Times New Roman" w:hAnsi="Times New Roman" w:cs="Times New Roman"/>
        </w:rPr>
        <w:t>ώ</w:t>
      </w:r>
      <w:r w:rsidR="006E43A8" w:rsidRPr="0094060B">
        <w:rPr>
          <w:rFonts w:ascii="Times New Roman" w:hAnsi="Times New Roman" w:cs="Times New Roman"/>
        </w:rPr>
        <w:t xml:space="preserve"> (</w:t>
      </w:r>
      <w:r w:rsidR="006E43A8" w:rsidRPr="0094060B">
        <w:rPr>
          <w:rFonts w:ascii="Times New Roman" w:hAnsi="Times New Roman" w:cs="Times New Roman"/>
          <w:i/>
        </w:rPr>
        <w:t>Μτθ</w:t>
      </w:r>
      <w:r w:rsidR="006E43A8" w:rsidRPr="0094060B">
        <w:rPr>
          <w:rFonts w:ascii="Times New Roman" w:hAnsi="Times New Roman" w:cs="Times New Roman"/>
        </w:rPr>
        <w:t>. 12,18</w:t>
      </w:r>
      <w:r w:rsidR="0094060B" w:rsidRPr="0094060B">
        <w:rPr>
          <w:rFonts w:ascii="Times New Roman" w:hAnsi="Times New Roman" w:cs="Times New Roman"/>
        </w:rPr>
        <w:t>.</w:t>
      </w:r>
      <w:r w:rsidR="006E43A8" w:rsidRPr="0094060B">
        <w:rPr>
          <w:rFonts w:ascii="Times New Roman" w:hAnsi="Times New Roman" w:cs="Times New Roman"/>
        </w:rPr>
        <w:t xml:space="preserve"> </w:t>
      </w:r>
      <w:r w:rsidR="006E43A8" w:rsidRPr="0094060B">
        <w:rPr>
          <w:rFonts w:ascii="Times New Roman" w:hAnsi="Times New Roman" w:cs="Times New Roman"/>
          <w:i/>
        </w:rPr>
        <w:t>Ιω</w:t>
      </w:r>
      <w:r w:rsidR="006E43A8" w:rsidRPr="0094060B">
        <w:rPr>
          <w:rFonts w:ascii="Times New Roman" w:hAnsi="Times New Roman" w:cs="Times New Roman"/>
        </w:rPr>
        <w:t>.</w:t>
      </w:r>
      <w:r w:rsidR="00BB1D84" w:rsidRPr="0094060B">
        <w:rPr>
          <w:rFonts w:ascii="Times New Roman" w:hAnsi="Times New Roman" w:cs="Times New Roman"/>
        </w:rPr>
        <w:t xml:space="preserve"> 10,24</w:t>
      </w:r>
      <w:r w:rsidR="0094060B" w:rsidRPr="0094060B">
        <w:rPr>
          <w:rFonts w:ascii="Times New Roman" w:hAnsi="Times New Roman" w:cs="Times New Roman"/>
        </w:rPr>
        <w:t>.</w:t>
      </w:r>
      <w:r w:rsidR="00BB1D84" w:rsidRPr="0094060B">
        <w:rPr>
          <w:rFonts w:ascii="Times New Roman" w:hAnsi="Times New Roman" w:cs="Times New Roman"/>
        </w:rPr>
        <w:t xml:space="preserve"> </w:t>
      </w:r>
      <w:r w:rsidR="00BB1D84" w:rsidRPr="0094060B">
        <w:rPr>
          <w:rFonts w:ascii="Times New Roman" w:hAnsi="Times New Roman" w:cs="Times New Roman"/>
          <w:i/>
        </w:rPr>
        <w:t>Πραξ.</w:t>
      </w:r>
      <w:r w:rsidR="00BB1D84" w:rsidRPr="0094060B">
        <w:rPr>
          <w:rFonts w:ascii="Times New Roman" w:hAnsi="Times New Roman" w:cs="Times New Roman"/>
        </w:rPr>
        <w:t xml:space="preserve"> 2, 41</w:t>
      </w:r>
      <w:r w:rsidR="0094060B" w:rsidRPr="0094060B">
        <w:rPr>
          <w:rFonts w:ascii="Times New Roman" w:hAnsi="Times New Roman" w:cs="Times New Roman"/>
        </w:rPr>
        <w:t>.</w:t>
      </w:r>
      <w:r w:rsidR="00BB1D84" w:rsidRPr="0094060B">
        <w:rPr>
          <w:rFonts w:ascii="Times New Roman" w:hAnsi="Times New Roman" w:cs="Times New Roman"/>
        </w:rPr>
        <w:t xml:space="preserve"> </w:t>
      </w:r>
      <w:r w:rsidR="00BB1D84" w:rsidRPr="0094060B">
        <w:rPr>
          <w:rFonts w:ascii="Times New Roman" w:hAnsi="Times New Roman" w:cs="Times New Roman"/>
          <w:i/>
        </w:rPr>
        <w:t>Α΄Πέτρ</w:t>
      </w:r>
      <w:r w:rsidR="00BB1D84" w:rsidRPr="0094060B">
        <w:rPr>
          <w:rFonts w:ascii="Times New Roman" w:hAnsi="Times New Roman" w:cs="Times New Roman"/>
        </w:rPr>
        <w:t>.3, 20)</w:t>
      </w:r>
      <w:r w:rsidR="004A329C" w:rsidRPr="0094060B">
        <w:rPr>
          <w:rFonts w:ascii="Times New Roman" w:hAnsi="Times New Roman" w:cs="Times New Roman"/>
        </w:rPr>
        <w:t xml:space="preserve">, ε) </w:t>
      </w:r>
      <w:r w:rsidR="0094060B" w:rsidRPr="0094060B">
        <w:rPr>
          <w:rFonts w:ascii="Times New Roman" w:hAnsi="Times New Roman" w:cs="Times New Roman"/>
        </w:rPr>
        <w:t>η</w:t>
      </w:r>
      <w:r w:rsidR="004A329C" w:rsidRPr="0094060B">
        <w:rPr>
          <w:rFonts w:ascii="Times New Roman" w:hAnsi="Times New Roman" w:cs="Times New Roman"/>
        </w:rPr>
        <w:t xml:space="preserve"> έδρα των συναισθημάτων </w:t>
      </w:r>
      <w:r w:rsidR="00BB1D84" w:rsidRPr="0094060B">
        <w:rPr>
          <w:rFonts w:ascii="Times New Roman" w:hAnsi="Times New Roman" w:cs="Times New Roman"/>
        </w:rPr>
        <w:t>(</w:t>
      </w:r>
      <w:r w:rsidR="00BB1D84" w:rsidRPr="0094060B">
        <w:rPr>
          <w:rFonts w:ascii="Times New Roman" w:hAnsi="Times New Roman" w:cs="Times New Roman"/>
          <w:i/>
        </w:rPr>
        <w:t>Μτθ.</w:t>
      </w:r>
      <w:r w:rsidR="00BB1D84" w:rsidRPr="0094060B">
        <w:rPr>
          <w:rFonts w:ascii="Times New Roman" w:hAnsi="Times New Roman" w:cs="Times New Roman"/>
        </w:rPr>
        <w:t xml:space="preserve"> 11, 20</w:t>
      </w:r>
      <w:r w:rsidR="0094060B" w:rsidRPr="0094060B">
        <w:rPr>
          <w:rFonts w:ascii="Times New Roman" w:hAnsi="Times New Roman" w:cs="Times New Roman"/>
        </w:rPr>
        <w:t>.</w:t>
      </w:r>
      <w:r w:rsidR="00BB1D84" w:rsidRPr="0094060B">
        <w:rPr>
          <w:rFonts w:ascii="Times New Roman" w:hAnsi="Times New Roman" w:cs="Times New Roman"/>
        </w:rPr>
        <w:t xml:space="preserve"> </w:t>
      </w:r>
      <w:r w:rsidR="00BB1D84" w:rsidRPr="0094060B">
        <w:rPr>
          <w:rFonts w:ascii="Times New Roman" w:hAnsi="Times New Roman" w:cs="Times New Roman"/>
          <w:i/>
        </w:rPr>
        <w:t>Λκ.</w:t>
      </w:r>
      <w:r w:rsidR="00BB1D84" w:rsidRPr="0094060B">
        <w:rPr>
          <w:rFonts w:ascii="Times New Roman" w:hAnsi="Times New Roman" w:cs="Times New Roman"/>
        </w:rPr>
        <w:t xml:space="preserve"> 12, 19</w:t>
      </w:r>
      <w:r w:rsidR="0094060B" w:rsidRPr="0094060B">
        <w:rPr>
          <w:rFonts w:ascii="Times New Roman" w:hAnsi="Times New Roman" w:cs="Times New Roman"/>
        </w:rPr>
        <w:t>.</w:t>
      </w:r>
      <w:r w:rsidR="00BB1D84" w:rsidRPr="0094060B">
        <w:rPr>
          <w:rFonts w:ascii="Times New Roman" w:hAnsi="Times New Roman" w:cs="Times New Roman"/>
        </w:rPr>
        <w:t xml:space="preserve"> </w:t>
      </w:r>
      <w:r w:rsidR="00EF6954" w:rsidRPr="0094060B">
        <w:rPr>
          <w:rFonts w:ascii="Times New Roman" w:hAnsi="Times New Roman" w:cs="Times New Roman"/>
          <w:i/>
        </w:rPr>
        <w:t>Β</w:t>
      </w:r>
      <w:r w:rsidR="00BB1D84" w:rsidRPr="0094060B">
        <w:rPr>
          <w:rFonts w:ascii="Times New Roman" w:hAnsi="Times New Roman" w:cs="Times New Roman"/>
          <w:i/>
        </w:rPr>
        <w:t>΄Κορ</w:t>
      </w:r>
      <w:r w:rsidR="00BB1D84" w:rsidRPr="0094060B">
        <w:rPr>
          <w:rFonts w:ascii="Times New Roman" w:hAnsi="Times New Roman" w:cs="Times New Roman"/>
        </w:rPr>
        <w:t>. 1,23</w:t>
      </w:r>
      <w:r w:rsidR="0094060B" w:rsidRPr="0094060B">
        <w:rPr>
          <w:rFonts w:ascii="Times New Roman" w:hAnsi="Times New Roman" w:cs="Times New Roman"/>
        </w:rPr>
        <w:t>.</w:t>
      </w:r>
      <w:r w:rsidR="00BB1D84" w:rsidRPr="0094060B">
        <w:rPr>
          <w:rFonts w:ascii="Times New Roman" w:hAnsi="Times New Roman" w:cs="Times New Roman"/>
        </w:rPr>
        <w:t xml:space="preserve"> </w:t>
      </w:r>
      <w:r w:rsidR="00BB1D84" w:rsidRPr="0094060B">
        <w:rPr>
          <w:rFonts w:ascii="Times New Roman" w:hAnsi="Times New Roman" w:cs="Times New Roman"/>
          <w:i/>
        </w:rPr>
        <w:t>Α΄Θεσ</w:t>
      </w:r>
      <w:r w:rsidR="00BB1D84" w:rsidRPr="0094060B">
        <w:rPr>
          <w:rFonts w:ascii="Times New Roman" w:hAnsi="Times New Roman" w:cs="Times New Roman"/>
        </w:rPr>
        <w:t>. 5, 23)</w:t>
      </w:r>
      <w:r w:rsidR="0094060B" w:rsidRPr="0094060B">
        <w:rPr>
          <w:rFonts w:ascii="Times New Roman" w:hAnsi="Times New Roman" w:cs="Times New Roman"/>
        </w:rPr>
        <w:t>, ενώ έχει</w:t>
      </w:r>
      <w:r w:rsidR="0074021D" w:rsidRPr="0094060B">
        <w:rPr>
          <w:rFonts w:ascii="Times New Roman" w:hAnsi="Times New Roman" w:cs="Times New Roman"/>
        </w:rPr>
        <w:t xml:space="preserve"> </w:t>
      </w:r>
      <w:r w:rsidR="0094060B" w:rsidRPr="0094060B">
        <w:rPr>
          <w:rFonts w:ascii="Times New Roman" w:hAnsi="Times New Roman" w:cs="Times New Roman"/>
        </w:rPr>
        <w:t xml:space="preserve">και </w:t>
      </w:r>
      <w:r w:rsidR="0074021D" w:rsidRPr="0094060B">
        <w:rPr>
          <w:rFonts w:ascii="Times New Roman" w:hAnsi="Times New Roman" w:cs="Times New Roman"/>
        </w:rPr>
        <w:t>στ) την έννοια της αιώνιας ζωής</w:t>
      </w:r>
      <w:r w:rsidR="00BB1D84" w:rsidRPr="0094060B">
        <w:rPr>
          <w:rFonts w:ascii="Times New Roman" w:hAnsi="Times New Roman" w:cs="Times New Roman"/>
        </w:rPr>
        <w:t xml:space="preserve">  (</w:t>
      </w:r>
      <w:r w:rsidR="00BB1D84" w:rsidRPr="0094060B">
        <w:rPr>
          <w:rFonts w:ascii="Times New Roman" w:hAnsi="Times New Roman" w:cs="Times New Roman"/>
          <w:i/>
        </w:rPr>
        <w:t>Μτθ</w:t>
      </w:r>
      <w:r w:rsidR="00BB1D84" w:rsidRPr="0094060B">
        <w:rPr>
          <w:rFonts w:ascii="Times New Roman" w:hAnsi="Times New Roman" w:cs="Times New Roman"/>
        </w:rPr>
        <w:t xml:space="preserve">. 10, 28 </w:t>
      </w:r>
      <w:r w:rsidR="00BB1D84" w:rsidRPr="0094060B">
        <w:rPr>
          <w:rFonts w:ascii="Times New Roman" w:hAnsi="Times New Roman" w:cs="Times New Roman"/>
          <w:i/>
        </w:rPr>
        <w:t>Λκ</w:t>
      </w:r>
      <w:r w:rsidR="00BB1D84" w:rsidRPr="0094060B">
        <w:rPr>
          <w:rFonts w:ascii="Times New Roman" w:hAnsi="Times New Roman" w:cs="Times New Roman"/>
        </w:rPr>
        <w:t>. Ιζ, 33)</w:t>
      </w:r>
      <w:r w:rsidRPr="0094060B">
        <w:rPr>
          <w:rStyle w:val="a8"/>
          <w:rFonts w:ascii="Times New Roman" w:hAnsi="Times New Roman" w:cs="Times New Roman"/>
        </w:rPr>
        <w:footnoteReference w:id="178"/>
      </w:r>
      <w:r w:rsidR="00CD3C95" w:rsidRPr="0094060B">
        <w:rPr>
          <w:rFonts w:ascii="Times New Roman" w:hAnsi="Times New Roman" w:cs="Times New Roman"/>
        </w:rPr>
        <w:t>.</w:t>
      </w:r>
      <w:r w:rsidR="006E43A8" w:rsidRPr="0094060B">
        <w:rPr>
          <w:rFonts w:ascii="Times New Roman" w:hAnsi="Times New Roman" w:cs="Times New Roman"/>
        </w:rPr>
        <w:t xml:space="preserve">  </w:t>
      </w:r>
    </w:p>
    <w:p w:rsidR="00AB6FBF" w:rsidRDefault="00603E22" w:rsidP="0074021D">
      <w:pPr>
        <w:tabs>
          <w:tab w:val="left" w:pos="-851"/>
          <w:tab w:val="left" w:pos="567"/>
        </w:tabs>
        <w:ind w:left="-426" w:firstLine="426"/>
        <w:rPr>
          <w:rFonts w:ascii="Times New Roman" w:hAnsi="Times New Roman" w:cs="Times New Roman"/>
        </w:rPr>
      </w:pPr>
      <w:r>
        <w:rPr>
          <w:rFonts w:ascii="Times New Roman" w:hAnsi="Times New Roman" w:cs="Times New Roman"/>
        </w:rPr>
        <w:t xml:space="preserve">Παράλληλα, το </w:t>
      </w:r>
      <w:r w:rsidRPr="005D02A2">
        <w:rPr>
          <w:rFonts w:ascii="Times New Roman" w:hAnsi="Times New Roman" w:cs="Times New Roman"/>
          <w:i/>
        </w:rPr>
        <w:t xml:space="preserve">σώμα </w:t>
      </w:r>
      <w:r>
        <w:rPr>
          <w:rFonts w:ascii="Times New Roman" w:hAnsi="Times New Roman" w:cs="Times New Roman"/>
        </w:rPr>
        <w:t>για το Χριστιανισμό έχει τεράστια αξία· δεν συγκρατεί απλώς τα ανθρώπινα μέλη, σάρκες και οστά, δεν είναι</w:t>
      </w:r>
      <w:r w:rsidR="00F0306F">
        <w:rPr>
          <w:rFonts w:ascii="Times New Roman" w:hAnsi="Times New Roman" w:cs="Times New Roman"/>
        </w:rPr>
        <w:t xml:space="preserve"> μόνο</w:t>
      </w:r>
      <w:r>
        <w:rPr>
          <w:rFonts w:ascii="Times New Roman" w:hAnsi="Times New Roman" w:cs="Times New Roman"/>
        </w:rPr>
        <w:t xml:space="preserve"> κάτι που ο άνθρωπος χάνει με το θάνατο και ξανα</w:t>
      </w:r>
      <w:r w:rsidR="00BB4414">
        <w:rPr>
          <w:rFonts w:ascii="Times New Roman" w:hAnsi="Times New Roman" w:cs="Times New Roman"/>
        </w:rPr>
        <w:t>παίρνει με την Α</w:t>
      </w:r>
      <w:r>
        <w:rPr>
          <w:rFonts w:ascii="Times New Roman" w:hAnsi="Times New Roman" w:cs="Times New Roman"/>
        </w:rPr>
        <w:t>νάσταση· είναι ολόκληρη η προσωπικότητά του σε όλες τις εκδηλώσεις της.</w:t>
      </w:r>
      <w:r w:rsidR="00693FF9">
        <w:rPr>
          <w:rFonts w:ascii="Times New Roman" w:hAnsi="Times New Roman" w:cs="Times New Roman"/>
        </w:rPr>
        <w:t xml:space="preserve"> Αυτή την αξία την τονίζει ιδιαίτερα ο Απόστολος Παύλος</w:t>
      </w:r>
      <w:r w:rsidR="00F0306F">
        <w:rPr>
          <w:rFonts w:ascii="Times New Roman" w:hAnsi="Times New Roman" w:cs="Times New Roman"/>
        </w:rPr>
        <w:t xml:space="preserve"> ( </w:t>
      </w:r>
      <w:r w:rsidR="00F0306F" w:rsidRPr="00916DD8">
        <w:rPr>
          <w:rFonts w:ascii="Times New Roman" w:hAnsi="Times New Roman" w:cs="Times New Roman"/>
          <w:i/>
        </w:rPr>
        <w:t>Α΄ Κορ</w:t>
      </w:r>
      <w:r w:rsidR="00F0306F">
        <w:rPr>
          <w:rFonts w:ascii="Times New Roman" w:hAnsi="Times New Roman" w:cs="Times New Roman"/>
        </w:rPr>
        <w:t>, 12, 14-27)</w:t>
      </w:r>
      <w:r w:rsidR="00693FF9">
        <w:rPr>
          <w:rFonts w:ascii="Times New Roman" w:hAnsi="Times New Roman" w:cs="Times New Roman"/>
        </w:rPr>
        <w:t>.</w:t>
      </w:r>
      <w:r w:rsidR="00EA4145">
        <w:rPr>
          <w:rFonts w:ascii="Times New Roman" w:hAnsi="Times New Roman" w:cs="Times New Roman"/>
        </w:rPr>
        <w:t xml:space="preserve"> </w:t>
      </w:r>
    </w:p>
    <w:p w:rsidR="00B135F8" w:rsidRDefault="00603E22" w:rsidP="00B135F8">
      <w:pPr>
        <w:tabs>
          <w:tab w:val="left" w:pos="-851"/>
          <w:tab w:val="left" w:pos="567"/>
        </w:tabs>
        <w:ind w:left="-426" w:firstLine="426"/>
        <w:rPr>
          <w:rFonts w:ascii="Times New Roman" w:hAnsi="Times New Roman" w:cs="Times New Roman"/>
          <w:color w:val="FF0000"/>
        </w:rPr>
      </w:pPr>
      <w:r>
        <w:rPr>
          <w:rFonts w:ascii="Times New Roman" w:hAnsi="Times New Roman" w:cs="Times New Roman"/>
        </w:rPr>
        <w:t xml:space="preserve">Και ενώ στην </w:t>
      </w:r>
      <w:r w:rsidR="00EA4145">
        <w:rPr>
          <w:rFonts w:ascii="Times New Roman" w:hAnsi="Times New Roman" w:cs="Times New Roman"/>
        </w:rPr>
        <w:t xml:space="preserve">Π.Δ. </w:t>
      </w:r>
      <w:r w:rsidR="00EA4145" w:rsidRPr="005D02A2">
        <w:rPr>
          <w:rFonts w:ascii="Times New Roman" w:hAnsi="Times New Roman" w:cs="Times New Roman"/>
          <w:i/>
        </w:rPr>
        <w:t xml:space="preserve">σώμα </w:t>
      </w:r>
      <w:r w:rsidR="00EA4145">
        <w:rPr>
          <w:rFonts w:ascii="Times New Roman" w:hAnsi="Times New Roman" w:cs="Times New Roman"/>
        </w:rPr>
        <w:t xml:space="preserve">και </w:t>
      </w:r>
      <w:r w:rsidR="00EA4145" w:rsidRPr="005D02A2">
        <w:rPr>
          <w:rFonts w:ascii="Times New Roman" w:hAnsi="Times New Roman" w:cs="Times New Roman"/>
          <w:i/>
        </w:rPr>
        <w:t xml:space="preserve">σάρκα </w:t>
      </w:r>
      <w:r w:rsidR="00EA4145">
        <w:rPr>
          <w:rFonts w:ascii="Times New Roman" w:hAnsi="Times New Roman" w:cs="Times New Roman"/>
        </w:rPr>
        <w:t>ταυτίζονται,</w:t>
      </w:r>
      <w:r>
        <w:rPr>
          <w:rFonts w:ascii="Times New Roman" w:hAnsi="Times New Roman" w:cs="Times New Roman"/>
        </w:rPr>
        <w:t xml:space="preserve"> </w:t>
      </w:r>
      <w:r w:rsidR="00693FF9">
        <w:rPr>
          <w:rFonts w:ascii="Times New Roman" w:hAnsi="Times New Roman" w:cs="Times New Roman"/>
        </w:rPr>
        <w:t>στην Κ.Δ. η διάκριση μεταξύ τους είναι ξεκάθαρη.</w:t>
      </w:r>
      <w:r w:rsidR="00EA4145">
        <w:rPr>
          <w:rFonts w:ascii="Times New Roman" w:hAnsi="Times New Roman" w:cs="Times New Roman"/>
        </w:rPr>
        <w:t xml:space="preserve"> Ο Παύλος δεν χρησιμοποιεί τον όρο </w:t>
      </w:r>
      <w:r w:rsidR="00EA4145" w:rsidRPr="005D02A2">
        <w:rPr>
          <w:rFonts w:ascii="Times New Roman" w:hAnsi="Times New Roman" w:cs="Times New Roman"/>
          <w:i/>
        </w:rPr>
        <w:t>σώμα</w:t>
      </w:r>
      <w:r w:rsidR="00EA4145">
        <w:rPr>
          <w:rFonts w:ascii="Times New Roman" w:hAnsi="Times New Roman" w:cs="Times New Roman"/>
        </w:rPr>
        <w:t xml:space="preserve"> όταν αναφέρεται σε νεκρούς, ενώ η αμαρτία, το φθαρτό και παροδικό αποδίδονται στη </w:t>
      </w:r>
      <w:r w:rsidR="00EA4145" w:rsidRPr="005D02A2">
        <w:rPr>
          <w:rFonts w:ascii="Times New Roman" w:hAnsi="Times New Roman" w:cs="Times New Roman"/>
          <w:i/>
        </w:rPr>
        <w:t>σάρκα</w:t>
      </w:r>
      <w:r w:rsidR="00EA4145">
        <w:rPr>
          <w:rFonts w:ascii="Times New Roman" w:hAnsi="Times New Roman" w:cs="Times New Roman"/>
        </w:rPr>
        <w:t>. Η αμαρτία και η σάρκα είναι αυτές που κυριαρχούν και</w:t>
      </w:r>
      <w:r w:rsidR="00207A21">
        <w:rPr>
          <w:rFonts w:ascii="Times New Roman" w:hAnsi="Times New Roman" w:cs="Times New Roman"/>
        </w:rPr>
        <w:t xml:space="preserve"> τελικά</w:t>
      </w:r>
      <w:r w:rsidR="00EA4145">
        <w:rPr>
          <w:rFonts w:ascii="Times New Roman" w:hAnsi="Times New Roman" w:cs="Times New Roman"/>
        </w:rPr>
        <w:t xml:space="preserve"> υποδουλώνουν το σώμα οδηγώντας </w:t>
      </w:r>
      <w:r w:rsidR="00207A21">
        <w:rPr>
          <w:rFonts w:ascii="Times New Roman" w:hAnsi="Times New Roman" w:cs="Times New Roman"/>
        </w:rPr>
        <w:t xml:space="preserve">το </w:t>
      </w:r>
      <w:r w:rsidR="00EA4145">
        <w:rPr>
          <w:rFonts w:ascii="Times New Roman" w:hAnsi="Times New Roman" w:cs="Times New Roman"/>
        </w:rPr>
        <w:t>στο θάνατο</w:t>
      </w:r>
      <w:r w:rsidR="00E33B0B">
        <w:rPr>
          <w:rFonts w:ascii="Times New Roman" w:hAnsi="Times New Roman" w:cs="Times New Roman"/>
        </w:rPr>
        <w:t xml:space="preserve"> (</w:t>
      </w:r>
      <w:r w:rsidR="00E33B0B" w:rsidRPr="00E33B0B">
        <w:rPr>
          <w:rFonts w:ascii="Times New Roman" w:hAnsi="Times New Roman" w:cs="Times New Roman"/>
          <w:i/>
        </w:rPr>
        <w:t>Ρωμ</w:t>
      </w:r>
      <w:r w:rsidR="00E33B0B">
        <w:rPr>
          <w:rFonts w:ascii="Times New Roman" w:hAnsi="Times New Roman" w:cs="Times New Roman"/>
        </w:rPr>
        <w:t>.</w:t>
      </w:r>
      <w:r w:rsidR="00F0306F">
        <w:rPr>
          <w:rFonts w:ascii="Times New Roman" w:hAnsi="Times New Roman" w:cs="Times New Roman"/>
        </w:rPr>
        <w:t xml:space="preserve"> </w:t>
      </w:r>
      <w:r w:rsidR="00E33B0B">
        <w:rPr>
          <w:rFonts w:ascii="Times New Roman" w:hAnsi="Times New Roman" w:cs="Times New Roman"/>
        </w:rPr>
        <w:t>6,16. 7,24)</w:t>
      </w:r>
      <w:r w:rsidR="00EA4145">
        <w:rPr>
          <w:rFonts w:ascii="Times New Roman" w:hAnsi="Times New Roman" w:cs="Times New Roman"/>
        </w:rPr>
        <w:t>.</w:t>
      </w:r>
      <w:r w:rsidR="00207A21">
        <w:rPr>
          <w:rFonts w:ascii="Times New Roman" w:hAnsi="Times New Roman" w:cs="Times New Roman"/>
        </w:rPr>
        <w:t xml:space="preserve"> Η αξία του σώματος είναι μεγάλη,</w:t>
      </w:r>
      <w:r w:rsidR="0022158A">
        <w:rPr>
          <w:rFonts w:ascii="Times New Roman" w:hAnsi="Times New Roman" w:cs="Times New Roman"/>
        </w:rPr>
        <w:t xml:space="preserve"> ως ναός του πνεύματος, του αρραβώνα της αφθαρσίας του.</w:t>
      </w:r>
      <w:r w:rsidR="00207A21">
        <w:rPr>
          <w:rFonts w:ascii="Times New Roman" w:hAnsi="Times New Roman" w:cs="Times New Roman"/>
        </w:rPr>
        <w:t xml:space="preserve"> Ο ίδιος ο Κύριος με το</w:t>
      </w:r>
      <w:r w:rsidR="00F0306F">
        <w:rPr>
          <w:rFonts w:ascii="Times New Roman" w:hAnsi="Times New Roman" w:cs="Times New Roman"/>
        </w:rPr>
        <w:t>ν απόλυτα οδυνηρό και επονείδιστο σταυρικό</w:t>
      </w:r>
      <w:r w:rsidR="00207A21">
        <w:rPr>
          <w:rFonts w:ascii="Times New Roman" w:hAnsi="Times New Roman" w:cs="Times New Roman"/>
        </w:rPr>
        <w:t xml:space="preserve"> θάνατ</w:t>
      </w:r>
      <w:r w:rsidR="00F0306F">
        <w:rPr>
          <w:rFonts w:ascii="Times New Roman" w:hAnsi="Times New Roman" w:cs="Times New Roman"/>
        </w:rPr>
        <w:t>ο και την ανάστασή</w:t>
      </w:r>
      <w:r w:rsidR="00207A21">
        <w:rPr>
          <w:rFonts w:ascii="Times New Roman" w:hAnsi="Times New Roman" w:cs="Times New Roman"/>
        </w:rPr>
        <w:t xml:space="preserve"> του νίκησε την αμαρτία άπαξ και δια παντός. Με τον ίδιο τρόπο και οι πιστοί προσδοκούν την ανάσταση για να αποτελέσουν για πάντα Σώμα Χριστού</w:t>
      </w:r>
      <w:r w:rsidR="00AB6FBF">
        <w:rPr>
          <w:rStyle w:val="a8"/>
          <w:rFonts w:ascii="Times New Roman" w:hAnsi="Times New Roman" w:cs="Times New Roman"/>
        </w:rPr>
        <w:footnoteReference w:id="179"/>
      </w:r>
      <w:r w:rsidR="00207A21">
        <w:rPr>
          <w:rFonts w:ascii="Times New Roman" w:hAnsi="Times New Roman" w:cs="Times New Roman"/>
        </w:rPr>
        <w:t>.</w:t>
      </w:r>
      <w:r w:rsidR="00B135F8" w:rsidRPr="00B135F8">
        <w:rPr>
          <w:rFonts w:ascii="Times New Roman" w:hAnsi="Times New Roman" w:cs="Times New Roman"/>
          <w:color w:val="FF0000"/>
        </w:rPr>
        <w:t xml:space="preserve"> </w:t>
      </w:r>
    </w:p>
    <w:p w:rsidR="00D918EF" w:rsidRDefault="00360DCB" w:rsidP="0067483E">
      <w:pPr>
        <w:tabs>
          <w:tab w:val="left" w:pos="-851"/>
          <w:tab w:val="left" w:pos="567"/>
        </w:tabs>
        <w:ind w:left="-426" w:firstLine="426"/>
        <w:rPr>
          <w:rFonts w:ascii="Times New Roman" w:hAnsi="Times New Roman" w:cs="Times New Roman"/>
        </w:rPr>
      </w:pPr>
      <w:r>
        <w:rPr>
          <w:rFonts w:ascii="Times New Roman" w:hAnsi="Times New Roman" w:cs="Times New Roman"/>
        </w:rPr>
        <w:t>Όσο για το θάνατο, είναι  ένα από τα μεγαλύτερα</w:t>
      </w:r>
      <w:r w:rsidR="00D918EF">
        <w:rPr>
          <w:rFonts w:ascii="Times New Roman" w:hAnsi="Times New Roman" w:cs="Times New Roman"/>
        </w:rPr>
        <w:t xml:space="preserve"> δράματα που διαδραματίζεται σε όλη την πορεία της ανθρώπινης ιστορίας</w:t>
      </w:r>
      <w:r>
        <w:rPr>
          <w:rFonts w:ascii="Times New Roman" w:hAnsi="Times New Roman" w:cs="Times New Roman"/>
        </w:rPr>
        <w:t xml:space="preserve"> και ξεκίνησε με το προπατορικό αμάρτημα</w:t>
      </w:r>
      <w:r w:rsidR="00D918EF">
        <w:rPr>
          <w:rFonts w:ascii="Times New Roman" w:hAnsi="Times New Roman" w:cs="Times New Roman"/>
        </w:rPr>
        <w:t xml:space="preserve">. </w:t>
      </w:r>
      <w:r>
        <w:rPr>
          <w:rFonts w:ascii="Times New Roman" w:hAnsi="Times New Roman" w:cs="Times New Roman"/>
        </w:rPr>
        <w:t xml:space="preserve">Τότε, </w:t>
      </w:r>
      <w:r w:rsidR="00D918EF">
        <w:rPr>
          <w:rFonts w:ascii="Times New Roman" w:hAnsi="Times New Roman" w:cs="Times New Roman"/>
        </w:rPr>
        <w:t xml:space="preserve">εισήλθε στη ζωή </w:t>
      </w:r>
      <w:r w:rsidR="005C0BC5">
        <w:rPr>
          <w:rFonts w:ascii="Times New Roman" w:hAnsi="Times New Roman" w:cs="Times New Roman"/>
        </w:rPr>
        <w:t>του</w:t>
      </w:r>
      <w:r>
        <w:rPr>
          <w:rFonts w:ascii="Times New Roman" w:hAnsi="Times New Roman" w:cs="Times New Roman"/>
        </w:rPr>
        <w:t xml:space="preserve"> ανθρώπου</w:t>
      </w:r>
      <w:r w:rsidR="005C0BC5">
        <w:rPr>
          <w:rFonts w:ascii="Times New Roman" w:hAnsi="Times New Roman" w:cs="Times New Roman"/>
        </w:rPr>
        <w:t xml:space="preserve"> </w:t>
      </w:r>
      <w:r w:rsidR="00D918EF">
        <w:rPr>
          <w:rFonts w:ascii="Times New Roman" w:hAnsi="Times New Roman" w:cs="Times New Roman"/>
        </w:rPr>
        <w:t>η αμαρτία, φέρνοντας μαζί της ως φυσικό επακόλουθο τον θάνατο.</w:t>
      </w:r>
      <w:r w:rsidR="00742CE7">
        <w:rPr>
          <w:rFonts w:ascii="Times New Roman" w:hAnsi="Times New Roman" w:cs="Times New Roman"/>
        </w:rPr>
        <w:t xml:space="preserve"> Η απελευθέρωση του ανθρώπου από το θάνατο ήλθε με την πραγματοποίηση των επαγγελιών των </w:t>
      </w:r>
      <w:r w:rsidR="007B3518">
        <w:rPr>
          <w:rFonts w:ascii="Times New Roman" w:hAnsi="Times New Roman" w:cs="Times New Roman"/>
        </w:rPr>
        <w:t>Γ</w:t>
      </w:r>
      <w:r w:rsidR="00742CE7">
        <w:rPr>
          <w:rFonts w:ascii="Times New Roman" w:hAnsi="Times New Roman" w:cs="Times New Roman"/>
        </w:rPr>
        <w:t xml:space="preserve">ραφών στο πρόσωπο του Χριστού. </w:t>
      </w:r>
      <w:r>
        <w:rPr>
          <w:rFonts w:ascii="Times New Roman" w:hAnsi="Times New Roman" w:cs="Times New Roman"/>
        </w:rPr>
        <w:t xml:space="preserve">Με το </w:t>
      </w:r>
      <w:r w:rsidR="00867183">
        <w:rPr>
          <w:rFonts w:ascii="Times New Roman" w:hAnsi="Times New Roman" w:cs="Times New Roman"/>
        </w:rPr>
        <w:t>σταυρό</w:t>
      </w:r>
      <w:r>
        <w:rPr>
          <w:rFonts w:ascii="Times New Roman" w:hAnsi="Times New Roman" w:cs="Times New Roman"/>
        </w:rPr>
        <w:t xml:space="preserve"> και την ανάστασή Του νίκησε το θάνατο</w:t>
      </w:r>
      <w:r w:rsidR="00867183">
        <w:rPr>
          <w:rFonts w:ascii="Times New Roman" w:hAnsi="Times New Roman" w:cs="Times New Roman"/>
        </w:rPr>
        <w:t>,</w:t>
      </w:r>
      <w:r>
        <w:rPr>
          <w:rFonts w:ascii="Times New Roman" w:hAnsi="Times New Roman" w:cs="Times New Roman"/>
        </w:rPr>
        <w:t xml:space="preserve"> </w:t>
      </w:r>
      <w:r w:rsidR="00F1308D">
        <w:rPr>
          <w:rFonts w:ascii="Times New Roman" w:hAnsi="Times New Roman" w:cs="Times New Roman"/>
        </w:rPr>
        <w:t>αφ</w:t>
      </w:r>
      <w:r>
        <w:rPr>
          <w:rFonts w:ascii="Times New Roman" w:hAnsi="Times New Roman" w:cs="Times New Roman"/>
        </w:rPr>
        <w:t>αίρεσε</w:t>
      </w:r>
      <w:r w:rsidR="00F1308D">
        <w:rPr>
          <w:rFonts w:ascii="Times New Roman" w:hAnsi="Times New Roman" w:cs="Times New Roman"/>
        </w:rPr>
        <w:t xml:space="preserve"> από αυτόν κάθε εξουσία πάνω στον άνθρωπο</w:t>
      </w:r>
      <w:r w:rsidR="00867183">
        <w:rPr>
          <w:rFonts w:ascii="Times New Roman" w:hAnsi="Times New Roman" w:cs="Times New Roman"/>
        </w:rPr>
        <w:t xml:space="preserve"> και τον απελευθέρωσε από τον φόβο ο οποίος τον υποδούλωνε</w:t>
      </w:r>
      <w:r w:rsidR="00F1308D">
        <w:rPr>
          <w:rFonts w:ascii="Times New Roman" w:hAnsi="Times New Roman" w:cs="Times New Roman"/>
        </w:rPr>
        <w:t xml:space="preserve">. </w:t>
      </w:r>
      <w:r>
        <w:rPr>
          <w:rFonts w:ascii="Times New Roman" w:hAnsi="Times New Roman" w:cs="Times New Roman"/>
        </w:rPr>
        <w:t>Μ</w:t>
      </w:r>
      <w:r w:rsidR="00F1308D">
        <w:rPr>
          <w:rFonts w:ascii="Times New Roman" w:hAnsi="Times New Roman" w:cs="Times New Roman"/>
        </w:rPr>
        <w:t>ε</w:t>
      </w:r>
      <w:r w:rsidR="00867183">
        <w:rPr>
          <w:rFonts w:ascii="Times New Roman" w:hAnsi="Times New Roman" w:cs="Times New Roman"/>
        </w:rPr>
        <w:t xml:space="preserve"> αυτό</w:t>
      </w:r>
      <w:r w:rsidR="00F1308D">
        <w:rPr>
          <w:rFonts w:ascii="Times New Roman" w:hAnsi="Times New Roman" w:cs="Times New Roman"/>
        </w:rPr>
        <w:t xml:space="preserve"> τον τρόπο ο θάνατος αποκτά ένα νέο νόημα για την ανθρωπότητα</w:t>
      </w:r>
      <w:r>
        <w:rPr>
          <w:rFonts w:ascii="Times New Roman" w:hAnsi="Times New Roman" w:cs="Times New Roman"/>
        </w:rPr>
        <w:t>,</w:t>
      </w:r>
      <w:r w:rsidR="00F1308D">
        <w:rPr>
          <w:rFonts w:ascii="Times New Roman" w:hAnsi="Times New Roman" w:cs="Times New Roman"/>
        </w:rPr>
        <w:t xml:space="preserve"> </w:t>
      </w:r>
      <w:r w:rsidR="007B3518">
        <w:rPr>
          <w:rFonts w:ascii="Times New Roman" w:hAnsi="Times New Roman" w:cs="Times New Roman"/>
        </w:rPr>
        <w:t>αφού όποιος πεθαίνει μαζί με το</w:t>
      </w:r>
      <w:r w:rsidR="00F1308D">
        <w:rPr>
          <w:rFonts w:ascii="Times New Roman" w:hAnsi="Times New Roman" w:cs="Times New Roman"/>
        </w:rPr>
        <w:t xml:space="preserve"> Χριστό</w:t>
      </w:r>
      <w:r>
        <w:rPr>
          <w:rFonts w:ascii="Times New Roman" w:hAnsi="Times New Roman" w:cs="Times New Roman"/>
        </w:rPr>
        <w:t>,</w:t>
      </w:r>
      <w:r w:rsidR="00F1308D">
        <w:rPr>
          <w:rFonts w:ascii="Times New Roman" w:hAnsi="Times New Roman" w:cs="Times New Roman"/>
        </w:rPr>
        <w:t xml:space="preserve"> ζει αιώνια μαζί του</w:t>
      </w:r>
      <w:r w:rsidR="00132D41">
        <w:rPr>
          <w:rStyle w:val="a8"/>
          <w:rFonts w:ascii="Times New Roman" w:hAnsi="Times New Roman" w:cs="Times New Roman"/>
        </w:rPr>
        <w:footnoteReference w:id="180"/>
      </w:r>
      <w:r w:rsidR="00F1308D">
        <w:rPr>
          <w:rFonts w:ascii="Times New Roman" w:hAnsi="Times New Roman" w:cs="Times New Roman"/>
        </w:rPr>
        <w:t>.</w:t>
      </w:r>
      <w:r w:rsidR="00742CE7">
        <w:rPr>
          <w:rFonts w:ascii="Times New Roman" w:hAnsi="Times New Roman" w:cs="Times New Roman"/>
        </w:rPr>
        <w:t xml:space="preserve">  </w:t>
      </w:r>
      <w:r w:rsidR="00D918EF">
        <w:rPr>
          <w:rFonts w:ascii="Times New Roman" w:hAnsi="Times New Roman" w:cs="Times New Roman"/>
        </w:rPr>
        <w:t xml:space="preserve">   </w:t>
      </w:r>
    </w:p>
    <w:p w:rsidR="00803C4A" w:rsidRDefault="00964900" w:rsidP="0067483E">
      <w:pPr>
        <w:tabs>
          <w:tab w:val="left" w:pos="-851"/>
          <w:tab w:val="left" w:pos="567"/>
        </w:tabs>
        <w:ind w:left="-426" w:firstLine="709"/>
        <w:rPr>
          <w:rFonts w:ascii="Times New Roman" w:eastAsia="Times New Roman" w:hAnsi="Times New Roman" w:cs="Times New Roman"/>
          <w:lang w:eastAsia="el-GR"/>
        </w:rPr>
      </w:pPr>
      <w:r>
        <w:rPr>
          <w:rFonts w:ascii="Times New Roman" w:eastAsia="Times New Roman" w:hAnsi="Times New Roman" w:cs="Times New Roman"/>
          <w:lang w:eastAsia="el-GR"/>
        </w:rPr>
        <w:t xml:space="preserve">Από την ημέρα της Πεντηκοστής η </w:t>
      </w:r>
      <w:r w:rsidR="00DE1F51">
        <w:rPr>
          <w:rFonts w:ascii="Times New Roman" w:eastAsia="Times New Roman" w:hAnsi="Times New Roman" w:cs="Times New Roman"/>
          <w:lang w:eastAsia="el-GR"/>
        </w:rPr>
        <w:t>Α</w:t>
      </w:r>
      <w:r w:rsidR="00803C4A">
        <w:rPr>
          <w:rFonts w:ascii="Times New Roman" w:eastAsia="Times New Roman" w:hAnsi="Times New Roman" w:cs="Times New Roman"/>
          <w:lang w:eastAsia="el-GR"/>
        </w:rPr>
        <w:t>νάσταση</w:t>
      </w:r>
      <w:r w:rsidR="00E12F34">
        <w:rPr>
          <w:rStyle w:val="a8"/>
          <w:rFonts w:ascii="Times New Roman" w:eastAsia="Times New Roman" w:hAnsi="Times New Roman" w:cs="Times New Roman"/>
          <w:lang w:eastAsia="el-GR"/>
        </w:rPr>
        <w:footnoteReference w:id="181"/>
      </w:r>
      <w:r w:rsidR="00803C4A">
        <w:rPr>
          <w:rFonts w:ascii="Times New Roman" w:eastAsia="Times New Roman" w:hAnsi="Times New Roman" w:cs="Times New Roman"/>
          <w:lang w:eastAsia="el-GR"/>
        </w:rPr>
        <w:t xml:space="preserve"> αποτελεί το</w:t>
      </w:r>
      <w:r>
        <w:rPr>
          <w:rFonts w:ascii="Times New Roman" w:eastAsia="Times New Roman" w:hAnsi="Times New Roman" w:cs="Times New Roman"/>
          <w:lang w:eastAsia="el-GR"/>
        </w:rPr>
        <w:t xml:space="preserve"> κεντρικό θέμα του αποστολικού κηρύγματος και τη</w:t>
      </w:r>
      <w:r w:rsidR="00803C4A">
        <w:rPr>
          <w:rFonts w:ascii="Times New Roman" w:eastAsia="Times New Roman" w:hAnsi="Times New Roman" w:cs="Times New Roman"/>
          <w:lang w:eastAsia="el-GR"/>
        </w:rPr>
        <w:t xml:space="preserve"> βάση της πίστης </w:t>
      </w:r>
      <w:r w:rsidR="006C765D">
        <w:rPr>
          <w:rFonts w:ascii="Times New Roman" w:eastAsia="Times New Roman" w:hAnsi="Times New Roman" w:cs="Times New Roman"/>
          <w:lang w:eastAsia="el-GR"/>
        </w:rPr>
        <w:t>μας,</w:t>
      </w:r>
      <w:r w:rsidR="00803C4A">
        <w:rPr>
          <w:rFonts w:ascii="Times New Roman" w:eastAsia="Times New Roman" w:hAnsi="Times New Roman" w:cs="Times New Roman"/>
          <w:lang w:eastAsia="el-GR"/>
        </w:rPr>
        <w:t xml:space="preserve"> ενώ ταυτόχρονα προσδιορίζει και τον τελικό στόχο στον οποίο πρέπει να φτάσει ο κάθε χριστιανός</w:t>
      </w:r>
      <w:r w:rsidR="00ED4EF2">
        <w:rPr>
          <w:rFonts w:ascii="Times New Roman" w:eastAsia="Times New Roman" w:hAnsi="Times New Roman" w:cs="Times New Roman"/>
          <w:lang w:eastAsia="el-GR"/>
        </w:rPr>
        <w:t xml:space="preserve"> (</w:t>
      </w:r>
      <w:r w:rsidR="009D0497" w:rsidRPr="007B3518">
        <w:rPr>
          <w:rFonts w:ascii="Times New Roman" w:eastAsia="Times New Roman" w:hAnsi="Times New Roman" w:cs="Times New Roman"/>
          <w:i/>
          <w:lang w:eastAsia="el-GR"/>
        </w:rPr>
        <w:t>Πράξ.</w:t>
      </w:r>
      <w:r w:rsidR="00ED4EF2">
        <w:rPr>
          <w:rFonts w:ascii="Times New Roman" w:eastAsia="Times New Roman" w:hAnsi="Times New Roman" w:cs="Times New Roman"/>
          <w:lang w:eastAsia="el-GR"/>
        </w:rPr>
        <w:t xml:space="preserve"> 2, 22-25). Το </w:t>
      </w:r>
      <w:r w:rsidR="00867183">
        <w:rPr>
          <w:rFonts w:ascii="Times New Roman" w:eastAsia="Times New Roman" w:hAnsi="Times New Roman" w:cs="Times New Roman"/>
          <w:lang w:eastAsia="el-GR"/>
        </w:rPr>
        <w:t>«</w:t>
      </w:r>
      <w:r w:rsidR="00547A72">
        <w:rPr>
          <w:rFonts w:ascii="Times New Roman" w:eastAsia="Times New Roman" w:hAnsi="Times New Roman" w:cs="Times New Roman"/>
          <w:lang w:eastAsia="el-GR"/>
        </w:rPr>
        <w:t xml:space="preserve">ευαγγέλιο </w:t>
      </w:r>
      <w:r w:rsidR="00867183">
        <w:rPr>
          <w:rFonts w:ascii="Times New Roman" w:eastAsia="Times New Roman" w:hAnsi="Times New Roman" w:cs="Times New Roman"/>
          <w:lang w:eastAsia="el-GR"/>
        </w:rPr>
        <w:t>της αλήθειας»</w:t>
      </w:r>
      <w:r w:rsidR="00547A72">
        <w:rPr>
          <w:rFonts w:ascii="Times New Roman" w:eastAsia="Times New Roman" w:hAnsi="Times New Roman" w:cs="Times New Roman"/>
          <w:lang w:eastAsia="el-GR"/>
        </w:rPr>
        <w:t xml:space="preserve"> αποτελεί τη μαρτυρία και τη</w:t>
      </w:r>
      <w:r w:rsidR="00D0559B">
        <w:rPr>
          <w:rFonts w:ascii="Times New Roman" w:eastAsia="Times New Roman" w:hAnsi="Times New Roman" w:cs="Times New Roman"/>
          <w:lang w:eastAsia="el-GR"/>
        </w:rPr>
        <w:t>ν</w:t>
      </w:r>
      <w:r w:rsidR="00ED4EF2">
        <w:rPr>
          <w:rFonts w:ascii="Times New Roman" w:eastAsia="Times New Roman" w:hAnsi="Times New Roman" w:cs="Times New Roman"/>
          <w:lang w:eastAsia="el-GR"/>
        </w:rPr>
        <w:t xml:space="preserve"> εμπειρία για ένα γεγονός: ότι ο Ιησούς σταυρώθηκε και πέθανε</w:t>
      </w:r>
      <w:r w:rsidR="00547A72">
        <w:rPr>
          <w:rFonts w:ascii="Times New Roman" w:eastAsia="Times New Roman" w:hAnsi="Times New Roman" w:cs="Times New Roman"/>
          <w:lang w:eastAsia="el-GR"/>
        </w:rPr>
        <w:t>, αλλά ο Θεός Τ</w:t>
      </w:r>
      <w:r w:rsidR="00ED4EF2">
        <w:rPr>
          <w:rFonts w:ascii="Times New Roman" w:eastAsia="Times New Roman" w:hAnsi="Times New Roman" w:cs="Times New Roman"/>
          <w:lang w:eastAsia="el-GR"/>
        </w:rPr>
        <w:t>ον ανέστησε</w:t>
      </w:r>
      <w:r w:rsidR="006C765D">
        <w:rPr>
          <w:rFonts w:ascii="Times New Roman" w:eastAsia="Times New Roman" w:hAnsi="Times New Roman" w:cs="Times New Roman"/>
          <w:lang w:eastAsia="el-GR"/>
        </w:rPr>
        <w:t xml:space="preserve"> </w:t>
      </w:r>
      <w:r w:rsidR="00867183">
        <w:rPr>
          <w:rFonts w:ascii="Times New Roman" w:eastAsia="Times New Roman" w:hAnsi="Times New Roman" w:cs="Times New Roman"/>
          <w:lang w:eastAsia="el-GR"/>
        </w:rPr>
        <w:t>ανατέλλοντας</w:t>
      </w:r>
      <w:r w:rsidR="006C765D">
        <w:rPr>
          <w:rFonts w:ascii="Times New Roman" w:eastAsia="Times New Roman" w:hAnsi="Times New Roman" w:cs="Times New Roman"/>
          <w:lang w:eastAsia="el-GR"/>
        </w:rPr>
        <w:t xml:space="preserve"> με τον τρόπο αυτό τη</w:t>
      </w:r>
      <w:r w:rsidR="00ED4EF2">
        <w:rPr>
          <w:rFonts w:ascii="Times New Roman" w:eastAsia="Times New Roman" w:hAnsi="Times New Roman" w:cs="Times New Roman"/>
          <w:lang w:eastAsia="el-GR"/>
        </w:rPr>
        <w:t xml:space="preserve"> σωτηρία στους ανθρώπους</w:t>
      </w:r>
      <w:r w:rsidR="00867183">
        <w:rPr>
          <w:rFonts w:ascii="Times New Roman" w:eastAsia="Times New Roman" w:hAnsi="Times New Roman" w:cs="Times New Roman"/>
          <w:lang w:eastAsia="el-GR"/>
        </w:rPr>
        <w:t xml:space="preserve"> στο εδώ και τώρα</w:t>
      </w:r>
      <w:r w:rsidR="00ED4EF2">
        <w:rPr>
          <w:rFonts w:ascii="Times New Roman" w:eastAsia="Times New Roman" w:hAnsi="Times New Roman" w:cs="Times New Roman"/>
          <w:lang w:eastAsia="el-GR"/>
        </w:rPr>
        <w:t xml:space="preserve">. </w:t>
      </w:r>
      <w:r w:rsidR="00867183">
        <w:rPr>
          <w:rFonts w:ascii="Times New Roman" w:eastAsia="Times New Roman" w:hAnsi="Times New Roman" w:cs="Times New Roman"/>
          <w:lang w:eastAsia="el-GR"/>
        </w:rPr>
        <w:t>Αυτή η</w:t>
      </w:r>
      <w:r w:rsidR="00ED4EF2">
        <w:rPr>
          <w:rFonts w:ascii="Times New Roman" w:eastAsia="Times New Roman" w:hAnsi="Times New Roman" w:cs="Times New Roman"/>
          <w:lang w:eastAsia="el-GR"/>
        </w:rPr>
        <w:t xml:space="preserve"> </w:t>
      </w:r>
      <w:r w:rsidR="00DE1F51">
        <w:rPr>
          <w:rFonts w:ascii="Times New Roman" w:eastAsia="Times New Roman" w:hAnsi="Times New Roman" w:cs="Times New Roman"/>
          <w:lang w:eastAsia="el-GR"/>
        </w:rPr>
        <w:t>Α</w:t>
      </w:r>
      <w:r w:rsidR="00ED4EF2">
        <w:rPr>
          <w:rFonts w:ascii="Times New Roman" w:eastAsia="Times New Roman" w:hAnsi="Times New Roman" w:cs="Times New Roman"/>
          <w:lang w:eastAsia="el-GR"/>
        </w:rPr>
        <w:t>νάσταση του Ιησού εκπληρώνει τις προφητικές επαγγελίες για την ένδοξη εξύψωση του Μεσσία στα δεξιά του Θεού (</w:t>
      </w:r>
      <w:r w:rsidR="009D0497" w:rsidRPr="007B3518">
        <w:rPr>
          <w:rFonts w:ascii="Times New Roman" w:eastAsia="Times New Roman" w:hAnsi="Times New Roman" w:cs="Times New Roman"/>
          <w:i/>
          <w:lang w:eastAsia="el-GR"/>
        </w:rPr>
        <w:t>Πράξ</w:t>
      </w:r>
      <w:r w:rsidR="009D0497">
        <w:rPr>
          <w:rFonts w:ascii="Times New Roman" w:eastAsia="Times New Roman" w:hAnsi="Times New Roman" w:cs="Times New Roman"/>
          <w:lang w:eastAsia="el-GR"/>
        </w:rPr>
        <w:t>.</w:t>
      </w:r>
      <w:r w:rsidR="00ED4EF2">
        <w:rPr>
          <w:rFonts w:ascii="Times New Roman" w:eastAsia="Times New Roman" w:hAnsi="Times New Roman" w:cs="Times New Roman"/>
          <w:lang w:eastAsia="el-GR"/>
        </w:rPr>
        <w:t xml:space="preserve"> 2,34</w:t>
      </w:r>
      <w:r w:rsidR="00867183">
        <w:rPr>
          <w:rFonts w:ascii="Times New Roman" w:eastAsia="Times New Roman" w:hAnsi="Times New Roman" w:cs="Times New Roman"/>
          <w:lang w:eastAsia="el-GR"/>
        </w:rPr>
        <w:t>.</w:t>
      </w:r>
      <w:r w:rsidR="00ED4EF2">
        <w:rPr>
          <w:rFonts w:ascii="Times New Roman" w:eastAsia="Times New Roman" w:hAnsi="Times New Roman" w:cs="Times New Roman"/>
          <w:lang w:eastAsia="el-GR"/>
        </w:rPr>
        <w:t xml:space="preserve">  13, 32 εξ), την ενθρόνιση του Υιού του Ανθρώπου (</w:t>
      </w:r>
      <w:r w:rsidR="009D0497" w:rsidRPr="007B3518">
        <w:rPr>
          <w:rFonts w:ascii="Times New Roman" w:eastAsia="Times New Roman" w:hAnsi="Times New Roman" w:cs="Times New Roman"/>
          <w:i/>
          <w:lang w:eastAsia="el-GR"/>
        </w:rPr>
        <w:t>Πράξ.</w:t>
      </w:r>
      <w:r w:rsidR="00ED4EF2">
        <w:rPr>
          <w:rFonts w:ascii="Times New Roman" w:eastAsia="Times New Roman" w:hAnsi="Times New Roman" w:cs="Times New Roman"/>
          <w:lang w:eastAsia="el-GR"/>
        </w:rPr>
        <w:t xml:space="preserve"> 7, 56</w:t>
      </w:r>
      <w:r w:rsidR="00867183">
        <w:rPr>
          <w:rFonts w:ascii="Times New Roman" w:eastAsia="Times New Roman" w:hAnsi="Times New Roman" w:cs="Times New Roman"/>
          <w:lang w:eastAsia="el-GR"/>
        </w:rPr>
        <w:t>.</w:t>
      </w:r>
      <w:r w:rsidR="00ED4EF2">
        <w:rPr>
          <w:rFonts w:ascii="Times New Roman" w:eastAsia="Times New Roman" w:hAnsi="Times New Roman" w:cs="Times New Roman"/>
          <w:lang w:eastAsia="el-GR"/>
        </w:rPr>
        <w:t xml:space="preserve"> </w:t>
      </w:r>
      <w:r w:rsidR="00ED4EF2" w:rsidRPr="007B3518">
        <w:rPr>
          <w:rFonts w:ascii="Times New Roman" w:eastAsia="Times New Roman" w:hAnsi="Times New Roman" w:cs="Times New Roman"/>
          <w:i/>
          <w:lang w:eastAsia="el-GR"/>
        </w:rPr>
        <w:t>Μτ</w:t>
      </w:r>
      <w:r w:rsidR="00867183">
        <w:rPr>
          <w:rFonts w:ascii="Times New Roman" w:eastAsia="Times New Roman" w:hAnsi="Times New Roman" w:cs="Times New Roman"/>
          <w:lang w:eastAsia="el-GR"/>
        </w:rPr>
        <w:t xml:space="preserve">. 26, 64) και </w:t>
      </w:r>
      <w:r w:rsidR="00ED4EF2">
        <w:rPr>
          <w:rFonts w:ascii="Times New Roman" w:eastAsia="Times New Roman" w:hAnsi="Times New Roman" w:cs="Times New Roman"/>
          <w:lang w:eastAsia="el-GR"/>
        </w:rPr>
        <w:t xml:space="preserve">τη δόξα του </w:t>
      </w:r>
      <w:r w:rsidR="00571470">
        <w:rPr>
          <w:rFonts w:ascii="Times New Roman" w:eastAsia="Times New Roman" w:hAnsi="Times New Roman" w:cs="Times New Roman"/>
          <w:lang w:eastAsia="el-GR"/>
        </w:rPr>
        <w:t>Δ</w:t>
      </w:r>
      <w:r w:rsidR="00ED4EF2">
        <w:rPr>
          <w:rFonts w:ascii="Times New Roman" w:eastAsia="Times New Roman" w:hAnsi="Times New Roman" w:cs="Times New Roman"/>
          <w:lang w:eastAsia="el-GR"/>
        </w:rPr>
        <w:t>ούλου του</w:t>
      </w:r>
      <w:r w:rsidR="00571470">
        <w:rPr>
          <w:rFonts w:ascii="Times New Roman" w:eastAsia="Times New Roman" w:hAnsi="Times New Roman" w:cs="Times New Roman"/>
          <w:lang w:eastAsia="el-GR"/>
        </w:rPr>
        <w:t xml:space="preserve"> Γιαχβέ (</w:t>
      </w:r>
      <w:r w:rsidR="009D0497" w:rsidRPr="007B3518">
        <w:rPr>
          <w:rFonts w:ascii="Times New Roman" w:eastAsia="Times New Roman" w:hAnsi="Times New Roman" w:cs="Times New Roman"/>
          <w:i/>
          <w:lang w:eastAsia="el-GR"/>
        </w:rPr>
        <w:t>Πράξ.</w:t>
      </w:r>
      <w:r w:rsidR="00571470">
        <w:rPr>
          <w:rFonts w:ascii="Times New Roman" w:eastAsia="Times New Roman" w:hAnsi="Times New Roman" w:cs="Times New Roman"/>
          <w:lang w:eastAsia="el-GR"/>
        </w:rPr>
        <w:t xml:space="preserve"> 4, 30</w:t>
      </w:r>
      <w:r w:rsidR="00867183">
        <w:rPr>
          <w:rFonts w:ascii="Times New Roman" w:eastAsia="Times New Roman" w:hAnsi="Times New Roman" w:cs="Times New Roman"/>
          <w:lang w:eastAsia="el-GR"/>
        </w:rPr>
        <w:t>.</w:t>
      </w:r>
      <w:r w:rsidR="00571470">
        <w:rPr>
          <w:rFonts w:ascii="Times New Roman" w:eastAsia="Times New Roman" w:hAnsi="Times New Roman" w:cs="Times New Roman"/>
          <w:lang w:eastAsia="el-GR"/>
        </w:rPr>
        <w:t xml:space="preserve"> </w:t>
      </w:r>
      <w:r w:rsidR="00571470" w:rsidRPr="007B3518">
        <w:rPr>
          <w:rFonts w:ascii="Times New Roman" w:eastAsia="Times New Roman" w:hAnsi="Times New Roman" w:cs="Times New Roman"/>
          <w:i/>
          <w:lang w:eastAsia="el-GR"/>
        </w:rPr>
        <w:t>Φιλ</w:t>
      </w:r>
      <w:r w:rsidR="00571470">
        <w:rPr>
          <w:rFonts w:ascii="Times New Roman" w:eastAsia="Times New Roman" w:hAnsi="Times New Roman" w:cs="Times New Roman"/>
          <w:lang w:eastAsia="el-GR"/>
        </w:rPr>
        <w:t xml:space="preserve">. 2,7 εξ.). Έτσι ο δοξασμένος </w:t>
      </w:r>
      <w:r w:rsidR="00547A72">
        <w:rPr>
          <w:rFonts w:ascii="Times New Roman" w:eastAsia="Times New Roman" w:hAnsi="Times New Roman" w:cs="Times New Roman"/>
          <w:lang w:eastAsia="el-GR"/>
        </w:rPr>
        <w:t xml:space="preserve">Χριστός γίνεται το κλειδί </w:t>
      </w:r>
      <w:r w:rsidR="00867183">
        <w:rPr>
          <w:rFonts w:ascii="Times New Roman" w:eastAsia="Times New Roman" w:hAnsi="Times New Roman" w:cs="Times New Roman"/>
          <w:lang w:eastAsia="el-GR"/>
        </w:rPr>
        <w:t xml:space="preserve">ερμηνείας </w:t>
      </w:r>
      <w:r w:rsidR="00547A72">
        <w:rPr>
          <w:rFonts w:ascii="Times New Roman" w:eastAsia="Times New Roman" w:hAnsi="Times New Roman" w:cs="Times New Roman"/>
          <w:lang w:eastAsia="el-GR"/>
        </w:rPr>
        <w:t>της Γ</w:t>
      </w:r>
      <w:r w:rsidR="00571470">
        <w:rPr>
          <w:rFonts w:ascii="Times New Roman" w:eastAsia="Times New Roman" w:hAnsi="Times New Roman" w:cs="Times New Roman"/>
          <w:lang w:eastAsia="el-GR"/>
        </w:rPr>
        <w:t>ραφής</w:t>
      </w:r>
      <w:r w:rsidR="006C765D">
        <w:rPr>
          <w:rFonts w:ascii="Times New Roman" w:eastAsia="Times New Roman" w:hAnsi="Times New Roman" w:cs="Times New Roman"/>
          <w:lang w:eastAsia="el-GR"/>
        </w:rPr>
        <w:t xml:space="preserve"> </w:t>
      </w:r>
      <w:r w:rsidR="00571470">
        <w:rPr>
          <w:rFonts w:ascii="Times New Roman" w:eastAsia="Times New Roman" w:hAnsi="Times New Roman" w:cs="Times New Roman"/>
          <w:lang w:eastAsia="el-GR"/>
        </w:rPr>
        <w:t>(</w:t>
      </w:r>
      <w:r w:rsidR="00571470" w:rsidRPr="007B3518">
        <w:rPr>
          <w:rFonts w:ascii="Times New Roman" w:eastAsia="Times New Roman" w:hAnsi="Times New Roman" w:cs="Times New Roman"/>
          <w:i/>
          <w:lang w:eastAsia="el-GR"/>
        </w:rPr>
        <w:t>Λκ.</w:t>
      </w:r>
      <w:r w:rsidR="00571470">
        <w:rPr>
          <w:rFonts w:ascii="Times New Roman" w:eastAsia="Times New Roman" w:hAnsi="Times New Roman" w:cs="Times New Roman"/>
          <w:lang w:eastAsia="el-GR"/>
        </w:rPr>
        <w:t xml:space="preserve"> 24, 27 εξ.).</w:t>
      </w:r>
      <w:r w:rsidR="00DE1F51">
        <w:rPr>
          <w:rFonts w:ascii="Times New Roman" w:eastAsia="Times New Roman" w:hAnsi="Times New Roman" w:cs="Times New Roman"/>
          <w:lang w:eastAsia="el-GR"/>
        </w:rPr>
        <w:t xml:space="preserve"> Με τον τρόπο αυτό η Ανάσταση βάζει τη σφραγίδα του Θεού στο έργο της απολυτρώσεως</w:t>
      </w:r>
      <w:r w:rsidR="00547A72">
        <w:rPr>
          <w:rFonts w:ascii="Times New Roman" w:eastAsia="Times New Roman" w:hAnsi="Times New Roman" w:cs="Times New Roman"/>
          <w:lang w:eastAsia="el-GR"/>
        </w:rPr>
        <w:t>,</w:t>
      </w:r>
      <w:r w:rsidR="00DE1F51">
        <w:rPr>
          <w:rFonts w:ascii="Times New Roman" w:eastAsia="Times New Roman" w:hAnsi="Times New Roman" w:cs="Times New Roman"/>
          <w:lang w:eastAsia="el-GR"/>
        </w:rPr>
        <w:t xml:space="preserve"> που ξεκίνησε με τη</w:t>
      </w:r>
      <w:r w:rsidR="00867183">
        <w:rPr>
          <w:rFonts w:ascii="Times New Roman" w:eastAsia="Times New Roman" w:hAnsi="Times New Roman" w:cs="Times New Roman"/>
          <w:lang w:eastAsia="el-GR"/>
        </w:rPr>
        <w:t xml:space="preserve"> </w:t>
      </w:r>
      <w:r w:rsidR="00DE1F51">
        <w:rPr>
          <w:rFonts w:ascii="Times New Roman" w:eastAsia="Times New Roman" w:hAnsi="Times New Roman" w:cs="Times New Roman"/>
          <w:lang w:eastAsia="el-GR"/>
        </w:rPr>
        <w:t>σάρκωση</w:t>
      </w:r>
      <w:r w:rsidR="00547A72">
        <w:rPr>
          <w:rFonts w:ascii="Times New Roman" w:eastAsia="Times New Roman" w:hAnsi="Times New Roman" w:cs="Times New Roman"/>
          <w:lang w:eastAsia="el-GR"/>
        </w:rPr>
        <w:t>,</w:t>
      </w:r>
      <w:r w:rsidR="00DE1F51">
        <w:rPr>
          <w:rFonts w:ascii="Times New Roman" w:eastAsia="Times New Roman" w:hAnsi="Times New Roman" w:cs="Times New Roman"/>
          <w:lang w:eastAsia="el-GR"/>
        </w:rPr>
        <w:t xml:space="preserve"> συνεχίστηκε </w:t>
      </w:r>
      <w:r w:rsidR="00867183">
        <w:rPr>
          <w:rFonts w:ascii="Times New Roman" w:eastAsia="Times New Roman" w:hAnsi="Times New Roman" w:cs="Times New Roman"/>
          <w:lang w:eastAsia="el-GR"/>
        </w:rPr>
        <w:t xml:space="preserve">κήρυγμα </w:t>
      </w:r>
      <w:r w:rsidR="00DE1F51">
        <w:rPr>
          <w:rFonts w:ascii="Times New Roman" w:eastAsia="Times New Roman" w:hAnsi="Times New Roman" w:cs="Times New Roman"/>
          <w:lang w:eastAsia="el-GR"/>
        </w:rPr>
        <w:t>και ολοκληρώθηκε με τη</w:t>
      </w:r>
      <w:r w:rsidR="00867183">
        <w:rPr>
          <w:rFonts w:ascii="Times New Roman" w:eastAsia="Times New Roman" w:hAnsi="Times New Roman" w:cs="Times New Roman"/>
          <w:lang w:eastAsia="el-GR"/>
        </w:rPr>
        <w:t>ν Ύψωση</w:t>
      </w:r>
      <w:r w:rsidR="00DE1F51">
        <w:rPr>
          <w:rFonts w:ascii="Times New Roman" w:eastAsia="Times New Roman" w:hAnsi="Times New Roman" w:cs="Times New Roman"/>
          <w:lang w:eastAsia="el-GR"/>
        </w:rPr>
        <w:t xml:space="preserve"> του Χριστού.</w:t>
      </w:r>
      <w:r w:rsidR="00F16136">
        <w:rPr>
          <w:rFonts w:ascii="Times New Roman" w:eastAsia="Times New Roman" w:hAnsi="Times New Roman" w:cs="Times New Roman"/>
          <w:lang w:eastAsia="el-GR"/>
        </w:rPr>
        <w:t xml:space="preserve"> Έτσι</w:t>
      </w:r>
      <w:r w:rsidR="00547A72">
        <w:rPr>
          <w:rFonts w:ascii="Times New Roman" w:eastAsia="Times New Roman" w:hAnsi="Times New Roman" w:cs="Times New Roman"/>
          <w:lang w:eastAsia="el-GR"/>
        </w:rPr>
        <w:t>,</w:t>
      </w:r>
      <w:r w:rsidR="00F16136">
        <w:rPr>
          <w:rFonts w:ascii="Times New Roman" w:eastAsia="Times New Roman" w:hAnsi="Times New Roman" w:cs="Times New Roman"/>
          <w:lang w:eastAsia="el-GR"/>
        </w:rPr>
        <w:t xml:space="preserve"> ο Ιησούς ως «πρωτ</w:t>
      </w:r>
      <w:r w:rsidR="00BB4414">
        <w:rPr>
          <w:rFonts w:ascii="Times New Roman" w:eastAsia="Times New Roman" w:hAnsi="Times New Roman" w:cs="Times New Roman"/>
          <w:lang w:eastAsia="el-GR"/>
        </w:rPr>
        <w:t>ότο</w:t>
      </w:r>
      <w:r w:rsidR="00F16136">
        <w:rPr>
          <w:rFonts w:ascii="Times New Roman" w:eastAsia="Times New Roman" w:hAnsi="Times New Roman" w:cs="Times New Roman"/>
          <w:lang w:eastAsia="el-GR"/>
        </w:rPr>
        <w:t>κος των νεκρών» (</w:t>
      </w:r>
      <w:r w:rsidR="009D0497" w:rsidRPr="007B3518">
        <w:rPr>
          <w:rFonts w:ascii="Times New Roman" w:eastAsia="Times New Roman" w:hAnsi="Times New Roman" w:cs="Times New Roman"/>
          <w:i/>
          <w:lang w:eastAsia="el-GR"/>
        </w:rPr>
        <w:t>Πράξ</w:t>
      </w:r>
      <w:r w:rsidR="009D0497">
        <w:rPr>
          <w:rFonts w:ascii="Times New Roman" w:eastAsia="Times New Roman" w:hAnsi="Times New Roman" w:cs="Times New Roman"/>
          <w:lang w:eastAsia="el-GR"/>
        </w:rPr>
        <w:t>.</w:t>
      </w:r>
      <w:r w:rsidR="00F16136">
        <w:rPr>
          <w:rFonts w:ascii="Times New Roman" w:eastAsia="Times New Roman" w:hAnsi="Times New Roman" w:cs="Times New Roman"/>
          <w:lang w:eastAsia="el-GR"/>
        </w:rPr>
        <w:t xml:space="preserve"> 26,23</w:t>
      </w:r>
      <w:r w:rsidR="00867183">
        <w:rPr>
          <w:rFonts w:ascii="Times New Roman" w:eastAsia="Times New Roman" w:hAnsi="Times New Roman" w:cs="Times New Roman"/>
          <w:lang w:eastAsia="el-GR"/>
        </w:rPr>
        <w:t>.</w:t>
      </w:r>
      <w:r w:rsidR="00F16136">
        <w:rPr>
          <w:rFonts w:ascii="Times New Roman" w:eastAsia="Times New Roman" w:hAnsi="Times New Roman" w:cs="Times New Roman"/>
          <w:lang w:eastAsia="el-GR"/>
        </w:rPr>
        <w:t xml:space="preserve"> </w:t>
      </w:r>
      <w:r w:rsidR="00F16136" w:rsidRPr="007B3518">
        <w:rPr>
          <w:rFonts w:ascii="Times New Roman" w:eastAsia="Times New Roman" w:hAnsi="Times New Roman" w:cs="Times New Roman"/>
          <w:i/>
          <w:lang w:eastAsia="el-GR"/>
        </w:rPr>
        <w:t>Κολ.</w:t>
      </w:r>
      <w:r w:rsidR="00F16136">
        <w:rPr>
          <w:rFonts w:ascii="Times New Roman" w:eastAsia="Times New Roman" w:hAnsi="Times New Roman" w:cs="Times New Roman"/>
          <w:lang w:eastAsia="el-GR"/>
        </w:rPr>
        <w:t xml:space="preserve"> 1, 18</w:t>
      </w:r>
      <w:r w:rsidR="00867183">
        <w:rPr>
          <w:rFonts w:ascii="Times New Roman" w:eastAsia="Times New Roman" w:hAnsi="Times New Roman" w:cs="Times New Roman"/>
          <w:lang w:eastAsia="el-GR"/>
        </w:rPr>
        <w:t>.</w:t>
      </w:r>
      <w:r w:rsidR="00F16136">
        <w:rPr>
          <w:rFonts w:ascii="Times New Roman" w:eastAsia="Times New Roman" w:hAnsi="Times New Roman" w:cs="Times New Roman"/>
          <w:lang w:eastAsia="el-GR"/>
        </w:rPr>
        <w:t xml:space="preserve"> </w:t>
      </w:r>
      <w:r w:rsidR="00F16136" w:rsidRPr="007B3518">
        <w:rPr>
          <w:rFonts w:ascii="Times New Roman" w:eastAsia="Times New Roman" w:hAnsi="Times New Roman" w:cs="Times New Roman"/>
          <w:i/>
          <w:lang w:eastAsia="el-GR"/>
        </w:rPr>
        <w:t>Απ.</w:t>
      </w:r>
      <w:r w:rsidR="00F16136">
        <w:rPr>
          <w:rFonts w:ascii="Times New Roman" w:eastAsia="Times New Roman" w:hAnsi="Times New Roman" w:cs="Times New Roman"/>
          <w:lang w:eastAsia="el-GR"/>
        </w:rPr>
        <w:t xml:space="preserve"> 1, 5)  εγκαινιάζει πρώτος ένα </w:t>
      </w:r>
      <w:r w:rsidR="00867183">
        <w:rPr>
          <w:rFonts w:ascii="Times New Roman" w:eastAsia="Times New Roman" w:hAnsi="Times New Roman" w:cs="Times New Roman"/>
          <w:lang w:eastAsia="el-GR"/>
        </w:rPr>
        <w:t>καινούργιο</w:t>
      </w:r>
      <w:r w:rsidR="00F16136">
        <w:rPr>
          <w:rFonts w:ascii="Times New Roman" w:eastAsia="Times New Roman" w:hAnsi="Times New Roman" w:cs="Times New Roman"/>
          <w:lang w:eastAsia="el-GR"/>
        </w:rPr>
        <w:t xml:space="preserve"> κόσμο</w:t>
      </w:r>
      <w:r w:rsidR="00867183">
        <w:rPr>
          <w:rFonts w:ascii="Times New Roman" w:eastAsia="Times New Roman" w:hAnsi="Times New Roman" w:cs="Times New Roman"/>
          <w:lang w:eastAsia="el-GR"/>
        </w:rPr>
        <w:t xml:space="preserve">, </w:t>
      </w:r>
      <w:r w:rsidR="00F16136">
        <w:rPr>
          <w:rFonts w:ascii="Times New Roman" w:eastAsia="Times New Roman" w:hAnsi="Times New Roman" w:cs="Times New Roman"/>
          <w:lang w:eastAsia="el-GR"/>
        </w:rPr>
        <w:t>ένα νέο ανακαινισμένο και λυτρωμένο σύμπαν. Ως «κύριος της δόξης» (</w:t>
      </w:r>
      <w:r w:rsidR="00F16136" w:rsidRPr="001330EE">
        <w:rPr>
          <w:rFonts w:ascii="Times New Roman" w:eastAsia="Times New Roman" w:hAnsi="Times New Roman" w:cs="Times New Roman"/>
          <w:i/>
          <w:lang w:eastAsia="el-GR"/>
        </w:rPr>
        <w:t>Α’ Κορ.</w:t>
      </w:r>
      <w:r w:rsidR="00F16136">
        <w:rPr>
          <w:rFonts w:ascii="Times New Roman" w:eastAsia="Times New Roman" w:hAnsi="Times New Roman" w:cs="Times New Roman"/>
          <w:lang w:eastAsia="el-GR"/>
        </w:rPr>
        <w:t xml:space="preserve"> 2,8 </w:t>
      </w:r>
      <w:r w:rsidR="00F16136" w:rsidRPr="001330EE">
        <w:rPr>
          <w:rFonts w:ascii="Times New Roman" w:eastAsia="Times New Roman" w:hAnsi="Times New Roman" w:cs="Times New Roman"/>
          <w:i/>
          <w:lang w:eastAsia="el-GR"/>
        </w:rPr>
        <w:t>Φιλ.</w:t>
      </w:r>
      <w:r w:rsidR="00F16136">
        <w:rPr>
          <w:rFonts w:ascii="Times New Roman" w:eastAsia="Times New Roman" w:hAnsi="Times New Roman" w:cs="Times New Roman"/>
          <w:lang w:eastAsia="el-GR"/>
        </w:rPr>
        <w:t xml:space="preserve"> 2, 11) αποτελεί την αιτία της σωτηρίας των ανθρώπων (</w:t>
      </w:r>
      <w:r w:rsidR="009D0497" w:rsidRPr="001330EE">
        <w:rPr>
          <w:rFonts w:ascii="Times New Roman" w:eastAsia="Times New Roman" w:hAnsi="Times New Roman" w:cs="Times New Roman"/>
          <w:i/>
          <w:lang w:eastAsia="el-GR"/>
        </w:rPr>
        <w:t>Πράξ.</w:t>
      </w:r>
      <w:r w:rsidR="00F16136">
        <w:rPr>
          <w:rFonts w:ascii="Times New Roman" w:eastAsia="Times New Roman" w:hAnsi="Times New Roman" w:cs="Times New Roman"/>
          <w:lang w:eastAsia="el-GR"/>
        </w:rPr>
        <w:t xml:space="preserve"> 3, 6) καθώς και τον οδηγό </w:t>
      </w:r>
      <w:r w:rsidR="00DD7156">
        <w:rPr>
          <w:rFonts w:ascii="Times New Roman" w:eastAsia="Times New Roman" w:hAnsi="Times New Roman" w:cs="Times New Roman"/>
          <w:lang w:eastAsia="el-GR"/>
        </w:rPr>
        <w:t xml:space="preserve">στη </w:t>
      </w:r>
      <w:r w:rsidR="00F16136">
        <w:rPr>
          <w:rFonts w:ascii="Times New Roman" w:eastAsia="Times New Roman" w:hAnsi="Times New Roman" w:cs="Times New Roman"/>
          <w:lang w:eastAsia="el-GR"/>
        </w:rPr>
        <w:t xml:space="preserve">ζωή </w:t>
      </w:r>
      <w:r w:rsidR="001E5E3D">
        <w:rPr>
          <w:rFonts w:ascii="Times New Roman" w:eastAsia="Times New Roman" w:hAnsi="Times New Roman" w:cs="Times New Roman"/>
          <w:lang w:eastAsia="el-GR"/>
        </w:rPr>
        <w:t>όλων των χριστιανών</w:t>
      </w:r>
      <w:r w:rsidR="00B821AC">
        <w:rPr>
          <w:rFonts w:ascii="Times New Roman" w:eastAsia="Times New Roman" w:hAnsi="Times New Roman" w:cs="Times New Roman"/>
          <w:lang w:eastAsia="el-GR"/>
        </w:rPr>
        <w:t>, οι οποίοι αναμένουν με λαχτάρα την έλευσή του ως κριτή σε συνδυασμό με την ανάσταση των κεκοιμημένων</w:t>
      </w:r>
      <w:r w:rsidR="001E5E3D">
        <w:rPr>
          <w:rStyle w:val="a8"/>
          <w:rFonts w:ascii="Times New Roman" w:eastAsia="Times New Roman" w:hAnsi="Times New Roman" w:cs="Times New Roman"/>
          <w:lang w:eastAsia="el-GR"/>
        </w:rPr>
        <w:footnoteReference w:id="182"/>
      </w:r>
      <w:r w:rsidR="001E5E3D">
        <w:rPr>
          <w:rFonts w:ascii="Times New Roman" w:eastAsia="Times New Roman" w:hAnsi="Times New Roman" w:cs="Times New Roman"/>
          <w:lang w:eastAsia="el-GR"/>
        </w:rPr>
        <w:t>.</w:t>
      </w:r>
      <w:r w:rsidR="00F16136">
        <w:rPr>
          <w:rFonts w:ascii="Times New Roman" w:eastAsia="Times New Roman" w:hAnsi="Times New Roman" w:cs="Times New Roman"/>
          <w:lang w:eastAsia="el-GR"/>
        </w:rPr>
        <w:t xml:space="preserve"> </w:t>
      </w:r>
    </w:p>
    <w:p w:rsidR="00B67953" w:rsidRDefault="00137BEB" w:rsidP="0067483E">
      <w:pPr>
        <w:tabs>
          <w:tab w:val="left" w:pos="-851"/>
          <w:tab w:val="left" w:pos="567"/>
        </w:tabs>
        <w:ind w:left="-426" w:firstLine="709"/>
        <w:rPr>
          <w:rFonts w:ascii="Times New Roman" w:eastAsia="Times New Roman" w:hAnsi="Times New Roman" w:cs="Times New Roman"/>
          <w:color w:val="FF0000"/>
          <w:lang w:eastAsia="el-GR"/>
        </w:rPr>
      </w:pPr>
      <w:r>
        <w:rPr>
          <w:rFonts w:ascii="Times New Roman" w:eastAsia="Times New Roman" w:hAnsi="Times New Roman" w:cs="Times New Roman"/>
          <w:lang w:eastAsia="el-GR"/>
        </w:rPr>
        <w:t>Το μεγαλύτερο επιχείρημα για την αλήθεια και την ιστορικότητα του γεγονότο</w:t>
      </w:r>
      <w:r w:rsidR="00233360">
        <w:rPr>
          <w:rFonts w:ascii="Times New Roman" w:eastAsia="Times New Roman" w:hAnsi="Times New Roman" w:cs="Times New Roman"/>
          <w:lang w:eastAsia="el-GR"/>
        </w:rPr>
        <w:t>ς της α</w:t>
      </w:r>
      <w:r>
        <w:rPr>
          <w:rFonts w:ascii="Times New Roman" w:eastAsia="Times New Roman" w:hAnsi="Times New Roman" w:cs="Times New Roman"/>
          <w:lang w:eastAsia="el-GR"/>
        </w:rPr>
        <w:t xml:space="preserve">νάστασης του Χριστού αποτελεί η τεράστια επίδραση που </w:t>
      </w:r>
      <w:r w:rsidR="00B821AC">
        <w:rPr>
          <w:rFonts w:ascii="Times New Roman" w:eastAsia="Times New Roman" w:hAnsi="Times New Roman" w:cs="Times New Roman"/>
          <w:lang w:eastAsia="el-GR"/>
        </w:rPr>
        <w:t>άσκησε</w:t>
      </w:r>
      <w:r>
        <w:rPr>
          <w:rFonts w:ascii="Times New Roman" w:eastAsia="Times New Roman" w:hAnsi="Times New Roman" w:cs="Times New Roman"/>
          <w:lang w:eastAsia="el-GR"/>
        </w:rPr>
        <w:t xml:space="preserve"> στο πνεύμα</w:t>
      </w:r>
      <w:r w:rsidR="00B821AC">
        <w:rPr>
          <w:rFonts w:ascii="Times New Roman" w:eastAsia="Times New Roman" w:hAnsi="Times New Roman" w:cs="Times New Roman"/>
          <w:lang w:eastAsia="el-GR"/>
        </w:rPr>
        <w:t xml:space="preserve">, </w:t>
      </w:r>
      <w:r>
        <w:rPr>
          <w:rFonts w:ascii="Times New Roman" w:eastAsia="Times New Roman" w:hAnsi="Times New Roman" w:cs="Times New Roman"/>
          <w:lang w:eastAsia="el-GR"/>
        </w:rPr>
        <w:t xml:space="preserve">το ήθος </w:t>
      </w:r>
      <w:r w:rsidR="00B821AC">
        <w:rPr>
          <w:rFonts w:ascii="Times New Roman" w:eastAsia="Times New Roman" w:hAnsi="Times New Roman" w:cs="Times New Roman"/>
          <w:lang w:eastAsia="el-GR"/>
        </w:rPr>
        <w:t xml:space="preserve">και τη μαρτυρία </w:t>
      </w:r>
      <w:r>
        <w:rPr>
          <w:rFonts w:ascii="Times New Roman" w:eastAsia="Times New Roman" w:hAnsi="Times New Roman" w:cs="Times New Roman"/>
          <w:lang w:eastAsia="el-GR"/>
        </w:rPr>
        <w:t>των αποστόλων</w:t>
      </w:r>
      <w:r w:rsidR="00B821AC">
        <w:rPr>
          <w:rFonts w:ascii="Times New Roman" w:eastAsia="Times New Roman" w:hAnsi="Times New Roman" w:cs="Times New Roman"/>
          <w:lang w:eastAsia="el-GR"/>
        </w:rPr>
        <w:t>, οι οποίοι αρχικά απογοητεύτηκαν πλήρως από το τραγικό τέλος του Ιησού στην Ιερουσαλήμ το 30 μ.Χ.</w:t>
      </w:r>
      <w:r>
        <w:rPr>
          <w:rFonts w:ascii="Times New Roman" w:eastAsia="Times New Roman" w:hAnsi="Times New Roman" w:cs="Times New Roman"/>
          <w:lang w:eastAsia="el-GR"/>
        </w:rPr>
        <w:t xml:space="preserve"> Ο απόστολος Παύλος</w:t>
      </w:r>
      <w:r w:rsidR="00233360">
        <w:rPr>
          <w:rFonts w:ascii="Times New Roman" w:eastAsia="Times New Roman" w:hAnsi="Times New Roman" w:cs="Times New Roman"/>
          <w:lang w:eastAsia="el-GR"/>
        </w:rPr>
        <w:t xml:space="preserve"> εφόσον καταγράφει αρχικά μια αρχαιότατη ομολογία της πρώτης Εκκλησίας σχετικά με την Ανάσταση κατά τας γραφάς και τους πρώτους αυτόπτες </w:t>
      </w:r>
      <w:r w:rsidR="00233360" w:rsidRPr="003F0271">
        <w:rPr>
          <w:rFonts w:ascii="Times New Roman" w:eastAsia="Times New Roman" w:hAnsi="Times New Roman" w:cs="Times New Roman"/>
          <w:lang w:eastAsia="el-GR"/>
        </w:rPr>
        <w:t>μάρτυρες (</w:t>
      </w:r>
      <w:r w:rsidR="00233360" w:rsidRPr="003F0271">
        <w:rPr>
          <w:rFonts w:ascii="Times New Roman" w:eastAsia="Times New Roman" w:hAnsi="Times New Roman" w:cs="Times New Roman"/>
          <w:i/>
          <w:lang w:eastAsia="el-GR"/>
        </w:rPr>
        <w:t>Α΄Κορ.</w:t>
      </w:r>
      <w:r w:rsidR="00233360" w:rsidRPr="003F0271">
        <w:rPr>
          <w:rFonts w:ascii="Times New Roman" w:eastAsia="Times New Roman" w:hAnsi="Times New Roman" w:cs="Times New Roman"/>
          <w:lang w:eastAsia="el-GR"/>
        </w:rPr>
        <w:t>15,1</w:t>
      </w:r>
      <w:r w:rsidR="003F0271" w:rsidRPr="003F0271">
        <w:rPr>
          <w:rFonts w:ascii="Times New Roman" w:eastAsia="Times New Roman" w:hAnsi="Times New Roman" w:cs="Times New Roman"/>
          <w:lang w:eastAsia="el-GR"/>
        </w:rPr>
        <w:t>5</w:t>
      </w:r>
      <w:r w:rsidR="00233360" w:rsidRPr="003F0271">
        <w:rPr>
          <w:rFonts w:ascii="Times New Roman" w:eastAsia="Times New Roman" w:hAnsi="Times New Roman" w:cs="Times New Roman"/>
          <w:lang w:eastAsia="el-GR"/>
        </w:rPr>
        <w:t>)</w:t>
      </w:r>
      <w:r w:rsidRPr="003F0271">
        <w:rPr>
          <w:rFonts w:ascii="Times New Roman" w:eastAsia="Times New Roman" w:hAnsi="Times New Roman" w:cs="Times New Roman"/>
          <w:lang w:eastAsia="el-GR"/>
        </w:rPr>
        <w:t xml:space="preserve"> </w:t>
      </w:r>
      <w:r w:rsidR="00233360" w:rsidRPr="003F0271">
        <w:rPr>
          <w:rFonts w:ascii="Times New Roman" w:eastAsia="Times New Roman" w:hAnsi="Times New Roman" w:cs="Times New Roman"/>
          <w:lang w:eastAsia="el-GR"/>
        </w:rPr>
        <w:t>αναφέρει</w:t>
      </w:r>
      <w:r>
        <w:rPr>
          <w:rFonts w:ascii="Times New Roman" w:eastAsia="Times New Roman" w:hAnsi="Times New Roman" w:cs="Times New Roman"/>
          <w:lang w:eastAsia="el-GR"/>
        </w:rPr>
        <w:t xml:space="preserve"> ότι εάν ο Χριστός δεν έχει αναστηθεί τότε η πίστη των χριστιανών είναι κενή περιεχομένου καθώς και ότι όσοι κηρύττου</w:t>
      </w:r>
      <w:r w:rsidR="00B73572">
        <w:rPr>
          <w:rFonts w:ascii="Times New Roman" w:eastAsia="Times New Roman" w:hAnsi="Times New Roman" w:cs="Times New Roman"/>
          <w:lang w:eastAsia="el-GR"/>
        </w:rPr>
        <w:t>ν την ανάσταση είναι ψεύτες</w:t>
      </w:r>
      <w:r w:rsidR="009D1B3F" w:rsidRPr="00547A72">
        <w:rPr>
          <w:rStyle w:val="a8"/>
          <w:rFonts w:ascii="Times New Roman" w:eastAsia="Times New Roman" w:hAnsi="Times New Roman" w:cs="Times New Roman"/>
          <w:lang w:eastAsia="el-GR"/>
        </w:rPr>
        <w:footnoteReference w:id="183"/>
      </w:r>
      <w:r w:rsidR="00B73572" w:rsidRPr="00547A72">
        <w:rPr>
          <w:rFonts w:ascii="Times New Roman" w:eastAsia="Times New Roman" w:hAnsi="Times New Roman" w:cs="Times New Roman"/>
          <w:lang w:eastAsia="el-GR"/>
        </w:rPr>
        <w:t>.</w:t>
      </w:r>
      <w:r w:rsidR="009D1B3F">
        <w:rPr>
          <w:rFonts w:ascii="Times New Roman" w:eastAsia="Times New Roman" w:hAnsi="Times New Roman" w:cs="Times New Roman"/>
          <w:color w:val="FF0000"/>
          <w:lang w:eastAsia="el-GR"/>
        </w:rPr>
        <w:t xml:space="preserve"> </w:t>
      </w:r>
    </w:p>
    <w:p w:rsidR="00E12F34" w:rsidRDefault="00E12F34" w:rsidP="0067483E">
      <w:pPr>
        <w:tabs>
          <w:tab w:val="left" w:pos="-851"/>
          <w:tab w:val="left" w:pos="567"/>
        </w:tabs>
        <w:ind w:left="-426" w:firstLine="709"/>
        <w:rPr>
          <w:rFonts w:ascii="Times New Roman" w:eastAsia="Times New Roman" w:hAnsi="Times New Roman" w:cs="Times New Roman"/>
          <w:lang w:eastAsia="el-GR"/>
        </w:rPr>
      </w:pPr>
    </w:p>
    <w:p w:rsidR="0080383F" w:rsidRPr="00936472" w:rsidRDefault="00200B15" w:rsidP="00562AFE">
      <w:pPr>
        <w:tabs>
          <w:tab w:val="left" w:pos="-426"/>
          <w:tab w:val="left" w:pos="1276"/>
          <w:tab w:val="left" w:pos="1418"/>
        </w:tabs>
        <w:ind w:left="-567"/>
        <w:outlineLvl w:val="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3.4</w:t>
      </w:r>
      <w:r w:rsidR="00746CCF" w:rsidRPr="00936472">
        <w:rPr>
          <w:rFonts w:ascii="Times New Roman" w:hAnsi="Times New Roman" w:cs="Times New Roman"/>
          <w:b/>
          <w:color w:val="000000" w:themeColor="text1"/>
          <w:sz w:val="28"/>
          <w:szCs w:val="28"/>
        </w:rPr>
        <w:t xml:space="preserve"> </w:t>
      </w:r>
      <w:r w:rsidR="00005DD5" w:rsidRPr="00936472">
        <w:rPr>
          <w:rFonts w:ascii="Times New Roman" w:hAnsi="Times New Roman" w:cs="Times New Roman"/>
          <w:b/>
          <w:color w:val="000000" w:themeColor="text1"/>
          <w:sz w:val="28"/>
          <w:szCs w:val="28"/>
        </w:rPr>
        <w:t>Β</w:t>
      </w:r>
      <w:r w:rsidR="00A2045C" w:rsidRPr="00936472">
        <w:rPr>
          <w:rFonts w:ascii="Times New Roman" w:hAnsi="Times New Roman" w:cs="Times New Roman"/>
          <w:b/>
          <w:color w:val="000000" w:themeColor="text1"/>
          <w:sz w:val="28"/>
          <w:szCs w:val="28"/>
        </w:rPr>
        <w:t>ιογραφία και θεολογία του Απόστολου Παύλου</w:t>
      </w:r>
    </w:p>
    <w:p w:rsidR="00746CCF" w:rsidRPr="00936472" w:rsidRDefault="00746CCF" w:rsidP="00810088">
      <w:pPr>
        <w:tabs>
          <w:tab w:val="left" w:pos="-426"/>
          <w:tab w:val="left" w:pos="1276"/>
          <w:tab w:val="left" w:pos="1418"/>
        </w:tabs>
        <w:ind w:left="-567" w:firstLine="1276"/>
        <w:rPr>
          <w:rFonts w:ascii="Times New Roman" w:hAnsi="Times New Roman" w:cs="Times New Roman"/>
          <w:b/>
          <w:color w:val="000000" w:themeColor="text1"/>
        </w:rPr>
      </w:pPr>
    </w:p>
    <w:p w:rsidR="00450264" w:rsidRPr="00222646" w:rsidRDefault="00233360" w:rsidP="00810088">
      <w:pPr>
        <w:tabs>
          <w:tab w:val="left" w:pos="-426"/>
        </w:tabs>
        <w:ind w:left="-567" w:firstLine="720"/>
        <w:rPr>
          <w:rFonts w:ascii="Times New Roman" w:eastAsia="Times New Roman" w:hAnsi="Times New Roman" w:cs="Times New Roman"/>
          <w:color w:val="000000" w:themeColor="text1"/>
          <w:lang w:eastAsia="el-GR"/>
        </w:rPr>
      </w:pPr>
      <w:r>
        <w:rPr>
          <w:rFonts w:ascii="Times New Roman" w:eastAsia="Times New Roman" w:hAnsi="Times New Roman" w:cs="Times New Roman"/>
          <w:color w:val="000000" w:themeColor="text1"/>
          <w:lang w:eastAsia="el-GR"/>
        </w:rPr>
        <w:t>Κορυφαίο ρόλο στη μαρτυρία της ανάστασης του Κυρίου διαδραμάτισε ο α</w:t>
      </w:r>
      <w:r w:rsidR="00450264" w:rsidRPr="00936472">
        <w:rPr>
          <w:rFonts w:ascii="Times New Roman" w:eastAsia="Times New Roman" w:hAnsi="Times New Roman" w:cs="Times New Roman"/>
          <w:bCs/>
          <w:color w:val="000000" w:themeColor="text1"/>
          <w:lang w:eastAsia="el-GR"/>
        </w:rPr>
        <w:t>πόστολος Παύλος</w:t>
      </w:r>
      <w:r>
        <w:rPr>
          <w:rFonts w:ascii="Times New Roman" w:eastAsia="Times New Roman" w:hAnsi="Times New Roman" w:cs="Times New Roman"/>
          <w:bCs/>
          <w:color w:val="000000" w:themeColor="text1"/>
          <w:lang w:eastAsia="el-GR"/>
        </w:rPr>
        <w:t>, ο οποίος</w:t>
      </w:r>
      <w:r w:rsidR="007E006A" w:rsidRPr="00936472">
        <w:rPr>
          <w:rFonts w:ascii="Times New Roman" w:eastAsia="Times New Roman" w:hAnsi="Times New Roman" w:cs="Times New Roman"/>
          <w:color w:val="000000" w:themeColor="text1"/>
          <w:lang w:eastAsia="el-GR"/>
        </w:rPr>
        <w:t xml:space="preserve"> γεννήθηκε στην Ταρσό της Κιλικίας στις </w:t>
      </w:r>
      <w:r w:rsidR="00450264" w:rsidRPr="00936472">
        <w:rPr>
          <w:rFonts w:ascii="Times New Roman" w:eastAsia="Times New Roman" w:hAnsi="Times New Roman" w:cs="Times New Roman"/>
          <w:color w:val="000000" w:themeColor="text1"/>
          <w:lang w:eastAsia="el-GR"/>
        </w:rPr>
        <w:t xml:space="preserve">αρχές </w:t>
      </w:r>
      <w:r w:rsidR="00D619F4" w:rsidRPr="00936472">
        <w:rPr>
          <w:rFonts w:ascii="Times New Roman" w:eastAsia="Times New Roman" w:hAnsi="Times New Roman" w:cs="Times New Roman"/>
          <w:color w:val="000000" w:themeColor="text1"/>
          <w:lang w:eastAsia="el-GR"/>
        </w:rPr>
        <w:t xml:space="preserve">του </w:t>
      </w:r>
      <w:r w:rsidR="00450264" w:rsidRPr="00936472">
        <w:rPr>
          <w:rFonts w:ascii="Times New Roman" w:eastAsia="Times New Roman" w:hAnsi="Times New Roman" w:cs="Times New Roman"/>
          <w:color w:val="000000" w:themeColor="text1"/>
          <w:lang w:eastAsia="el-GR"/>
        </w:rPr>
        <w:t>1ου αι. (</w:t>
      </w:r>
      <w:r w:rsidR="00005DD5" w:rsidRPr="00936472">
        <w:rPr>
          <w:rFonts w:ascii="Times New Roman" w:eastAsia="Times New Roman" w:hAnsi="Times New Roman" w:cs="Times New Roman"/>
          <w:color w:val="000000" w:themeColor="text1"/>
          <w:lang w:eastAsia="el-GR"/>
        </w:rPr>
        <w:t>περ.</w:t>
      </w:r>
      <w:r w:rsidR="00450264" w:rsidRPr="00936472">
        <w:rPr>
          <w:rFonts w:ascii="Times New Roman" w:eastAsia="Times New Roman" w:hAnsi="Times New Roman" w:cs="Times New Roman"/>
          <w:color w:val="000000" w:themeColor="text1"/>
          <w:lang w:eastAsia="el-GR"/>
        </w:rPr>
        <w:t>5-15 μ.Χ</w:t>
      </w:r>
      <w:r w:rsidR="002667F8" w:rsidRPr="00936472">
        <w:rPr>
          <w:rFonts w:ascii="Times New Roman" w:eastAsia="Times New Roman" w:hAnsi="Times New Roman" w:cs="Times New Roman"/>
          <w:color w:val="000000" w:themeColor="text1"/>
          <w:lang w:eastAsia="el-GR"/>
        </w:rPr>
        <w:t>.</w:t>
      </w:r>
      <w:r w:rsidR="007E006A" w:rsidRPr="00936472">
        <w:rPr>
          <w:rFonts w:ascii="Times New Roman" w:eastAsia="Times New Roman" w:hAnsi="Times New Roman" w:cs="Times New Roman"/>
          <w:color w:val="000000" w:themeColor="text1"/>
          <w:lang w:eastAsia="el-GR"/>
        </w:rPr>
        <w:t xml:space="preserve">) και </w:t>
      </w:r>
      <w:r>
        <w:rPr>
          <w:rFonts w:ascii="Times New Roman" w:eastAsia="Times New Roman" w:hAnsi="Times New Roman" w:cs="Times New Roman"/>
          <w:color w:val="000000" w:themeColor="text1"/>
          <w:lang w:eastAsia="el-GR"/>
        </w:rPr>
        <w:t>μαρτύρησε</w:t>
      </w:r>
      <w:r w:rsidR="007E006A" w:rsidRPr="00936472">
        <w:rPr>
          <w:rFonts w:ascii="Times New Roman" w:eastAsia="Times New Roman" w:hAnsi="Times New Roman" w:cs="Times New Roman"/>
          <w:color w:val="000000" w:themeColor="text1"/>
          <w:lang w:eastAsia="el-GR"/>
        </w:rPr>
        <w:t xml:space="preserve"> στη </w:t>
      </w:r>
      <w:r w:rsidR="00450264" w:rsidRPr="00936472">
        <w:rPr>
          <w:rFonts w:ascii="Times New Roman" w:eastAsia="Times New Roman" w:hAnsi="Times New Roman" w:cs="Times New Roman"/>
          <w:color w:val="000000" w:themeColor="text1"/>
          <w:lang w:eastAsia="el-GR"/>
        </w:rPr>
        <w:t>Ρώμη</w:t>
      </w:r>
      <w:r w:rsidR="00FF0CF0">
        <w:rPr>
          <w:rFonts w:ascii="Times New Roman" w:eastAsia="Times New Roman" w:hAnsi="Times New Roman" w:cs="Times New Roman"/>
          <w:color w:val="000000" w:themeColor="text1"/>
          <w:lang w:eastAsia="el-GR"/>
        </w:rPr>
        <w:t xml:space="preserve"> επί Νέρωνος</w:t>
      </w:r>
      <w:r w:rsidR="00450264" w:rsidRPr="00936472">
        <w:rPr>
          <w:rFonts w:ascii="Times New Roman" w:eastAsia="Times New Roman" w:hAnsi="Times New Roman" w:cs="Times New Roman"/>
          <w:color w:val="000000" w:themeColor="text1"/>
          <w:lang w:eastAsia="el-GR"/>
        </w:rPr>
        <w:t xml:space="preserve"> </w:t>
      </w:r>
      <w:r w:rsidR="007E006A" w:rsidRPr="00936472">
        <w:rPr>
          <w:rFonts w:ascii="Times New Roman" w:eastAsia="Times New Roman" w:hAnsi="Times New Roman" w:cs="Times New Roman"/>
          <w:color w:val="000000" w:themeColor="text1"/>
          <w:lang w:eastAsia="el-GR"/>
        </w:rPr>
        <w:t>το 66-68 μ.Χ.</w:t>
      </w:r>
      <w:r w:rsidR="00CE211D" w:rsidRPr="00936472">
        <w:rPr>
          <w:rFonts w:ascii="Times New Roman" w:eastAsia="Times New Roman" w:hAnsi="Times New Roman" w:cs="Times New Roman"/>
          <w:color w:val="000000" w:themeColor="text1"/>
          <w:lang w:eastAsia="el-GR"/>
        </w:rPr>
        <w:t xml:space="preserve"> Ήταν μία από τις σπουδαιότερες προσωπικότητες της πρώιμης εποχής του </w:t>
      </w:r>
      <w:hyperlink r:id="rId22" w:tooltip="Χριστιανισμός" w:history="1">
        <w:r w:rsidR="00CE211D" w:rsidRPr="00936472">
          <w:rPr>
            <w:rFonts w:ascii="Times New Roman" w:eastAsia="Times New Roman" w:hAnsi="Times New Roman" w:cs="Times New Roman"/>
            <w:color w:val="000000" w:themeColor="text1"/>
            <w:lang w:eastAsia="el-GR"/>
          </w:rPr>
          <w:t>χριστιανισμού</w:t>
        </w:r>
      </w:hyperlink>
      <w:r w:rsidR="00CE211D" w:rsidRPr="00936472">
        <w:rPr>
          <w:rFonts w:ascii="Times New Roman" w:eastAsia="Times New Roman" w:hAnsi="Times New Roman" w:cs="Times New Roman"/>
          <w:color w:val="000000" w:themeColor="text1"/>
          <w:lang w:eastAsia="el-GR"/>
        </w:rPr>
        <w:t xml:space="preserve"> και υποστηρικτής της παγκοσμιότητας της διδασκαλίας του </w:t>
      </w:r>
      <w:hyperlink r:id="rId23" w:tooltip="Ιησούς Χριστός" w:history="1">
        <w:r w:rsidR="00CE211D" w:rsidRPr="00936472">
          <w:rPr>
            <w:rFonts w:ascii="Times New Roman" w:eastAsia="Times New Roman" w:hAnsi="Times New Roman" w:cs="Times New Roman"/>
            <w:color w:val="000000" w:themeColor="text1"/>
            <w:lang w:eastAsia="el-GR"/>
          </w:rPr>
          <w:t>Ιησού</w:t>
        </w:r>
      </w:hyperlink>
      <w:r w:rsidR="002667F8" w:rsidRPr="00936472">
        <w:rPr>
          <w:color w:val="000000" w:themeColor="text1"/>
        </w:rPr>
        <w:t>,</w:t>
      </w:r>
      <w:r w:rsidR="00450264" w:rsidRPr="00936472">
        <w:rPr>
          <w:rFonts w:ascii="Times New Roman" w:eastAsia="Times New Roman" w:hAnsi="Times New Roman" w:cs="Times New Roman"/>
          <w:color w:val="000000" w:themeColor="text1"/>
          <w:lang w:eastAsia="el-GR"/>
        </w:rPr>
        <w:t xml:space="preserve"> </w:t>
      </w:r>
      <w:r w:rsidR="00CE211D" w:rsidRPr="00936472">
        <w:rPr>
          <w:rFonts w:ascii="Times New Roman" w:eastAsia="Times New Roman" w:hAnsi="Times New Roman" w:cs="Times New Roman"/>
          <w:color w:val="000000" w:themeColor="text1"/>
          <w:lang w:eastAsia="el-GR"/>
        </w:rPr>
        <w:t>καθώς</w:t>
      </w:r>
      <w:r w:rsidR="007E006A" w:rsidRPr="00936472">
        <w:rPr>
          <w:rFonts w:ascii="Times New Roman" w:eastAsia="Times New Roman" w:hAnsi="Times New Roman" w:cs="Times New Roman"/>
          <w:color w:val="000000" w:themeColor="text1"/>
          <w:lang w:eastAsia="el-GR"/>
        </w:rPr>
        <w:t xml:space="preserve"> υπήρξε </w:t>
      </w:r>
      <w:r w:rsidR="00450264" w:rsidRPr="00936472">
        <w:rPr>
          <w:rFonts w:ascii="Times New Roman" w:eastAsia="Times New Roman" w:hAnsi="Times New Roman" w:cs="Times New Roman"/>
          <w:color w:val="000000" w:themeColor="text1"/>
          <w:lang w:eastAsia="el-GR"/>
        </w:rPr>
        <w:t xml:space="preserve">συγγραφέας των μισών περίπου από τα βιβλία της </w:t>
      </w:r>
      <w:hyperlink r:id="rId24" w:tooltip="Καινή Διαθήκη" w:history="1">
        <w:r w:rsidR="00450264" w:rsidRPr="00936472">
          <w:rPr>
            <w:rFonts w:ascii="Times New Roman" w:eastAsia="Times New Roman" w:hAnsi="Times New Roman" w:cs="Times New Roman"/>
            <w:color w:val="000000" w:themeColor="text1"/>
            <w:lang w:eastAsia="el-GR"/>
          </w:rPr>
          <w:t>Κ</w:t>
        </w:r>
        <w:r w:rsidR="004A329C" w:rsidRPr="00936472">
          <w:rPr>
            <w:rFonts w:ascii="Times New Roman" w:eastAsia="Times New Roman" w:hAnsi="Times New Roman" w:cs="Times New Roman"/>
            <w:color w:val="000000" w:themeColor="text1"/>
            <w:lang w:eastAsia="el-GR"/>
          </w:rPr>
          <w:t>.</w:t>
        </w:r>
        <w:r w:rsidR="00450264" w:rsidRPr="00936472">
          <w:rPr>
            <w:rFonts w:ascii="Times New Roman" w:eastAsia="Times New Roman" w:hAnsi="Times New Roman" w:cs="Times New Roman"/>
            <w:color w:val="000000" w:themeColor="text1"/>
            <w:lang w:eastAsia="el-GR"/>
          </w:rPr>
          <w:t>Δ</w:t>
        </w:r>
        <w:r w:rsidR="004A329C" w:rsidRPr="00936472">
          <w:rPr>
            <w:rFonts w:ascii="Times New Roman" w:eastAsia="Times New Roman" w:hAnsi="Times New Roman" w:cs="Times New Roman"/>
            <w:color w:val="000000" w:themeColor="text1"/>
            <w:lang w:eastAsia="el-GR"/>
          </w:rPr>
          <w:t>.</w:t>
        </w:r>
      </w:hyperlink>
      <w:r w:rsidR="00CE211D" w:rsidRPr="00936472">
        <w:rPr>
          <w:color w:val="000000" w:themeColor="text1"/>
        </w:rPr>
        <w:t xml:space="preserve"> </w:t>
      </w:r>
      <w:r w:rsidR="00CE211D" w:rsidRPr="00936472">
        <w:rPr>
          <w:rFonts w:ascii="Times New Roman" w:hAnsi="Times New Roman" w:cs="Times New Roman"/>
          <w:color w:val="000000" w:themeColor="text1"/>
        </w:rPr>
        <w:t>Για το έργο του</w:t>
      </w:r>
      <w:r w:rsidR="00450264" w:rsidRPr="00936472">
        <w:rPr>
          <w:rFonts w:ascii="Times New Roman" w:eastAsia="Times New Roman" w:hAnsi="Times New Roman" w:cs="Times New Roman"/>
          <w:color w:val="000000" w:themeColor="text1"/>
          <w:lang w:eastAsia="el-GR"/>
        </w:rPr>
        <w:t xml:space="preserve"> αναγνωρίσθηκε ως ισαπόστολος και άγιος</w:t>
      </w:r>
      <w:r w:rsidR="00CE211D" w:rsidRPr="00936472">
        <w:rPr>
          <w:rFonts w:ascii="Times New Roman" w:eastAsia="Times New Roman" w:hAnsi="Times New Roman" w:cs="Times New Roman"/>
          <w:color w:val="000000" w:themeColor="text1"/>
          <w:lang w:eastAsia="el-GR"/>
        </w:rPr>
        <w:t xml:space="preserve"> και</w:t>
      </w:r>
      <w:r w:rsidR="00450264" w:rsidRPr="00936472">
        <w:rPr>
          <w:rFonts w:ascii="Times New Roman" w:eastAsia="Times New Roman" w:hAnsi="Times New Roman" w:cs="Times New Roman"/>
          <w:color w:val="000000" w:themeColor="text1"/>
          <w:lang w:eastAsia="el-GR"/>
        </w:rPr>
        <w:t xml:space="preserve"> </w:t>
      </w:r>
      <w:r w:rsidR="00FF0CF0">
        <w:rPr>
          <w:rFonts w:ascii="Times New Roman" w:eastAsia="Times New Roman" w:hAnsi="Times New Roman" w:cs="Times New Roman"/>
          <w:color w:val="000000" w:themeColor="text1"/>
          <w:lang w:eastAsia="el-GR"/>
        </w:rPr>
        <w:t>έλαβε</w:t>
      </w:r>
      <w:r w:rsidR="00450264" w:rsidRPr="00936472">
        <w:rPr>
          <w:rFonts w:ascii="Times New Roman" w:eastAsia="Times New Roman" w:hAnsi="Times New Roman" w:cs="Times New Roman"/>
          <w:color w:val="000000" w:themeColor="text1"/>
          <w:lang w:eastAsia="el-GR"/>
        </w:rPr>
        <w:t xml:space="preserve"> το όνομα </w:t>
      </w:r>
      <w:r w:rsidR="00450264" w:rsidRPr="00936472">
        <w:rPr>
          <w:rFonts w:ascii="Times New Roman" w:eastAsia="Times New Roman" w:hAnsi="Times New Roman" w:cs="Times New Roman"/>
          <w:i/>
          <w:iCs/>
          <w:color w:val="000000" w:themeColor="text1"/>
          <w:lang w:eastAsia="el-GR"/>
        </w:rPr>
        <w:t>Απόστολος των εθνών</w:t>
      </w:r>
      <w:r w:rsidR="00450264" w:rsidRPr="00936472">
        <w:rPr>
          <w:rFonts w:ascii="Times New Roman" w:eastAsia="Times New Roman" w:hAnsi="Times New Roman" w:cs="Times New Roman"/>
          <w:color w:val="000000" w:themeColor="text1"/>
          <w:lang w:eastAsia="el-GR"/>
        </w:rPr>
        <w:t>.</w:t>
      </w:r>
      <w:r w:rsidR="006554C1" w:rsidRPr="00936472">
        <w:rPr>
          <w:rFonts w:ascii="Times New Roman" w:eastAsia="Times New Roman" w:hAnsi="Times New Roman" w:cs="Times New Roman"/>
          <w:color w:val="000000" w:themeColor="text1"/>
          <w:lang w:eastAsia="el-GR"/>
        </w:rPr>
        <w:t xml:space="preserve"> Το εβραϊκό του όνομα ήταν Σαούλ</w:t>
      </w:r>
      <w:r w:rsidR="00FF0CF0">
        <w:rPr>
          <w:rFonts w:ascii="Times New Roman" w:eastAsia="Times New Roman" w:hAnsi="Times New Roman" w:cs="Times New Roman"/>
          <w:color w:val="000000" w:themeColor="text1"/>
          <w:lang w:eastAsia="el-GR"/>
        </w:rPr>
        <w:t xml:space="preserve"> (όπως του πρώτου βασιλέως του Ισραήλ</w:t>
      </w:r>
      <w:r w:rsidR="006554C1" w:rsidRPr="00936472">
        <w:rPr>
          <w:rFonts w:ascii="Times New Roman" w:eastAsia="Times New Roman" w:hAnsi="Times New Roman" w:cs="Times New Roman"/>
          <w:color w:val="000000" w:themeColor="text1"/>
          <w:lang w:eastAsia="el-GR"/>
        </w:rPr>
        <w:t>,</w:t>
      </w:r>
      <w:r w:rsidR="00FF0CF0">
        <w:rPr>
          <w:rFonts w:ascii="Times New Roman" w:eastAsia="Times New Roman" w:hAnsi="Times New Roman" w:cs="Times New Roman"/>
          <w:color w:val="000000" w:themeColor="text1"/>
          <w:lang w:eastAsia="el-GR"/>
        </w:rPr>
        <w:t xml:space="preserve"> επίσης από την εκλεκτή φυλή Βενιαμίν)</w:t>
      </w:r>
      <w:r w:rsidR="006554C1" w:rsidRPr="00936472">
        <w:rPr>
          <w:rFonts w:ascii="Times New Roman" w:eastAsia="Times New Roman" w:hAnsi="Times New Roman" w:cs="Times New Roman"/>
          <w:color w:val="000000" w:themeColor="text1"/>
          <w:lang w:eastAsia="el-GR"/>
        </w:rPr>
        <w:t xml:space="preserve"> ό</w:t>
      </w:r>
      <w:r w:rsidR="00FF0CF0">
        <w:rPr>
          <w:rFonts w:ascii="Times New Roman" w:eastAsia="Times New Roman" w:hAnsi="Times New Roman" w:cs="Times New Roman"/>
          <w:color w:val="000000" w:themeColor="text1"/>
          <w:lang w:eastAsia="el-GR"/>
        </w:rPr>
        <w:t>π</w:t>
      </w:r>
      <w:r w:rsidR="006554C1" w:rsidRPr="00936472">
        <w:rPr>
          <w:rFonts w:ascii="Times New Roman" w:eastAsia="Times New Roman" w:hAnsi="Times New Roman" w:cs="Times New Roman"/>
          <w:color w:val="000000" w:themeColor="text1"/>
          <w:lang w:eastAsia="el-GR"/>
        </w:rPr>
        <w:t xml:space="preserve">ως </w:t>
      </w:r>
      <w:r w:rsidR="00BF6DBE" w:rsidRPr="00936472">
        <w:rPr>
          <w:rFonts w:ascii="Times New Roman" w:eastAsia="Times New Roman" w:hAnsi="Times New Roman" w:cs="Times New Roman"/>
          <w:color w:val="000000" w:themeColor="text1"/>
          <w:lang w:eastAsia="el-GR"/>
        </w:rPr>
        <w:t xml:space="preserve">σύμφωνα με την συνήθεια των Ιουδαίων της διασποράς να έχουν ένα ομόηχο ελληνικό ή ρωμαϊκό όνομα λεγόταν και Σαύλος </w:t>
      </w:r>
      <w:r w:rsidR="00955E0B" w:rsidRPr="00936472">
        <w:rPr>
          <w:rFonts w:ascii="Times New Roman" w:eastAsia="Times New Roman" w:hAnsi="Times New Roman" w:cs="Times New Roman"/>
          <w:color w:val="000000" w:themeColor="text1"/>
          <w:lang w:eastAsia="el-GR"/>
        </w:rPr>
        <w:t>(</w:t>
      </w:r>
      <w:r w:rsidR="00955E0B" w:rsidRPr="00936472">
        <w:rPr>
          <w:rFonts w:ascii="Times New Roman" w:eastAsia="Times New Roman" w:hAnsi="Times New Roman" w:cs="Times New Roman"/>
          <w:i/>
          <w:iCs/>
          <w:color w:val="000000" w:themeColor="text1"/>
          <w:lang w:eastAsia="el-GR"/>
        </w:rPr>
        <w:t>Πράξ.</w:t>
      </w:r>
      <w:r w:rsidR="00955E0B" w:rsidRPr="00936472">
        <w:rPr>
          <w:rFonts w:ascii="Times New Roman" w:eastAsia="Times New Roman" w:hAnsi="Times New Roman" w:cs="Times New Roman"/>
          <w:iCs/>
          <w:color w:val="000000" w:themeColor="text1"/>
          <w:lang w:eastAsia="el-GR"/>
        </w:rPr>
        <w:t xml:space="preserve"> 7,</w:t>
      </w:r>
      <w:r w:rsidR="00BF6DBE" w:rsidRPr="00936472">
        <w:rPr>
          <w:rFonts w:ascii="Times New Roman" w:eastAsia="Times New Roman" w:hAnsi="Times New Roman" w:cs="Times New Roman"/>
          <w:iCs/>
          <w:color w:val="000000" w:themeColor="text1"/>
          <w:lang w:eastAsia="el-GR"/>
        </w:rPr>
        <w:t>58</w:t>
      </w:r>
      <w:r w:rsidR="00BF6DBE" w:rsidRPr="00936472">
        <w:rPr>
          <w:rFonts w:ascii="Times New Roman" w:eastAsia="Times New Roman" w:hAnsi="Times New Roman" w:cs="Times New Roman"/>
          <w:color w:val="000000" w:themeColor="text1"/>
          <w:lang w:eastAsia="el-GR"/>
        </w:rPr>
        <w:t xml:space="preserve">, </w:t>
      </w:r>
      <w:r w:rsidR="00955E0B" w:rsidRPr="00936472">
        <w:rPr>
          <w:rFonts w:ascii="Times New Roman" w:eastAsia="Times New Roman" w:hAnsi="Times New Roman" w:cs="Times New Roman"/>
          <w:iCs/>
          <w:color w:val="000000" w:themeColor="text1"/>
          <w:lang w:eastAsia="el-GR"/>
        </w:rPr>
        <w:t>8,</w:t>
      </w:r>
      <w:r w:rsidR="00BF6DBE" w:rsidRPr="00936472">
        <w:rPr>
          <w:rFonts w:ascii="Times New Roman" w:eastAsia="Times New Roman" w:hAnsi="Times New Roman" w:cs="Times New Roman"/>
          <w:iCs/>
          <w:color w:val="000000" w:themeColor="text1"/>
          <w:lang w:eastAsia="el-GR"/>
        </w:rPr>
        <w:t>1</w:t>
      </w:r>
      <w:r w:rsidR="00BF6DBE" w:rsidRPr="00936472">
        <w:rPr>
          <w:rFonts w:ascii="Times New Roman" w:eastAsia="Times New Roman" w:hAnsi="Times New Roman" w:cs="Times New Roman"/>
          <w:color w:val="000000" w:themeColor="text1"/>
          <w:lang w:eastAsia="el-GR"/>
        </w:rPr>
        <w:t xml:space="preserve"> κ.ά.)</w:t>
      </w:r>
      <w:r w:rsidR="006B6CE3" w:rsidRPr="00936472">
        <w:rPr>
          <w:rFonts w:ascii="Times New Roman" w:eastAsia="Times New Roman" w:hAnsi="Times New Roman" w:cs="Times New Roman"/>
          <w:color w:val="000000" w:themeColor="text1"/>
          <w:lang w:eastAsia="el-GR"/>
        </w:rPr>
        <w:t xml:space="preserve"> ή Παύλος</w:t>
      </w:r>
      <w:r w:rsidR="00955E0B" w:rsidRPr="00936472">
        <w:rPr>
          <w:rStyle w:val="a8"/>
          <w:rFonts w:ascii="Times New Roman" w:eastAsia="Times New Roman" w:hAnsi="Times New Roman" w:cs="Times New Roman"/>
          <w:color w:val="000000" w:themeColor="text1"/>
          <w:lang w:eastAsia="el-GR"/>
        </w:rPr>
        <w:footnoteReference w:id="184"/>
      </w:r>
      <w:r w:rsidR="006B6CE3" w:rsidRPr="00936472">
        <w:rPr>
          <w:rFonts w:ascii="Times New Roman" w:eastAsia="Times New Roman" w:hAnsi="Times New Roman" w:cs="Times New Roman"/>
          <w:color w:val="000000" w:themeColor="text1"/>
          <w:lang w:eastAsia="el-GR"/>
        </w:rPr>
        <w:t>.</w:t>
      </w:r>
      <w:r w:rsidR="00955E0B" w:rsidRPr="00936472">
        <w:rPr>
          <w:rFonts w:ascii="Times New Roman" w:eastAsia="Times New Roman" w:hAnsi="Times New Roman" w:cs="Times New Roman"/>
          <w:color w:val="000000" w:themeColor="text1"/>
          <w:lang w:eastAsia="el-GR"/>
        </w:rPr>
        <w:t xml:space="preserve"> Στην εποχή του η Ταρσός ήταν</w:t>
      </w:r>
      <w:r w:rsidR="00955E0B" w:rsidRPr="00222646">
        <w:rPr>
          <w:rFonts w:ascii="Times New Roman" w:eastAsia="Times New Roman" w:hAnsi="Times New Roman" w:cs="Times New Roman"/>
          <w:color w:val="000000" w:themeColor="text1"/>
          <w:lang w:eastAsia="el-GR"/>
        </w:rPr>
        <w:t xml:space="preserve"> κέντρο πολλών στωικών και η ελληνική παιδεία είχε μεγάλη εξάπλωση  </w:t>
      </w:r>
      <w:r w:rsidR="002924ED" w:rsidRPr="00222646">
        <w:rPr>
          <w:rFonts w:ascii="Times New Roman" w:eastAsia="Times New Roman" w:hAnsi="Times New Roman" w:cs="Times New Roman"/>
          <w:color w:val="000000" w:themeColor="text1"/>
          <w:lang w:eastAsia="el-GR"/>
        </w:rPr>
        <w:t xml:space="preserve">γι’ αυτό </w:t>
      </w:r>
      <w:r w:rsidR="00955E0B" w:rsidRPr="00222646">
        <w:rPr>
          <w:rFonts w:ascii="Times New Roman" w:eastAsia="Times New Roman" w:hAnsi="Times New Roman" w:cs="Times New Roman"/>
          <w:color w:val="000000" w:themeColor="text1"/>
          <w:lang w:eastAsia="el-GR"/>
        </w:rPr>
        <w:t xml:space="preserve">και ο </w:t>
      </w:r>
      <w:r w:rsidR="00FF0CF0">
        <w:rPr>
          <w:rFonts w:ascii="Times New Roman" w:eastAsia="Times New Roman" w:hAnsi="Times New Roman" w:cs="Times New Roman"/>
          <w:color w:val="000000" w:themeColor="text1"/>
          <w:lang w:eastAsia="el-GR"/>
        </w:rPr>
        <w:t>ίδιος, αν και έφηβος μετακόμισε στην Ιερουσαλήμ, εξοικειώθηκε</w:t>
      </w:r>
      <w:r w:rsidR="00955E0B" w:rsidRPr="00222646">
        <w:rPr>
          <w:rFonts w:ascii="Times New Roman" w:eastAsia="Times New Roman" w:hAnsi="Times New Roman" w:cs="Times New Roman"/>
          <w:color w:val="000000" w:themeColor="text1"/>
          <w:lang w:eastAsia="el-GR"/>
        </w:rPr>
        <w:t xml:space="preserve"> με την ελληνική παιδεία και γλώσσα</w:t>
      </w:r>
      <w:r w:rsidR="006C765D">
        <w:rPr>
          <w:rFonts w:ascii="Times New Roman" w:eastAsia="Times New Roman" w:hAnsi="Times New Roman" w:cs="Times New Roman"/>
          <w:color w:val="000000" w:themeColor="text1"/>
          <w:lang w:eastAsia="el-GR"/>
        </w:rPr>
        <w:t>,</w:t>
      </w:r>
      <w:r w:rsidR="00955E0B" w:rsidRPr="00222646">
        <w:rPr>
          <w:rFonts w:ascii="Times New Roman" w:eastAsia="Times New Roman" w:hAnsi="Times New Roman" w:cs="Times New Roman"/>
          <w:color w:val="000000" w:themeColor="text1"/>
          <w:lang w:eastAsia="el-GR"/>
        </w:rPr>
        <w:t xml:space="preserve"> </w:t>
      </w:r>
      <w:r w:rsidR="002924ED" w:rsidRPr="00222646">
        <w:rPr>
          <w:rFonts w:ascii="Times New Roman" w:eastAsia="Times New Roman" w:hAnsi="Times New Roman" w:cs="Times New Roman"/>
          <w:color w:val="000000" w:themeColor="text1"/>
          <w:lang w:eastAsia="el-GR"/>
        </w:rPr>
        <w:t>ενώ</w:t>
      </w:r>
      <w:r w:rsidR="00955E0B" w:rsidRPr="00222646">
        <w:rPr>
          <w:rFonts w:ascii="Times New Roman" w:eastAsia="Times New Roman" w:hAnsi="Times New Roman" w:cs="Times New Roman"/>
          <w:color w:val="000000" w:themeColor="text1"/>
          <w:lang w:eastAsia="el-GR"/>
        </w:rPr>
        <w:t xml:space="preserve"> </w:t>
      </w:r>
      <w:r w:rsidR="002924ED" w:rsidRPr="00222646">
        <w:rPr>
          <w:rFonts w:ascii="Times New Roman" w:eastAsia="Times New Roman" w:hAnsi="Times New Roman" w:cs="Times New Roman"/>
          <w:color w:val="000000" w:themeColor="text1"/>
          <w:lang w:eastAsia="el-GR"/>
        </w:rPr>
        <w:t>η διαπαιδ</w:t>
      </w:r>
      <w:r w:rsidR="003C7914">
        <w:rPr>
          <w:rFonts w:ascii="Times New Roman" w:eastAsia="Times New Roman" w:hAnsi="Times New Roman" w:cs="Times New Roman"/>
          <w:color w:val="000000" w:themeColor="text1"/>
          <w:lang w:eastAsia="el-GR"/>
        </w:rPr>
        <w:t xml:space="preserve">αγώγησή του </w:t>
      </w:r>
      <w:r w:rsidR="00FF0CF0">
        <w:rPr>
          <w:rFonts w:ascii="Times New Roman" w:eastAsia="Times New Roman" w:hAnsi="Times New Roman" w:cs="Times New Roman"/>
          <w:color w:val="000000" w:themeColor="text1"/>
          <w:lang w:eastAsia="el-GR"/>
        </w:rPr>
        <w:t>στηρίχτηκε</w:t>
      </w:r>
      <w:r w:rsidR="003C7914">
        <w:rPr>
          <w:rFonts w:ascii="Times New Roman" w:eastAsia="Times New Roman" w:hAnsi="Times New Roman" w:cs="Times New Roman"/>
          <w:color w:val="000000" w:themeColor="text1"/>
          <w:lang w:eastAsia="el-GR"/>
        </w:rPr>
        <w:t xml:space="preserve"> στο Νόμο</w:t>
      </w:r>
      <w:r w:rsidR="002924ED" w:rsidRPr="00222646">
        <w:rPr>
          <w:rFonts w:ascii="Times New Roman" w:eastAsia="Times New Roman" w:hAnsi="Times New Roman" w:cs="Times New Roman"/>
          <w:color w:val="000000" w:themeColor="text1"/>
          <w:lang w:eastAsia="el-GR"/>
        </w:rPr>
        <w:t xml:space="preserve">, </w:t>
      </w:r>
      <w:r w:rsidR="00FF0CF0">
        <w:rPr>
          <w:rFonts w:ascii="Times New Roman" w:eastAsia="Times New Roman" w:hAnsi="Times New Roman" w:cs="Times New Roman"/>
          <w:color w:val="000000" w:themeColor="text1"/>
          <w:lang w:eastAsia="el-GR"/>
        </w:rPr>
        <w:t>αρχικά στη</w:t>
      </w:r>
      <w:r w:rsidR="002924ED" w:rsidRPr="00222646">
        <w:rPr>
          <w:rFonts w:ascii="Times New Roman" w:eastAsia="Times New Roman" w:hAnsi="Times New Roman" w:cs="Times New Roman"/>
          <w:color w:val="000000" w:themeColor="text1"/>
          <w:lang w:eastAsia="el-GR"/>
        </w:rPr>
        <w:t xml:space="preserve"> Συναγωγή</w:t>
      </w:r>
      <w:r w:rsidR="00FF0CF0">
        <w:rPr>
          <w:rFonts w:ascii="Times New Roman" w:eastAsia="Times New Roman" w:hAnsi="Times New Roman" w:cs="Times New Roman"/>
          <w:color w:val="000000" w:themeColor="text1"/>
          <w:lang w:eastAsia="el-GR"/>
        </w:rPr>
        <w:t xml:space="preserve"> και κατόπιν κοντά στον μετριοπαθή ραβίνο Γαμαλιήλ</w:t>
      </w:r>
      <w:r w:rsidR="002924ED" w:rsidRPr="00222646">
        <w:rPr>
          <w:rStyle w:val="a8"/>
          <w:rFonts w:ascii="Times New Roman" w:eastAsia="Times New Roman" w:hAnsi="Times New Roman" w:cs="Times New Roman"/>
          <w:color w:val="000000" w:themeColor="text1"/>
          <w:lang w:eastAsia="el-GR"/>
        </w:rPr>
        <w:footnoteReference w:id="185"/>
      </w:r>
      <w:r w:rsidR="002924ED" w:rsidRPr="00222646">
        <w:rPr>
          <w:rFonts w:ascii="Times New Roman" w:eastAsia="Times New Roman" w:hAnsi="Times New Roman" w:cs="Times New Roman"/>
          <w:color w:val="000000" w:themeColor="text1"/>
          <w:lang w:eastAsia="el-GR"/>
        </w:rPr>
        <w:t>.</w:t>
      </w:r>
    </w:p>
    <w:p w:rsidR="00450264" w:rsidRPr="0007606E" w:rsidRDefault="00FF0CF0" w:rsidP="00040151">
      <w:pPr>
        <w:pStyle w:val="Web"/>
      </w:pPr>
      <w:r>
        <w:t>Φαρισαίος</w:t>
      </w:r>
      <w:r w:rsidR="009E531A" w:rsidRPr="0007606E">
        <w:t xml:space="preserve"> αρχικά </w:t>
      </w:r>
      <w:r>
        <w:t xml:space="preserve">χρημάτισε </w:t>
      </w:r>
      <w:r w:rsidR="009E531A" w:rsidRPr="0007606E">
        <w:t>φανατικός διώκτης των χριστιαν</w:t>
      </w:r>
      <w:r w:rsidR="002667F8" w:rsidRPr="0007606E">
        <w:t>ών,</w:t>
      </w:r>
      <w:r w:rsidR="009E531A" w:rsidRPr="0007606E">
        <w:t xml:space="preserve"> όπως</w:t>
      </w:r>
      <w:r w:rsidR="00450264" w:rsidRPr="0007606E">
        <w:t xml:space="preserve"> ομολογεί ο ίδιος (</w:t>
      </w:r>
      <w:r w:rsidR="00291047" w:rsidRPr="001330EE">
        <w:rPr>
          <w:i/>
          <w:iCs/>
        </w:rPr>
        <w:t>Γαλ</w:t>
      </w:r>
      <w:r w:rsidR="00291047" w:rsidRPr="0007606E">
        <w:rPr>
          <w:iCs/>
        </w:rPr>
        <w:t>. 1,</w:t>
      </w:r>
      <w:r w:rsidR="00450264" w:rsidRPr="0007606E">
        <w:rPr>
          <w:iCs/>
        </w:rPr>
        <w:t>13</w:t>
      </w:r>
      <w:r>
        <w:t>.</w:t>
      </w:r>
      <w:r w:rsidR="00450264" w:rsidRPr="0007606E">
        <w:t xml:space="preserve"> </w:t>
      </w:r>
      <w:r w:rsidR="00450264" w:rsidRPr="001330EE">
        <w:rPr>
          <w:i/>
          <w:iCs/>
        </w:rPr>
        <w:t>Α'</w:t>
      </w:r>
      <w:r w:rsidR="00CE211D" w:rsidRPr="001330EE">
        <w:rPr>
          <w:i/>
          <w:iCs/>
        </w:rPr>
        <w:t xml:space="preserve"> </w:t>
      </w:r>
      <w:r w:rsidR="00291047" w:rsidRPr="001330EE">
        <w:rPr>
          <w:i/>
          <w:iCs/>
        </w:rPr>
        <w:t>Κορ</w:t>
      </w:r>
      <w:r w:rsidR="00291047" w:rsidRPr="0007606E">
        <w:rPr>
          <w:iCs/>
        </w:rPr>
        <w:t>. 15,</w:t>
      </w:r>
      <w:r w:rsidR="00450264" w:rsidRPr="0007606E">
        <w:rPr>
          <w:iCs/>
        </w:rPr>
        <w:t>9</w:t>
      </w:r>
      <w:r>
        <w:t>.</w:t>
      </w:r>
      <w:r w:rsidR="00450264" w:rsidRPr="0007606E">
        <w:t xml:space="preserve"> </w:t>
      </w:r>
      <w:r w:rsidR="004F780C" w:rsidRPr="001330EE">
        <w:rPr>
          <w:i/>
          <w:iCs/>
        </w:rPr>
        <w:t>Φιλ.</w:t>
      </w:r>
      <w:r w:rsidR="00291047" w:rsidRPr="0007606E">
        <w:rPr>
          <w:iCs/>
        </w:rPr>
        <w:t xml:space="preserve"> 3,</w:t>
      </w:r>
      <w:r w:rsidR="00450264" w:rsidRPr="0007606E">
        <w:rPr>
          <w:iCs/>
        </w:rPr>
        <w:t>5</w:t>
      </w:r>
      <w:r w:rsidR="00450264" w:rsidRPr="0007606E">
        <w:t xml:space="preserve"> εξ.), </w:t>
      </w:r>
      <w:r w:rsidR="002667F8" w:rsidRPr="0007606E">
        <w:t xml:space="preserve">και </w:t>
      </w:r>
      <w:r w:rsidR="00450264" w:rsidRPr="0007606E">
        <w:t>επιβεβα</w:t>
      </w:r>
      <w:r w:rsidR="002667F8" w:rsidRPr="0007606E">
        <w:t xml:space="preserve">ιώνει </w:t>
      </w:r>
      <w:r w:rsidR="00450264" w:rsidRPr="0007606E">
        <w:t xml:space="preserve">ο </w:t>
      </w:r>
      <w:r w:rsidR="002667F8" w:rsidRPr="0007606E">
        <w:t xml:space="preserve">ευαγγελιστής </w:t>
      </w:r>
      <w:r w:rsidR="00450264" w:rsidRPr="0007606E">
        <w:t>Λουκάς (</w:t>
      </w:r>
      <w:r w:rsidR="00BF6DBE" w:rsidRPr="001330EE">
        <w:rPr>
          <w:i/>
          <w:iCs/>
        </w:rPr>
        <w:t>Πράξ.</w:t>
      </w:r>
      <w:r w:rsidR="00291047" w:rsidRPr="0007606E">
        <w:rPr>
          <w:iCs/>
        </w:rPr>
        <w:t>8,</w:t>
      </w:r>
      <w:r w:rsidR="00450264" w:rsidRPr="0007606E">
        <w:rPr>
          <w:iCs/>
        </w:rPr>
        <w:t>3</w:t>
      </w:r>
      <w:r>
        <w:t>.</w:t>
      </w:r>
      <w:r w:rsidR="00450264" w:rsidRPr="0007606E">
        <w:t xml:space="preserve"> </w:t>
      </w:r>
      <w:r w:rsidR="00291047" w:rsidRPr="0007606E">
        <w:rPr>
          <w:iCs/>
        </w:rPr>
        <w:t>9,</w:t>
      </w:r>
      <w:r w:rsidR="00450264" w:rsidRPr="0007606E">
        <w:rPr>
          <w:iCs/>
        </w:rPr>
        <w:t>1-2</w:t>
      </w:r>
      <w:r>
        <w:t>.</w:t>
      </w:r>
      <w:r w:rsidR="00450264" w:rsidRPr="0007606E">
        <w:t xml:space="preserve"> </w:t>
      </w:r>
      <w:r w:rsidR="00291047" w:rsidRPr="0007606E">
        <w:rPr>
          <w:iCs/>
        </w:rPr>
        <w:t>26,</w:t>
      </w:r>
      <w:r w:rsidR="00450264" w:rsidRPr="0007606E">
        <w:rPr>
          <w:iCs/>
        </w:rPr>
        <w:t>9-11</w:t>
      </w:r>
      <w:r w:rsidR="002667F8" w:rsidRPr="0007606E">
        <w:t>).</w:t>
      </w:r>
      <w:r w:rsidR="00830836" w:rsidRPr="0007606E">
        <w:t xml:space="preserve"> Το μίσος εναντίον των ομοεθνών του χριστιανών πήγαζε </w:t>
      </w:r>
      <w:r>
        <w:t xml:space="preserve">τόσο από τον ζήλο του υπέρ της  πατροπαράδοτης </w:t>
      </w:r>
      <w:r w:rsidR="00830836" w:rsidRPr="0007606E">
        <w:t>θρησκείας (</w:t>
      </w:r>
      <w:r w:rsidR="00830836" w:rsidRPr="001330EE">
        <w:rPr>
          <w:i/>
          <w:iCs/>
        </w:rPr>
        <w:t>Φιλ.</w:t>
      </w:r>
      <w:r w:rsidR="00830836" w:rsidRPr="0007606E">
        <w:rPr>
          <w:iCs/>
        </w:rPr>
        <w:t>3,5-6</w:t>
      </w:r>
      <w:r>
        <w:t>.</w:t>
      </w:r>
      <w:r w:rsidR="00830836" w:rsidRPr="0007606E">
        <w:t xml:space="preserve"> </w:t>
      </w:r>
      <w:r w:rsidR="00830836" w:rsidRPr="001330EE">
        <w:rPr>
          <w:i/>
          <w:iCs/>
        </w:rPr>
        <w:t>Πράξ</w:t>
      </w:r>
      <w:r w:rsidR="00830836" w:rsidRPr="0007606E">
        <w:rPr>
          <w:iCs/>
        </w:rPr>
        <w:t>. 26,4</w:t>
      </w:r>
      <w:r>
        <w:t xml:space="preserve"> εξ.</w:t>
      </w:r>
      <w:r w:rsidR="00830836" w:rsidRPr="0007606E">
        <w:t xml:space="preserve"> </w:t>
      </w:r>
      <w:r w:rsidR="00830836" w:rsidRPr="001330EE">
        <w:rPr>
          <w:i/>
          <w:iCs/>
        </w:rPr>
        <w:t>Γαλ.</w:t>
      </w:r>
      <w:r w:rsidR="00830836" w:rsidRPr="0007606E">
        <w:rPr>
          <w:iCs/>
        </w:rPr>
        <w:t xml:space="preserve"> 1,13</w:t>
      </w:r>
      <w:r w:rsidR="00830836" w:rsidRPr="0007606E">
        <w:t xml:space="preserve"> εξ.) όσο και από την αγάπη του προς το ιουδαϊκό έθνος, το οποίο είχε επιλεγεί από τον Θεό να επιτελέσει σπουδαίο έργο στην ιστορία της </w:t>
      </w:r>
      <w:hyperlink r:id="rId25" w:tooltip="Θεία οικονομία (страница не существует)" w:history="1">
        <w:r w:rsidR="00830836" w:rsidRPr="0007606E">
          <w:t>Θείας Οικονομίας</w:t>
        </w:r>
      </w:hyperlink>
      <w:r w:rsidR="00830836" w:rsidRPr="0007606E">
        <w:t xml:space="preserve"> (</w:t>
      </w:r>
      <w:r w:rsidR="00830836" w:rsidRPr="001330EE">
        <w:rPr>
          <w:i/>
          <w:iCs/>
        </w:rPr>
        <w:t>Ρωμ</w:t>
      </w:r>
      <w:r w:rsidR="00830836" w:rsidRPr="0007606E">
        <w:rPr>
          <w:iCs/>
        </w:rPr>
        <w:t>. 9-11</w:t>
      </w:r>
      <w:r w:rsidR="00830836" w:rsidRPr="0007606E">
        <w:t xml:space="preserve">). </w:t>
      </w:r>
      <w:r w:rsidR="002667F8" w:rsidRPr="0007606E">
        <w:t>Μ</w:t>
      </w:r>
      <w:r w:rsidR="00450264" w:rsidRPr="0007606E">
        <w:t>άλιστα δεν αρκέσθηκε μόνο στο διωγμό των χριστιανών της Ιουδαίας</w:t>
      </w:r>
      <w:r w:rsidR="002667F8" w:rsidRPr="0007606E">
        <w:t xml:space="preserve">, αλλά ζήτησε την άδεια και τη βοήθεια του αρχιερέα </w:t>
      </w:r>
      <w:r w:rsidR="00450264" w:rsidRPr="0007606E">
        <w:t xml:space="preserve"> για να μεταβεί στη Δαμασκό με σκοπό να συλλάβε</w:t>
      </w:r>
      <w:r>
        <w:t>ι και τους εκεί μεταστραφέντες Ι</w:t>
      </w:r>
      <w:r w:rsidR="00450264" w:rsidRPr="0007606E">
        <w:t>ουδαίους και να τους οδηγήσει στην Ιερουσαλήμ</w:t>
      </w:r>
      <w:r w:rsidR="002667F8" w:rsidRPr="0007606E">
        <w:t>,</w:t>
      </w:r>
      <w:r w:rsidR="00450264" w:rsidRPr="0007606E">
        <w:t xml:space="preserve"> ώστε να δικασθούν και να τιμωρηθούν </w:t>
      </w:r>
      <w:r w:rsidR="00450264" w:rsidRPr="001330EE">
        <w:rPr>
          <w:i/>
        </w:rPr>
        <w:t>(</w:t>
      </w:r>
      <w:r w:rsidR="00450264" w:rsidRPr="001330EE">
        <w:rPr>
          <w:i/>
          <w:iCs/>
        </w:rPr>
        <w:t>Πράξ</w:t>
      </w:r>
      <w:r w:rsidR="00450264" w:rsidRPr="0007606E">
        <w:rPr>
          <w:iCs/>
        </w:rPr>
        <w:t>. 9:1-2</w:t>
      </w:r>
      <w:r w:rsidR="00450264" w:rsidRPr="0007606E">
        <w:t>).</w:t>
      </w:r>
    </w:p>
    <w:p w:rsidR="006D291E" w:rsidRDefault="0007606E" w:rsidP="0007606E">
      <w:pPr>
        <w:tabs>
          <w:tab w:val="left" w:pos="-426"/>
        </w:tabs>
        <w:ind w:left="-567" w:firstLine="567"/>
      </w:pPr>
      <w:r>
        <w:rPr>
          <w:rFonts w:ascii="Times New Roman" w:hAnsi="Times New Roman" w:cs="Times New Roman"/>
        </w:rPr>
        <w:t xml:space="preserve">    </w:t>
      </w:r>
      <w:r w:rsidR="006D291E" w:rsidRPr="0007606E">
        <w:rPr>
          <w:rFonts w:ascii="Times New Roman" w:hAnsi="Times New Roman" w:cs="Times New Roman"/>
        </w:rPr>
        <w:t>Καθ’ οδόν προς τη Δαμασκό (34/35 μ.Χ.) συνέβη το «θαύμα» της μεταστροφής</w:t>
      </w:r>
      <w:r w:rsidR="001C29B1" w:rsidRPr="0007606E">
        <w:rPr>
          <w:rStyle w:val="a8"/>
          <w:rFonts w:ascii="Times New Roman" w:hAnsi="Times New Roman" w:cs="Times New Roman"/>
        </w:rPr>
        <w:footnoteReference w:id="186"/>
      </w:r>
      <w:r w:rsidR="006D291E" w:rsidRPr="0007606E">
        <w:rPr>
          <w:rFonts w:ascii="Times New Roman" w:hAnsi="Times New Roman" w:cs="Times New Roman"/>
        </w:rPr>
        <w:t xml:space="preserve"> του Παύλου που άλλαξε για πάντα τη ζωή του. </w:t>
      </w:r>
      <w:r w:rsidRPr="0007606E">
        <w:rPr>
          <w:rFonts w:ascii="Times New Roman" w:hAnsi="Times New Roman" w:cs="Times New Roman"/>
        </w:rPr>
        <w:t>Τ</w:t>
      </w:r>
      <w:r w:rsidRPr="0007606E">
        <w:rPr>
          <w:rFonts w:ascii="Times New Roman" w:eastAsia="Times New Roman" w:hAnsi="Times New Roman" w:cs="Times New Roman"/>
          <w:lang w:eastAsia="el-GR"/>
        </w:rPr>
        <w:t xml:space="preserve">ο όραμα του </w:t>
      </w:r>
      <w:hyperlink r:id="rId26" w:tooltip="Ιησούς Χριστός" w:history="1">
        <w:r w:rsidRPr="0007606E">
          <w:rPr>
            <w:rFonts w:ascii="Times New Roman" w:eastAsia="Times New Roman" w:hAnsi="Times New Roman" w:cs="Times New Roman"/>
            <w:lang w:eastAsia="el-GR"/>
          </w:rPr>
          <w:t>Ιησού</w:t>
        </w:r>
      </w:hyperlink>
      <w:r w:rsidRPr="0007606E">
        <w:rPr>
          <w:rFonts w:ascii="Times New Roman" w:eastAsia="Times New Roman" w:hAnsi="Times New Roman" w:cs="Times New Roman"/>
          <w:lang w:eastAsia="el-GR"/>
        </w:rPr>
        <w:t xml:space="preserve"> </w:t>
      </w:r>
      <w:r w:rsidR="00CB7C86" w:rsidRPr="00B931DA">
        <w:rPr>
          <w:rFonts w:ascii="Times New Roman" w:eastAsia="Times New Roman" w:hAnsi="Times New Roman" w:cs="Times New Roman"/>
          <w:i/>
          <w:lang w:eastAsia="el-GR"/>
        </w:rPr>
        <w:t>ἐν δόξῃ</w:t>
      </w:r>
      <w:r w:rsidR="00CB7C86" w:rsidRPr="00CB7C86">
        <w:rPr>
          <w:rFonts w:ascii="Times New Roman" w:eastAsia="Times New Roman" w:hAnsi="Times New Roman" w:cs="Times New Roman"/>
          <w:lang w:eastAsia="el-GR"/>
        </w:rPr>
        <w:t xml:space="preserve"> </w:t>
      </w:r>
      <w:r w:rsidRPr="0007606E">
        <w:rPr>
          <w:rFonts w:ascii="Times New Roman" w:eastAsia="Times New Roman" w:hAnsi="Times New Roman" w:cs="Times New Roman"/>
          <w:lang w:eastAsia="el-GR"/>
        </w:rPr>
        <w:t>έπεισε τον Παύλο ότι ο</w:t>
      </w:r>
      <w:r w:rsidR="00FF0CF0">
        <w:rPr>
          <w:rFonts w:ascii="Times New Roman" w:eastAsia="Times New Roman" w:hAnsi="Times New Roman" w:cs="Times New Roman"/>
          <w:lang w:eastAsia="el-GR"/>
        </w:rPr>
        <w:t xml:space="preserve"> σταυρωθε</w:t>
      </w:r>
      <w:r w:rsidR="00A84E86">
        <w:rPr>
          <w:rFonts w:ascii="Times New Roman" w:eastAsia="Times New Roman" w:hAnsi="Times New Roman" w:cs="Times New Roman"/>
          <w:lang w:eastAsia="el-GR"/>
        </w:rPr>
        <w:t>ίς</w:t>
      </w:r>
      <w:r w:rsidRPr="0007606E">
        <w:rPr>
          <w:rFonts w:ascii="Times New Roman" w:eastAsia="Times New Roman" w:hAnsi="Times New Roman" w:cs="Times New Roman"/>
          <w:lang w:eastAsia="el-GR"/>
        </w:rPr>
        <w:t xml:space="preserve"> Ιησούς </w:t>
      </w:r>
      <w:r w:rsidR="00A84E86">
        <w:rPr>
          <w:rFonts w:ascii="Times New Roman" w:eastAsia="Times New Roman" w:hAnsi="Times New Roman" w:cs="Times New Roman"/>
          <w:lang w:eastAsia="el-GR"/>
        </w:rPr>
        <w:t xml:space="preserve">τελικά </w:t>
      </w:r>
      <w:r w:rsidR="00B931DA" w:rsidRPr="00B931DA">
        <w:rPr>
          <w:rFonts w:ascii="Times New Roman" w:eastAsia="Times New Roman" w:hAnsi="Times New Roman" w:cs="Times New Roman"/>
          <w:i/>
          <w:lang w:eastAsia="el-GR"/>
        </w:rPr>
        <w:t xml:space="preserve">ἀνέστη </w:t>
      </w:r>
      <w:r w:rsidR="006C765D" w:rsidRPr="006C765D">
        <w:rPr>
          <w:rFonts w:ascii="Times New Roman" w:eastAsia="Times New Roman" w:hAnsi="Times New Roman" w:cs="Times New Roman"/>
          <w:i/>
          <w:lang w:eastAsia="el-GR"/>
        </w:rPr>
        <w:t>ἐκ</w:t>
      </w:r>
      <w:r w:rsidR="00B931DA" w:rsidRPr="00B931DA">
        <w:rPr>
          <w:rFonts w:ascii="Times New Roman" w:eastAsia="Times New Roman" w:hAnsi="Times New Roman" w:cs="Times New Roman"/>
          <w:i/>
          <w:lang w:eastAsia="el-GR"/>
        </w:rPr>
        <w:t xml:space="preserve"> νεκρῶν</w:t>
      </w:r>
      <w:r w:rsidR="00B931DA" w:rsidRPr="00095356">
        <w:rPr>
          <w:rFonts w:ascii="Times New Roman" w:eastAsia="Times New Roman" w:hAnsi="Times New Roman" w:cs="Times New Roman"/>
          <w:i/>
          <w:iCs/>
          <w:color w:val="C00000"/>
          <w:lang w:eastAsia="el-GR"/>
        </w:rPr>
        <w:t xml:space="preserve"> </w:t>
      </w:r>
      <w:r w:rsidRPr="0007606E">
        <w:rPr>
          <w:rFonts w:ascii="Times New Roman" w:eastAsia="Times New Roman" w:hAnsi="Times New Roman" w:cs="Times New Roman"/>
          <w:lang w:eastAsia="el-GR"/>
        </w:rPr>
        <w:t xml:space="preserve">και </w:t>
      </w:r>
      <w:r w:rsidR="00B931DA" w:rsidRPr="00B931DA">
        <w:rPr>
          <w:rFonts w:ascii="Times New Roman" w:eastAsia="Times New Roman" w:hAnsi="Times New Roman" w:cs="Times New Roman"/>
          <w:i/>
          <w:lang w:eastAsia="el-GR"/>
        </w:rPr>
        <w:t>ἀνελήφθη</w:t>
      </w:r>
      <w:r w:rsidR="00B931DA">
        <w:rPr>
          <w:rFonts w:ascii="Times New Roman" w:eastAsia="Times New Roman" w:hAnsi="Times New Roman" w:cs="Times New Roman"/>
          <w:lang w:eastAsia="el-GR"/>
        </w:rPr>
        <w:t xml:space="preserve"> </w:t>
      </w:r>
      <w:r w:rsidRPr="0007606E">
        <w:rPr>
          <w:rFonts w:ascii="Times New Roman" w:eastAsia="Times New Roman" w:hAnsi="Times New Roman" w:cs="Times New Roman"/>
          <w:lang w:eastAsia="el-GR"/>
        </w:rPr>
        <w:t xml:space="preserve">ως Κύριος </w:t>
      </w:r>
      <w:r w:rsidR="00A84E86">
        <w:rPr>
          <w:rFonts w:ascii="Times New Roman" w:eastAsia="Times New Roman" w:hAnsi="Times New Roman" w:cs="Times New Roman"/>
          <w:lang w:eastAsia="el-GR"/>
        </w:rPr>
        <w:t xml:space="preserve">– Γιαχβέ </w:t>
      </w:r>
      <w:r w:rsidRPr="0007606E">
        <w:rPr>
          <w:rFonts w:ascii="Times New Roman" w:eastAsia="Times New Roman" w:hAnsi="Times New Roman" w:cs="Times New Roman"/>
          <w:lang w:eastAsia="el-GR"/>
        </w:rPr>
        <w:t xml:space="preserve">στους ουρανούς. </w:t>
      </w:r>
      <w:r w:rsidR="00A84E86">
        <w:rPr>
          <w:rFonts w:ascii="Times New Roman" w:eastAsia="Times New Roman" w:hAnsi="Times New Roman" w:cs="Times New Roman"/>
          <w:lang w:eastAsia="el-GR"/>
        </w:rPr>
        <w:t>Συνεπώς σε αυτόν</w:t>
      </w:r>
      <w:r w:rsidRPr="0007606E">
        <w:rPr>
          <w:rFonts w:ascii="Times New Roman" w:eastAsia="Times New Roman" w:hAnsi="Times New Roman" w:cs="Times New Roman"/>
          <w:lang w:eastAsia="el-GR"/>
        </w:rPr>
        <w:t xml:space="preserve"> δεν ίσχυε η κατά τον Νόμο κατάρα του Θεού</w:t>
      </w:r>
      <w:r w:rsidR="00A84E86">
        <w:rPr>
          <w:rFonts w:ascii="Times New Roman" w:eastAsia="Times New Roman" w:hAnsi="Times New Roman" w:cs="Times New Roman"/>
          <w:lang w:eastAsia="el-GR"/>
        </w:rPr>
        <w:t xml:space="preserve"> για όποιον «κρεμόταν πάνω στο ξύλο»</w:t>
      </w:r>
      <w:r w:rsidR="00C822FE">
        <w:rPr>
          <w:rStyle w:val="a8"/>
          <w:rFonts w:ascii="Times New Roman" w:eastAsia="Times New Roman" w:hAnsi="Times New Roman" w:cs="Times New Roman"/>
          <w:lang w:eastAsia="el-GR"/>
        </w:rPr>
        <w:footnoteReference w:id="187"/>
      </w:r>
      <w:r w:rsidRPr="0007606E">
        <w:rPr>
          <w:rFonts w:ascii="Times New Roman" w:eastAsia="Times New Roman" w:hAnsi="Times New Roman" w:cs="Times New Roman"/>
          <w:lang w:eastAsia="el-GR"/>
        </w:rPr>
        <w:t>.</w:t>
      </w:r>
      <w:r w:rsidRPr="0007606E">
        <w:rPr>
          <w:rFonts w:ascii="Times New Roman" w:hAnsi="Times New Roman" w:cs="Times New Roman"/>
        </w:rPr>
        <w:t xml:space="preserve"> </w:t>
      </w:r>
      <w:r w:rsidR="00205D09" w:rsidRPr="0007606E">
        <w:rPr>
          <w:rFonts w:ascii="Times New Roman" w:hAnsi="Times New Roman" w:cs="Times New Roman"/>
        </w:rPr>
        <w:t>«Θαύμα» δεν ήταν τόσο η άρνηση των όσων μέχρι τότε πίστευε</w:t>
      </w:r>
      <w:r w:rsidR="00121BFC" w:rsidRPr="0007606E">
        <w:rPr>
          <w:rFonts w:ascii="Times New Roman" w:hAnsi="Times New Roman" w:cs="Times New Roman"/>
        </w:rPr>
        <w:t xml:space="preserve"> όσο το γεγονός ότι ο νους </w:t>
      </w:r>
      <w:r w:rsidR="00A84E86">
        <w:rPr>
          <w:rFonts w:ascii="Times New Roman" w:hAnsi="Times New Roman" w:cs="Times New Roman"/>
        </w:rPr>
        <w:t xml:space="preserve">του </w:t>
      </w:r>
      <w:r w:rsidR="00121BFC" w:rsidRPr="0007606E">
        <w:rPr>
          <w:rFonts w:ascii="Times New Roman" w:hAnsi="Times New Roman" w:cs="Times New Roman"/>
        </w:rPr>
        <w:t>πληρώθηκε</w:t>
      </w:r>
      <w:r w:rsidR="00A84E86">
        <w:rPr>
          <w:rFonts w:ascii="Times New Roman" w:hAnsi="Times New Roman" w:cs="Times New Roman"/>
        </w:rPr>
        <w:t xml:space="preserve"> (μετά από τριήμερη τύφλωση και βάπτιση)</w:t>
      </w:r>
      <w:r w:rsidR="00121BFC" w:rsidRPr="0007606E">
        <w:rPr>
          <w:rFonts w:ascii="Times New Roman" w:hAnsi="Times New Roman" w:cs="Times New Roman"/>
        </w:rPr>
        <w:t xml:space="preserve"> με όλα τα νοήματα του Χριστιανισμού</w:t>
      </w:r>
      <w:r w:rsidR="00A84E86">
        <w:rPr>
          <w:rFonts w:ascii="Times New Roman" w:hAnsi="Times New Roman" w:cs="Times New Roman"/>
        </w:rPr>
        <w:t>. Βρέθηκε λοιπόν</w:t>
      </w:r>
      <w:r w:rsidR="007747D8" w:rsidRPr="0007606E">
        <w:rPr>
          <w:rFonts w:ascii="Times New Roman" w:hAnsi="Times New Roman" w:cs="Times New Roman"/>
        </w:rPr>
        <w:t xml:space="preserve"> έτοιμος να διδάξει </w:t>
      </w:r>
      <w:r w:rsidR="00A84E86">
        <w:rPr>
          <w:rFonts w:ascii="Times New Roman" w:hAnsi="Times New Roman" w:cs="Times New Roman"/>
        </w:rPr>
        <w:t xml:space="preserve">ένα πρόσωπο </w:t>
      </w:r>
      <w:r w:rsidR="007747D8" w:rsidRPr="0007606E">
        <w:rPr>
          <w:rFonts w:ascii="Times New Roman" w:hAnsi="Times New Roman" w:cs="Times New Roman"/>
        </w:rPr>
        <w:t xml:space="preserve">που </w:t>
      </w:r>
      <w:r w:rsidR="00A84E86">
        <w:rPr>
          <w:rFonts w:ascii="Times New Roman" w:hAnsi="Times New Roman" w:cs="Times New Roman"/>
        </w:rPr>
        <w:t xml:space="preserve">πριν βδελυσσόταν </w:t>
      </w:r>
      <w:r w:rsidR="007747D8" w:rsidRPr="0007606E">
        <w:rPr>
          <w:rFonts w:ascii="Times New Roman" w:hAnsi="Times New Roman" w:cs="Times New Roman"/>
        </w:rPr>
        <w:t xml:space="preserve"> και</w:t>
      </w:r>
      <w:r w:rsidR="001C29B1" w:rsidRPr="0007606E">
        <w:rPr>
          <w:rFonts w:ascii="Times New Roman" w:hAnsi="Times New Roman" w:cs="Times New Roman"/>
        </w:rPr>
        <w:t xml:space="preserve"> να αντιπαρατεθεί με τους πρώην ομοϊδεάτες του</w:t>
      </w:r>
      <w:r w:rsidR="00095356">
        <w:rPr>
          <w:rStyle w:val="a8"/>
          <w:rFonts w:ascii="Times New Roman" w:hAnsi="Times New Roman" w:cs="Times New Roman"/>
        </w:rPr>
        <w:footnoteReference w:id="188"/>
      </w:r>
      <w:r w:rsidR="001C29B1" w:rsidRPr="0007606E">
        <w:rPr>
          <w:rFonts w:ascii="Times New Roman" w:hAnsi="Times New Roman" w:cs="Times New Roman"/>
        </w:rPr>
        <w:t>.</w:t>
      </w:r>
      <w:r w:rsidR="00FE3EBF">
        <w:t xml:space="preserve"> </w:t>
      </w:r>
    </w:p>
    <w:p w:rsidR="00E65980" w:rsidRDefault="00A84E86" w:rsidP="00221CA4">
      <w:pPr>
        <w:pStyle w:val="Web"/>
      </w:pPr>
      <w:r>
        <w:t xml:space="preserve">Το ερώτημα στην παύλεια έρευνα είναι ανέκαθεν </w:t>
      </w:r>
      <w:r w:rsidR="00095356">
        <w:t>κατά πόσο</w:t>
      </w:r>
      <w:r>
        <w:t>ν</w:t>
      </w:r>
      <w:r w:rsidR="00095356">
        <w:t xml:space="preserve"> η χρησιμοποίηση της ελληνικής παιδείας και γλώσσας στη διδασκαλία του αλλοίωσε την εβραϊκή του νοοτροπία και σε ποιο βαθμό έχουμε στο πρόσωπό του εξελληνισμό του Ιουδαϊσμού και κατά συνέπεια και του Χριστιανισμού. Οι μελετητές συμφωνούν ότι οι ρίζες της σκέψεως του Παύλου παραμένουν εβραϊκές</w:t>
      </w:r>
      <w:r w:rsidR="00B034E2">
        <w:t xml:space="preserve"> και ακόμα ότι η έμπνευση που αντλεί από τον Ιησού Χριστό και το Άγιο Πνεύμα </w:t>
      </w:r>
      <w:r w:rsidR="00B05B57">
        <w:t>ενίοτε προσδίδει</w:t>
      </w:r>
      <w:r w:rsidR="00B034E2">
        <w:t xml:space="preserve"> τόσο στις ελληνικές και  όσο και στις εβραϊκές λέξεις </w:t>
      </w:r>
      <w:r w:rsidR="00B05B57">
        <w:t xml:space="preserve">που χρησιμοποιεί </w:t>
      </w:r>
      <w:r w:rsidR="00B034E2">
        <w:t>νέο περιεχόμενο. Από το λεξιλόγιό του απουσιάζουν ηθελημένα κάποιοι στωικοί όροι</w:t>
      </w:r>
      <w:r w:rsidR="00B05B57">
        <w:t xml:space="preserve"> (</w:t>
      </w:r>
      <w:r w:rsidR="00B05B57" w:rsidRPr="00E007C6">
        <w:rPr>
          <w:i/>
        </w:rPr>
        <w:t xml:space="preserve">π.χ </w:t>
      </w:r>
      <w:r w:rsidR="00E007C6" w:rsidRPr="00E007C6">
        <w:rPr>
          <w:i/>
          <w:shd w:val="clear" w:color="auto" w:fill="FFFFFF"/>
        </w:rPr>
        <w:t>ἀ</w:t>
      </w:r>
      <w:r w:rsidR="00E007C6" w:rsidRPr="00E007C6">
        <w:rPr>
          <w:i/>
        </w:rPr>
        <w:t>πάθεια, ε</w:t>
      </w:r>
      <w:r w:rsidR="00E007C6" w:rsidRPr="00E007C6">
        <w:rPr>
          <w:i/>
          <w:sz w:val="20"/>
          <w:szCs w:val="20"/>
        </w:rPr>
        <w:t>ἰ</w:t>
      </w:r>
      <w:r w:rsidR="00B05B57" w:rsidRPr="00E007C6">
        <w:rPr>
          <w:i/>
        </w:rPr>
        <w:t>μαρμένη</w:t>
      </w:r>
      <w:r w:rsidR="00B05B57">
        <w:t>)</w:t>
      </w:r>
      <w:r w:rsidR="00B034E2">
        <w:t xml:space="preserve">, ενώ άλλοι αναθεωρούνται. Ακόμα στο πρόσωπο του Απόστολου </w:t>
      </w:r>
      <w:r w:rsidR="00B05B57">
        <w:t xml:space="preserve">μεταμορφώνεται </w:t>
      </w:r>
      <w:r w:rsidR="00B931DA">
        <w:t xml:space="preserve">ταυτόχρονα </w:t>
      </w:r>
      <w:r w:rsidR="00B034E2">
        <w:t xml:space="preserve">η ελληνική σκέψη. </w:t>
      </w:r>
      <w:r w:rsidR="00CF05DC">
        <w:t>Τ</w:t>
      </w:r>
      <w:r w:rsidR="00D70CC3">
        <w:t xml:space="preserve">ο γεγονός ότι ο άνθρωπος δεν ορίζεται από τον Παύλο από την ουσία </w:t>
      </w:r>
      <w:r w:rsidR="00B05B57">
        <w:t xml:space="preserve">και την παιδεία του αλλά και </w:t>
      </w:r>
      <w:r w:rsidR="00CF05DC">
        <w:t xml:space="preserve">από </w:t>
      </w:r>
      <w:r w:rsidR="00B05B57">
        <w:t xml:space="preserve">τα έργα και </w:t>
      </w:r>
      <w:r w:rsidR="00D70CC3">
        <w:t xml:space="preserve">τη σχέση του με το Θεό, του επιτρέπουν να χρησιμοποιεί όρους όπως </w:t>
      </w:r>
      <w:r w:rsidR="009F5944">
        <w:rPr>
          <w:i/>
        </w:rPr>
        <w:t>σά</w:t>
      </w:r>
      <w:r w:rsidR="00D70CC3" w:rsidRPr="00D70CC3">
        <w:rPr>
          <w:i/>
        </w:rPr>
        <w:t>ρξ</w:t>
      </w:r>
      <w:r w:rsidR="00D70CC3" w:rsidRPr="009F5944">
        <w:t>,</w:t>
      </w:r>
      <w:r w:rsidR="00D70CC3" w:rsidRPr="00D70CC3">
        <w:rPr>
          <w:i/>
        </w:rPr>
        <w:t xml:space="preserve"> </w:t>
      </w:r>
      <w:r w:rsidR="009F5944" w:rsidRPr="00257EA0">
        <w:rPr>
          <w:i/>
        </w:rPr>
        <w:t>σῶμα</w:t>
      </w:r>
      <w:r w:rsidR="00D70CC3" w:rsidRPr="009F5944">
        <w:t>,</w:t>
      </w:r>
      <w:r w:rsidR="00D70CC3" w:rsidRPr="00D70CC3">
        <w:rPr>
          <w:i/>
        </w:rPr>
        <w:t xml:space="preserve"> ν</w:t>
      </w:r>
      <w:r w:rsidR="009F5944" w:rsidRPr="00E34B05">
        <w:t>οῦ</w:t>
      </w:r>
      <w:r w:rsidR="00D70CC3" w:rsidRPr="00D70CC3">
        <w:rPr>
          <w:i/>
        </w:rPr>
        <w:t>ς</w:t>
      </w:r>
      <w:r w:rsidR="00D70CC3" w:rsidRPr="009F5944">
        <w:t>,</w:t>
      </w:r>
      <w:r w:rsidR="005F0F78" w:rsidRPr="005F0F78">
        <w:rPr>
          <w:i/>
        </w:rPr>
        <w:t xml:space="preserve"> πνεῦμα</w:t>
      </w:r>
      <w:r w:rsidR="005F0F78">
        <w:rPr>
          <w:i/>
        </w:rPr>
        <w:t xml:space="preserve"> </w:t>
      </w:r>
      <w:r w:rsidR="00D70CC3">
        <w:t>χωρίς να κινδυνεύει να κατηγορηθεί για (νέο)</w:t>
      </w:r>
      <w:r w:rsidR="00276071">
        <w:t xml:space="preserve"> </w:t>
      </w:r>
      <w:r w:rsidR="00D70CC3">
        <w:t>πλατωνικό δυισμό</w:t>
      </w:r>
      <w:r w:rsidR="00D70CC3">
        <w:rPr>
          <w:rStyle w:val="a8"/>
        </w:rPr>
        <w:footnoteReference w:id="189"/>
      </w:r>
      <w:r w:rsidR="00D70CC3">
        <w:t xml:space="preserve">. </w:t>
      </w:r>
      <w:r w:rsidR="00E65980">
        <w:t xml:space="preserve"> </w:t>
      </w:r>
    </w:p>
    <w:p w:rsidR="00E65980" w:rsidRDefault="00CF05DC" w:rsidP="00221CA4">
      <w:pPr>
        <w:pStyle w:val="Web"/>
      </w:pPr>
      <w:r>
        <w:t>Επιπλέον, ο Παύλος</w:t>
      </w:r>
      <w:r w:rsidR="00E65980" w:rsidRPr="009A3D6C">
        <w:t xml:space="preserve"> έδωσε μια παγκοσμιότητα στη Χριστιανική </w:t>
      </w:r>
      <w:r>
        <w:t>πίστη</w:t>
      </w:r>
      <w:r w:rsidR="00E65980" w:rsidRPr="009A3D6C">
        <w:t xml:space="preserve">, άγνωστη στον Ιουδαϊσμό, </w:t>
      </w:r>
      <w:r>
        <w:t>ενώ</w:t>
      </w:r>
      <w:r w:rsidR="00E65980" w:rsidRPr="009A3D6C">
        <w:t xml:space="preserve"> αρκετές θέσεις του μέσα στις επιστολές έρχονται σε αντίθεση προς το</w:t>
      </w:r>
      <w:r>
        <w:t xml:space="preserve"> «γράμμα»</w:t>
      </w:r>
      <w:r w:rsidR="00E65980" w:rsidRPr="009A3D6C">
        <w:t xml:space="preserve"> του Νόμου</w:t>
      </w:r>
      <w:r w:rsidR="00B931DA">
        <w:t xml:space="preserve">, </w:t>
      </w:r>
      <w:r w:rsidR="00E65980" w:rsidRPr="009A3D6C">
        <w:t>αλλά και τ</w:t>
      </w:r>
      <w:r>
        <w:t>ης ιουδαϊκής αποκαλυπτικής παράδοσης</w:t>
      </w:r>
      <w:r w:rsidR="00E65980" w:rsidRPr="009A3D6C">
        <w:t xml:space="preserve">. </w:t>
      </w:r>
    </w:p>
    <w:p w:rsidR="006A2016" w:rsidRPr="00904A60" w:rsidRDefault="00E65980" w:rsidP="00221CA4">
      <w:pPr>
        <w:pStyle w:val="Web"/>
        <w:rPr>
          <w:noProof/>
        </w:rPr>
      </w:pPr>
      <w:r w:rsidRPr="00904A60">
        <w:t>Συνοψίζοντας, ο</w:t>
      </w:r>
      <w:r w:rsidR="00450264" w:rsidRPr="00904A60">
        <w:t xml:space="preserve"> απόστολος Παύλος </w:t>
      </w:r>
      <w:r w:rsidR="00CF05DC">
        <w:t>δεν είναι ιδρυτής του Χριστιανισμού, αλλά</w:t>
      </w:r>
      <w:r w:rsidR="00450264" w:rsidRPr="00904A60">
        <w:t xml:space="preserve"> ο πρώτος Χριστιανός θεολόγος</w:t>
      </w:r>
      <w:r w:rsidR="00904A60" w:rsidRPr="00904A60">
        <w:t xml:space="preserve"> ο οποίος αν και </w:t>
      </w:r>
      <w:r w:rsidR="00CF05DC">
        <w:t>έσχατος των αποστόλων</w:t>
      </w:r>
      <w:r w:rsidR="00904A60" w:rsidRPr="00904A60">
        <w:t xml:space="preserve"> στην </w:t>
      </w:r>
      <w:r w:rsidR="00450264" w:rsidRPr="00904A60">
        <w:t xml:space="preserve">πρώτη γενιά του Χριστιανισμού </w:t>
      </w:r>
      <w:r w:rsidR="00904A60" w:rsidRPr="00904A60">
        <w:t xml:space="preserve">κατάφερε να </w:t>
      </w:r>
      <w:r w:rsidR="00450264" w:rsidRPr="00904A60">
        <w:t>αναπτύξει συγκροτημένη θεολογική άποψη πάνω σε</w:t>
      </w:r>
      <w:r w:rsidRPr="00904A60">
        <w:t xml:space="preserve"> ποικίλα</w:t>
      </w:r>
      <w:r w:rsidR="00450264" w:rsidRPr="00904A60">
        <w:t xml:space="preserve"> θεωρητικά και πρακτικά (ηθικά) θέματα</w:t>
      </w:r>
      <w:r w:rsidR="00CF05DC">
        <w:t>, η οποία εδραζόταν και στις Γραφές της Π.Δ. αλλά και στο φωτισμό του Αγίου Πνεύματος</w:t>
      </w:r>
      <w:r w:rsidR="00450264" w:rsidRPr="00904A60">
        <w:t xml:space="preserve">. </w:t>
      </w:r>
      <w:r w:rsidR="00CE211D" w:rsidRPr="00904A60">
        <w:t xml:space="preserve">Γι’ </w:t>
      </w:r>
      <w:r w:rsidR="00450264" w:rsidRPr="00904A60">
        <w:t>αυτό και γι</w:t>
      </w:r>
      <w:r w:rsidR="00C36428" w:rsidRPr="00904A60">
        <w:t>α τη</w:t>
      </w:r>
      <w:r w:rsidR="00450264" w:rsidRPr="00904A60">
        <w:t xml:space="preserve"> μεταγενέστερη Εκκλησία οι επιστολές του</w:t>
      </w:r>
      <w:r w:rsidR="006A2016" w:rsidRPr="00904A60">
        <w:t xml:space="preserve"> αποτέλεσαν</w:t>
      </w:r>
      <w:r w:rsidRPr="00904A60">
        <w:t xml:space="preserve"> σημείο αναφοράς</w:t>
      </w:r>
      <w:r w:rsidRPr="00904A60">
        <w:rPr>
          <w:rStyle w:val="a8"/>
          <w:color w:val="000000" w:themeColor="text1"/>
        </w:rPr>
        <w:footnoteReference w:id="190"/>
      </w:r>
      <w:r w:rsidR="00450264" w:rsidRPr="00904A60">
        <w:t>.</w:t>
      </w:r>
      <w:r w:rsidR="00CE211D" w:rsidRPr="00904A60">
        <w:rPr>
          <w:noProof/>
        </w:rPr>
        <w:t xml:space="preserve"> </w:t>
      </w:r>
      <w:r w:rsidRPr="00904A60">
        <w:rPr>
          <w:noProof/>
        </w:rPr>
        <w:t xml:space="preserve"> </w:t>
      </w:r>
    </w:p>
    <w:p w:rsidR="00E65980" w:rsidRDefault="00E65980" w:rsidP="00221CA4">
      <w:pPr>
        <w:pStyle w:val="Web"/>
      </w:pPr>
    </w:p>
    <w:p w:rsidR="00C97E64" w:rsidRDefault="00C97E64" w:rsidP="00221CA4">
      <w:pPr>
        <w:pStyle w:val="Web"/>
      </w:pPr>
    </w:p>
    <w:p w:rsidR="00C97E64" w:rsidRDefault="00C97E64" w:rsidP="00221CA4">
      <w:pPr>
        <w:pStyle w:val="Web"/>
      </w:pPr>
    </w:p>
    <w:p w:rsidR="006A2016" w:rsidRPr="00221CA4" w:rsidRDefault="00200B15" w:rsidP="00562AFE">
      <w:pPr>
        <w:pStyle w:val="Web"/>
        <w:ind w:firstLine="0"/>
        <w:outlineLvl w:val="0"/>
        <w:rPr>
          <w:b/>
          <w:sz w:val="28"/>
          <w:szCs w:val="28"/>
        </w:rPr>
      </w:pPr>
      <w:r>
        <w:rPr>
          <w:b/>
          <w:caps/>
          <w:sz w:val="28"/>
          <w:szCs w:val="28"/>
        </w:rPr>
        <w:t>3.5</w:t>
      </w:r>
      <w:r w:rsidR="00CE44D6" w:rsidRPr="00221CA4">
        <w:rPr>
          <w:b/>
          <w:caps/>
          <w:sz w:val="28"/>
          <w:szCs w:val="28"/>
        </w:rPr>
        <w:t xml:space="preserve"> </w:t>
      </w:r>
      <w:r w:rsidR="00A2045C" w:rsidRPr="00221CA4">
        <w:rPr>
          <w:b/>
          <w:sz w:val="28"/>
          <w:szCs w:val="28"/>
        </w:rPr>
        <w:t xml:space="preserve">Η Θεσσαλονίκη </w:t>
      </w:r>
      <w:r w:rsidR="00C81F1D">
        <w:rPr>
          <w:b/>
          <w:sz w:val="28"/>
          <w:szCs w:val="28"/>
        </w:rPr>
        <w:t xml:space="preserve">ως </w:t>
      </w:r>
      <w:r w:rsidR="00A2045C" w:rsidRPr="00221CA4">
        <w:rPr>
          <w:b/>
          <w:sz w:val="28"/>
          <w:szCs w:val="28"/>
        </w:rPr>
        <w:t>σταθμός της περιοδείας του Απόστολου</w:t>
      </w:r>
      <w:r w:rsidR="00A2045C" w:rsidRPr="00221CA4">
        <w:rPr>
          <w:b/>
          <w:caps/>
          <w:sz w:val="28"/>
          <w:szCs w:val="28"/>
        </w:rPr>
        <w:t xml:space="preserve"> </w:t>
      </w:r>
      <w:r w:rsidR="00A2045C" w:rsidRPr="00221CA4">
        <w:rPr>
          <w:b/>
          <w:sz w:val="28"/>
          <w:szCs w:val="28"/>
        </w:rPr>
        <w:t>Παύλου</w:t>
      </w:r>
    </w:p>
    <w:p w:rsidR="007E006A" w:rsidRDefault="007E006A" w:rsidP="00221CA4">
      <w:pPr>
        <w:pStyle w:val="Web"/>
      </w:pPr>
    </w:p>
    <w:p w:rsidR="00CE211D" w:rsidRDefault="00AB4CB1" w:rsidP="00221CA4">
      <w:pPr>
        <w:pStyle w:val="Web"/>
      </w:pPr>
      <w:r>
        <w:t xml:space="preserve">Μία από τις πρώτες εκκλησίες που ίδρυσε  ή μάλλον κυοφόρησε ο απόστολος των Εθνών χειραφετημένος από τον Βαρνάβα ήταν αυτή της Θεσσαλονίκης. </w:t>
      </w:r>
      <w:r w:rsidR="000952D3" w:rsidRPr="000952D3">
        <w:t xml:space="preserve">Η </w:t>
      </w:r>
      <w:r>
        <w:t>πόλη</w:t>
      </w:r>
      <w:r w:rsidR="000952D3">
        <w:t xml:space="preserve"> ιδρύθηκε το 315 π.Χ. στο μυχό του Θερμαϊκού κόλπου από το βασιλι</w:t>
      </w:r>
      <w:r w:rsidR="002C6AB3">
        <w:t>ά της Μακεδονίας Κάσσανδρο και οφείλει το ό</w:t>
      </w:r>
      <w:r w:rsidR="000952D3">
        <w:t xml:space="preserve">νομά </w:t>
      </w:r>
      <w:r w:rsidR="002C6AB3">
        <w:t xml:space="preserve">της </w:t>
      </w:r>
      <w:r w:rsidR="000952D3">
        <w:t>στη σύζυγο του ιδρυτή</w:t>
      </w:r>
      <w:r w:rsidR="002C6AB3">
        <w:t xml:space="preserve"> της</w:t>
      </w:r>
      <w:r w:rsidR="000952D3">
        <w:t xml:space="preserve"> και ετεροθαλή αδελφή του Μ. Αλεξάνδρου</w:t>
      </w:r>
      <w:r w:rsidR="007D653D">
        <w:t>.</w:t>
      </w:r>
      <w:r w:rsidR="005D2F84">
        <w:t xml:space="preserve"> Η θρησκευτική ζ</w:t>
      </w:r>
      <w:r w:rsidR="00602CFC">
        <w:t xml:space="preserve">ωή </w:t>
      </w:r>
      <w:r w:rsidR="002D7784">
        <w:t>στην</w:t>
      </w:r>
      <w:r w:rsidR="00602CFC">
        <w:t xml:space="preserve"> πόλη </w:t>
      </w:r>
      <w:r w:rsidR="00F46B63">
        <w:t xml:space="preserve">ήταν έντονη, </w:t>
      </w:r>
      <w:r w:rsidR="00602CFC">
        <w:t xml:space="preserve">περιλάμβανε </w:t>
      </w:r>
      <w:r w:rsidR="00F46B63">
        <w:t xml:space="preserve">πολλές </w:t>
      </w:r>
      <w:r w:rsidR="00602CFC">
        <w:t>θρησκευτικές γιορτές</w:t>
      </w:r>
      <w:r w:rsidR="00FF1272">
        <w:t xml:space="preserve"> (π.Χ. Πύθεια Καβίρεια)</w:t>
      </w:r>
      <w:r w:rsidR="00602CFC">
        <w:t xml:space="preserve"> </w:t>
      </w:r>
      <w:r w:rsidR="00F46B63">
        <w:t xml:space="preserve">και </w:t>
      </w:r>
      <w:r w:rsidR="00602CFC">
        <w:t xml:space="preserve">τη λατρεία </w:t>
      </w:r>
      <w:r w:rsidR="00F46B63">
        <w:t>ποικίλλων</w:t>
      </w:r>
      <w:r w:rsidR="005D2F84">
        <w:t xml:space="preserve"> ελληνικ</w:t>
      </w:r>
      <w:r w:rsidR="00602CFC">
        <w:t>ών</w:t>
      </w:r>
      <w:r w:rsidR="00FF1272">
        <w:t xml:space="preserve"> (π.χ. Αθηνά, Ηρακλής κ.ά)</w:t>
      </w:r>
      <w:r w:rsidR="00602CFC">
        <w:t>, ρωμαϊκών</w:t>
      </w:r>
      <w:r w:rsidR="00FF1272">
        <w:t xml:space="preserve"> (</w:t>
      </w:r>
      <w:r w:rsidR="00FF1272">
        <w:rPr>
          <w:lang w:val="en-US"/>
        </w:rPr>
        <w:t>Liber</w:t>
      </w:r>
      <w:r w:rsidR="00FF1272" w:rsidRPr="00FF1272">
        <w:t xml:space="preserve"> </w:t>
      </w:r>
      <w:r w:rsidR="00FF1272">
        <w:rPr>
          <w:lang w:val="en-US"/>
        </w:rPr>
        <w:t>Pater</w:t>
      </w:r>
      <w:r w:rsidR="00FF1272" w:rsidRPr="00FF1272">
        <w:t>)</w:t>
      </w:r>
      <w:r w:rsidR="005D2F84">
        <w:t xml:space="preserve"> και ξέν</w:t>
      </w:r>
      <w:r w:rsidR="00602CFC">
        <w:t xml:space="preserve">ων </w:t>
      </w:r>
      <w:r w:rsidR="00CE44D6">
        <w:t>θεοτήτων</w:t>
      </w:r>
      <w:r w:rsidR="00FF1272" w:rsidRPr="00FF1272">
        <w:t xml:space="preserve"> (</w:t>
      </w:r>
      <w:r w:rsidR="00FF1272">
        <w:t>Ίσις, Όσιρις, Σέραπις)</w:t>
      </w:r>
      <w:r w:rsidR="00CE44D6">
        <w:t>.</w:t>
      </w:r>
      <w:r w:rsidR="001D7548">
        <w:t xml:space="preserve"> Οι κάτοικοι της πόλης ήταν κυρίως Έλληνες, </w:t>
      </w:r>
      <w:r w:rsidR="00194B47">
        <w:t>Ρωμαίοι</w:t>
      </w:r>
      <w:r w:rsidR="001D7548">
        <w:t xml:space="preserve"> και </w:t>
      </w:r>
      <w:r w:rsidR="00194B47">
        <w:t>Ιουδαίοι. Οι τελευτ</w:t>
      </w:r>
      <w:r w:rsidR="002C6AB3">
        <w:t xml:space="preserve">αίοι είχαν τη δική τους λατρεία </w:t>
      </w:r>
      <w:r w:rsidR="002D7784">
        <w:t>και η σ</w:t>
      </w:r>
      <w:r w:rsidR="00194B47">
        <w:t>υναγωγή</w:t>
      </w:r>
      <w:r w:rsidR="002D7784">
        <w:t xml:space="preserve"> τους</w:t>
      </w:r>
      <w:r w:rsidR="00194B47">
        <w:t xml:space="preserve"> εξυπηρετούσε τις θρησκευτικές ανάγκες των Ιουδαίων </w:t>
      </w:r>
      <w:r w:rsidR="003F2A6A">
        <w:t>όλων</w:t>
      </w:r>
      <w:r w:rsidR="00194B47">
        <w:t xml:space="preserve"> των άλλων πόλεων της Μακεδονίας</w:t>
      </w:r>
      <w:r w:rsidR="00FF1272">
        <w:rPr>
          <w:rStyle w:val="a8"/>
        </w:rPr>
        <w:footnoteReference w:id="191"/>
      </w:r>
      <w:r w:rsidR="00194B47">
        <w:t xml:space="preserve">. </w:t>
      </w:r>
    </w:p>
    <w:p w:rsidR="007A4F7B" w:rsidRPr="009846BD" w:rsidRDefault="007A4F7B" w:rsidP="00221CA4">
      <w:pPr>
        <w:pStyle w:val="Web"/>
      </w:pPr>
      <w:r>
        <w:t>Ο Παύλος επισκέφτηκε τη</w:t>
      </w:r>
      <w:r w:rsidR="00174C6F">
        <w:t>ν πόλη</w:t>
      </w:r>
      <w:r>
        <w:t xml:space="preserve"> το 49/50 μ.Χ. κατά τη δεύτερη ιεραποστολική του περιοδεία, η οποία </w:t>
      </w:r>
      <w:r w:rsidR="00AB4CB1">
        <w:t>εγκαινιάστηκε</w:t>
      </w:r>
      <w:r>
        <w:t xml:space="preserve"> μετά την Αποστολική Σύνοδο της Ιερουσαλήμ (48/49</w:t>
      </w:r>
      <w:r w:rsidR="00CD3CA6">
        <w:t>μ.Χ.</w:t>
      </w:r>
      <w:r>
        <w:t>)</w:t>
      </w:r>
      <w:r w:rsidR="00AB4CB1">
        <w:t>.</w:t>
      </w:r>
      <w:r>
        <w:t xml:space="preserve"> </w:t>
      </w:r>
      <w:r w:rsidR="00AB4CB1">
        <w:t>Ερχόμενος από τους Φιλίππους, όπου και είχε φυλακιστεί,</w:t>
      </w:r>
      <w:r w:rsidR="009F4FDA">
        <w:t xml:space="preserve"> ξεκίνησε</w:t>
      </w:r>
      <w:r w:rsidR="00CE44D6">
        <w:t xml:space="preserve"> </w:t>
      </w:r>
      <w:r w:rsidR="00AB4CB1">
        <w:t>το κήρυγμά του από την ι</w:t>
      </w:r>
      <w:r w:rsidR="00194B47">
        <w:t xml:space="preserve">ουδαϊκή συναγωγή της </w:t>
      </w:r>
      <w:r>
        <w:t>πόλης</w:t>
      </w:r>
      <w:r w:rsidR="00C36428">
        <w:t>,</w:t>
      </w:r>
      <w:r w:rsidR="00CE44D6" w:rsidRPr="00CE44D6">
        <w:t xml:space="preserve"> </w:t>
      </w:r>
      <w:r w:rsidR="00CE44D6">
        <w:t>όπως συνήθιζε</w:t>
      </w:r>
      <w:r w:rsidR="00194B47">
        <w:t xml:space="preserve">. </w:t>
      </w:r>
      <w:r>
        <w:t xml:space="preserve">Σκοπός του κηρύγματός του, </w:t>
      </w:r>
      <w:r w:rsidR="00CE44D6">
        <w:t>το οποίο</w:t>
      </w:r>
      <w:r>
        <w:t xml:space="preserve"> διήρκεσε τρία Σάββατα, ήταν να </w:t>
      </w:r>
      <w:r w:rsidR="00AB4CB1">
        <w:t>ευαγγελιστεί</w:t>
      </w:r>
      <w:r>
        <w:t xml:space="preserve"> στους ακροατές του τον Ιησού Χριστό, ο οποίος έπαθε και αναστήθη</w:t>
      </w:r>
      <w:r w:rsidR="0025436B">
        <w:t>κε για τη</w:t>
      </w:r>
      <w:r w:rsidR="00CE44D6">
        <w:t xml:space="preserve"> σωτηρία του ανθρώπου</w:t>
      </w:r>
      <w:r>
        <w:t xml:space="preserve"> και να τους πληροφορήσει ότι στο πρόσωπο του Χριστού πραγματοποιήθηκαν οι </w:t>
      </w:r>
      <w:r w:rsidR="00AB4CB1">
        <w:t>επαγγελίες</w:t>
      </w:r>
      <w:r>
        <w:t xml:space="preserve"> της Π</w:t>
      </w:r>
      <w:r w:rsidR="00913EC5">
        <w:t>.</w:t>
      </w:r>
      <w:r>
        <w:t xml:space="preserve"> Δ</w:t>
      </w:r>
      <w:r w:rsidR="00913EC5">
        <w:t>.</w:t>
      </w:r>
      <w:r w:rsidRPr="007A4F7B">
        <w:t xml:space="preserve"> </w:t>
      </w:r>
      <w:r w:rsidR="000319DE" w:rsidRPr="009846BD">
        <w:t xml:space="preserve">Ένα ακόμη θέμα που έθιξε, όπως </w:t>
      </w:r>
      <w:r w:rsidRPr="009846BD">
        <w:t xml:space="preserve">προκύπτει από την </w:t>
      </w:r>
      <w:r w:rsidRPr="003314A9">
        <w:rPr>
          <w:i/>
        </w:rPr>
        <w:t xml:space="preserve">Α΄ </w:t>
      </w:r>
      <w:r w:rsidR="0066696E" w:rsidRPr="003314A9">
        <w:rPr>
          <w:i/>
        </w:rPr>
        <w:t>Θε</w:t>
      </w:r>
      <w:r w:rsidR="00174C6F" w:rsidRPr="003314A9">
        <w:rPr>
          <w:i/>
        </w:rPr>
        <w:t>σ</w:t>
      </w:r>
      <w:r w:rsidR="0066696E">
        <w:t>.</w:t>
      </w:r>
      <w:r w:rsidRPr="009846BD">
        <w:t xml:space="preserve"> (1,10), ήταν η αναμονή της δευτέρας παρουσίας του Χριστού, ο οποίος</w:t>
      </w:r>
      <w:r w:rsidR="00AB4CB1">
        <w:t xml:space="preserve"> και</w:t>
      </w:r>
      <w:r w:rsidRPr="009846BD">
        <w:t xml:space="preserve"> θα λυτρώσει τους πιστούς από την </w:t>
      </w:r>
      <w:r w:rsidR="00CE44D6" w:rsidRPr="009846BD">
        <w:t>επ</w:t>
      </w:r>
      <w:r w:rsidRPr="009846BD">
        <w:t>ερχόμενη οργή του Θεού.</w:t>
      </w:r>
    </w:p>
    <w:p w:rsidR="00CE44D6" w:rsidRDefault="0066696E" w:rsidP="00221CA4">
      <w:pPr>
        <w:pStyle w:val="Web"/>
      </w:pPr>
      <w:r>
        <w:rPr>
          <w:color w:val="FF0000"/>
        </w:rPr>
        <w:t xml:space="preserve"> </w:t>
      </w:r>
      <w:r w:rsidR="00174C6F" w:rsidRPr="00031EA1">
        <w:t>Το κήρυγμα του Παύλου εξόργισε τους Ιουδαίους,</w:t>
      </w:r>
      <w:r w:rsidR="00AB4CB1">
        <w:t xml:space="preserve"> καθώς ο Παύλος με το κήρυγμά του το οποίο δεν περιελάμβανε την περιτομή</w:t>
      </w:r>
      <w:r w:rsidR="00221CA4">
        <w:t xml:space="preserve"> γοήτευσε τις Ελληνίδες και Έλληνες προσήλυτους.  Επειδή </w:t>
      </w:r>
      <w:r w:rsidR="002A614C" w:rsidRPr="00031EA1">
        <w:t>δεν βρήκαν τον ίδιο συνέλαβαν και οδήγησαν τον Ιάσονα</w:t>
      </w:r>
      <w:r w:rsidR="00B931DA" w:rsidRPr="00031EA1">
        <w:t xml:space="preserve"> που τον φιλοξενούσε</w:t>
      </w:r>
      <w:r w:rsidR="002A614C" w:rsidRPr="00031EA1">
        <w:t xml:space="preserve"> και άλλους χριστιανούς στους άρχοντες της πόλης</w:t>
      </w:r>
      <w:r w:rsidR="00031EA1" w:rsidRPr="00031EA1">
        <w:t>, αποδίδοντάς τους πολιτικές κατηγορίες</w:t>
      </w:r>
      <w:r w:rsidR="002A614C" w:rsidRPr="00031EA1">
        <w:rPr>
          <w:rStyle w:val="a8"/>
          <w:color w:val="000000" w:themeColor="text1"/>
        </w:rPr>
        <w:footnoteReference w:id="192"/>
      </w:r>
      <w:r w:rsidR="00B931DA" w:rsidRPr="00031EA1">
        <w:t>.</w:t>
      </w:r>
      <w:r w:rsidR="002A614C">
        <w:rPr>
          <w:color w:val="FF0000"/>
        </w:rPr>
        <w:t xml:space="preserve"> </w:t>
      </w:r>
      <w:r w:rsidR="002A614C" w:rsidRPr="00031EA1">
        <w:t>Ωστόσο, η</w:t>
      </w:r>
      <w:r w:rsidR="007D653D">
        <w:t xml:space="preserve"> επιτυχία του κηρύγματος ήταν μεγάλη</w:t>
      </w:r>
      <w:r w:rsidR="007A4F7B">
        <w:t>,</w:t>
      </w:r>
      <w:r w:rsidR="00174C6F">
        <w:t xml:space="preserve"> </w:t>
      </w:r>
      <w:r w:rsidR="007D653D">
        <w:t xml:space="preserve">αφού </w:t>
      </w:r>
      <w:r w:rsidR="00D745EA">
        <w:t xml:space="preserve">η διδασκαλία του </w:t>
      </w:r>
      <w:r w:rsidR="00CE44D6">
        <w:t xml:space="preserve">είχε </w:t>
      </w:r>
      <w:r w:rsidR="00221CA4">
        <w:t xml:space="preserve">μεγάλη </w:t>
      </w:r>
      <w:r w:rsidR="00CE44D6">
        <w:t xml:space="preserve">απήχηση σε </w:t>
      </w:r>
      <w:r w:rsidR="00221CA4">
        <w:t>π</w:t>
      </w:r>
      <w:r w:rsidR="007D653D">
        <w:t>λήθος Ελλήνων</w:t>
      </w:r>
      <w:r w:rsidR="007A4F7B">
        <w:t>, μεταξύ των οποίων</w:t>
      </w:r>
      <w:r w:rsidR="00221CA4">
        <w:t xml:space="preserve"> και</w:t>
      </w:r>
      <w:r w:rsidR="007A4F7B">
        <w:t xml:space="preserve"> πολλές γυναίκες</w:t>
      </w:r>
      <w:r w:rsidR="004F780C">
        <w:t xml:space="preserve"> (</w:t>
      </w:r>
      <w:r w:rsidR="004F780C" w:rsidRPr="0025436B">
        <w:rPr>
          <w:i/>
        </w:rPr>
        <w:t>Πράξ.</w:t>
      </w:r>
      <w:r w:rsidR="007D653D">
        <w:t xml:space="preserve"> 17,4). Έτσι</w:t>
      </w:r>
      <w:r w:rsidR="007A4F7B">
        <w:t>,</w:t>
      </w:r>
      <w:r w:rsidR="00CE44D6">
        <w:t xml:space="preserve"> </w:t>
      </w:r>
      <w:r w:rsidR="007D653D">
        <w:t xml:space="preserve">η </w:t>
      </w:r>
      <w:r w:rsidR="00CE44D6">
        <w:t xml:space="preserve">πρώτη </w:t>
      </w:r>
      <w:r w:rsidR="007D653D">
        <w:t xml:space="preserve">χριστιανική κοινότητα της Θεσσαλονίκης </w:t>
      </w:r>
      <w:r w:rsidR="00CE44D6">
        <w:t xml:space="preserve">δημιουργήθηκε </w:t>
      </w:r>
      <w:r w:rsidR="007D653D">
        <w:t xml:space="preserve">κυρίως </w:t>
      </w:r>
      <w:r w:rsidR="00D745EA">
        <w:t xml:space="preserve">από </w:t>
      </w:r>
      <w:r w:rsidR="007A4F7B">
        <w:t xml:space="preserve">πρώην </w:t>
      </w:r>
      <w:r w:rsidR="007D653D">
        <w:t>εθνικούς</w:t>
      </w:r>
      <w:r w:rsidR="002F3ED5">
        <w:rPr>
          <w:rStyle w:val="a8"/>
        </w:rPr>
        <w:footnoteReference w:id="193"/>
      </w:r>
      <w:r w:rsidR="007D653D">
        <w:t>.</w:t>
      </w:r>
      <w:r w:rsidR="00335E39" w:rsidRPr="00335E39">
        <w:t xml:space="preserve"> </w:t>
      </w:r>
      <w:r w:rsidR="00221CA4">
        <w:t xml:space="preserve">Ο Παύλος αναγκάστηκε  σύντομα να φύγει, διωγμένος από τους ομοφύλους του, από τη «νύμφη του </w:t>
      </w:r>
      <w:r w:rsidR="00221CA4" w:rsidRPr="00221CA4">
        <w:t>Θερμαϊκού</w:t>
      </w:r>
      <w:r w:rsidR="00221CA4">
        <w:t>» οδεύοντας μέσω της Εγνατίας στη Βέροια.</w:t>
      </w:r>
    </w:p>
    <w:p w:rsidR="000A71A2" w:rsidRPr="009846BD" w:rsidRDefault="000A71A2" w:rsidP="00221CA4">
      <w:pPr>
        <w:pStyle w:val="Web"/>
      </w:pPr>
    </w:p>
    <w:p w:rsidR="00CE44D6" w:rsidRPr="00221CA4" w:rsidRDefault="00200B15" w:rsidP="00562AFE">
      <w:pPr>
        <w:pStyle w:val="Web"/>
        <w:ind w:firstLine="0"/>
        <w:outlineLvl w:val="0"/>
        <w:rPr>
          <w:b/>
          <w:caps/>
          <w:sz w:val="28"/>
          <w:szCs w:val="28"/>
        </w:rPr>
      </w:pPr>
      <w:r>
        <w:rPr>
          <w:b/>
          <w:caps/>
          <w:sz w:val="28"/>
          <w:szCs w:val="28"/>
        </w:rPr>
        <w:t>3.6</w:t>
      </w:r>
      <w:r w:rsidR="00CE44D6" w:rsidRPr="00221CA4">
        <w:rPr>
          <w:b/>
          <w:caps/>
          <w:sz w:val="28"/>
          <w:szCs w:val="28"/>
        </w:rPr>
        <w:t xml:space="preserve"> Η </w:t>
      </w:r>
      <w:r w:rsidR="00221CA4">
        <w:rPr>
          <w:b/>
          <w:caps/>
          <w:sz w:val="28"/>
          <w:szCs w:val="28"/>
        </w:rPr>
        <w:t xml:space="preserve"> </w:t>
      </w:r>
      <w:r w:rsidR="00221CA4">
        <w:rPr>
          <w:b/>
          <w:sz w:val="28"/>
          <w:szCs w:val="28"/>
        </w:rPr>
        <w:t xml:space="preserve">συγγραφή της </w:t>
      </w:r>
      <w:r w:rsidR="00CE44D6" w:rsidRPr="00221CA4">
        <w:rPr>
          <w:b/>
          <w:i/>
          <w:caps/>
          <w:sz w:val="28"/>
          <w:szCs w:val="28"/>
        </w:rPr>
        <w:t>Α</w:t>
      </w:r>
      <w:r w:rsidR="005C229C" w:rsidRPr="00221CA4">
        <w:rPr>
          <w:b/>
          <w:i/>
          <w:caps/>
          <w:sz w:val="28"/>
          <w:szCs w:val="28"/>
        </w:rPr>
        <w:t>΄</w:t>
      </w:r>
      <w:r w:rsidR="00CE44D6" w:rsidRPr="00221CA4">
        <w:rPr>
          <w:b/>
          <w:i/>
          <w:caps/>
          <w:sz w:val="28"/>
          <w:szCs w:val="28"/>
        </w:rPr>
        <w:t xml:space="preserve">  Θ</w:t>
      </w:r>
      <w:r w:rsidR="00A2045C" w:rsidRPr="00221CA4">
        <w:rPr>
          <w:b/>
          <w:i/>
          <w:sz w:val="28"/>
          <w:szCs w:val="28"/>
        </w:rPr>
        <w:t>εσ</w:t>
      </w:r>
      <w:r w:rsidR="00005DD5" w:rsidRPr="00221CA4">
        <w:rPr>
          <w:b/>
          <w:i/>
          <w:caps/>
          <w:sz w:val="28"/>
          <w:szCs w:val="28"/>
        </w:rPr>
        <w:t xml:space="preserve">. </w:t>
      </w:r>
      <w:r w:rsidR="00A2045C" w:rsidRPr="00221CA4">
        <w:rPr>
          <w:b/>
          <w:sz w:val="28"/>
          <w:szCs w:val="28"/>
        </w:rPr>
        <w:t>και τ</w:t>
      </w:r>
      <w:r w:rsidR="00983231">
        <w:rPr>
          <w:b/>
          <w:sz w:val="28"/>
          <w:szCs w:val="28"/>
        </w:rPr>
        <w:t xml:space="preserve">ο περιεχόμενό </w:t>
      </w:r>
      <w:r w:rsidR="00A2045C" w:rsidRPr="00221CA4">
        <w:rPr>
          <w:b/>
          <w:sz w:val="28"/>
          <w:szCs w:val="28"/>
        </w:rPr>
        <w:t>της</w:t>
      </w:r>
    </w:p>
    <w:p w:rsidR="000A71A2" w:rsidRPr="005152E1" w:rsidRDefault="000A71A2" w:rsidP="00221CA4">
      <w:pPr>
        <w:pStyle w:val="Web"/>
      </w:pPr>
    </w:p>
    <w:p w:rsidR="008E64D7" w:rsidRPr="00276180" w:rsidRDefault="003B5D12" w:rsidP="00810088">
      <w:pPr>
        <w:tabs>
          <w:tab w:val="left" w:pos="-426"/>
          <w:tab w:val="left" w:pos="1276"/>
          <w:tab w:val="left" w:pos="1418"/>
        </w:tabs>
        <w:ind w:left="-567" w:firstLine="851"/>
        <w:rPr>
          <w:rFonts w:ascii="Times New Roman" w:hAnsi="Times New Roman" w:cs="Times New Roman"/>
        </w:rPr>
      </w:pPr>
      <w:r>
        <w:rPr>
          <w:rFonts w:ascii="Times New Roman" w:hAnsi="Times New Roman" w:cs="Times New Roman"/>
        </w:rPr>
        <w:t xml:space="preserve">Η </w:t>
      </w:r>
      <w:r w:rsidR="00D745EA">
        <w:rPr>
          <w:rFonts w:ascii="Times New Roman" w:hAnsi="Times New Roman" w:cs="Times New Roman"/>
        </w:rPr>
        <w:t xml:space="preserve"> </w:t>
      </w:r>
      <w:r w:rsidR="00D745EA" w:rsidRPr="003314A9">
        <w:rPr>
          <w:rFonts w:ascii="Times New Roman" w:hAnsi="Times New Roman" w:cs="Times New Roman"/>
          <w:i/>
        </w:rPr>
        <w:t xml:space="preserve">Α΄ </w:t>
      </w:r>
      <w:r w:rsidR="002A614C" w:rsidRPr="003314A9">
        <w:rPr>
          <w:rFonts w:ascii="Times New Roman" w:hAnsi="Times New Roman" w:cs="Times New Roman"/>
          <w:i/>
        </w:rPr>
        <w:t>Θεσ.</w:t>
      </w:r>
      <w:r>
        <w:rPr>
          <w:rFonts w:ascii="Times New Roman" w:hAnsi="Times New Roman" w:cs="Times New Roman"/>
        </w:rPr>
        <w:t xml:space="preserve"> του Παύλου είναι το αρχαιότερο γραπτό κείμενο της Κ</w:t>
      </w:r>
      <w:r w:rsidR="002A614C">
        <w:rPr>
          <w:rFonts w:ascii="Times New Roman" w:hAnsi="Times New Roman" w:cs="Times New Roman"/>
        </w:rPr>
        <w:t>.</w:t>
      </w:r>
      <w:r>
        <w:rPr>
          <w:rFonts w:ascii="Times New Roman" w:hAnsi="Times New Roman" w:cs="Times New Roman"/>
        </w:rPr>
        <w:t xml:space="preserve"> Δ</w:t>
      </w:r>
      <w:r w:rsidR="002A614C">
        <w:rPr>
          <w:rFonts w:ascii="Times New Roman" w:hAnsi="Times New Roman" w:cs="Times New Roman"/>
        </w:rPr>
        <w:t>.</w:t>
      </w:r>
      <w:r w:rsidR="00D745EA">
        <w:rPr>
          <w:rFonts w:ascii="Times New Roman" w:hAnsi="Times New Roman" w:cs="Times New Roman"/>
        </w:rPr>
        <w:t xml:space="preserve"> και</w:t>
      </w:r>
      <w:r w:rsidR="00EC19C8">
        <w:rPr>
          <w:rFonts w:ascii="Times New Roman" w:hAnsi="Times New Roman" w:cs="Times New Roman"/>
        </w:rPr>
        <w:t xml:space="preserve"> του Χριστιανισμού.</w:t>
      </w:r>
      <w:r w:rsidR="00D745EA">
        <w:rPr>
          <w:rFonts w:ascii="Times New Roman" w:hAnsi="Times New Roman" w:cs="Times New Roman"/>
        </w:rPr>
        <w:t xml:space="preserve"> </w:t>
      </w:r>
      <w:r w:rsidR="00CD64F5">
        <w:rPr>
          <w:rFonts w:ascii="Times New Roman" w:hAnsi="Times New Roman" w:cs="Times New Roman"/>
        </w:rPr>
        <w:t xml:space="preserve">Η σπουδαιότητά της έχει να κάνει με το γεγονός ότι </w:t>
      </w:r>
      <w:r w:rsidR="00EC19C8">
        <w:rPr>
          <w:rFonts w:ascii="Times New Roman" w:hAnsi="Times New Roman" w:cs="Times New Roman"/>
        </w:rPr>
        <w:t xml:space="preserve">διασώζει το αρχέγονο κήρυγμα και </w:t>
      </w:r>
      <w:r w:rsidR="00CD64F5">
        <w:rPr>
          <w:rFonts w:ascii="Times New Roman" w:hAnsi="Times New Roman" w:cs="Times New Roman"/>
        </w:rPr>
        <w:t>μας διαφωτίζει</w:t>
      </w:r>
      <w:r w:rsidR="00EC19C8">
        <w:rPr>
          <w:rFonts w:ascii="Times New Roman" w:hAnsi="Times New Roman" w:cs="Times New Roman"/>
        </w:rPr>
        <w:t xml:space="preserve"> ειδικότερα</w:t>
      </w:r>
      <w:r w:rsidR="00CD64F5">
        <w:rPr>
          <w:rFonts w:ascii="Times New Roman" w:hAnsi="Times New Roman" w:cs="Times New Roman"/>
        </w:rPr>
        <w:t xml:space="preserve"> για τις εσχατολογικές αντιλήψεις</w:t>
      </w:r>
      <w:r w:rsidR="00EC19C8">
        <w:rPr>
          <w:rFonts w:ascii="Times New Roman" w:hAnsi="Times New Roman" w:cs="Times New Roman"/>
        </w:rPr>
        <w:t xml:space="preserve"> της πρώτης Εκκλησίας</w:t>
      </w:r>
      <w:r w:rsidR="00CD64F5">
        <w:rPr>
          <w:rStyle w:val="a8"/>
          <w:rFonts w:ascii="Times New Roman" w:hAnsi="Times New Roman" w:cs="Times New Roman"/>
        </w:rPr>
        <w:footnoteReference w:id="194"/>
      </w:r>
      <w:r w:rsidR="00CD64F5">
        <w:rPr>
          <w:rFonts w:ascii="Times New Roman" w:hAnsi="Times New Roman" w:cs="Times New Roman"/>
        </w:rPr>
        <w:t>.</w:t>
      </w:r>
      <w:r w:rsidR="00D745EA" w:rsidRPr="008E64D7">
        <w:rPr>
          <w:rFonts w:ascii="Times New Roman" w:hAnsi="Times New Roman" w:cs="Times New Roman"/>
          <w:color w:val="FF0000"/>
        </w:rPr>
        <w:t xml:space="preserve"> </w:t>
      </w:r>
      <w:r>
        <w:rPr>
          <w:rFonts w:ascii="Times New Roman" w:hAnsi="Times New Roman" w:cs="Times New Roman"/>
        </w:rPr>
        <w:t>Γ</w:t>
      </w:r>
      <w:r w:rsidR="00C163A4">
        <w:rPr>
          <w:rFonts w:ascii="Times New Roman" w:hAnsi="Times New Roman" w:cs="Times New Roman"/>
        </w:rPr>
        <w:t>ράφτηκε</w:t>
      </w:r>
      <w:r>
        <w:rPr>
          <w:rFonts w:ascii="Times New Roman" w:hAnsi="Times New Roman" w:cs="Times New Roman"/>
        </w:rPr>
        <w:t xml:space="preserve"> στην Κόρινθο</w:t>
      </w:r>
      <w:r w:rsidR="00EC19C8">
        <w:rPr>
          <w:rFonts w:ascii="Times New Roman" w:hAnsi="Times New Roman" w:cs="Times New Roman"/>
        </w:rPr>
        <w:t xml:space="preserve"> στο ταπεινό εργαστήρι του σκηνοποιού Ακύλα</w:t>
      </w:r>
      <w:r w:rsidR="008E64D7">
        <w:rPr>
          <w:rFonts w:ascii="Times New Roman" w:hAnsi="Times New Roman" w:cs="Times New Roman"/>
        </w:rPr>
        <w:t>,</w:t>
      </w:r>
      <w:r>
        <w:rPr>
          <w:rFonts w:ascii="Times New Roman" w:hAnsi="Times New Roman" w:cs="Times New Roman"/>
        </w:rPr>
        <w:t xml:space="preserve"> </w:t>
      </w:r>
      <w:r w:rsidR="00C163A4">
        <w:rPr>
          <w:rFonts w:ascii="Times New Roman" w:hAnsi="Times New Roman" w:cs="Times New Roman"/>
        </w:rPr>
        <w:t xml:space="preserve">λίγο χρόνο μετά την επιστροφή του </w:t>
      </w:r>
      <w:r w:rsidR="00CE44D6" w:rsidRPr="00A64EE2">
        <w:rPr>
          <w:rFonts w:ascii="Times New Roman" w:hAnsi="Times New Roman" w:cs="Times New Roman"/>
        </w:rPr>
        <w:t xml:space="preserve">Τιμόθεου </w:t>
      </w:r>
      <w:r w:rsidR="00CE44D6">
        <w:rPr>
          <w:rFonts w:ascii="Times New Roman" w:hAnsi="Times New Roman" w:cs="Times New Roman"/>
        </w:rPr>
        <w:t>από τη</w:t>
      </w:r>
      <w:r w:rsidR="000A71A2">
        <w:rPr>
          <w:rFonts w:ascii="Times New Roman" w:hAnsi="Times New Roman" w:cs="Times New Roman"/>
        </w:rPr>
        <w:t xml:space="preserve"> Θεσσαλονίκη</w:t>
      </w:r>
      <w:r>
        <w:rPr>
          <w:rFonts w:ascii="Times New Roman" w:hAnsi="Times New Roman" w:cs="Times New Roman"/>
        </w:rPr>
        <w:t>.</w:t>
      </w:r>
      <w:r w:rsidR="008470A2">
        <w:rPr>
          <w:rFonts w:ascii="Times New Roman" w:hAnsi="Times New Roman" w:cs="Times New Roman"/>
        </w:rPr>
        <w:t xml:space="preserve"> Αυτό προκύπτει</w:t>
      </w:r>
      <w:r w:rsidR="00641577">
        <w:rPr>
          <w:rFonts w:ascii="Times New Roman" w:hAnsi="Times New Roman" w:cs="Times New Roman"/>
        </w:rPr>
        <w:t xml:space="preserve"> από την πληροφορία του ίδιου του Παύλου ότι</w:t>
      </w:r>
      <w:r w:rsidR="008470A2">
        <w:rPr>
          <w:rFonts w:ascii="Times New Roman" w:hAnsi="Times New Roman" w:cs="Times New Roman"/>
        </w:rPr>
        <w:t xml:space="preserve"> </w:t>
      </w:r>
      <w:r w:rsidR="00641577">
        <w:rPr>
          <w:rFonts w:ascii="Times New Roman" w:hAnsi="Times New Roman" w:cs="Times New Roman"/>
        </w:rPr>
        <w:t>οι Θεσσαλονικείς έγιναν πρότυπο σε όλους όσους πίστευα</w:t>
      </w:r>
      <w:r w:rsidR="000A71A2">
        <w:rPr>
          <w:rFonts w:ascii="Times New Roman" w:hAnsi="Times New Roman" w:cs="Times New Roman"/>
        </w:rPr>
        <w:t>ν στη</w:t>
      </w:r>
      <w:r w:rsidR="00A8010F">
        <w:rPr>
          <w:rFonts w:ascii="Times New Roman" w:hAnsi="Times New Roman" w:cs="Times New Roman"/>
        </w:rPr>
        <w:t xml:space="preserve"> Μακεδονία και την Αχαΐα (1,7-8).</w:t>
      </w:r>
      <w:r w:rsidR="00D745EA">
        <w:rPr>
          <w:rFonts w:ascii="Times New Roman" w:hAnsi="Times New Roman" w:cs="Times New Roman"/>
        </w:rPr>
        <w:t xml:space="preserve"> </w:t>
      </w:r>
      <w:r>
        <w:rPr>
          <w:rFonts w:ascii="Times New Roman" w:hAnsi="Times New Roman" w:cs="Times New Roman"/>
        </w:rPr>
        <w:t>Ως προς το</w:t>
      </w:r>
      <w:r w:rsidR="00A8010F">
        <w:rPr>
          <w:rFonts w:ascii="Times New Roman" w:hAnsi="Times New Roman" w:cs="Times New Roman"/>
        </w:rPr>
        <w:t xml:space="preserve"> χρόνο συγγραφής</w:t>
      </w:r>
      <w:r w:rsidR="00DA592B">
        <w:rPr>
          <w:rFonts w:ascii="Times New Roman" w:hAnsi="Times New Roman" w:cs="Times New Roman"/>
        </w:rPr>
        <w:t xml:space="preserve"> δεν υπάρχει απόλυτη ομοφωνία</w:t>
      </w:r>
      <w:r>
        <w:rPr>
          <w:rFonts w:ascii="Times New Roman" w:hAnsi="Times New Roman" w:cs="Times New Roman"/>
        </w:rPr>
        <w:t xml:space="preserve"> μεταξύ των ερμηνευτών</w:t>
      </w:r>
      <w:r w:rsidR="00DA592B">
        <w:rPr>
          <w:rFonts w:ascii="Times New Roman" w:hAnsi="Times New Roman" w:cs="Times New Roman"/>
        </w:rPr>
        <w:t xml:space="preserve">. </w:t>
      </w:r>
      <w:r>
        <w:rPr>
          <w:rFonts w:ascii="Times New Roman" w:hAnsi="Times New Roman" w:cs="Times New Roman"/>
        </w:rPr>
        <w:t xml:space="preserve">Οι περισσότερες απόψεις </w:t>
      </w:r>
      <w:r w:rsidR="00DA592B">
        <w:rPr>
          <w:rFonts w:ascii="Times New Roman" w:hAnsi="Times New Roman" w:cs="Times New Roman"/>
        </w:rPr>
        <w:t xml:space="preserve">συγκλίνουν στο έτος 50 μ. Χ., </w:t>
      </w:r>
      <w:r w:rsidR="00633C9C">
        <w:rPr>
          <w:rFonts w:ascii="Times New Roman" w:hAnsi="Times New Roman" w:cs="Times New Roman"/>
        </w:rPr>
        <w:t>το οποίο πρέπει να είναι και το πιθανότερο.</w:t>
      </w:r>
      <w:r w:rsidR="003452C4">
        <w:rPr>
          <w:rFonts w:ascii="Times New Roman" w:hAnsi="Times New Roman" w:cs="Times New Roman"/>
        </w:rPr>
        <w:t xml:space="preserve"> </w:t>
      </w:r>
    </w:p>
    <w:p w:rsidR="00EC19C8" w:rsidRPr="00276180" w:rsidRDefault="00D745EA" w:rsidP="00810088">
      <w:pPr>
        <w:tabs>
          <w:tab w:val="left" w:pos="-426"/>
          <w:tab w:val="left" w:pos="1276"/>
          <w:tab w:val="left" w:pos="1418"/>
        </w:tabs>
        <w:ind w:left="-567" w:firstLine="851"/>
        <w:rPr>
          <w:rFonts w:ascii="Times New Roman" w:hAnsi="Times New Roman" w:cs="Times New Roman"/>
        </w:rPr>
      </w:pPr>
      <w:r>
        <w:rPr>
          <w:rFonts w:ascii="Times New Roman" w:hAnsi="Times New Roman" w:cs="Times New Roman"/>
        </w:rPr>
        <w:t>Αφορμή για τη</w:t>
      </w:r>
      <w:r w:rsidR="000305E8">
        <w:rPr>
          <w:rFonts w:ascii="Times New Roman" w:hAnsi="Times New Roman" w:cs="Times New Roman"/>
        </w:rPr>
        <w:t xml:space="preserve"> συγγραφή της </w:t>
      </w:r>
      <w:r w:rsidR="008E64D7">
        <w:rPr>
          <w:rFonts w:ascii="Times New Roman" w:hAnsi="Times New Roman" w:cs="Times New Roman"/>
        </w:rPr>
        <w:t>υπήρξαν</w:t>
      </w:r>
      <w:r w:rsidR="000305E8">
        <w:rPr>
          <w:rFonts w:ascii="Times New Roman" w:hAnsi="Times New Roman" w:cs="Times New Roman"/>
        </w:rPr>
        <w:t xml:space="preserve"> οι ευχάριστες ειδήσεις </w:t>
      </w:r>
      <w:r w:rsidR="002A614C">
        <w:rPr>
          <w:rFonts w:ascii="Times New Roman" w:hAnsi="Times New Roman" w:cs="Times New Roman"/>
        </w:rPr>
        <w:t>για τη σταθερή πίστη των Θ</w:t>
      </w:r>
      <w:r w:rsidR="005152E1">
        <w:rPr>
          <w:rFonts w:ascii="Times New Roman" w:hAnsi="Times New Roman" w:cs="Times New Roman"/>
        </w:rPr>
        <w:t>εσσαλονικέων</w:t>
      </w:r>
      <w:r>
        <w:rPr>
          <w:rFonts w:ascii="Times New Roman" w:hAnsi="Times New Roman" w:cs="Times New Roman"/>
        </w:rPr>
        <w:t>,</w:t>
      </w:r>
      <w:r w:rsidR="005152E1">
        <w:rPr>
          <w:rFonts w:ascii="Times New Roman" w:hAnsi="Times New Roman" w:cs="Times New Roman"/>
        </w:rPr>
        <w:t xml:space="preserve"> </w:t>
      </w:r>
      <w:r w:rsidR="000305E8">
        <w:rPr>
          <w:rFonts w:ascii="Times New Roman" w:hAnsi="Times New Roman" w:cs="Times New Roman"/>
        </w:rPr>
        <w:t>που έφερε</w:t>
      </w:r>
      <w:r w:rsidR="00EC19C8">
        <w:rPr>
          <w:rFonts w:ascii="Times New Roman" w:hAnsi="Times New Roman" w:cs="Times New Roman"/>
        </w:rPr>
        <w:t xml:space="preserve"> ο πλέον αγαπητός συνεργάτης του Παύλου</w:t>
      </w:r>
      <w:r w:rsidR="000305E8">
        <w:rPr>
          <w:rFonts w:ascii="Times New Roman" w:hAnsi="Times New Roman" w:cs="Times New Roman"/>
        </w:rPr>
        <w:t xml:space="preserve"> Τιμόθεος</w:t>
      </w:r>
      <w:r w:rsidR="005152E1">
        <w:rPr>
          <w:rFonts w:ascii="Times New Roman" w:hAnsi="Times New Roman" w:cs="Times New Roman"/>
        </w:rPr>
        <w:t>.</w:t>
      </w:r>
      <w:r w:rsidR="000305E8">
        <w:rPr>
          <w:rFonts w:ascii="Times New Roman" w:hAnsi="Times New Roman" w:cs="Times New Roman"/>
        </w:rPr>
        <w:t xml:space="preserve"> Ο Παύλος </w:t>
      </w:r>
      <w:r w:rsidR="008E64D7">
        <w:rPr>
          <w:rFonts w:ascii="Times New Roman" w:hAnsi="Times New Roman" w:cs="Times New Roman"/>
        </w:rPr>
        <w:t>τότε με χαρά και ενθουσιασμό</w:t>
      </w:r>
      <w:r>
        <w:rPr>
          <w:rFonts w:ascii="Times New Roman" w:hAnsi="Times New Roman" w:cs="Times New Roman"/>
        </w:rPr>
        <w:t>,</w:t>
      </w:r>
      <w:r w:rsidR="008E64D7">
        <w:rPr>
          <w:rFonts w:ascii="Times New Roman" w:hAnsi="Times New Roman" w:cs="Times New Roman"/>
        </w:rPr>
        <w:t xml:space="preserve"> </w:t>
      </w:r>
      <w:r w:rsidRPr="009846BD">
        <w:rPr>
          <w:rFonts w:ascii="Times New Roman" w:hAnsi="Times New Roman" w:cs="Times New Roman"/>
        </w:rPr>
        <w:t xml:space="preserve">επειδή το «ευαγγέλιο του Θεού» έγινε αποδεκτό από Έλληνες εθνικούς, </w:t>
      </w:r>
      <w:r w:rsidR="008E64D7">
        <w:rPr>
          <w:rFonts w:ascii="Times New Roman" w:hAnsi="Times New Roman" w:cs="Times New Roman"/>
        </w:rPr>
        <w:t xml:space="preserve">θέλησε </w:t>
      </w:r>
      <w:r w:rsidR="000305E8">
        <w:rPr>
          <w:rFonts w:ascii="Times New Roman" w:hAnsi="Times New Roman" w:cs="Times New Roman"/>
        </w:rPr>
        <w:t xml:space="preserve">να επικοινωνήσει με τους </w:t>
      </w:r>
      <w:r w:rsidR="008E64D7">
        <w:rPr>
          <w:rFonts w:ascii="Times New Roman" w:hAnsi="Times New Roman" w:cs="Times New Roman"/>
        </w:rPr>
        <w:t>κατοίκους της πόλης</w:t>
      </w:r>
      <w:r w:rsidR="00EC19C8">
        <w:rPr>
          <w:rFonts w:ascii="Times New Roman" w:hAnsi="Times New Roman" w:cs="Times New Roman"/>
        </w:rPr>
        <w:t xml:space="preserve"> τους οποίους θεωρεί τέκνα του</w:t>
      </w:r>
      <w:r w:rsidR="008E64D7">
        <w:rPr>
          <w:rFonts w:ascii="Times New Roman" w:hAnsi="Times New Roman" w:cs="Times New Roman"/>
        </w:rPr>
        <w:t xml:space="preserve"> </w:t>
      </w:r>
      <w:r w:rsidR="000305E8">
        <w:rPr>
          <w:rFonts w:ascii="Times New Roman" w:hAnsi="Times New Roman" w:cs="Times New Roman"/>
        </w:rPr>
        <w:t>για</w:t>
      </w:r>
      <w:r>
        <w:rPr>
          <w:rFonts w:ascii="Times New Roman" w:hAnsi="Times New Roman" w:cs="Times New Roman"/>
        </w:rPr>
        <w:t xml:space="preserve"> να τους επαινέσει</w:t>
      </w:r>
      <w:r w:rsidR="00031EA1">
        <w:rPr>
          <w:rFonts w:ascii="Times New Roman" w:hAnsi="Times New Roman" w:cs="Times New Roman"/>
        </w:rPr>
        <w:t>, να τους παρηγορήσει</w:t>
      </w:r>
      <w:r w:rsidR="000305E8">
        <w:rPr>
          <w:rFonts w:ascii="Times New Roman" w:hAnsi="Times New Roman" w:cs="Times New Roman"/>
        </w:rPr>
        <w:t xml:space="preserve"> και </w:t>
      </w:r>
      <w:r w:rsidR="00187036">
        <w:rPr>
          <w:rFonts w:ascii="Times New Roman" w:hAnsi="Times New Roman" w:cs="Times New Roman"/>
        </w:rPr>
        <w:t xml:space="preserve">να </w:t>
      </w:r>
      <w:r w:rsidR="000305E8">
        <w:rPr>
          <w:rFonts w:ascii="Times New Roman" w:hAnsi="Times New Roman" w:cs="Times New Roman"/>
        </w:rPr>
        <w:t xml:space="preserve">τους συμβουλέψει για το πώς </w:t>
      </w:r>
      <w:r w:rsidR="00187036">
        <w:rPr>
          <w:rFonts w:ascii="Times New Roman" w:hAnsi="Times New Roman" w:cs="Times New Roman"/>
        </w:rPr>
        <w:t>θα</w:t>
      </w:r>
      <w:r w:rsidR="000305E8">
        <w:rPr>
          <w:rFonts w:ascii="Times New Roman" w:hAnsi="Times New Roman" w:cs="Times New Roman"/>
        </w:rPr>
        <w:t xml:space="preserve"> </w:t>
      </w:r>
      <w:r w:rsidR="00EC19C8">
        <w:rPr>
          <w:rFonts w:ascii="Times New Roman" w:hAnsi="Times New Roman" w:cs="Times New Roman"/>
        </w:rPr>
        <w:t>αντιμετωπίσουν</w:t>
      </w:r>
      <w:r w:rsidR="000305E8">
        <w:rPr>
          <w:rFonts w:ascii="Times New Roman" w:hAnsi="Times New Roman" w:cs="Times New Roman"/>
        </w:rPr>
        <w:t xml:space="preserve"> τις δυσκολίες</w:t>
      </w:r>
      <w:r w:rsidR="00187036">
        <w:rPr>
          <w:rFonts w:ascii="Times New Roman" w:hAnsi="Times New Roman" w:cs="Times New Roman"/>
        </w:rPr>
        <w:t xml:space="preserve"> και τις ελλείψεις, ώστε να γίνουν </w:t>
      </w:r>
      <w:r w:rsidR="00EC19C8">
        <w:rPr>
          <w:rFonts w:ascii="Times New Roman" w:hAnsi="Times New Roman" w:cs="Times New Roman"/>
        </w:rPr>
        <w:t>αρτιότεροι</w:t>
      </w:r>
      <w:r w:rsidR="00187036">
        <w:rPr>
          <w:rFonts w:ascii="Times New Roman" w:hAnsi="Times New Roman" w:cs="Times New Roman"/>
        </w:rPr>
        <w:t xml:space="preserve"> στη νέα τους πίστη</w:t>
      </w:r>
      <w:r w:rsidR="00412F64" w:rsidRPr="00412F64">
        <w:rPr>
          <w:rFonts w:ascii="Times New Roman" w:hAnsi="Times New Roman" w:cs="Times New Roman"/>
        </w:rPr>
        <w:t>.</w:t>
      </w:r>
    </w:p>
    <w:p w:rsidR="00412F64" w:rsidRPr="00412F64" w:rsidRDefault="00412F64" w:rsidP="00412F64">
      <w:pPr>
        <w:tabs>
          <w:tab w:val="left" w:pos="-426"/>
          <w:tab w:val="left" w:pos="1276"/>
          <w:tab w:val="left" w:pos="1418"/>
        </w:tabs>
        <w:ind w:left="-567" w:firstLine="851"/>
        <w:rPr>
          <w:rFonts w:ascii="Times New Roman" w:hAnsi="Times New Roman" w:cs="Times New Roman"/>
          <w:color w:val="000000" w:themeColor="text1"/>
        </w:rPr>
      </w:pPr>
      <w:r w:rsidRPr="00412F64">
        <w:rPr>
          <w:rFonts w:ascii="Times New Roman" w:hAnsi="Times New Roman" w:cs="Times New Roman"/>
          <w:color w:val="000000" w:themeColor="text1"/>
        </w:rPr>
        <w:t xml:space="preserve">Η </w:t>
      </w:r>
      <w:r w:rsidRPr="00412F64">
        <w:rPr>
          <w:rFonts w:ascii="Times New Roman" w:hAnsi="Times New Roman" w:cs="Times New Roman"/>
          <w:i/>
          <w:color w:val="000000" w:themeColor="text1"/>
        </w:rPr>
        <w:t>Α’ Θεσ</w:t>
      </w:r>
      <w:r w:rsidRPr="00412F64">
        <w:rPr>
          <w:rFonts w:ascii="Times New Roman" w:hAnsi="Times New Roman" w:cs="Times New Roman"/>
          <w:color w:val="000000" w:themeColor="text1"/>
        </w:rPr>
        <w:t xml:space="preserve">. επιστολή  λοιπόν απευθύνεται  σε χριστιανούς </w:t>
      </w:r>
      <w:r w:rsidRPr="00412F64">
        <w:rPr>
          <w:rFonts w:ascii="Times New Roman" w:hAnsi="Times New Roman" w:cs="Times New Roman"/>
          <w:i/>
          <w:color w:val="000000" w:themeColor="text1"/>
        </w:rPr>
        <w:t>εξ εθνών</w:t>
      </w:r>
      <w:r w:rsidRPr="00412F64">
        <w:rPr>
          <w:rFonts w:ascii="Times New Roman" w:hAnsi="Times New Roman" w:cs="Times New Roman"/>
          <w:color w:val="000000" w:themeColor="text1"/>
        </w:rPr>
        <w:t xml:space="preserve"> (όπως αποδεικνύεται από το 1, 9-10), οι οποίοι μάλλον ανήκουν στα κατώτερα κοινωνικά στρώματα, αφού μπορούν να εκτιμήσουν τον κόπο και τον μόχθο του χειρώνακτα εργάτη και ταυτόχρονα εργάτη του ευαγγελίου (2,9) και πιθανότατα δεν έχουν φοιτήσει στη Συναγωγή αφού η Π. Δ. δεν χρησιμοποιείται στη επιχειρηματολογία του Αποστόλου των Εθνών</w:t>
      </w:r>
      <w:r w:rsidRPr="00412F64">
        <w:rPr>
          <w:rStyle w:val="a8"/>
          <w:rFonts w:ascii="Times New Roman" w:hAnsi="Times New Roman" w:cs="Times New Roman"/>
          <w:color w:val="000000" w:themeColor="text1"/>
        </w:rPr>
        <w:footnoteReference w:id="195"/>
      </w:r>
      <w:r w:rsidRPr="00412F64">
        <w:rPr>
          <w:rFonts w:ascii="Times New Roman" w:hAnsi="Times New Roman" w:cs="Times New Roman"/>
          <w:color w:val="000000" w:themeColor="text1"/>
        </w:rPr>
        <w:t xml:space="preserve">.   </w:t>
      </w:r>
      <w:r w:rsidRPr="00412F64">
        <w:rPr>
          <w:rFonts w:ascii="Times New Roman" w:hAnsi="Times New Roman" w:cs="Times New Roman"/>
          <w:b/>
          <w:color w:val="000000" w:themeColor="text1"/>
        </w:rPr>
        <w:t xml:space="preserve"> </w:t>
      </w:r>
    </w:p>
    <w:p w:rsidR="00223EA8" w:rsidRPr="00C000E6" w:rsidRDefault="00EC19C8" w:rsidP="00810088">
      <w:pPr>
        <w:tabs>
          <w:tab w:val="left" w:pos="-426"/>
          <w:tab w:val="left" w:pos="1276"/>
          <w:tab w:val="left" w:pos="1418"/>
        </w:tabs>
        <w:ind w:left="-567" w:firstLine="851"/>
        <w:rPr>
          <w:rFonts w:ascii="Times New Roman" w:hAnsi="Times New Roman" w:cs="Times New Roman"/>
        </w:rPr>
      </w:pPr>
      <w:r>
        <w:rPr>
          <w:rFonts w:ascii="Times New Roman" w:hAnsi="Times New Roman" w:cs="Times New Roman"/>
        </w:rPr>
        <w:t>Η σύντομη παρουσία του Παύλου στην πόλη -χωρίς φυσικά τη δική του υπαιτιότητα- άφησε πολλά αναπάντητα ερωτήματα στους νέους χριστιανούς οι οποίοι σημειωτέον δεν είχαν ανατραφεί με τις γραφές της Π.Δ. αφού προηγουμένως ήταν εθνικοί. Προφανώς πίστευαν ότι η επίσημη επάνοδος - «παρουσία» του Κυρίου θα ερχόταν σύντομα όταν ακόμα όλα τα μέλη της Εκκλησίας θα ήταν ζωνταν</w:t>
      </w:r>
      <w:r w:rsidR="004F0BF2">
        <w:rPr>
          <w:rFonts w:ascii="Times New Roman" w:hAnsi="Times New Roman" w:cs="Times New Roman"/>
        </w:rPr>
        <w:t>οί</w:t>
      </w:r>
      <w:r w:rsidR="000305E8">
        <w:rPr>
          <w:rFonts w:ascii="Times New Roman" w:hAnsi="Times New Roman" w:cs="Times New Roman"/>
        </w:rPr>
        <w:t>.</w:t>
      </w:r>
      <w:r w:rsidR="004F0BF2">
        <w:rPr>
          <w:rFonts w:ascii="Times New Roman" w:hAnsi="Times New Roman" w:cs="Times New Roman"/>
        </w:rPr>
        <w:t xml:space="preserve"> Έτσι</w:t>
      </w:r>
      <w:r w:rsidR="005152E1">
        <w:rPr>
          <w:rFonts w:ascii="Times New Roman" w:hAnsi="Times New Roman" w:cs="Times New Roman"/>
        </w:rPr>
        <w:t>,</w:t>
      </w:r>
      <w:r w:rsidR="000305E8" w:rsidRPr="00C000E6">
        <w:rPr>
          <w:rFonts w:ascii="Times New Roman" w:hAnsi="Times New Roman" w:cs="Times New Roman"/>
        </w:rPr>
        <w:t xml:space="preserve"> ο </w:t>
      </w:r>
      <w:r w:rsidR="00685698" w:rsidRPr="00C000E6">
        <w:rPr>
          <w:rFonts w:ascii="Times New Roman" w:hAnsi="Times New Roman" w:cs="Times New Roman"/>
        </w:rPr>
        <w:t xml:space="preserve">Παύλος </w:t>
      </w:r>
      <w:r w:rsidR="005152E1">
        <w:rPr>
          <w:rFonts w:ascii="Times New Roman" w:hAnsi="Times New Roman" w:cs="Times New Roman"/>
        </w:rPr>
        <w:t xml:space="preserve">αναφέρεται </w:t>
      </w:r>
      <w:r w:rsidR="004F0BF2">
        <w:rPr>
          <w:rFonts w:ascii="Times New Roman" w:hAnsi="Times New Roman" w:cs="Times New Roman"/>
        </w:rPr>
        <w:t xml:space="preserve">ειδικότερα </w:t>
      </w:r>
      <w:r w:rsidR="005152E1">
        <w:rPr>
          <w:rFonts w:ascii="Times New Roman" w:hAnsi="Times New Roman" w:cs="Times New Roman"/>
        </w:rPr>
        <w:t>σ</w:t>
      </w:r>
      <w:r w:rsidR="00685698" w:rsidRPr="00C000E6">
        <w:rPr>
          <w:rFonts w:ascii="Times New Roman" w:hAnsi="Times New Roman" w:cs="Times New Roman"/>
        </w:rPr>
        <w:t xml:space="preserve">το θέμα της δευτέρας παρουσίας του Χριστού και </w:t>
      </w:r>
      <w:r w:rsidR="00D745EA">
        <w:rPr>
          <w:rFonts w:ascii="Times New Roman" w:hAnsi="Times New Roman" w:cs="Times New Roman"/>
        </w:rPr>
        <w:t>τους</w:t>
      </w:r>
      <w:r w:rsidR="00685698" w:rsidRPr="00C000E6">
        <w:rPr>
          <w:rFonts w:ascii="Times New Roman" w:hAnsi="Times New Roman" w:cs="Times New Roman"/>
        </w:rPr>
        <w:t xml:space="preserve"> </w:t>
      </w:r>
      <w:r w:rsidR="00685698" w:rsidRPr="009846BD">
        <w:rPr>
          <w:rFonts w:ascii="Times New Roman" w:hAnsi="Times New Roman" w:cs="Times New Roman"/>
        </w:rPr>
        <w:t>«κ</w:t>
      </w:r>
      <w:r w:rsidR="00D745EA" w:rsidRPr="009846BD">
        <w:rPr>
          <w:rFonts w:ascii="Times New Roman" w:hAnsi="Times New Roman" w:cs="Times New Roman"/>
        </w:rPr>
        <w:t>εκ</w:t>
      </w:r>
      <w:r w:rsidR="00685698" w:rsidRPr="009846BD">
        <w:rPr>
          <w:rFonts w:ascii="Times New Roman" w:hAnsi="Times New Roman" w:cs="Times New Roman"/>
        </w:rPr>
        <w:t>οιμ</w:t>
      </w:r>
      <w:r w:rsidR="00D745EA" w:rsidRPr="009846BD">
        <w:rPr>
          <w:rFonts w:ascii="Times New Roman" w:hAnsi="Times New Roman" w:cs="Times New Roman"/>
        </w:rPr>
        <w:t>ημένους</w:t>
      </w:r>
      <w:r w:rsidR="00685698" w:rsidRPr="009846BD">
        <w:rPr>
          <w:rFonts w:ascii="Times New Roman" w:hAnsi="Times New Roman" w:cs="Times New Roman"/>
        </w:rPr>
        <w:t>»</w:t>
      </w:r>
      <w:r w:rsidR="004F0BF2">
        <w:rPr>
          <w:rFonts w:ascii="Times New Roman" w:hAnsi="Times New Roman" w:cs="Times New Roman"/>
        </w:rPr>
        <w:t>.</w:t>
      </w:r>
      <w:r w:rsidR="003452C4" w:rsidRPr="00C000E6">
        <w:rPr>
          <w:rStyle w:val="a8"/>
          <w:rFonts w:ascii="Times New Roman" w:hAnsi="Times New Roman" w:cs="Times New Roman"/>
        </w:rPr>
        <w:footnoteReference w:id="196"/>
      </w:r>
      <w:r w:rsidR="00685698" w:rsidRPr="00C000E6">
        <w:rPr>
          <w:rFonts w:ascii="Times New Roman" w:hAnsi="Times New Roman" w:cs="Times New Roman"/>
        </w:rPr>
        <w:t>.</w:t>
      </w:r>
    </w:p>
    <w:p w:rsidR="00114A52" w:rsidRPr="00CD3CA6" w:rsidRDefault="00114A52" w:rsidP="00810088">
      <w:pPr>
        <w:tabs>
          <w:tab w:val="left" w:pos="-426"/>
        </w:tabs>
        <w:ind w:left="-567" w:firstLine="720"/>
        <w:rPr>
          <w:rFonts w:ascii="Times New Roman" w:eastAsia="Times New Roman" w:hAnsi="Times New Roman" w:cs="Times New Roman"/>
          <w:lang w:eastAsia="el-GR"/>
        </w:rPr>
      </w:pPr>
      <w:r w:rsidRPr="00CD3CA6">
        <w:rPr>
          <w:rFonts w:ascii="Times New Roman" w:eastAsia="Times New Roman" w:hAnsi="Times New Roman" w:cs="Times New Roman"/>
          <w:bCs/>
          <w:lang w:eastAsia="el-GR"/>
        </w:rPr>
        <w:t>Τα κεντρικά θέματα της επιστολής είναι τα εξής:</w:t>
      </w:r>
    </w:p>
    <w:p w:rsidR="006D44D4" w:rsidRPr="001732A6" w:rsidRDefault="00114A52" w:rsidP="00810088">
      <w:pPr>
        <w:tabs>
          <w:tab w:val="left" w:pos="-426"/>
        </w:tabs>
        <w:ind w:left="-567" w:firstLine="720"/>
        <w:rPr>
          <w:rFonts w:ascii="Times New Roman" w:eastAsia="Times New Roman" w:hAnsi="Times New Roman" w:cs="Times New Roman"/>
          <w:bCs/>
          <w:lang w:eastAsia="el-GR"/>
        </w:rPr>
      </w:pPr>
      <w:r w:rsidRPr="006D44D4">
        <w:rPr>
          <w:rFonts w:ascii="Times New Roman" w:eastAsia="Times New Roman" w:hAnsi="Times New Roman" w:cs="Times New Roman"/>
          <w:bCs/>
          <w:lang w:eastAsia="el-GR"/>
        </w:rPr>
        <w:t>Α) Η στοργή και το ενδιαφέρον</w:t>
      </w:r>
      <w:r w:rsidR="00CA51FB" w:rsidRPr="006D44D4">
        <w:rPr>
          <w:rFonts w:ascii="Times New Roman" w:eastAsia="Times New Roman" w:hAnsi="Times New Roman" w:cs="Times New Roman"/>
          <w:bCs/>
          <w:lang w:eastAsia="el-GR"/>
        </w:rPr>
        <w:t xml:space="preserve"> που τρέφει ο  Παύλος</w:t>
      </w:r>
      <w:r w:rsidRPr="006D44D4">
        <w:rPr>
          <w:rFonts w:ascii="Times New Roman" w:eastAsia="Times New Roman" w:hAnsi="Times New Roman" w:cs="Times New Roman"/>
          <w:bCs/>
          <w:lang w:eastAsia="el-GR"/>
        </w:rPr>
        <w:t xml:space="preserve"> για τους Χριστιανούς της Θεσσαλονίκης</w:t>
      </w:r>
      <w:r w:rsidR="00CA51FB" w:rsidRPr="006D44D4">
        <w:rPr>
          <w:rFonts w:ascii="Times New Roman" w:eastAsia="Times New Roman" w:hAnsi="Times New Roman" w:cs="Times New Roman"/>
          <w:bCs/>
          <w:lang w:eastAsia="el-GR"/>
        </w:rPr>
        <w:t xml:space="preserve">  (1,1 - 3, 14)</w:t>
      </w:r>
      <w:r w:rsidRPr="006D44D4">
        <w:rPr>
          <w:rFonts w:ascii="Times New Roman" w:eastAsia="Times New Roman" w:hAnsi="Times New Roman" w:cs="Times New Roman"/>
          <w:bCs/>
          <w:lang w:eastAsia="el-GR"/>
        </w:rPr>
        <w:t xml:space="preserve">: </w:t>
      </w:r>
      <w:r w:rsidR="00CA51FB" w:rsidRPr="006D44D4">
        <w:rPr>
          <w:rFonts w:ascii="Times New Roman" w:eastAsia="Times New Roman" w:hAnsi="Times New Roman" w:cs="Times New Roman"/>
          <w:bCs/>
          <w:lang w:eastAsia="el-GR"/>
        </w:rPr>
        <w:t xml:space="preserve">Εδώ </w:t>
      </w:r>
      <w:r w:rsidR="00525CCE" w:rsidRPr="006D44D4">
        <w:rPr>
          <w:rFonts w:ascii="Times New Roman" w:eastAsia="Times New Roman" w:hAnsi="Times New Roman" w:cs="Times New Roman"/>
          <w:bCs/>
          <w:lang w:eastAsia="el-GR"/>
        </w:rPr>
        <w:t xml:space="preserve">ο Απόστολος </w:t>
      </w:r>
      <w:r w:rsidR="00CD3CA6">
        <w:rPr>
          <w:rFonts w:ascii="Times New Roman" w:eastAsia="Times New Roman" w:hAnsi="Times New Roman" w:cs="Times New Roman"/>
          <w:bCs/>
          <w:lang w:eastAsia="el-GR"/>
        </w:rPr>
        <w:t>αναφέρει</w:t>
      </w:r>
      <w:r w:rsidR="00B22B9B" w:rsidRPr="006D44D4">
        <w:rPr>
          <w:rFonts w:ascii="Times New Roman" w:eastAsia="Times New Roman" w:hAnsi="Times New Roman" w:cs="Times New Roman"/>
          <w:bCs/>
          <w:lang w:eastAsia="el-GR"/>
        </w:rPr>
        <w:t xml:space="preserve"> στους αναγνώστες της επιστολής</w:t>
      </w:r>
      <w:r w:rsidR="00CD3CA6">
        <w:rPr>
          <w:rFonts w:ascii="Times New Roman" w:eastAsia="Times New Roman" w:hAnsi="Times New Roman" w:cs="Times New Roman"/>
          <w:bCs/>
          <w:lang w:eastAsia="el-GR"/>
        </w:rPr>
        <w:t xml:space="preserve"> </w:t>
      </w:r>
      <w:r w:rsidR="00B22B9B" w:rsidRPr="006D44D4">
        <w:rPr>
          <w:rFonts w:ascii="Times New Roman" w:eastAsia="Times New Roman" w:hAnsi="Times New Roman" w:cs="Times New Roman"/>
          <w:bCs/>
          <w:lang w:eastAsia="el-GR"/>
        </w:rPr>
        <w:t xml:space="preserve"> κάτω από ποιες συνθήκες οδηγήθηκε στην πόλη τους. Μιλάει επίσης για τους </w:t>
      </w:r>
      <w:r w:rsidR="004F0BF2">
        <w:rPr>
          <w:rFonts w:ascii="Times New Roman" w:eastAsia="Times New Roman" w:hAnsi="Times New Roman" w:cs="Times New Roman"/>
          <w:bCs/>
          <w:lang w:eastAsia="el-GR"/>
        </w:rPr>
        <w:t>πολλούς αγώνες και για τις στενο</w:t>
      </w:r>
      <w:r w:rsidR="00B22B9B" w:rsidRPr="006D44D4">
        <w:rPr>
          <w:rFonts w:ascii="Times New Roman" w:eastAsia="Times New Roman" w:hAnsi="Times New Roman" w:cs="Times New Roman"/>
          <w:bCs/>
          <w:lang w:eastAsia="el-GR"/>
        </w:rPr>
        <w:t xml:space="preserve">χώριες που πέρασε για αυτούς. </w:t>
      </w:r>
      <w:r w:rsidR="006D44D4" w:rsidRPr="006D44D4">
        <w:rPr>
          <w:rFonts w:ascii="Times New Roman" w:eastAsia="Times New Roman" w:hAnsi="Times New Roman" w:cs="Times New Roman"/>
          <w:bCs/>
          <w:lang w:eastAsia="el-GR"/>
        </w:rPr>
        <w:t xml:space="preserve">Η αγάπη, το ενδιαφέρον και η </w:t>
      </w:r>
      <w:r w:rsidR="004F0BF2">
        <w:rPr>
          <w:rFonts w:ascii="Times New Roman" w:eastAsia="Times New Roman" w:hAnsi="Times New Roman" w:cs="Times New Roman"/>
          <w:bCs/>
          <w:lang w:eastAsia="el-GR"/>
        </w:rPr>
        <w:t xml:space="preserve">μητρική </w:t>
      </w:r>
      <w:r w:rsidR="006D44D4" w:rsidRPr="006D44D4">
        <w:rPr>
          <w:rFonts w:ascii="Times New Roman" w:eastAsia="Times New Roman" w:hAnsi="Times New Roman" w:cs="Times New Roman"/>
          <w:bCs/>
          <w:lang w:eastAsia="el-GR"/>
        </w:rPr>
        <w:t>στοργή που τρέφει για τους Θ</w:t>
      </w:r>
      <w:r w:rsidR="00B53E09">
        <w:rPr>
          <w:rFonts w:ascii="Times New Roman" w:eastAsia="Times New Roman" w:hAnsi="Times New Roman" w:cs="Times New Roman"/>
          <w:bCs/>
          <w:lang w:eastAsia="el-GR"/>
        </w:rPr>
        <w:t xml:space="preserve">εσσαλονικείς είναι αυτά που </w:t>
      </w:r>
      <w:r w:rsidR="006F5B9D">
        <w:rPr>
          <w:rFonts w:ascii="Times New Roman" w:eastAsia="Times New Roman" w:hAnsi="Times New Roman" w:cs="Times New Roman"/>
          <w:bCs/>
          <w:lang w:eastAsia="el-GR"/>
        </w:rPr>
        <w:t>κατε</w:t>
      </w:r>
      <w:r w:rsidR="006F5B9D" w:rsidRPr="006D44D4">
        <w:rPr>
          <w:rFonts w:ascii="Times New Roman" w:eastAsia="Times New Roman" w:hAnsi="Times New Roman" w:cs="Times New Roman"/>
          <w:bCs/>
          <w:lang w:eastAsia="el-GR"/>
        </w:rPr>
        <w:t>ύθυν</w:t>
      </w:r>
      <w:r w:rsidR="006F5B9D">
        <w:rPr>
          <w:rFonts w:ascii="Times New Roman" w:eastAsia="Times New Roman" w:hAnsi="Times New Roman" w:cs="Times New Roman"/>
          <w:bCs/>
          <w:lang w:eastAsia="el-GR"/>
        </w:rPr>
        <w:t>αν</w:t>
      </w:r>
      <w:r w:rsidR="006D44D4" w:rsidRPr="006D44D4">
        <w:rPr>
          <w:rFonts w:ascii="Times New Roman" w:eastAsia="Times New Roman" w:hAnsi="Times New Roman" w:cs="Times New Roman"/>
          <w:bCs/>
          <w:lang w:eastAsia="el-GR"/>
        </w:rPr>
        <w:t xml:space="preserve"> το έργο του.</w:t>
      </w:r>
      <w:r w:rsidR="006D44D4">
        <w:rPr>
          <w:rFonts w:ascii="Times New Roman" w:eastAsia="Times New Roman" w:hAnsi="Times New Roman" w:cs="Times New Roman"/>
          <w:bCs/>
          <w:lang w:eastAsia="el-GR"/>
        </w:rPr>
        <w:t xml:space="preserve"> Θέλοντας να τους μεταδώσει όχι μόνο το λόγο του Θεού, αλλά και την ίδια του την ψυχή</w:t>
      </w:r>
      <w:r w:rsidR="0025436B">
        <w:rPr>
          <w:rFonts w:ascii="Times New Roman" w:eastAsia="Times New Roman" w:hAnsi="Times New Roman" w:cs="Times New Roman"/>
          <w:bCs/>
          <w:lang w:eastAsia="el-GR"/>
        </w:rPr>
        <w:t>,</w:t>
      </w:r>
      <w:r w:rsidR="006D44D4">
        <w:rPr>
          <w:rFonts w:ascii="Times New Roman" w:eastAsia="Times New Roman" w:hAnsi="Times New Roman" w:cs="Times New Roman"/>
          <w:bCs/>
          <w:lang w:eastAsia="el-GR"/>
        </w:rPr>
        <w:t xml:space="preserve"> </w:t>
      </w:r>
      <w:r w:rsidR="001732A6">
        <w:rPr>
          <w:rFonts w:ascii="Times New Roman" w:eastAsia="Times New Roman" w:hAnsi="Times New Roman" w:cs="Times New Roman"/>
          <w:bCs/>
          <w:lang w:eastAsia="el-GR"/>
        </w:rPr>
        <w:t>ταυτίζει</w:t>
      </w:r>
      <w:r w:rsidR="006D44D4" w:rsidRPr="006D44D4">
        <w:rPr>
          <w:rFonts w:ascii="Times New Roman" w:eastAsia="Times New Roman" w:hAnsi="Times New Roman" w:cs="Times New Roman"/>
          <w:bCs/>
          <w:lang w:eastAsia="el-GR"/>
        </w:rPr>
        <w:t xml:space="preserve"> τον εαυτό του </w:t>
      </w:r>
      <w:r w:rsidR="004F0BF2">
        <w:rPr>
          <w:rFonts w:ascii="Times New Roman" w:eastAsia="Times New Roman" w:hAnsi="Times New Roman" w:cs="Times New Roman"/>
          <w:bCs/>
          <w:lang w:eastAsia="el-GR"/>
        </w:rPr>
        <w:t xml:space="preserve">όχι απλώς με τον πατέρα, αλλά με την τροφό – μάνα όπως αυτή </w:t>
      </w:r>
      <w:r w:rsidR="006D44D4" w:rsidRPr="006D44D4">
        <w:rPr>
          <w:rFonts w:ascii="Times New Roman" w:eastAsia="Times New Roman" w:hAnsi="Times New Roman" w:cs="Times New Roman"/>
          <w:bCs/>
          <w:lang w:eastAsia="el-GR"/>
        </w:rPr>
        <w:t xml:space="preserve">ενδιαφέρεται και </w:t>
      </w:r>
      <w:r w:rsidR="006D44D4" w:rsidRPr="001732A6">
        <w:rPr>
          <w:rFonts w:ascii="Times New Roman" w:eastAsia="Times New Roman" w:hAnsi="Times New Roman" w:cs="Times New Roman"/>
          <w:bCs/>
          <w:lang w:eastAsia="el-GR"/>
        </w:rPr>
        <w:t xml:space="preserve">φροντίζει τα </w:t>
      </w:r>
      <w:r w:rsidR="004F0BF2">
        <w:rPr>
          <w:rFonts w:ascii="Times New Roman" w:eastAsia="Times New Roman" w:hAnsi="Times New Roman" w:cs="Times New Roman"/>
          <w:bCs/>
          <w:lang w:eastAsia="el-GR"/>
        </w:rPr>
        <w:t xml:space="preserve">ίδια της τα </w:t>
      </w:r>
      <w:r w:rsidR="006D44D4" w:rsidRPr="001732A6">
        <w:rPr>
          <w:rFonts w:ascii="Times New Roman" w:eastAsia="Times New Roman" w:hAnsi="Times New Roman" w:cs="Times New Roman"/>
          <w:bCs/>
          <w:lang w:eastAsia="el-GR"/>
        </w:rPr>
        <w:t>παιδιά</w:t>
      </w:r>
      <w:r w:rsidR="001732A6">
        <w:rPr>
          <w:rFonts w:ascii="Times New Roman" w:eastAsia="Times New Roman" w:hAnsi="Times New Roman" w:cs="Times New Roman"/>
          <w:bCs/>
          <w:lang w:eastAsia="el-GR"/>
        </w:rPr>
        <w:t>.</w:t>
      </w:r>
      <w:r w:rsidR="004F0BF2">
        <w:rPr>
          <w:rFonts w:ascii="Times New Roman" w:eastAsia="Times New Roman" w:hAnsi="Times New Roman" w:cs="Times New Roman"/>
          <w:bCs/>
          <w:lang w:eastAsia="el-GR"/>
        </w:rPr>
        <w:t xml:space="preserve"> Διαφοροποιείται από τους περιοδεύοντες «τσαρλατάνους» φιλοσόφους οι οποίοι με το αζημίωτο μοίραζαν «συνταγές ευτυχίας και μακαριότητας».</w:t>
      </w:r>
      <w:r w:rsidR="006D44D4" w:rsidRPr="001732A6">
        <w:rPr>
          <w:rFonts w:ascii="Times New Roman" w:eastAsia="Times New Roman" w:hAnsi="Times New Roman" w:cs="Times New Roman"/>
          <w:bCs/>
          <w:lang w:eastAsia="el-GR"/>
        </w:rPr>
        <w:t xml:space="preserve"> </w:t>
      </w:r>
    </w:p>
    <w:p w:rsidR="00161559" w:rsidRDefault="006D44D4" w:rsidP="00810088">
      <w:pPr>
        <w:tabs>
          <w:tab w:val="left" w:pos="-426"/>
        </w:tabs>
        <w:ind w:left="-567" w:firstLine="720"/>
        <w:rPr>
          <w:rFonts w:ascii="Times New Roman" w:eastAsia="Times New Roman" w:hAnsi="Times New Roman" w:cs="Times New Roman"/>
          <w:bCs/>
          <w:lang w:eastAsia="el-GR"/>
        </w:rPr>
      </w:pPr>
      <w:r>
        <w:rPr>
          <w:rFonts w:ascii="Times New Roman" w:eastAsia="Times New Roman" w:hAnsi="Times New Roman" w:cs="Times New Roman"/>
          <w:bCs/>
          <w:color w:val="FF0000"/>
          <w:lang w:eastAsia="el-GR"/>
        </w:rPr>
        <w:t xml:space="preserve"> </w:t>
      </w:r>
      <w:r w:rsidR="00114A52" w:rsidRPr="00D62F0F">
        <w:rPr>
          <w:rFonts w:ascii="Times New Roman" w:eastAsia="Times New Roman" w:hAnsi="Times New Roman" w:cs="Times New Roman"/>
          <w:bCs/>
          <w:lang w:eastAsia="el-GR"/>
        </w:rPr>
        <w:t xml:space="preserve">Β) Η ηθική καθαρότητα και </w:t>
      </w:r>
      <w:r w:rsidR="00114A52" w:rsidRPr="00B53E09">
        <w:rPr>
          <w:rFonts w:ascii="Times New Roman" w:eastAsia="Times New Roman" w:hAnsi="Times New Roman" w:cs="Times New Roman"/>
          <w:bCs/>
          <w:lang w:eastAsia="el-GR"/>
        </w:rPr>
        <w:t>φιλαδελφία</w:t>
      </w:r>
      <w:r w:rsidR="00D62F0F" w:rsidRPr="00B53E09">
        <w:rPr>
          <w:rFonts w:ascii="Times New Roman" w:eastAsia="Times New Roman" w:hAnsi="Times New Roman" w:cs="Times New Roman"/>
          <w:bCs/>
          <w:lang w:eastAsia="el-GR"/>
        </w:rPr>
        <w:t xml:space="preserve"> </w:t>
      </w:r>
      <w:r w:rsidR="00D62F0F">
        <w:rPr>
          <w:rFonts w:ascii="Times New Roman" w:eastAsia="Times New Roman" w:hAnsi="Times New Roman" w:cs="Times New Roman"/>
          <w:bCs/>
          <w:lang w:eastAsia="el-GR"/>
        </w:rPr>
        <w:t>(4, 1 – 12</w:t>
      </w:r>
      <w:r w:rsidR="00D62F0F" w:rsidRPr="00745D28">
        <w:rPr>
          <w:rFonts w:ascii="Times New Roman" w:eastAsia="Times New Roman" w:hAnsi="Times New Roman" w:cs="Times New Roman"/>
          <w:bCs/>
          <w:lang w:eastAsia="el-GR"/>
        </w:rPr>
        <w:t>)</w:t>
      </w:r>
      <w:r w:rsidR="001C52C7" w:rsidRPr="00745D28">
        <w:rPr>
          <w:rFonts w:ascii="Times New Roman" w:eastAsia="Times New Roman" w:hAnsi="Times New Roman" w:cs="Times New Roman"/>
          <w:bCs/>
          <w:lang w:eastAsia="el-GR"/>
        </w:rPr>
        <w:t xml:space="preserve">: Η καινούργια πίστη και θρησκεία που διδάσκει ο Παύλος στους Θεσσαλονικείς χρειάζεται και ένα </w:t>
      </w:r>
      <w:r w:rsidR="004F0BF2">
        <w:rPr>
          <w:rFonts w:ascii="Times New Roman" w:eastAsia="Times New Roman" w:hAnsi="Times New Roman" w:cs="Times New Roman"/>
          <w:bCs/>
          <w:lang w:eastAsia="el-GR"/>
        </w:rPr>
        <w:t>καινό</w:t>
      </w:r>
      <w:r w:rsidR="001C52C7" w:rsidRPr="00745D28">
        <w:rPr>
          <w:rFonts w:ascii="Times New Roman" w:eastAsia="Times New Roman" w:hAnsi="Times New Roman" w:cs="Times New Roman"/>
          <w:bCs/>
          <w:lang w:eastAsia="el-GR"/>
        </w:rPr>
        <w:t xml:space="preserve"> τρόπο ζωής από την πλευρά τους. Ο νέος αυτός τρόπος ζωής πρέπει να είναι σύμφωνος και να συμβαδίζει με το θέλημα του Θεού, και γι’ αυτό θα πρέπει  να εξαγνιστούν και να αποφεύγουν </w:t>
      </w:r>
      <w:r w:rsidR="004F0BF2">
        <w:rPr>
          <w:rFonts w:ascii="Times New Roman" w:eastAsia="Times New Roman" w:hAnsi="Times New Roman" w:cs="Times New Roman"/>
          <w:bCs/>
          <w:lang w:eastAsia="el-GR"/>
        </w:rPr>
        <w:t xml:space="preserve">κατεξοχήν </w:t>
      </w:r>
      <w:r w:rsidR="001C52C7" w:rsidRPr="00745D28">
        <w:rPr>
          <w:rFonts w:ascii="Times New Roman" w:eastAsia="Times New Roman" w:hAnsi="Times New Roman" w:cs="Times New Roman"/>
          <w:bCs/>
          <w:lang w:eastAsia="el-GR"/>
        </w:rPr>
        <w:t>την πορνεία</w:t>
      </w:r>
      <w:r w:rsidR="00B53E09">
        <w:rPr>
          <w:rFonts w:ascii="Times New Roman" w:eastAsia="Times New Roman" w:hAnsi="Times New Roman" w:cs="Times New Roman"/>
          <w:bCs/>
          <w:lang w:eastAsia="el-GR"/>
        </w:rPr>
        <w:t>,</w:t>
      </w:r>
      <w:r w:rsidR="001C52C7" w:rsidRPr="00745D28">
        <w:rPr>
          <w:rFonts w:ascii="Times New Roman" w:eastAsia="Times New Roman" w:hAnsi="Times New Roman" w:cs="Times New Roman"/>
          <w:bCs/>
          <w:lang w:eastAsia="el-GR"/>
        </w:rPr>
        <w:t xml:space="preserve"> η οποία μέχρι </w:t>
      </w:r>
      <w:r w:rsidR="00161559">
        <w:rPr>
          <w:rFonts w:ascii="Times New Roman" w:eastAsia="Times New Roman" w:hAnsi="Times New Roman" w:cs="Times New Roman"/>
          <w:bCs/>
          <w:lang w:eastAsia="el-GR"/>
        </w:rPr>
        <w:t xml:space="preserve">τότε </w:t>
      </w:r>
      <w:r w:rsidR="001C52C7" w:rsidRPr="00745D28">
        <w:rPr>
          <w:rFonts w:ascii="Times New Roman" w:eastAsia="Times New Roman" w:hAnsi="Times New Roman" w:cs="Times New Roman"/>
          <w:bCs/>
          <w:lang w:eastAsia="el-GR"/>
        </w:rPr>
        <w:t xml:space="preserve">κυριαρχούσε στη ζωή </w:t>
      </w:r>
      <w:r w:rsidR="00161559">
        <w:rPr>
          <w:rFonts w:ascii="Times New Roman" w:eastAsia="Times New Roman" w:hAnsi="Times New Roman" w:cs="Times New Roman"/>
          <w:bCs/>
          <w:lang w:eastAsia="el-GR"/>
        </w:rPr>
        <w:t>τους, αφού ήταν διαδεδομένη σε εκδηλώσεις προς τιμήν</w:t>
      </w:r>
      <w:r w:rsidR="004D3D44">
        <w:rPr>
          <w:rStyle w:val="apple-converted-space"/>
          <w:color w:val="000000"/>
          <w:sz w:val="20"/>
          <w:szCs w:val="20"/>
          <w:shd w:val="clear" w:color="auto" w:fill="FFFFFF"/>
        </w:rPr>
        <w:t> </w:t>
      </w:r>
      <w:r w:rsidR="00033AB2">
        <w:rPr>
          <w:rFonts w:ascii="Times New Roman" w:hAnsi="Times New Roman" w:cs="Times New Roman"/>
          <w:shd w:val="clear" w:color="auto" w:fill="FFFFFF"/>
        </w:rPr>
        <w:t xml:space="preserve">του </w:t>
      </w:r>
      <w:r w:rsidR="00033AB2">
        <w:rPr>
          <w:rFonts w:ascii="Times New Roman" w:hAnsi="Times New Roman" w:cs="Times New Roman"/>
        </w:rPr>
        <w:t>Καβείρου</w:t>
      </w:r>
      <w:r w:rsidR="004D3D44">
        <w:rPr>
          <w:rFonts w:ascii="Times New Roman" w:eastAsia="Times New Roman" w:hAnsi="Times New Roman" w:cs="Times New Roman"/>
          <w:bCs/>
          <w:lang w:eastAsia="el-GR"/>
        </w:rPr>
        <w:t xml:space="preserve"> </w:t>
      </w:r>
      <w:r w:rsidR="00161559">
        <w:rPr>
          <w:rFonts w:ascii="Times New Roman" w:eastAsia="Times New Roman" w:hAnsi="Times New Roman" w:cs="Times New Roman"/>
          <w:bCs/>
          <w:lang w:eastAsia="el-GR"/>
        </w:rPr>
        <w:t>και του Διονύσου</w:t>
      </w:r>
      <w:r w:rsidR="001C52C7" w:rsidRPr="00745D28">
        <w:rPr>
          <w:rFonts w:ascii="Times New Roman" w:eastAsia="Times New Roman" w:hAnsi="Times New Roman" w:cs="Times New Roman"/>
          <w:bCs/>
          <w:lang w:eastAsia="el-GR"/>
        </w:rPr>
        <w:t>.</w:t>
      </w:r>
      <w:r w:rsidR="00745D28" w:rsidRPr="00745D28">
        <w:rPr>
          <w:rFonts w:ascii="Times New Roman" w:eastAsia="Times New Roman" w:hAnsi="Times New Roman" w:cs="Times New Roman"/>
          <w:bCs/>
          <w:lang w:eastAsia="el-GR"/>
        </w:rPr>
        <w:t xml:space="preserve"> Και επειδή είναι πάντοτε ορατός ο κίνδυνος</w:t>
      </w:r>
      <w:r w:rsidR="001C52C7" w:rsidRPr="00745D28">
        <w:rPr>
          <w:rFonts w:ascii="Times New Roman" w:eastAsia="Times New Roman" w:hAnsi="Times New Roman" w:cs="Times New Roman"/>
          <w:bCs/>
          <w:lang w:eastAsia="el-GR"/>
        </w:rPr>
        <w:t xml:space="preserve"> </w:t>
      </w:r>
      <w:r w:rsidR="00745D28" w:rsidRPr="00745D28">
        <w:rPr>
          <w:rFonts w:ascii="Times New Roman" w:eastAsia="Times New Roman" w:hAnsi="Times New Roman" w:cs="Times New Roman"/>
          <w:bCs/>
          <w:lang w:eastAsia="el-GR"/>
        </w:rPr>
        <w:t xml:space="preserve"> οι Χριστιανοί </w:t>
      </w:r>
      <w:r w:rsidR="002D7784">
        <w:rPr>
          <w:rFonts w:ascii="Times New Roman" w:eastAsia="Times New Roman" w:hAnsi="Times New Roman" w:cs="Times New Roman"/>
          <w:bCs/>
          <w:lang w:eastAsia="el-GR"/>
        </w:rPr>
        <w:t>-</w:t>
      </w:r>
      <w:r w:rsidR="00745D28" w:rsidRPr="00745D28">
        <w:rPr>
          <w:rFonts w:ascii="Times New Roman" w:eastAsia="Times New Roman" w:hAnsi="Times New Roman" w:cs="Times New Roman"/>
          <w:bCs/>
          <w:lang w:eastAsia="el-GR"/>
        </w:rPr>
        <w:t>και κυρίως οι εξ’ εθνών</w:t>
      </w:r>
      <w:r w:rsidR="002D7784">
        <w:rPr>
          <w:rFonts w:ascii="Times New Roman" w:eastAsia="Times New Roman" w:hAnsi="Times New Roman" w:cs="Times New Roman"/>
          <w:bCs/>
          <w:lang w:eastAsia="el-GR"/>
        </w:rPr>
        <w:t>-</w:t>
      </w:r>
      <w:r w:rsidR="00745D28" w:rsidRPr="00745D28">
        <w:rPr>
          <w:rFonts w:ascii="Times New Roman" w:eastAsia="Times New Roman" w:hAnsi="Times New Roman" w:cs="Times New Roman"/>
          <w:bCs/>
          <w:lang w:eastAsia="el-GR"/>
        </w:rPr>
        <w:t xml:space="preserve"> να επιστρέψουν στις παλιές αμαρτωλές τους συνήθειες</w:t>
      </w:r>
      <w:r w:rsidR="00161559">
        <w:rPr>
          <w:rFonts w:ascii="Times New Roman" w:eastAsia="Times New Roman" w:hAnsi="Times New Roman" w:cs="Times New Roman"/>
          <w:bCs/>
          <w:lang w:eastAsia="el-GR"/>
        </w:rPr>
        <w:t xml:space="preserve"> του άμεσου περίγυρου</w:t>
      </w:r>
      <w:r w:rsidR="00745D28" w:rsidRPr="00745D28">
        <w:rPr>
          <w:rFonts w:ascii="Times New Roman" w:eastAsia="Times New Roman" w:hAnsi="Times New Roman" w:cs="Times New Roman"/>
          <w:bCs/>
          <w:lang w:eastAsia="el-GR"/>
        </w:rPr>
        <w:t>, ο Παύλος τονίζει και δίνει ιδιαίτερη έμφαση</w:t>
      </w:r>
      <w:r w:rsidR="001C52C7" w:rsidRPr="00745D28">
        <w:rPr>
          <w:rFonts w:ascii="Times New Roman" w:eastAsia="Times New Roman" w:hAnsi="Times New Roman" w:cs="Times New Roman"/>
          <w:bCs/>
          <w:lang w:eastAsia="el-GR"/>
        </w:rPr>
        <w:t xml:space="preserve"> </w:t>
      </w:r>
      <w:r w:rsidR="00114A52" w:rsidRPr="00745D28">
        <w:rPr>
          <w:rFonts w:ascii="Times New Roman" w:eastAsia="Times New Roman" w:hAnsi="Times New Roman" w:cs="Times New Roman"/>
          <w:bCs/>
          <w:lang w:eastAsia="el-GR"/>
        </w:rPr>
        <w:t xml:space="preserve">εδώ </w:t>
      </w:r>
      <w:r w:rsidR="00745D28" w:rsidRPr="00745D28">
        <w:rPr>
          <w:rFonts w:ascii="Times New Roman" w:eastAsia="Times New Roman" w:hAnsi="Times New Roman" w:cs="Times New Roman"/>
          <w:bCs/>
          <w:lang w:eastAsia="el-GR"/>
        </w:rPr>
        <w:t>σ</w:t>
      </w:r>
      <w:r w:rsidR="00114A52" w:rsidRPr="00745D28">
        <w:rPr>
          <w:rFonts w:ascii="Times New Roman" w:eastAsia="Times New Roman" w:hAnsi="Times New Roman" w:cs="Times New Roman"/>
          <w:bCs/>
          <w:lang w:eastAsia="el-GR"/>
        </w:rPr>
        <w:t>την απόλυτη</w:t>
      </w:r>
      <w:r w:rsidR="00745D28" w:rsidRPr="00745D28">
        <w:rPr>
          <w:rFonts w:ascii="Times New Roman" w:eastAsia="Times New Roman" w:hAnsi="Times New Roman" w:cs="Times New Roman"/>
          <w:bCs/>
          <w:lang w:eastAsia="el-GR"/>
        </w:rPr>
        <w:t xml:space="preserve"> </w:t>
      </w:r>
      <w:r w:rsidR="00114A52" w:rsidRPr="00745D28">
        <w:rPr>
          <w:rFonts w:ascii="Times New Roman" w:eastAsia="Times New Roman" w:hAnsi="Times New Roman" w:cs="Times New Roman"/>
          <w:bCs/>
          <w:lang w:eastAsia="el-GR"/>
        </w:rPr>
        <w:t>απαίτηση του Θεού για ηθική καθαρότητα</w:t>
      </w:r>
      <w:r w:rsidR="00745D28" w:rsidRPr="00745D28">
        <w:rPr>
          <w:rFonts w:ascii="Times New Roman" w:eastAsia="Times New Roman" w:hAnsi="Times New Roman" w:cs="Times New Roman"/>
          <w:bCs/>
          <w:lang w:eastAsia="el-GR"/>
        </w:rPr>
        <w:t xml:space="preserve"> </w:t>
      </w:r>
      <w:r w:rsidR="00161559">
        <w:rPr>
          <w:rFonts w:ascii="Times New Roman" w:eastAsia="Times New Roman" w:hAnsi="Times New Roman" w:cs="Times New Roman"/>
          <w:bCs/>
          <w:lang w:eastAsia="el-GR"/>
        </w:rPr>
        <w:t>κατεξοχήν του σώματος αφού και αυτό θα συμμετέχει στη</w:t>
      </w:r>
      <w:r w:rsidR="006232D6">
        <w:rPr>
          <w:rFonts w:ascii="Times New Roman" w:eastAsia="Times New Roman" w:hAnsi="Times New Roman" w:cs="Times New Roman"/>
          <w:bCs/>
          <w:lang w:eastAsia="el-GR"/>
        </w:rPr>
        <w:t xml:space="preserve"> δευτέρα παρουσία</w:t>
      </w:r>
      <w:r w:rsidR="00161559">
        <w:rPr>
          <w:rFonts w:ascii="Times New Roman" w:eastAsia="Times New Roman" w:hAnsi="Times New Roman" w:cs="Times New Roman"/>
          <w:bCs/>
          <w:lang w:eastAsia="el-GR"/>
        </w:rPr>
        <w:t xml:space="preserve">. </w:t>
      </w:r>
    </w:p>
    <w:p w:rsidR="00114A52" w:rsidRPr="00753023" w:rsidRDefault="00114A52" w:rsidP="00810088">
      <w:pPr>
        <w:tabs>
          <w:tab w:val="left" w:pos="-426"/>
        </w:tabs>
        <w:ind w:left="-567" w:firstLine="720"/>
        <w:rPr>
          <w:rFonts w:ascii="Times New Roman" w:eastAsia="Times New Roman" w:hAnsi="Times New Roman" w:cs="Times New Roman"/>
          <w:lang w:eastAsia="el-GR"/>
        </w:rPr>
      </w:pPr>
      <w:r w:rsidRPr="00381B69">
        <w:rPr>
          <w:rFonts w:ascii="Times New Roman" w:eastAsia="Times New Roman" w:hAnsi="Times New Roman" w:cs="Times New Roman"/>
          <w:bCs/>
          <w:lang w:eastAsia="el-GR"/>
        </w:rPr>
        <w:t>Γ</w:t>
      </w:r>
      <w:r w:rsidR="007C3969">
        <w:rPr>
          <w:rFonts w:ascii="Times New Roman" w:eastAsia="Times New Roman" w:hAnsi="Times New Roman" w:cs="Times New Roman"/>
          <w:bCs/>
          <w:lang w:eastAsia="el-GR"/>
        </w:rPr>
        <w:t xml:space="preserve"> 1</w:t>
      </w:r>
      <w:r w:rsidRPr="00381B69">
        <w:rPr>
          <w:rFonts w:ascii="Times New Roman" w:eastAsia="Times New Roman" w:hAnsi="Times New Roman" w:cs="Times New Roman"/>
          <w:bCs/>
          <w:lang w:eastAsia="el-GR"/>
        </w:rPr>
        <w:t>) Η ανάσταση των "κεκοιμημένων"</w:t>
      </w:r>
      <w:r w:rsidR="00B53E09">
        <w:rPr>
          <w:rFonts w:ascii="Times New Roman" w:eastAsia="Times New Roman" w:hAnsi="Times New Roman" w:cs="Times New Roman"/>
          <w:bCs/>
          <w:lang w:eastAsia="el-GR"/>
        </w:rPr>
        <w:t xml:space="preserve"> (4,</w:t>
      </w:r>
      <w:r w:rsidR="00381B69">
        <w:rPr>
          <w:rFonts w:ascii="Times New Roman" w:eastAsia="Times New Roman" w:hAnsi="Times New Roman" w:cs="Times New Roman"/>
          <w:bCs/>
          <w:lang w:eastAsia="el-GR"/>
        </w:rPr>
        <w:t>13–</w:t>
      </w:r>
      <w:r w:rsidR="00B53E09">
        <w:rPr>
          <w:rFonts w:ascii="Times New Roman" w:eastAsia="Times New Roman" w:hAnsi="Times New Roman" w:cs="Times New Roman"/>
          <w:bCs/>
          <w:lang w:eastAsia="el-GR"/>
        </w:rPr>
        <w:t>17</w:t>
      </w:r>
      <w:r w:rsidR="00381B69">
        <w:rPr>
          <w:rFonts w:ascii="Times New Roman" w:eastAsia="Times New Roman" w:hAnsi="Times New Roman" w:cs="Times New Roman"/>
          <w:bCs/>
          <w:lang w:eastAsia="el-GR"/>
        </w:rPr>
        <w:t>)</w:t>
      </w:r>
      <w:r w:rsidRPr="00381B69">
        <w:rPr>
          <w:rFonts w:ascii="Times New Roman" w:eastAsia="Times New Roman" w:hAnsi="Times New Roman" w:cs="Times New Roman"/>
          <w:bCs/>
          <w:lang w:eastAsia="el-GR"/>
        </w:rPr>
        <w:t xml:space="preserve">: </w:t>
      </w:r>
      <w:r w:rsidR="00381B69" w:rsidRPr="00B96242">
        <w:rPr>
          <w:rFonts w:ascii="Times New Roman" w:eastAsia="Times New Roman" w:hAnsi="Times New Roman" w:cs="Times New Roman"/>
          <w:bCs/>
          <w:lang w:eastAsia="el-GR"/>
        </w:rPr>
        <w:t>Έ</w:t>
      </w:r>
      <w:r w:rsidRPr="00B96242">
        <w:rPr>
          <w:rFonts w:ascii="Times New Roman" w:eastAsia="Times New Roman" w:hAnsi="Times New Roman" w:cs="Times New Roman"/>
          <w:bCs/>
          <w:lang w:eastAsia="el-GR"/>
        </w:rPr>
        <w:t xml:space="preserve">να από τα ερωτήματα </w:t>
      </w:r>
      <w:r w:rsidR="00381B69" w:rsidRPr="00B96242">
        <w:rPr>
          <w:rFonts w:ascii="Times New Roman" w:eastAsia="Times New Roman" w:hAnsi="Times New Roman" w:cs="Times New Roman"/>
          <w:bCs/>
          <w:lang w:eastAsia="el-GR"/>
        </w:rPr>
        <w:t>που απασχολεί έντονα και θέτουν οι Θεσσαλονικείς στον Παύλο</w:t>
      </w:r>
      <w:r w:rsidRPr="00B96242">
        <w:rPr>
          <w:rFonts w:ascii="Times New Roman" w:eastAsia="Times New Roman" w:hAnsi="Times New Roman" w:cs="Times New Roman"/>
          <w:bCs/>
          <w:lang w:eastAsia="el-GR"/>
        </w:rPr>
        <w:t xml:space="preserve"> </w:t>
      </w:r>
      <w:r w:rsidR="00381B69" w:rsidRPr="00B96242">
        <w:rPr>
          <w:rFonts w:ascii="Times New Roman" w:eastAsia="Times New Roman" w:hAnsi="Times New Roman" w:cs="Times New Roman"/>
          <w:bCs/>
          <w:lang w:eastAsia="el-GR"/>
        </w:rPr>
        <w:t xml:space="preserve">αφορά </w:t>
      </w:r>
      <w:r w:rsidR="0025436B">
        <w:rPr>
          <w:rFonts w:ascii="Times New Roman" w:eastAsia="Times New Roman" w:hAnsi="Times New Roman" w:cs="Times New Roman"/>
          <w:bCs/>
          <w:lang w:eastAsia="el-GR"/>
        </w:rPr>
        <w:t>σ</w:t>
      </w:r>
      <w:r w:rsidRPr="00B96242">
        <w:rPr>
          <w:rFonts w:ascii="Times New Roman" w:eastAsia="Times New Roman" w:hAnsi="Times New Roman" w:cs="Times New Roman"/>
          <w:bCs/>
          <w:lang w:eastAsia="el-GR"/>
        </w:rPr>
        <w:t>την τύχη</w:t>
      </w:r>
      <w:r w:rsidR="00381B69" w:rsidRPr="00B96242">
        <w:rPr>
          <w:rFonts w:ascii="Times New Roman" w:eastAsia="Times New Roman" w:hAnsi="Times New Roman" w:cs="Times New Roman"/>
          <w:bCs/>
          <w:lang w:eastAsia="el-GR"/>
        </w:rPr>
        <w:t xml:space="preserve"> που θα έχουν οι</w:t>
      </w:r>
      <w:r w:rsidR="00381B69">
        <w:rPr>
          <w:rFonts w:ascii="Times New Roman" w:eastAsia="Times New Roman" w:hAnsi="Times New Roman" w:cs="Times New Roman"/>
          <w:bCs/>
          <w:color w:val="FF0000"/>
          <w:lang w:eastAsia="el-GR"/>
        </w:rPr>
        <w:t xml:space="preserve"> </w:t>
      </w:r>
      <w:r w:rsidRPr="00B96242">
        <w:rPr>
          <w:rFonts w:ascii="Times New Roman" w:eastAsia="Times New Roman" w:hAnsi="Times New Roman" w:cs="Times New Roman"/>
          <w:bCs/>
          <w:lang w:eastAsia="el-GR"/>
        </w:rPr>
        <w:t xml:space="preserve">ήδη </w:t>
      </w:r>
      <w:r w:rsidR="00381B69" w:rsidRPr="00B96242">
        <w:rPr>
          <w:rFonts w:ascii="Times New Roman" w:eastAsia="Times New Roman" w:hAnsi="Times New Roman" w:cs="Times New Roman"/>
          <w:bCs/>
          <w:lang w:eastAsia="el-GR"/>
        </w:rPr>
        <w:t>«κεκοιμημένοι</w:t>
      </w:r>
      <w:r w:rsidRPr="00B96242">
        <w:rPr>
          <w:rFonts w:ascii="Times New Roman" w:eastAsia="Times New Roman" w:hAnsi="Times New Roman" w:cs="Times New Roman"/>
          <w:bCs/>
          <w:lang w:eastAsia="el-GR"/>
        </w:rPr>
        <w:t xml:space="preserve">» </w:t>
      </w:r>
      <w:r w:rsidR="00381B69" w:rsidRPr="00B96242">
        <w:rPr>
          <w:rFonts w:ascii="Times New Roman" w:eastAsia="Times New Roman" w:hAnsi="Times New Roman" w:cs="Times New Roman"/>
          <w:bCs/>
          <w:lang w:eastAsia="el-GR"/>
        </w:rPr>
        <w:t>αδελφοί τους κατά τον ερχομό του Χριστού</w:t>
      </w:r>
      <w:r w:rsidRPr="00471A16">
        <w:rPr>
          <w:rFonts w:ascii="Times New Roman" w:eastAsia="Times New Roman" w:hAnsi="Times New Roman" w:cs="Times New Roman"/>
          <w:bCs/>
          <w:lang w:eastAsia="el-GR"/>
        </w:rPr>
        <w:t xml:space="preserve">. Ο Παύλος </w:t>
      </w:r>
      <w:r w:rsidR="005E28BF" w:rsidRPr="00471A16">
        <w:rPr>
          <w:rFonts w:ascii="Times New Roman" w:eastAsia="Times New Roman" w:hAnsi="Times New Roman" w:cs="Times New Roman"/>
          <w:bCs/>
          <w:lang w:eastAsia="el-GR"/>
        </w:rPr>
        <w:t xml:space="preserve">απαντώντας </w:t>
      </w:r>
      <w:r w:rsidRPr="00471A16">
        <w:rPr>
          <w:rFonts w:ascii="Times New Roman" w:eastAsia="Times New Roman" w:hAnsi="Times New Roman" w:cs="Times New Roman"/>
          <w:bCs/>
          <w:lang w:eastAsia="el-GR"/>
        </w:rPr>
        <w:t xml:space="preserve"> </w:t>
      </w:r>
      <w:r w:rsidR="0025436B">
        <w:rPr>
          <w:rFonts w:ascii="Times New Roman" w:eastAsia="Times New Roman" w:hAnsi="Times New Roman" w:cs="Times New Roman"/>
          <w:bCs/>
          <w:lang w:eastAsia="el-GR"/>
        </w:rPr>
        <w:t>τού</w:t>
      </w:r>
      <w:r w:rsidR="005E28BF" w:rsidRPr="00471A16">
        <w:rPr>
          <w:rFonts w:ascii="Times New Roman" w:eastAsia="Times New Roman" w:hAnsi="Times New Roman" w:cs="Times New Roman"/>
          <w:bCs/>
          <w:lang w:eastAsia="el-GR"/>
        </w:rPr>
        <w:t xml:space="preserve">ς </w:t>
      </w:r>
      <w:r w:rsidR="00B96242" w:rsidRPr="00471A16">
        <w:rPr>
          <w:rFonts w:ascii="Times New Roman" w:eastAsia="Times New Roman" w:hAnsi="Times New Roman" w:cs="Times New Roman"/>
          <w:bCs/>
          <w:lang w:eastAsia="el-GR"/>
        </w:rPr>
        <w:t>τονίζει</w:t>
      </w:r>
      <w:r w:rsidRPr="00471A16">
        <w:rPr>
          <w:rFonts w:ascii="Times New Roman" w:eastAsia="Times New Roman" w:hAnsi="Times New Roman" w:cs="Times New Roman"/>
          <w:bCs/>
          <w:lang w:eastAsia="el-GR"/>
        </w:rPr>
        <w:t xml:space="preserve"> τη στενή </w:t>
      </w:r>
      <w:r w:rsidR="005E28BF" w:rsidRPr="00471A16">
        <w:rPr>
          <w:rFonts w:ascii="Times New Roman" w:eastAsia="Times New Roman" w:hAnsi="Times New Roman" w:cs="Times New Roman"/>
          <w:bCs/>
          <w:lang w:eastAsia="el-GR"/>
        </w:rPr>
        <w:t>σχέση που υπάρχει μεταξύ</w:t>
      </w:r>
      <w:r w:rsidRPr="00471A16">
        <w:rPr>
          <w:rFonts w:ascii="Times New Roman" w:eastAsia="Times New Roman" w:hAnsi="Times New Roman" w:cs="Times New Roman"/>
          <w:bCs/>
          <w:lang w:eastAsia="el-GR"/>
        </w:rPr>
        <w:t xml:space="preserve"> της Ανάστασης του Χριστού και της ανάστασης των </w:t>
      </w:r>
      <w:r w:rsidR="00525CCE" w:rsidRPr="00471A16">
        <w:rPr>
          <w:rFonts w:ascii="Times New Roman" w:eastAsia="Times New Roman" w:hAnsi="Times New Roman" w:cs="Times New Roman"/>
          <w:bCs/>
          <w:lang w:eastAsia="el-GR"/>
        </w:rPr>
        <w:t>«</w:t>
      </w:r>
      <w:r w:rsidRPr="00471A16">
        <w:rPr>
          <w:rFonts w:ascii="Times New Roman" w:eastAsia="Times New Roman" w:hAnsi="Times New Roman" w:cs="Times New Roman"/>
          <w:bCs/>
          <w:lang w:eastAsia="el-GR"/>
        </w:rPr>
        <w:t>κεκοιμημένων</w:t>
      </w:r>
      <w:r w:rsidR="00525CCE" w:rsidRPr="00471A16">
        <w:rPr>
          <w:rFonts w:ascii="Times New Roman" w:eastAsia="Times New Roman" w:hAnsi="Times New Roman" w:cs="Times New Roman"/>
          <w:bCs/>
          <w:lang w:eastAsia="el-GR"/>
        </w:rPr>
        <w:t>»</w:t>
      </w:r>
      <w:r w:rsidR="005E28BF" w:rsidRPr="00471A16">
        <w:rPr>
          <w:rFonts w:ascii="Times New Roman" w:eastAsia="Times New Roman" w:hAnsi="Times New Roman" w:cs="Times New Roman"/>
          <w:bCs/>
          <w:lang w:eastAsia="el-GR"/>
        </w:rPr>
        <w:t xml:space="preserve"> χριστιανών. Προβάλλει ακόμα την ελπίδα (στην ανάσταση των νεκρών) ως ένα από τα χαρακτηριστικά γνωρίσματα των χριστιανών σε σχέση με</w:t>
      </w:r>
      <w:r w:rsidR="005E28BF">
        <w:rPr>
          <w:rFonts w:ascii="Times New Roman" w:eastAsia="Times New Roman" w:hAnsi="Times New Roman" w:cs="Times New Roman"/>
          <w:bCs/>
          <w:color w:val="FF0000"/>
          <w:lang w:eastAsia="el-GR"/>
        </w:rPr>
        <w:t xml:space="preserve"> </w:t>
      </w:r>
      <w:r w:rsidR="005E28BF" w:rsidRPr="00471A16">
        <w:rPr>
          <w:rFonts w:ascii="Times New Roman" w:eastAsia="Times New Roman" w:hAnsi="Times New Roman" w:cs="Times New Roman"/>
          <w:bCs/>
          <w:lang w:eastAsia="el-GR"/>
        </w:rPr>
        <w:t>αυτούς που δεν έχουν ελπίδα</w:t>
      </w:r>
      <w:r w:rsidR="008F5FC7" w:rsidRPr="00471A16">
        <w:rPr>
          <w:rFonts w:ascii="Times New Roman" w:eastAsia="Times New Roman" w:hAnsi="Times New Roman" w:cs="Times New Roman"/>
          <w:bCs/>
          <w:lang w:eastAsia="el-GR"/>
        </w:rPr>
        <w:t xml:space="preserve"> ανάστασης</w:t>
      </w:r>
      <w:r w:rsidR="00471A16">
        <w:rPr>
          <w:rFonts w:ascii="Times New Roman" w:eastAsia="Times New Roman" w:hAnsi="Times New Roman" w:cs="Times New Roman"/>
          <w:bCs/>
          <w:lang w:eastAsia="el-GR"/>
        </w:rPr>
        <w:t xml:space="preserve"> και δεν πιστεύουν σε αυτή</w:t>
      </w:r>
      <w:r w:rsidR="008F5FC7" w:rsidRPr="00471A16">
        <w:rPr>
          <w:rFonts w:ascii="Times New Roman" w:eastAsia="Times New Roman" w:hAnsi="Times New Roman" w:cs="Times New Roman"/>
          <w:bCs/>
          <w:lang w:eastAsia="el-GR"/>
        </w:rPr>
        <w:t xml:space="preserve"> (εννοώντας τους εθνικούς).</w:t>
      </w:r>
      <w:r w:rsidR="005E28BF">
        <w:rPr>
          <w:rFonts w:ascii="Times New Roman" w:eastAsia="Times New Roman" w:hAnsi="Times New Roman" w:cs="Times New Roman"/>
          <w:bCs/>
          <w:color w:val="FF0000"/>
          <w:lang w:eastAsia="el-GR"/>
        </w:rPr>
        <w:t xml:space="preserve"> </w:t>
      </w:r>
      <w:r w:rsidR="00471A16" w:rsidRPr="00753023">
        <w:rPr>
          <w:rFonts w:ascii="Times New Roman" w:eastAsia="Times New Roman" w:hAnsi="Times New Roman" w:cs="Times New Roman"/>
          <w:bCs/>
          <w:lang w:eastAsia="el-GR"/>
        </w:rPr>
        <w:t xml:space="preserve">Ο Παύλος αναφέρει σχετικά ότι κατά την παρουσία του </w:t>
      </w:r>
      <w:r w:rsidR="00643C73" w:rsidRPr="00753023">
        <w:rPr>
          <w:rFonts w:ascii="Times New Roman" w:eastAsia="Times New Roman" w:hAnsi="Times New Roman" w:cs="Times New Roman"/>
          <w:bCs/>
          <w:lang w:eastAsia="el-GR"/>
        </w:rPr>
        <w:t>Χριστού οι</w:t>
      </w:r>
      <w:r w:rsidR="00471A16" w:rsidRPr="00753023">
        <w:rPr>
          <w:rFonts w:ascii="Times New Roman" w:eastAsia="Times New Roman" w:hAnsi="Times New Roman" w:cs="Times New Roman"/>
          <w:bCs/>
          <w:lang w:eastAsia="el-GR"/>
        </w:rPr>
        <w:t xml:space="preserve"> </w:t>
      </w:r>
      <w:r w:rsidR="00525CCE" w:rsidRPr="00753023">
        <w:rPr>
          <w:rFonts w:ascii="Times New Roman" w:eastAsia="Times New Roman" w:hAnsi="Times New Roman" w:cs="Times New Roman"/>
          <w:bCs/>
          <w:lang w:eastAsia="el-GR"/>
        </w:rPr>
        <w:t>«</w:t>
      </w:r>
      <w:r w:rsidRPr="00753023">
        <w:rPr>
          <w:rFonts w:ascii="Times New Roman" w:eastAsia="Times New Roman" w:hAnsi="Times New Roman" w:cs="Times New Roman"/>
          <w:bCs/>
          <w:lang w:eastAsia="el-GR"/>
        </w:rPr>
        <w:t>κεκοιμημένοι</w:t>
      </w:r>
      <w:r w:rsidR="00525CCE" w:rsidRPr="00753023">
        <w:rPr>
          <w:rFonts w:ascii="Times New Roman" w:eastAsia="Times New Roman" w:hAnsi="Times New Roman" w:cs="Times New Roman"/>
          <w:bCs/>
          <w:lang w:eastAsia="el-GR"/>
        </w:rPr>
        <w:t>»</w:t>
      </w:r>
      <w:r w:rsidRPr="00753023">
        <w:rPr>
          <w:rFonts w:ascii="Times New Roman" w:eastAsia="Times New Roman" w:hAnsi="Times New Roman" w:cs="Times New Roman"/>
          <w:bCs/>
          <w:lang w:eastAsia="el-GR"/>
        </w:rPr>
        <w:t xml:space="preserve"> θα ξυπνήσουν και μαζί με τους ζώντες θα </w:t>
      </w:r>
      <w:r w:rsidR="00643C73" w:rsidRPr="00753023">
        <w:rPr>
          <w:rFonts w:ascii="Times New Roman" w:eastAsia="Times New Roman" w:hAnsi="Times New Roman" w:cs="Times New Roman"/>
          <w:bCs/>
          <w:lang w:eastAsia="el-GR"/>
        </w:rPr>
        <w:t xml:space="preserve"> τον </w:t>
      </w:r>
      <w:r w:rsidRPr="00753023">
        <w:rPr>
          <w:rFonts w:ascii="Times New Roman" w:eastAsia="Times New Roman" w:hAnsi="Times New Roman" w:cs="Times New Roman"/>
          <w:bCs/>
          <w:lang w:eastAsia="el-GR"/>
        </w:rPr>
        <w:t>συναντήσουν για να ζήσουν μαζί του</w:t>
      </w:r>
      <w:r w:rsidR="00643C73" w:rsidRPr="00753023">
        <w:rPr>
          <w:rFonts w:ascii="Times New Roman" w:eastAsia="Times New Roman" w:hAnsi="Times New Roman" w:cs="Times New Roman"/>
          <w:bCs/>
          <w:lang w:eastAsia="el-GR"/>
        </w:rPr>
        <w:t xml:space="preserve"> αιώνια</w:t>
      </w:r>
      <w:r w:rsidRPr="00753023">
        <w:rPr>
          <w:rFonts w:ascii="Times New Roman" w:eastAsia="Times New Roman" w:hAnsi="Times New Roman" w:cs="Times New Roman"/>
          <w:bCs/>
          <w:lang w:eastAsia="el-GR"/>
        </w:rPr>
        <w:t xml:space="preserve">. </w:t>
      </w:r>
    </w:p>
    <w:p w:rsidR="00114A52" w:rsidRPr="00004071" w:rsidRDefault="007C3969" w:rsidP="00810088">
      <w:pPr>
        <w:tabs>
          <w:tab w:val="left" w:pos="-426"/>
        </w:tabs>
        <w:ind w:left="-567" w:firstLine="720"/>
        <w:rPr>
          <w:rFonts w:ascii="Times New Roman" w:eastAsia="Times New Roman" w:hAnsi="Times New Roman" w:cs="Times New Roman"/>
          <w:lang w:eastAsia="el-GR"/>
        </w:rPr>
      </w:pPr>
      <w:r>
        <w:rPr>
          <w:rFonts w:ascii="Times New Roman" w:eastAsia="Times New Roman" w:hAnsi="Times New Roman" w:cs="Times New Roman"/>
          <w:bCs/>
          <w:lang w:eastAsia="el-GR"/>
        </w:rPr>
        <w:t xml:space="preserve"> 2) </w:t>
      </w:r>
      <w:r w:rsidR="00753023" w:rsidRPr="00004071">
        <w:rPr>
          <w:rFonts w:ascii="Times New Roman" w:eastAsia="Times New Roman" w:hAnsi="Times New Roman" w:cs="Times New Roman"/>
          <w:bCs/>
          <w:lang w:eastAsia="el-GR"/>
        </w:rPr>
        <w:t>Σχετικά με το</w:t>
      </w:r>
      <w:r w:rsidR="00114A52" w:rsidRPr="00004071">
        <w:rPr>
          <w:rFonts w:ascii="Times New Roman" w:eastAsia="Times New Roman" w:hAnsi="Times New Roman" w:cs="Times New Roman"/>
          <w:bCs/>
          <w:lang w:eastAsia="el-GR"/>
        </w:rPr>
        <w:t xml:space="preserve"> πότε θα γίνει το γεγονός αυτό</w:t>
      </w:r>
      <w:r w:rsidR="00B53E09">
        <w:rPr>
          <w:rFonts w:ascii="Times New Roman" w:eastAsia="Times New Roman" w:hAnsi="Times New Roman" w:cs="Times New Roman"/>
          <w:bCs/>
          <w:lang w:eastAsia="el-GR"/>
        </w:rPr>
        <w:t xml:space="preserve"> (5,1-1</w:t>
      </w:r>
      <w:r w:rsidR="00AA1456">
        <w:rPr>
          <w:rFonts w:ascii="Times New Roman" w:eastAsia="Times New Roman" w:hAnsi="Times New Roman" w:cs="Times New Roman"/>
          <w:bCs/>
          <w:lang w:eastAsia="el-GR"/>
        </w:rPr>
        <w:t>1</w:t>
      </w:r>
      <w:r w:rsidR="00B53E09">
        <w:rPr>
          <w:rFonts w:ascii="Times New Roman" w:eastAsia="Times New Roman" w:hAnsi="Times New Roman" w:cs="Times New Roman"/>
          <w:bCs/>
          <w:lang w:eastAsia="el-GR"/>
        </w:rPr>
        <w:t>)</w:t>
      </w:r>
      <w:r w:rsidR="00114A52" w:rsidRPr="00004071">
        <w:rPr>
          <w:rFonts w:ascii="Times New Roman" w:eastAsia="Times New Roman" w:hAnsi="Times New Roman" w:cs="Times New Roman"/>
          <w:bCs/>
          <w:lang w:eastAsia="el-GR"/>
        </w:rPr>
        <w:t xml:space="preserve">, </w:t>
      </w:r>
      <w:r w:rsidR="00753023" w:rsidRPr="00004071">
        <w:rPr>
          <w:rFonts w:ascii="Times New Roman" w:eastAsia="Times New Roman" w:hAnsi="Times New Roman" w:cs="Times New Roman"/>
          <w:bCs/>
          <w:lang w:eastAsia="el-GR"/>
        </w:rPr>
        <w:t xml:space="preserve">ο </w:t>
      </w:r>
      <w:r w:rsidR="00114A52" w:rsidRPr="00004071">
        <w:rPr>
          <w:rFonts w:ascii="Times New Roman" w:eastAsia="Times New Roman" w:hAnsi="Times New Roman" w:cs="Times New Roman"/>
          <w:bCs/>
          <w:lang w:eastAsia="el-GR"/>
        </w:rPr>
        <w:t xml:space="preserve">Παύλος </w:t>
      </w:r>
      <w:r w:rsidR="00753023" w:rsidRPr="00004071">
        <w:rPr>
          <w:rFonts w:ascii="Times New Roman" w:eastAsia="Times New Roman" w:hAnsi="Times New Roman" w:cs="Times New Roman"/>
          <w:bCs/>
          <w:lang w:eastAsia="el-GR"/>
        </w:rPr>
        <w:t>απαντά πως κανείς δεν το γνωρίζει</w:t>
      </w:r>
      <w:r w:rsidR="00161559">
        <w:rPr>
          <w:rFonts w:ascii="Times New Roman" w:eastAsia="Times New Roman" w:hAnsi="Times New Roman" w:cs="Times New Roman"/>
          <w:bCs/>
          <w:lang w:eastAsia="el-GR"/>
        </w:rPr>
        <w:t xml:space="preserve">. Αναφέρει όμως ότι ο Κύριος </w:t>
      </w:r>
      <w:r w:rsidR="00753023" w:rsidRPr="00004071">
        <w:rPr>
          <w:rFonts w:ascii="Times New Roman" w:eastAsia="Times New Roman" w:hAnsi="Times New Roman" w:cs="Times New Roman"/>
          <w:bCs/>
          <w:lang w:eastAsia="el-GR"/>
        </w:rPr>
        <w:t xml:space="preserve"> λέει όμως ότι θα έρθει </w:t>
      </w:r>
      <w:r w:rsidR="00142401">
        <w:rPr>
          <w:rFonts w:ascii="Times New Roman" w:eastAsia="Times New Roman" w:hAnsi="Times New Roman" w:cs="Times New Roman"/>
          <w:bCs/>
          <w:lang w:eastAsia="el-GR"/>
        </w:rPr>
        <w:t xml:space="preserve">ξαφνικά και συνταρακτικά, </w:t>
      </w:r>
      <w:r w:rsidR="00753023" w:rsidRPr="00004071">
        <w:rPr>
          <w:rFonts w:ascii="Times New Roman" w:eastAsia="Times New Roman" w:hAnsi="Times New Roman" w:cs="Times New Roman"/>
          <w:bCs/>
          <w:lang w:eastAsia="el-GR"/>
        </w:rPr>
        <w:t>όπως ο κλέφτης τη νύχτα</w:t>
      </w:r>
      <w:r w:rsidR="00142401">
        <w:rPr>
          <w:rFonts w:ascii="Times New Roman" w:eastAsia="Times New Roman" w:hAnsi="Times New Roman" w:cs="Times New Roman"/>
          <w:bCs/>
          <w:lang w:eastAsia="el-GR"/>
        </w:rPr>
        <w:t>. Για</w:t>
      </w:r>
      <w:r w:rsidR="00753023" w:rsidRPr="00004071">
        <w:rPr>
          <w:rFonts w:ascii="Times New Roman" w:eastAsia="Times New Roman" w:hAnsi="Times New Roman" w:cs="Times New Roman"/>
          <w:bCs/>
          <w:lang w:eastAsia="el-GR"/>
        </w:rPr>
        <w:t xml:space="preserve"> το λόγο</w:t>
      </w:r>
      <w:r w:rsidR="00114A52" w:rsidRPr="00004071">
        <w:rPr>
          <w:rFonts w:ascii="Times New Roman" w:eastAsia="Times New Roman" w:hAnsi="Times New Roman" w:cs="Times New Roman"/>
          <w:bCs/>
          <w:lang w:eastAsia="el-GR"/>
        </w:rPr>
        <w:t xml:space="preserve"> αυτό </w:t>
      </w:r>
      <w:r w:rsidR="00142401">
        <w:rPr>
          <w:rFonts w:ascii="Times New Roman" w:eastAsia="Times New Roman" w:hAnsi="Times New Roman" w:cs="Times New Roman"/>
          <w:bCs/>
          <w:lang w:eastAsia="el-GR"/>
        </w:rPr>
        <w:t xml:space="preserve">όσοι είναι ζώντες, μέλη μιας «στρατευόμενης» εκκλησίας </w:t>
      </w:r>
      <w:r w:rsidR="00753023" w:rsidRPr="00004071">
        <w:rPr>
          <w:rFonts w:ascii="Times New Roman" w:eastAsia="Times New Roman" w:hAnsi="Times New Roman" w:cs="Times New Roman"/>
          <w:bCs/>
          <w:lang w:eastAsia="el-GR"/>
        </w:rPr>
        <w:t xml:space="preserve">πρέπει </w:t>
      </w:r>
      <w:r w:rsidR="00142401">
        <w:rPr>
          <w:rFonts w:ascii="Times New Roman" w:eastAsia="Times New Roman" w:hAnsi="Times New Roman" w:cs="Times New Roman"/>
          <w:bCs/>
          <w:lang w:eastAsia="el-GR"/>
        </w:rPr>
        <w:t xml:space="preserve">κυριολεκτικά </w:t>
      </w:r>
      <w:r w:rsidR="00753023" w:rsidRPr="00004071">
        <w:rPr>
          <w:rFonts w:ascii="Times New Roman" w:eastAsia="Times New Roman" w:hAnsi="Times New Roman" w:cs="Times New Roman"/>
          <w:bCs/>
          <w:lang w:eastAsia="el-GR"/>
        </w:rPr>
        <w:t>να βρίσκονται σ</w:t>
      </w:r>
      <w:r w:rsidR="009C32DA" w:rsidRPr="00004071">
        <w:rPr>
          <w:rFonts w:ascii="Times New Roman" w:eastAsia="Times New Roman" w:hAnsi="Times New Roman" w:cs="Times New Roman"/>
          <w:bCs/>
          <w:lang w:eastAsia="el-GR"/>
        </w:rPr>
        <w:t>ε</w:t>
      </w:r>
      <w:r w:rsidR="00114A52" w:rsidRPr="00004071">
        <w:rPr>
          <w:rFonts w:ascii="Times New Roman" w:eastAsia="Times New Roman" w:hAnsi="Times New Roman" w:cs="Times New Roman"/>
          <w:bCs/>
          <w:lang w:eastAsia="el-GR"/>
        </w:rPr>
        <w:t xml:space="preserve"> </w:t>
      </w:r>
      <w:r w:rsidR="00142401">
        <w:rPr>
          <w:rFonts w:ascii="Times New Roman" w:eastAsia="Times New Roman" w:hAnsi="Times New Roman" w:cs="Times New Roman"/>
          <w:bCs/>
          <w:lang w:eastAsia="el-GR"/>
        </w:rPr>
        <w:t xml:space="preserve">διαρκή </w:t>
      </w:r>
      <w:r w:rsidR="00114A52" w:rsidRPr="00004071">
        <w:rPr>
          <w:rFonts w:ascii="Times New Roman" w:eastAsia="Times New Roman" w:hAnsi="Times New Roman" w:cs="Times New Roman"/>
          <w:bCs/>
          <w:lang w:eastAsia="el-GR"/>
        </w:rPr>
        <w:t xml:space="preserve">επαγρύπνηση </w:t>
      </w:r>
      <w:r w:rsidR="00142401">
        <w:rPr>
          <w:rFonts w:ascii="Times New Roman" w:eastAsia="Times New Roman" w:hAnsi="Times New Roman" w:cs="Times New Roman"/>
          <w:bCs/>
          <w:lang w:eastAsia="el-GR"/>
        </w:rPr>
        <w:t xml:space="preserve">ενδεδυμένοι την πανοπλία της πίστεως, της αγάπης και της ελπίδας </w:t>
      </w:r>
      <w:r w:rsidR="00114A52" w:rsidRPr="00004071">
        <w:rPr>
          <w:rFonts w:ascii="Times New Roman" w:eastAsia="Times New Roman" w:hAnsi="Times New Roman" w:cs="Times New Roman"/>
          <w:bCs/>
          <w:lang w:eastAsia="el-GR"/>
        </w:rPr>
        <w:t xml:space="preserve">και </w:t>
      </w:r>
      <w:r w:rsidR="009C32DA" w:rsidRPr="00004071">
        <w:rPr>
          <w:rFonts w:ascii="Times New Roman" w:eastAsia="Times New Roman" w:hAnsi="Times New Roman" w:cs="Times New Roman"/>
          <w:bCs/>
          <w:lang w:eastAsia="el-GR"/>
        </w:rPr>
        <w:t>ζώντας όπως ταιριάζει</w:t>
      </w:r>
      <w:r w:rsidR="00114A52" w:rsidRPr="00004071">
        <w:rPr>
          <w:rFonts w:ascii="Times New Roman" w:eastAsia="Times New Roman" w:hAnsi="Times New Roman" w:cs="Times New Roman"/>
          <w:bCs/>
          <w:lang w:eastAsia="el-GR"/>
        </w:rPr>
        <w:t xml:space="preserve"> σε ανθρώπους που πιστεύουν στο</w:t>
      </w:r>
      <w:r w:rsidR="00142401">
        <w:rPr>
          <w:rFonts w:ascii="Times New Roman" w:eastAsia="Times New Roman" w:hAnsi="Times New Roman" w:cs="Times New Roman"/>
          <w:bCs/>
          <w:lang w:eastAsia="el-GR"/>
        </w:rPr>
        <w:t>ν</w:t>
      </w:r>
      <w:r w:rsidR="00114A52" w:rsidRPr="00004071">
        <w:rPr>
          <w:rFonts w:ascii="Times New Roman" w:eastAsia="Times New Roman" w:hAnsi="Times New Roman" w:cs="Times New Roman"/>
          <w:bCs/>
          <w:lang w:eastAsia="el-GR"/>
        </w:rPr>
        <w:t xml:space="preserve"> Χριστό. </w:t>
      </w:r>
    </w:p>
    <w:p w:rsidR="00114A52" w:rsidRPr="00004071" w:rsidRDefault="00114A52" w:rsidP="00810088">
      <w:pPr>
        <w:tabs>
          <w:tab w:val="left" w:pos="-426"/>
        </w:tabs>
        <w:ind w:left="-567" w:firstLine="720"/>
        <w:rPr>
          <w:rFonts w:ascii="Times New Roman" w:eastAsia="Times New Roman" w:hAnsi="Times New Roman" w:cs="Times New Roman"/>
          <w:bCs/>
          <w:lang w:eastAsia="el-GR"/>
        </w:rPr>
      </w:pPr>
      <w:r w:rsidRPr="00004071">
        <w:rPr>
          <w:rFonts w:ascii="Times New Roman" w:eastAsia="Times New Roman" w:hAnsi="Times New Roman" w:cs="Times New Roman"/>
          <w:bCs/>
          <w:lang w:eastAsia="el-GR"/>
        </w:rPr>
        <w:t>Δ)</w:t>
      </w:r>
      <w:r w:rsidR="00142401">
        <w:rPr>
          <w:rFonts w:ascii="Times New Roman" w:eastAsia="Times New Roman" w:hAnsi="Times New Roman" w:cs="Times New Roman"/>
          <w:bCs/>
          <w:lang w:eastAsia="el-GR"/>
        </w:rPr>
        <w:t xml:space="preserve"> </w:t>
      </w:r>
      <w:r w:rsidR="00DB711B">
        <w:rPr>
          <w:rFonts w:ascii="Times New Roman" w:eastAsia="Times New Roman" w:hAnsi="Times New Roman" w:cs="Times New Roman"/>
          <w:bCs/>
          <w:lang w:eastAsia="el-GR"/>
        </w:rPr>
        <w:t>Ο Παύλος τελειώνει την επιστολή με διάφορες προτροπές για προσευχή, αγαθοεργίες και φιλαδελφία</w:t>
      </w:r>
      <w:r w:rsidR="00AA1456">
        <w:rPr>
          <w:rFonts w:ascii="Times New Roman" w:eastAsia="Times New Roman" w:hAnsi="Times New Roman" w:cs="Times New Roman"/>
          <w:bCs/>
          <w:lang w:eastAsia="el-GR"/>
        </w:rPr>
        <w:t xml:space="preserve"> (5,12-28)</w:t>
      </w:r>
      <w:r w:rsidR="00DB711B">
        <w:rPr>
          <w:rFonts w:ascii="Times New Roman" w:eastAsia="Times New Roman" w:hAnsi="Times New Roman" w:cs="Times New Roman"/>
          <w:bCs/>
          <w:lang w:eastAsia="el-GR"/>
        </w:rPr>
        <w:t xml:space="preserve"> </w:t>
      </w:r>
      <w:r w:rsidR="008663CA" w:rsidRPr="00004071">
        <w:rPr>
          <w:rStyle w:val="a8"/>
          <w:rFonts w:ascii="Times New Roman" w:eastAsia="Times New Roman" w:hAnsi="Times New Roman" w:cs="Times New Roman"/>
          <w:bCs/>
          <w:lang w:eastAsia="el-GR"/>
        </w:rPr>
        <w:footnoteReference w:id="197"/>
      </w:r>
      <w:r w:rsidR="00DB711B">
        <w:rPr>
          <w:rFonts w:ascii="Times New Roman" w:eastAsia="Times New Roman" w:hAnsi="Times New Roman" w:cs="Times New Roman"/>
          <w:bCs/>
          <w:lang w:eastAsia="el-GR"/>
        </w:rPr>
        <w:t>.</w:t>
      </w:r>
    </w:p>
    <w:p w:rsidR="00D12304" w:rsidRDefault="007C3969" w:rsidP="00810088">
      <w:pPr>
        <w:tabs>
          <w:tab w:val="left" w:pos="-426"/>
        </w:tabs>
        <w:ind w:left="-567" w:firstLine="720"/>
        <w:rPr>
          <w:rFonts w:ascii="Times New Roman" w:eastAsia="Times New Roman" w:hAnsi="Times New Roman" w:cs="Times New Roman"/>
          <w:lang w:eastAsia="el-GR"/>
        </w:rPr>
      </w:pPr>
      <w:r>
        <w:rPr>
          <w:rFonts w:ascii="Times New Roman" w:eastAsia="Times New Roman" w:hAnsi="Times New Roman" w:cs="Times New Roman"/>
          <w:lang w:eastAsia="el-GR"/>
        </w:rPr>
        <w:t>Στην παρούσα εργασία θα ασχοληθούμε με την ανάλυση του Γ1 θέματος.</w:t>
      </w:r>
    </w:p>
    <w:p w:rsidR="007F457C" w:rsidRPr="00004071" w:rsidRDefault="007F457C" w:rsidP="00810088">
      <w:pPr>
        <w:tabs>
          <w:tab w:val="left" w:pos="-426"/>
        </w:tabs>
        <w:ind w:left="-567" w:firstLine="720"/>
        <w:rPr>
          <w:rFonts w:ascii="Times New Roman" w:eastAsia="Times New Roman" w:hAnsi="Times New Roman" w:cs="Times New Roman"/>
          <w:lang w:eastAsia="el-GR"/>
        </w:rPr>
      </w:pPr>
    </w:p>
    <w:p w:rsidR="00114A52" w:rsidRPr="00D12304" w:rsidRDefault="00114A52" w:rsidP="00562AFE">
      <w:pPr>
        <w:tabs>
          <w:tab w:val="left" w:pos="-426"/>
        </w:tabs>
        <w:ind w:left="-567" w:hanging="11"/>
        <w:jc w:val="left"/>
        <w:outlineLvl w:val="0"/>
        <w:rPr>
          <w:rFonts w:ascii="Times New Roman" w:eastAsia="Times New Roman" w:hAnsi="Times New Roman" w:cs="Times New Roman"/>
          <w:b/>
          <w:sz w:val="28"/>
          <w:szCs w:val="28"/>
          <w:lang w:eastAsia="el-GR"/>
        </w:rPr>
      </w:pPr>
      <w:r w:rsidRPr="00D12304">
        <w:rPr>
          <w:rFonts w:ascii="Times New Roman" w:eastAsia="Times New Roman" w:hAnsi="Times New Roman" w:cs="Times New Roman"/>
          <w:b/>
          <w:bCs/>
          <w:sz w:val="28"/>
          <w:szCs w:val="28"/>
          <w:lang w:eastAsia="el-GR"/>
        </w:rPr>
        <w:t>  </w:t>
      </w:r>
      <w:r w:rsidR="00200B15">
        <w:rPr>
          <w:rFonts w:ascii="Times New Roman" w:eastAsia="Times New Roman" w:hAnsi="Times New Roman" w:cs="Times New Roman"/>
          <w:b/>
          <w:bCs/>
          <w:sz w:val="28"/>
          <w:szCs w:val="28"/>
          <w:lang w:eastAsia="el-GR"/>
        </w:rPr>
        <w:t>3.7</w:t>
      </w:r>
      <w:r w:rsidR="00D12304" w:rsidRPr="00D12304">
        <w:rPr>
          <w:rFonts w:ascii="Times New Roman" w:eastAsia="Times New Roman" w:hAnsi="Times New Roman" w:cs="Times New Roman"/>
          <w:b/>
          <w:bCs/>
          <w:sz w:val="28"/>
          <w:szCs w:val="28"/>
          <w:lang w:eastAsia="el-GR"/>
        </w:rPr>
        <w:t xml:space="preserve"> </w:t>
      </w:r>
      <w:r w:rsidR="00415EF8" w:rsidRPr="00A2045C">
        <w:rPr>
          <w:rFonts w:ascii="Times New Roman" w:eastAsia="Times New Roman" w:hAnsi="Times New Roman" w:cs="Times New Roman"/>
          <w:b/>
          <w:bCs/>
          <w:sz w:val="28"/>
          <w:szCs w:val="28"/>
          <w:lang w:eastAsia="el-GR"/>
        </w:rPr>
        <w:t>Α</w:t>
      </w:r>
      <w:r w:rsidR="00415EF8">
        <w:rPr>
          <w:rFonts w:ascii="Times New Roman" w:eastAsia="Times New Roman" w:hAnsi="Times New Roman" w:cs="Times New Roman"/>
          <w:b/>
          <w:bCs/>
          <w:sz w:val="28"/>
          <w:szCs w:val="28"/>
          <w:lang w:eastAsia="el-GR"/>
        </w:rPr>
        <w:t xml:space="preserve">νάλυση της επιστολής </w:t>
      </w:r>
      <w:r w:rsidR="002113BA">
        <w:rPr>
          <w:rFonts w:ascii="Times New Roman" w:eastAsia="Times New Roman" w:hAnsi="Times New Roman" w:cs="Times New Roman"/>
          <w:b/>
          <w:bCs/>
          <w:sz w:val="28"/>
          <w:szCs w:val="28"/>
          <w:lang w:eastAsia="el-GR"/>
        </w:rPr>
        <w:t xml:space="preserve"> </w:t>
      </w:r>
      <w:r w:rsidR="002113BA" w:rsidRPr="003314A9">
        <w:rPr>
          <w:rFonts w:ascii="Times New Roman" w:eastAsia="Times New Roman" w:hAnsi="Times New Roman" w:cs="Times New Roman"/>
          <w:b/>
          <w:bCs/>
          <w:i/>
          <w:sz w:val="28"/>
          <w:szCs w:val="28"/>
          <w:lang w:eastAsia="el-GR"/>
        </w:rPr>
        <w:t>Α΄ Θεσ</w:t>
      </w:r>
      <w:r w:rsidR="002113BA">
        <w:rPr>
          <w:rFonts w:ascii="Times New Roman" w:eastAsia="Times New Roman" w:hAnsi="Times New Roman" w:cs="Times New Roman"/>
          <w:b/>
          <w:bCs/>
          <w:sz w:val="28"/>
          <w:szCs w:val="28"/>
          <w:lang w:eastAsia="el-GR"/>
        </w:rPr>
        <w:t>.</w:t>
      </w:r>
      <w:r w:rsidR="00D12304" w:rsidRPr="00D12304">
        <w:rPr>
          <w:rFonts w:ascii="Times New Roman" w:eastAsia="Times New Roman" w:hAnsi="Times New Roman" w:cs="Times New Roman"/>
          <w:b/>
          <w:bCs/>
          <w:sz w:val="28"/>
          <w:szCs w:val="28"/>
          <w:lang w:eastAsia="el-GR"/>
        </w:rPr>
        <w:t xml:space="preserve">4, </w:t>
      </w:r>
      <w:r w:rsidR="00D12304">
        <w:rPr>
          <w:rFonts w:ascii="Times New Roman" w:eastAsia="Times New Roman" w:hAnsi="Times New Roman" w:cs="Times New Roman"/>
          <w:b/>
          <w:bCs/>
          <w:sz w:val="28"/>
          <w:szCs w:val="28"/>
          <w:lang w:eastAsia="el-GR"/>
        </w:rPr>
        <w:t>13</w:t>
      </w:r>
      <w:r w:rsidR="00D12304" w:rsidRPr="00D12304">
        <w:rPr>
          <w:rFonts w:ascii="Times New Roman" w:eastAsia="Times New Roman" w:hAnsi="Times New Roman" w:cs="Times New Roman"/>
          <w:b/>
          <w:bCs/>
          <w:sz w:val="28"/>
          <w:szCs w:val="28"/>
          <w:lang w:eastAsia="el-GR"/>
        </w:rPr>
        <w:t>κ</w:t>
      </w:r>
      <w:r w:rsidR="00415EF8">
        <w:rPr>
          <w:rFonts w:ascii="Times New Roman" w:eastAsia="Times New Roman" w:hAnsi="Times New Roman" w:cs="Times New Roman"/>
          <w:b/>
          <w:bCs/>
          <w:sz w:val="28"/>
          <w:szCs w:val="28"/>
          <w:lang w:eastAsia="el-GR"/>
        </w:rPr>
        <w:t>.</w:t>
      </w:r>
      <w:r w:rsidR="00D12304" w:rsidRPr="00D12304">
        <w:rPr>
          <w:rFonts w:ascii="Times New Roman" w:eastAsia="Times New Roman" w:hAnsi="Times New Roman" w:cs="Times New Roman"/>
          <w:b/>
          <w:bCs/>
          <w:sz w:val="28"/>
          <w:szCs w:val="28"/>
          <w:lang w:eastAsia="el-GR"/>
        </w:rPr>
        <w:t>ε.</w:t>
      </w:r>
    </w:p>
    <w:p w:rsidR="00114A52" w:rsidRDefault="00114A52" w:rsidP="00810088">
      <w:pPr>
        <w:tabs>
          <w:tab w:val="left" w:pos="-426"/>
          <w:tab w:val="left" w:pos="1276"/>
          <w:tab w:val="left" w:pos="1418"/>
        </w:tabs>
        <w:ind w:left="-567" w:firstLine="851"/>
        <w:rPr>
          <w:rFonts w:ascii="Times New Roman" w:hAnsi="Times New Roman" w:cs="Times New Roman"/>
        </w:rPr>
      </w:pPr>
    </w:p>
    <w:p w:rsidR="00384EB0" w:rsidRDefault="002113BA" w:rsidP="00810088">
      <w:pPr>
        <w:tabs>
          <w:tab w:val="left" w:pos="-426"/>
          <w:tab w:val="left" w:pos="1276"/>
          <w:tab w:val="left" w:pos="1418"/>
        </w:tabs>
        <w:ind w:left="-567" w:firstLine="851"/>
        <w:rPr>
          <w:rFonts w:ascii="Times New Roman" w:hAnsi="Times New Roman" w:cs="Times New Roman"/>
        </w:rPr>
      </w:pPr>
      <w:r w:rsidRPr="002113BA">
        <w:rPr>
          <w:rFonts w:ascii="Times New Roman" w:hAnsi="Times New Roman" w:cs="Times New Roman"/>
        </w:rPr>
        <w:t>Χρονικά</w:t>
      </w:r>
      <w:r w:rsidR="002A614C">
        <w:rPr>
          <w:rFonts w:ascii="Times New Roman" w:hAnsi="Times New Roman" w:cs="Times New Roman"/>
        </w:rPr>
        <w:t>,</w:t>
      </w:r>
      <w:r w:rsidRPr="002113BA">
        <w:rPr>
          <w:rFonts w:ascii="Times New Roman" w:hAnsi="Times New Roman" w:cs="Times New Roman"/>
        </w:rPr>
        <w:t xml:space="preserve"> </w:t>
      </w:r>
      <w:r w:rsidR="002A614C">
        <w:rPr>
          <w:rFonts w:ascii="Times New Roman" w:hAnsi="Times New Roman" w:cs="Times New Roman"/>
        </w:rPr>
        <w:t>όπως αναφέραμε,</w:t>
      </w:r>
      <w:r>
        <w:rPr>
          <w:rFonts w:ascii="Times New Roman" w:hAnsi="Times New Roman" w:cs="Times New Roman"/>
        </w:rPr>
        <w:t xml:space="preserve"> η επιστολή ε</w:t>
      </w:r>
      <w:r w:rsidRPr="002113BA">
        <w:rPr>
          <w:rFonts w:ascii="Times New Roman" w:hAnsi="Times New Roman" w:cs="Times New Roman"/>
        </w:rPr>
        <w:t>ίναι το πρώτο και αρχαιότερο κείμενο της Κ</w:t>
      </w:r>
      <w:r w:rsidR="00791E89">
        <w:rPr>
          <w:rFonts w:ascii="Times New Roman" w:hAnsi="Times New Roman" w:cs="Times New Roman"/>
        </w:rPr>
        <w:t>. Δ.</w:t>
      </w:r>
      <w:r w:rsidRPr="002113BA">
        <w:rPr>
          <w:rFonts w:ascii="Times New Roman" w:hAnsi="Times New Roman" w:cs="Times New Roman"/>
        </w:rPr>
        <w:t xml:space="preserve"> που ασχολείται με το καίριο θέμα της ανάστασης των νεκρών και της δευτέρας παρουσίας του Χριστού</w:t>
      </w:r>
      <w:r>
        <w:rPr>
          <w:rFonts w:ascii="Times New Roman" w:hAnsi="Times New Roman" w:cs="Times New Roman"/>
        </w:rPr>
        <w:t xml:space="preserve">. </w:t>
      </w:r>
      <w:r w:rsidR="00832766">
        <w:rPr>
          <w:rFonts w:ascii="Times New Roman" w:hAnsi="Times New Roman" w:cs="Times New Roman"/>
        </w:rPr>
        <w:t>Η αρχική ιδέα της ανάστασης προέρχεται από τον ιουδαϊσμό και κυρίως από την ιουδαϊκή αποκαλυπτική γραμματεία, από όπου ο Παύλος δανείζεται πολλές εικόνες και φραστικά σχήματα</w:t>
      </w:r>
      <w:r w:rsidR="00832766">
        <w:rPr>
          <w:rStyle w:val="a8"/>
          <w:rFonts w:ascii="Times New Roman" w:hAnsi="Times New Roman" w:cs="Times New Roman"/>
        </w:rPr>
        <w:footnoteReference w:id="198"/>
      </w:r>
      <w:r w:rsidR="00832766">
        <w:rPr>
          <w:rFonts w:ascii="Times New Roman" w:hAnsi="Times New Roman" w:cs="Times New Roman"/>
        </w:rPr>
        <w:t xml:space="preserve">. </w:t>
      </w:r>
      <w:r w:rsidR="00B45AE1">
        <w:rPr>
          <w:rFonts w:ascii="Times New Roman" w:hAnsi="Times New Roman" w:cs="Times New Roman"/>
        </w:rPr>
        <w:t xml:space="preserve">Στην ενότητα αυτή ο Παύλος πραγματεύεται ένα εντελώς καινούργιο θέμα, το οποίο φαίνεται να αποτελεί απάντηση σε </w:t>
      </w:r>
      <w:r w:rsidR="00535408">
        <w:rPr>
          <w:rFonts w:ascii="Times New Roman" w:hAnsi="Times New Roman" w:cs="Times New Roman"/>
        </w:rPr>
        <w:t xml:space="preserve">εξειδικευμένα </w:t>
      </w:r>
      <w:r w:rsidR="00B45AE1">
        <w:rPr>
          <w:rFonts w:ascii="Times New Roman" w:hAnsi="Times New Roman" w:cs="Times New Roman"/>
        </w:rPr>
        <w:t>ερωτήματα των Θεσσαλονικέων</w:t>
      </w:r>
      <w:r w:rsidR="007C67AC">
        <w:rPr>
          <w:rFonts w:ascii="Times New Roman" w:hAnsi="Times New Roman" w:cs="Times New Roman"/>
        </w:rPr>
        <w:t xml:space="preserve"> </w:t>
      </w:r>
      <w:r w:rsidR="007C3969">
        <w:rPr>
          <w:rFonts w:ascii="Times New Roman" w:hAnsi="Times New Roman" w:cs="Times New Roman"/>
        </w:rPr>
        <w:t>σχετικά με τη</w:t>
      </w:r>
      <w:r w:rsidR="006232D6">
        <w:rPr>
          <w:rFonts w:ascii="Times New Roman" w:hAnsi="Times New Roman" w:cs="Times New Roman"/>
        </w:rPr>
        <w:t xml:space="preserve"> δευτέρα παρουσία</w:t>
      </w:r>
      <w:r w:rsidR="007C3969">
        <w:rPr>
          <w:rFonts w:ascii="Times New Roman" w:hAnsi="Times New Roman" w:cs="Times New Roman"/>
        </w:rPr>
        <w:t xml:space="preserve"> του Χριστού και την τελική ανάσταση</w:t>
      </w:r>
      <w:r w:rsidR="00142401">
        <w:rPr>
          <w:rFonts w:ascii="Times New Roman" w:hAnsi="Times New Roman" w:cs="Times New Roman"/>
        </w:rPr>
        <w:t xml:space="preserve"> όσων εν τω μεταξύ είχαν «κοιμηθεί»</w:t>
      </w:r>
      <w:r w:rsidR="00535408">
        <w:rPr>
          <w:rFonts w:ascii="Times New Roman" w:hAnsi="Times New Roman" w:cs="Times New Roman"/>
        </w:rPr>
        <w:t>.</w:t>
      </w:r>
      <w:r w:rsidR="00832766" w:rsidRPr="00832766">
        <w:rPr>
          <w:rFonts w:ascii="Times New Roman" w:hAnsi="Times New Roman" w:cs="Times New Roman"/>
        </w:rPr>
        <w:t xml:space="preserve"> </w:t>
      </w:r>
    </w:p>
    <w:p w:rsidR="0074467B" w:rsidRDefault="00535408" w:rsidP="00810088">
      <w:pPr>
        <w:tabs>
          <w:tab w:val="left" w:pos="-426"/>
          <w:tab w:val="left" w:pos="1276"/>
          <w:tab w:val="left" w:pos="1418"/>
        </w:tabs>
        <w:ind w:left="-567" w:firstLine="851"/>
        <w:rPr>
          <w:rFonts w:ascii="Times New Roman" w:hAnsi="Times New Roman" w:cs="Times New Roman"/>
        </w:rPr>
      </w:pPr>
      <w:r>
        <w:rPr>
          <w:rFonts w:ascii="Times New Roman" w:hAnsi="Times New Roman" w:cs="Times New Roman"/>
        </w:rPr>
        <w:t>Δεν υπήρχε η παραμικρή αμφιβολία για τη</w:t>
      </w:r>
      <w:r w:rsidR="006232D6">
        <w:rPr>
          <w:rFonts w:ascii="Times New Roman" w:hAnsi="Times New Roman" w:cs="Times New Roman"/>
        </w:rPr>
        <w:t xml:space="preserve"> δευτέρα παρουσία</w:t>
      </w:r>
      <w:r>
        <w:rPr>
          <w:rFonts w:ascii="Times New Roman" w:hAnsi="Times New Roman" w:cs="Times New Roman"/>
        </w:rPr>
        <w:t xml:space="preserve"> του Κυρίου· αυτό που απασχολούσε τους Θεσσαλονικείς ήταν το τ</w:t>
      </w:r>
      <w:r w:rsidR="007C67AC">
        <w:rPr>
          <w:rFonts w:ascii="Times New Roman" w:hAnsi="Times New Roman" w:cs="Times New Roman"/>
        </w:rPr>
        <w:t>ι θα γίνει με όσα μέλη της κοινότητας έχουν πεθάνει</w:t>
      </w:r>
      <w:r w:rsidR="00832766">
        <w:rPr>
          <w:rFonts w:ascii="Times New Roman" w:hAnsi="Times New Roman" w:cs="Times New Roman"/>
        </w:rPr>
        <w:t>.</w:t>
      </w:r>
      <w:r w:rsidR="00443012">
        <w:rPr>
          <w:rFonts w:ascii="Times New Roman" w:hAnsi="Times New Roman" w:cs="Times New Roman"/>
        </w:rPr>
        <w:t xml:space="preserve"> Άραγε ό</w:t>
      </w:r>
      <w:r w:rsidR="00832766">
        <w:rPr>
          <w:rFonts w:ascii="Times New Roman" w:hAnsi="Times New Roman" w:cs="Times New Roman"/>
        </w:rPr>
        <w:t>ταν έρθει ο Χριστός θ</w:t>
      </w:r>
      <w:r w:rsidR="007C67AC">
        <w:rPr>
          <w:rFonts w:ascii="Times New Roman" w:hAnsi="Times New Roman" w:cs="Times New Roman"/>
        </w:rPr>
        <w:t xml:space="preserve">α είναι παρόντα </w:t>
      </w:r>
      <w:r w:rsidR="00832766">
        <w:rPr>
          <w:rFonts w:ascii="Times New Roman" w:hAnsi="Times New Roman" w:cs="Times New Roman"/>
        </w:rPr>
        <w:t xml:space="preserve">για να </w:t>
      </w:r>
      <w:r w:rsidR="00443012">
        <w:rPr>
          <w:rFonts w:ascii="Times New Roman" w:hAnsi="Times New Roman" w:cs="Times New Roman"/>
        </w:rPr>
        <w:t>κοινωνήσουν</w:t>
      </w:r>
      <w:r w:rsidR="00832766">
        <w:rPr>
          <w:rFonts w:ascii="Times New Roman" w:hAnsi="Times New Roman" w:cs="Times New Roman"/>
        </w:rPr>
        <w:t xml:space="preserve"> τη δόξα εκείνης της μέρας</w:t>
      </w:r>
      <w:r w:rsidR="00443012">
        <w:rPr>
          <w:rFonts w:ascii="Times New Roman" w:hAnsi="Times New Roman" w:cs="Times New Roman"/>
        </w:rPr>
        <w:t xml:space="preserve"> αλλά και της αιωνιότητας </w:t>
      </w:r>
      <w:r w:rsidR="007C67AC">
        <w:rPr>
          <w:rFonts w:ascii="Times New Roman" w:hAnsi="Times New Roman" w:cs="Times New Roman"/>
        </w:rPr>
        <w:t xml:space="preserve">ή όχι; </w:t>
      </w:r>
      <w:r w:rsidR="00832766">
        <w:rPr>
          <w:rFonts w:ascii="Times New Roman" w:hAnsi="Times New Roman" w:cs="Times New Roman"/>
        </w:rPr>
        <w:t>Μήπως οι ζωντανοί έχουν κάποιο πλεονέκτημα έναντι των νεκρών;</w:t>
      </w:r>
      <w:r w:rsidR="00384EB0">
        <w:rPr>
          <w:rFonts w:ascii="Times New Roman" w:hAnsi="Times New Roman" w:cs="Times New Roman"/>
        </w:rPr>
        <w:t xml:space="preserve"> Η απάντηση του Παύλου είναι σύντομη και πρακτική: χωρίς να </w:t>
      </w:r>
      <w:r w:rsidR="00443012">
        <w:rPr>
          <w:rFonts w:ascii="Times New Roman" w:hAnsi="Times New Roman" w:cs="Times New Roman"/>
        </w:rPr>
        <w:t>αναπτύσσει</w:t>
      </w:r>
      <w:r w:rsidR="00384EB0">
        <w:rPr>
          <w:rFonts w:ascii="Times New Roman" w:hAnsi="Times New Roman" w:cs="Times New Roman"/>
        </w:rPr>
        <w:t xml:space="preserve"> το θέμα, λέει όσα χρειάζονται για ενθαρρύνει και να εμπνεύσει </w:t>
      </w:r>
      <w:r w:rsidR="0034663D">
        <w:rPr>
          <w:rFonts w:ascii="Times New Roman" w:hAnsi="Times New Roman" w:cs="Times New Roman"/>
        </w:rPr>
        <w:t xml:space="preserve"> με τη βεβαιότητα της σωτηρίας τα κλονισμένα τέκνα του</w:t>
      </w:r>
      <w:r w:rsidR="00384EB0">
        <w:rPr>
          <w:rStyle w:val="a8"/>
          <w:rFonts w:ascii="Times New Roman" w:hAnsi="Times New Roman" w:cs="Times New Roman"/>
        </w:rPr>
        <w:footnoteReference w:id="199"/>
      </w:r>
      <w:r w:rsidR="00384EB0">
        <w:rPr>
          <w:rFonts w:ascii="Times New Roman" w:hAnsi="Times New Roman" w:cs="Times New Roman"/>
        </w:rPr>
        <w:t>.</w:t>
      </w:r>
      <w:r w:rsidR="00D115E8">
        <w:rPr>
          <w:rFonts w:ascii="Times New Roman" w:hAnsi="Times New Roman" w:cs="Times New Roman"/>
        </w:rPr>
        <w:t xml:space="preserve"> </w:t>
      </w:r>
    </w:p>
    <w:p w:rsidR="0074467B" w:rsidRDefault="0034663D" w:rsidP="00810088">
      <w:pPr>
        <w:tabs>
          <w:tab w:val="left" w:pos="-426"/>
          <w:tab w:val="left" w:pos="1276"/>
          <w:tab w:val="left" w:pos="1418"/>
        </w:tabs>
        <w:ind w:left="-567" w:firstLine="851"/>
        <w:rPr>
          <w:rFonts w:ascii="Times New Roman" w:hAnsi="Times New Roman" w:cs="Times New Roman"/>
          <w:szCs w:val="22"/>
        </w:rPr>
      </w:pPr>
      <w:r>
        <w:rPr>
          <w:rFonts w:ascii="Times New Roman" w:hAnsi="Times New Roman" w:cs="Times New Roman"/>
        </w:rPr>
        <w:t>Συνοψίζοντας, σ</w:t>
      </w:r>
      <w:r w:rsidR="002A12D3">
        <w:rPr>
          <w:rFonts w:ascii="Times New Roman" w:hAnsi="Times New Roman" w:cs="Times New Roman"/>
        </w:rPr>
        <w:t xml:space="preserve">τους </w:t>
      </w:r>
      <w:r w:rsidR="007C3969">
        <w:rPr>
          <w:rFonts w:ascii="Times New Roman" w:hAnsi="Times New Roman" w:cs="Times New Roman"/>
        </w:rPr>
        <w:t xml:space="preserve">στίχους </w:t>
      </w:r>
      <w:r w:rsidR="002A12D3">
        <w:rPr>
          <w:rFonts w:ascii="Times New Roman" w:hAnsi="Times New Roman" w:cs="Times New Roman"/>
        </w:rPr>
        <w:t>13-18 ο</w:t>
      </w:r>
      <w:r>
        <w:rPr>
          <w:rFonts w:ascii="Times New Roman" w:hAnsi="Times New Roman" w:cs="Times New Roman"/>
        </w:rPr>
        <w:t xml:space="preserve"> Παύλος απαντά σε </w:t>
      </w:r>
      <w:r w:rsidR="00A94847" w:rsidRPr="00A94847">
        <w:rPr>
          <w:rFonts w:ascii="Times New Roman" w:hAnsi="Times New Roman" w:cs="Times New Roman"/>
          <w:szCs w:val="22"/>
        </w:rPr>
        <w:t>νεοφώτιστους</w:t>
      </w:r>
      <w:r>
        <w:rPr>
          <w:rFonts w:ascii="Times New Roman" w:hAnsi="Times New Roman" w:cs="Times New Roman"/>
          <w:szCs w:val="22"/>
        </w:rPr>
        <w:t xml:space="preserve"> εξ εθνών χριστιανούς</w:t>
      </w:r>
      <w:r w:rsidR="00A94847" w:rsidRPr="00A94847">
        <w:rPr>
          <w:rFonts w:ascii="Times New Roman" w:hAnsi="Times New Roman" w:cs="Times New Roman"/>
          <w:szCs w:val="22"/>
        </w:rPr>
        <w:t xml:space="preserve">, των οποίων πέθαναν </w:t>
      </w:r>
      <w:r w:rsidR="002A12D3">
        <w:rPr>
          <w:rFonts w:ascii="Times New Roman" w:hAnsi="Times New Roman" w:cs="Times New Roman"/>
          <w:szCs w:val="22"/>
        </w:rPr>
        <w:t xml:space="preserve">πρόσφατα </w:t>
      </w:r>
      <w:r w:rsidR="00A94847" w:rsidRPr="00A94847">
        <w:rPr>
          <w:rFonts w:ascii="Times New Roman" w:hAnsi="Times New Roman" w:cs="Times New Roman"/>
          <w:szCs w:val="22"/>
        </w:rPr>
        <w:t xml:space="preserve">οι </w:t>
      </w:r>
      <w:r w:rsidR="007E72D2" w:rsidRPr="00A94847">
        <w:rPr>
          <w:rFonts w:ascii="Times New Roman" w:hAnsi="Times New Roman" w:cs="Times New Roman"/>
        </w:rPr>
        <w:t xml:space="preserve">επίσης </w:t>
      </w:r>
      <w:r w:rsidR="00A94847" w:rsidRPr="00A94847">
        <w:rPr>
          <w:rFonts w:ascii="Times New Roman" w:hAnsi="Times New Roman" w:cs="Times New Roman"/>
          <w:szCs w:val="22"/>
        </w:rPr>
        <w:t>νεοφώτιστοι συγγεν</w:t>
      </w:r>
      <w:r w:rsidR="00A94847" w:rsidRPr="00A94847">
        <w:rPr>
          <w:rFonts w:ascii="Times New Roman" w:hAnsi="Times New Roman" w:cs="Times New Roman"/>
        </w:rPr>
        <w:t>είς</w:t>
      </w:r>
      <w:r w:rsidR="00A94847" w:rsidRPr="00A94847">
        <w:rPr>
          <w:rFonts w:ascii="Times New Roman" w:hAnsi="Times New Roman" w:cs="Times New Roman"/>
          <w:szCs w:val="22"/>
        </w:rPr>
        <w:t xml:space="preserve"> και φίλοι</w:t>
      </w:r>
      <w:r w:rsidR="00A94847" w:rsidRPr="002A12D3">
        <w:rPr>
          <w:rFonts w:ascii="Times New Roman" w:hAnsi="Times New Roman" w:cs="Times New Roman"/>
          <w:szCs w:val="22"/>
        </w:rPr>
        <w:t xml:space="preserve">. </w:t>
      </w:r>
      <w:r w:rsidR="00A94847" w:rsidRPr="002A12D3">
        <w:rPr>
          <w:rFonts w:ascii="Times New Roman" w:hAnsi="Times New Roman" w:cs="Times New Roman"/>
        </w:rPr>
        <w:t>Η</w:t>
      </w:r>
      <w:r w:rsidR="00A94847" w:rsidRPr="002A12D3">
        <w:rPr>
          <w:rFonts w:ascii="Times New Roman" w:hAnsi="Times New Roman" w:cs="Times New Roman"/>
          <w:szCs w:val="22"/>
        </w:rPr>
        <w:t xml:space="preserve"> λύπη των </w:t>
      </w:r>
      <w:r w:rsidR="007E72D2" w:rsidRPr="002A12D3">
        <w:rPr>
          <w:rFonts w:ascii="Times New Roman" w:hAnsi="Times New Roman" w:cs="Times New Roman"/>
          <w:szCs w:val="22"/>
        </w:rPr>
        <w:t xml:space="preserve">συγγενών </w:t>
      </w:r>
      <w:r w:rsidR="00A94847" w:rsidRPr="002A12D3">
        <w:rPr>
          <w:rFonts w:ascii="Times New Roman" w:hAnsi="Times New Roman" w:cs="Times New Roman"/>
        </w:rPr>
        <w:t xml:space="preserve">ήταν </w:t>
      </w:r>
      <w:r w:rsidR="00A94847" w:rsidRPr="002A12D3">
        <w:rPr>
          <w:rFonts w:ascii="Times New Roman" w:hAnsi="Times New Roman" w:cs="Times New Roman"/>
          <w:szCs w:val="22"/>
        </w:rPr>
        <w:t xml:space="preserve">μεγάλη </w:t>
      </w:r>
      <w:r w:rsidR="00A94847" w:rsidRPr="002A12D3">
        <w:rPr>
          <w:rFonts w:ascii="Times New Roman" w:hAnsi="Times New Roman" w:cs="Times New Roman"/>
        </w:rPr>
        <w:t>ό</w:t>
      </w:r>
      <w:r w:rsidR="006C456C" w:rsidRPr="002A12D3">
        <w:rPr>
          <w:rFonts w:ascii="Times New Roman" w:hAnsi="Times New Roman" w:cs="Times New Roman"/>
          <w:szCs w:val="22"/>
        </w:rPr>
        <w:t xml:space="preserve">χι τόσο για τον </w:t>
      </w:r>
      <w:r w:rsidR="007E72D2" w:rsidRPr="002A12D3">
        <w:rPr>
          <w:rFonts w:ascii="Times New Roman" w:hAnsi="Times New Roman" w:cs="Times New Roman"/>
          <w:szCs w:val="22"/>
        </w:rPr>
        <w:t xml:space="preserve">ίδιο το </w:t>
      </w:r>
      <w:r w:rsidR="006C456C" w:rsidRPr="002A12D3">
        <w:rPr>
          <w:rFonts w:ascii="Times New Roman" w:hAnsi="Times New Roman" w:cs="Times New Roman"/>
          <w:szCs w:val="22"/>
        </w:rPr>
        <w:t>θάνατο</w:t>
      </w:r>
      <w:r w:rsidR="002A12D3" w:rsidRPr="002A12D3">
        <w:rPr>
          <w:rFonts w:ascii="Times New Roman" w:hAnsi="Times New Roman" w:cs="Times New Roman"/>
          <w:szCs w:val="22"/>
        </w:rPr>
        <w:t xml:space="preserve"> των δικών τους,</w:t>
      </w:r>
      <w:r w:rsidR="007E72D2" w:rsidRPr="002A12D3">
        <w:rPr>
          <w:rFonts w:ascii="Times New Roman" w:hAnsi="Times New Roman" w:cs="Times New Roman"/>
          <w:szCs w:val="22"/>
        </w:rPr>
        <w:t xml:space="preserve"> αλλά </w:t>
      </w:r>
      <w:r w:rsidR="006C456C" w:rsidRPr="002A12D3">
        <w:rPr>
          <w:rFonts w:ascii="Times New Roman" w:hAnsi="Times New Roman" w:cs="Times New Roman"/>
          <w:szCs w:val="22"/>
        </w:rPr>
        <w:t xml:space="preserve"> </w:t>
      </w:r>
      <w:r w:rsidR="00A94847" w:rsidRPr="002A12D3">
        <w:rPr>
          <w:rFonts w:ascii="Times New Roman" w:hAnsi="Times New Roman" w:cs="Times New Roman"/>
          <w:szCs w:val="22"/>
        </w:rPr>
        <w:t xml:space="preserve">επειδή οι </w:t>
      </w:r>
      <w:r w:rsidR="007E72D2" w:rsidRPr="002A12D3">
        <w:rPr>
          <w:rFonts w:ascii="Times New Roman" w:hAnsi="Times New Roman" w:cs="Times New Roman"/>
          <w:szCs w:val="22"/>
        </w:rPr>
        <w:t xml:space="preserve">αγαπημένοι τους </w:t>
      </w:r>
      <w:r w:rsidR="00A94847" w:rsidRPr="002A12D3">
        <w:rPr>
          <w:rFonts w:ascii="Times New Roman" w:hAnsi="Times New Roman" w:cs="Times New Roman"/>
          <w:szCs w:val="22"/>
        </w:rPr>
        <w:t>νεκροί δεν έζησαν</w:t>
      </w:r>
      <w:r w:rsidR="007E72D2" w:rsidRPr="002A12D3">
        <w:rPr>
          <w:rFonts w:ascii="Times New Roman" w:hAnsi="Times New Roman" w:cs="Times New Roman"/>
          <w:szCs w:val="22"/>
        </w:rPr>
        <w:t xml:space="preserve"> για να απολαύσουν τη</w:t>
      </w:r>
      <w:r w:rsidR="00A94847" w:rsidRPr="002A12D3">
        <w:rPr>
          <w:rFonts w:ascii="Times New Roman" w:hAnsi="Times New Roman" w:cs="Times New Roman"/>
          <w:szCs w:val="22"/>
        </w:rPr>
        <w:t xml:space="preserve"> δεύτερα  </w:t>
      </w:r>
      <w:r w:rsidR="00C97E64">
        <w:rPr>
          <w:rFonts w:ascii="Times New Roman" w:hAnsi="Times New Roman" w:cs="Times New Roman"/>
        </w:rPr>
        <w:t>Παρουσία</w:t>
      </w:r>
      <w:r w:rsidR="00A94847" w:rsidRPr="002A12D3">
        <w:rPr>
          <w:rFonts w:ascii="Times New Roman" w:hAnsi="Times New Roman" w:cs="Times New Roman"/>
          <w:szCs w:val="22"/>
        </w:rPr>
        <w:t xml:space="preserve"> του Κυρίου</w:t>
      </w:r>
      <w:r w:rsidR="00A94847" w:rsidRPr="002A12D3">
        <w:rPr>
          <w:rFonts w:ascii="Times New Roman" w:hAnsi="Times New Roman" w:cs="Times New Roman"/>
        </w:rPr>
        <w:t>.</w:t>
      </w:r>
      <w:r w:rsidR="00A94847" w:rsidRPr="00A94847">
        <w:rPr>
          <w:rFonts w:ascii="Times New Roman" w:hAnsi="Times New Roman" w:cs="Times New Roman"/>
        </w:rPr>
        <w:t xml:space="preserve"> </w:t>
      </w:r>
      <w:r w:rsidR="002A12D3">
        <w:rPr>
          <w:rFonts w:ascii="Times New Roman" w:hAnsi="Times New Roman" w:cs="Times New Roman"/>
        </w:rPr>
        <w:t xml:space="preserve"> Κατά τη διάρκεια της σύντομης παραμονής του στην πόλη, ο Παύλος τους είχε </w:t>
      </w:r>
      <w:r w:rsidR="007C3969">
        <w:rPr>
          <w:rFonts w:ascii="Times New Roman" w:hAnsi="Times New Roman" w:cs="Times New Roman"/>
        </w:rPr>
        <w:t xml:space="preserve">ήδη </w:t>
      </w:r>
      <w:r w:rsidR="002A12D3">
        <w:rPr>
          <w:rFonts w:ascii="Times New Roman" w:hAnsi="Times New Roman" w:cs="Times New Roman"/>
        </w:rPr>
        <w:t>μιλήσει για τη γέννηση, τη διδασκαλία, το θάνατο, την ανάσταση, την ανάληψη και τη</w:t>
      </w:r>
      <w:r w:rsidR="006232D6">
        <w:rPr>
          <w:rFonts w:ascii="Times New Roman" w:hAnsi="Times New Roman" w:cs="Times New Roman"/>
        </w:rPr>
        <w:t xml:space="preserve"> δευτέρα παρουσία</w:t>
      </w:r>
      <w:r w:rsidR="002A12D3">
        <w:rPr>
          <w:rFonts w:ascii="Times New Roman" w:hAnsi="Times New Roman" w:cs="Times New Roman"/>
        </w:rPr>
        <w:t xml:space="preserve"> του Κυρίου, χωρίς όμως να τους πει λεπτομέρειες. Τώρα λοιπόν μέσω της επιστολής ο απόστολος συμπληρώνει το κήρυγμά του εξηγώντας τον τρόπο με τον οποίο θα γίνει η</w:t>
      </w:r>
      <w:r w:rsidR="006232D6">
        <w:rPr>
          <w:rFonts w:ascii="Times New Roman" w:hAnsi="Times New Roman" w:cs="Times New Roman"/>
        </w:rPr>
        <w:t xml:space="preserve"> δευτέρα παρουσία</w:t>
      </w:r>
      <w:r w:rsidR="00C81C03" w:rsidRPr="002113BA">
        <w:rPr>
          <w:rStyle w:val="a8"/>
          <w:rFonts w:ascii="Times New Roman" w:hAnsi="Times New Roman" w:cs="Times New Roman"/>
          <w:szCs w:val="22"/>
        </w:rPr>
        <w:footnoteReference w:id="200"/>
      </w:r>
      <w:r w:rsidR="00A94847" w:rsidRPr="002113BA">
        <w:rPr>
          <w:rFonts w:ascii="Times New Roman" w:hAnsi="Times New Roman" w:cs="Times New Roman"/>
          <w:szCs w:val="22"/>
        </w:rPr>
        <w:t xml:space="preserve">. </w:t>
      </w:r>
    </w:p>
    <w:p w:rsidR="00C531C6" w:rsidRDefault="00C531C6" w:rsidP="00810088">
      <w:pPr>
        <w:tabs>
          <w:tab w:val="left" w:pos="-426"/>
        </w:tabs>
        <w:autoSpaceDE w:val="0"/>
        <w:autoSpaceDN w:val="0"/>
        <w:adjustRightInd w:val="0"/>
        <w:spacing w:line="240" w:lineRule="auto"/>
        <w:ind w:left="-567"/>
        <w:rPr>
          <w:rFonts w:ascii="Palatino Linotype" w:hAnsi="Palatino Linotype"/>
          <w:b/>
          <w:szCs w:val="20"/>
          <w:vertAlign w:val="superscript"/>
          <w:lang w:bidi="he-IL"/>
        </w:rPr>
      </w:pPr>
    </w:p>
    <w:p w:rsidR="002C2DC4" w:rsidRDefault="00DC60BB" w:rsidP="00810088">
      <w:pPr>
        <w:tabs>
          <w:tab w:val="left" w:pos="-426"/>
        </w:tabs>
        <w:autoSpaceDE w:val="0"/>
        <w:autoSpaceDN w:val="0"/>
        <w:adjustRightInd w:val="0"/>
        <w:spacing w:line="240" w:lineRule="auto"/>
        <w:ind w:left="-567"/>
        <w:rPr>
          <w:rFonts w:ascii="Times New Roman" w:hAnsi="Times New Roman" w:cs="Times New Roman"/>
          <w:b/>
          <w:lang w:bidi="he-IL"/>
        </w:rPr>
      </w:pPr>
      <w:r w:rsidRPr="00DC60BB">
        <w:rPr>
          <w:rFonts w:ascii="Palatino Linotype" w:hAnsi="Palatino Linotype"/>
          <w:b/>
          <w:szCs w:val="20"/>
          <w:vertAlign w:val="superscript"/>
          <w:lang w:bidi="he-IL"/>
        </w:rPr>
        <w:t xml:space="preserve">13 </w:t>
      </w:r>
      <w:r w:rsidRPr="00DC60BB">
        <w:rPr>
          <w:rFonts w:ascii="Times New Roman" w:hAnsi="Times New Roman" w:cs="Times New Roman"/>
          <w:b/>
          <w:lang w:bidi="he-IL"/>
        </w:rPr>
        <w:t>Οὐ θέλομεν δὲ ὑμᾶς ἀγνοεῖν, ἀδελφοί, περὶ τῶν κεκοιμημένων, ἵνα μὴ λυπῆσθε καθὼς καὶ οἱ λοιποὶ οἱ μὴ ἔχοντες ἐλπίδα</w:t>
      </w:r>
      <w:r w:rsidR="00C95B23">
        <w:rPr>
          <w:rFonts w:ascii="Times New Roman" w:hAnsi="Times New Roman" w:cs="Times New Roman"/>
          <w:b/>
          <w:lang w:bidi="he-IL"/>
        </w:rPr>
        <w:t>.</w:t>
      </w:r>
      <w:r w:rsidR="002113BA">
        <w:rPr>
          <w:rFonts w:ascii="Times New Roman" w:hAnsi="Times New Roman" w:cs="Times New Roman"/>
          <w:b/>
          <w:lang w:bidi="he-IL"/>
        </w:rPr>
        <w:t xml:space="preserve"> </w:t>
      </w:r>
    </w:p>
    <w:p w:rsidR="00C95B23" w:rsidRDefault="00C95B23" w:rsidP="00810088">
      <w:pPr>
        <w:tabs>
          <w:tab w:val="left" w:pos="-426"/>
        </w:tabs>
        <w:autoSpaceDE w:val="0"/>
        <w:autoSpaceDN w:val="0"/>
        <w:adjustRightInd w:val="0"/>
        <w:spacing w:line="240" w:lineRule="auto"/>
        <w:ind w:left="-567"/>
        <w:rPr>
          <w:rFonts w:ascii="Times New Roman" w:hAnsi="Times New Roman" w:cs="Times New Roman"/>
          <w:b/>
          <w:lang w:bidi="he-IL"/>
        </w:rPr>
      </w:pPr>
    </w:p>
    <w:p w:rsidR="00DC60BB" w:rsidRPr="00C95B23" w:rsidRDefault="002113BA" w:rsidP="00810088">
      <w:pPr>
        <w:tabs>
          <w:tab w:val="left" w:pos="-426"/>
        </w:tabs>
        <w:autoSpaceDE w:val="0"/>
        <w:autoSpaceDN w:val="0"/>
        <w:adjustRightInd w:val="0"/>
        <w:spacing w:line="240" w:lineRule="auto"/>
        <w:ind w:left="-567"/>
        <w:rPr>
          <w:rFonts w:ascii="Times New Roman" w:hAnsi="Times New Roman" w:cs="Times New Roman"/>
          <w:i/>
          <w:lang w:bidi="he-IL"/>
        </w:rPr>
      </w:pPr>
      <w:r w:rsidRPr="00C95B23">
        <w:rPr>
          <w:rFonts w:ascii="Times New Roman" w:hAnsi="Times New Roman" w:cs="Times New Roman"/>
          <w:i/>
          <w:lang w:bidi="he-IL"/>
        </w:rPr>
        <w:t>(Δεν θέλομεν, αδελφοί</w:t>
      </w:r>
      <w:r w:rsidR="002C2DC4" w:rsidRPr="00C95B23">
        <w:rPr>
          <w:rFonts w:ascii="Times New Roman" w:hAnsi="Times New Roman" w:cs="Times New Roman"/>
          <w:i/>
          <w:lang w:bidi="he-IL"/>
        </w:rPr>
        <w:t>,</w:t>
      </w:r>
      <w:r w:rsidRPr="00C95B23">
        <w:rPr>
          <w:rFonts w:ascii="Times New Roman" w:hAnsi="Times New Roman" w:cs="Times New Roman"/>
          <w:i/>
          <w:lang w:bidi="he-IL"/>
        </w:rPr>
        <w:t xml:space="preserve"> να έχετε σεις</w:t>
      </w:r>
      <w:r w:rsidR="002C2DC4" w:rsidRPr="00C95B23">
        <w:rPr>
          <w:rFonts w:ascii="Times New Roman" w:hAnsi="Times New Roman" w:cs="Times New Roman"/>
          <w:i/>
          <w:lang w:bidi="he-IL"/>
        </w:rPr>
        <w:t xml:space="preserve"> άγνοιαν  διά τους αποθαμένους διά να μη λυπήσθε, καθώς και οι λοιποί, οι οποίοι δεν έχουν ελπίδα αναστάσεως)</w:t>
      </w:r>
      <w:r w:rsidR="007C3969">
        <w:rPr>
          <w:rStyle w:val="a8"/>
          <w:rFonts w:ascii="Times New Roman" w:hAnsi="Times New Roman" w:cs="Times New Roman"/>
          <w:i/>
          <w:lang w:bidi="he-IL"/>
        </w:rPr>
        <w:footnoteReference w:id="201"/>
      </w:r>
      <w:r w:rsidR="00234922">
        <w:rPr>
          <w:rFonts w:ascii="Times New Roman" w:hAnsi="Times New Roman" w:cs="Times New Roman"/>
          <w:i/>
          <w:lang w:bidi="he-IL"/>
        </w:rPr>
        <w:t>.</w:t>
      </w:r>
      <w:r w:rsidRPr="00C95B23">
        <w:rPr>
          <w:rFonts w:ascii="Times New Roman" w:hAnsi="Times New Roman" w:cs="Times New Roman"/>
          <w:i/>
          <w:lang w:bidi="he-IL"/>
        </w:rPr>
        <w:t xml:space="preserve"> </w:t>
      </w:r>
    </w:p>
    <w:p w:rsidR="00DC60BB" w:rsidRPr="002C2DC4" w:rsidRDefault="00DC60BB" w:rsidP="00810088">
      <w:pPr>
        <w:tabs>
          <w:tab w:val="left" w:pos="-426"/>
        </w:tabs>
        <w:autoSpaceDE w:val="0"/>
        <w:autoSpaceDN w:val="0"/>
        <w:adjustRightInd w:val="0"/>
        <w:spacing w:line="240" w:lineRule="auto"/>
        <w:ind w:left="-567" w:firstLine="567"/>
        <w:rPr>
          <w:rFonts w:ascii="Times New Roman" w:hAnsi="Times New Roman" w:cs="Times New Roman"/>
          <w:lang w:bidi="he-IL"/>
        </w:rPr>
      </w:pPr>
    </w:p>
    <w:p w:rsidR="00CE2A83" w:rsidRDefault="003C0E50" w:rsidP="00810088">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 xml:space="preserve">Στο στίχο αυτό ο Παύλος αναφέρεται στο πρόβλημα που απασχολεί τους Θεσσαλονικείς σχετικά με την ανάσταση των νεκρών, και τους </w:t>
      </w:r>
      <w:r w:rsidR="00D12304">
        <w:rPr>
          <w:rFonts w:ascii="Times New Roman" w:hAnsi="Times New Roman" w:cs="Times New Roman"/>
          <w:lang w:bidi="he-IL"/>
        </w:rPr>
        <w:t>προδιαθέτει για τη</w:t>
      </w:r>
      <w:r>
        <w:rPr>
          <w:rFonts w:ascii="Times New Roman" w:hAnsi="Times New Roman" w:cs="Times New Roman"/>
          <w:lang w:bidi="he-IL"/>
        </w:rPr>
        <w:t xml:space="preserve"> λύση του.</w:t>
      </w:r>
      <w:r w:rsidR="00090A41">
        <w:rPr>
          <w:rFonts w:ascii="Times New Roman" w:hAnsi="Times New Roman" w:cs="Times New Roman"/>
          <w:lang w:bidi="he-IL"/>
        </w:rPr>
        <w:t xml:space="preserve"> Την εισαγωγική φράση</w:t>
      </w:r>
      <w:r w:rsidRPr="000B68E8">
        <w:rPr>
          <w:rFonts w:ascii="Times New Roman" w:hAnsi="Times New Roman" w:cs="Times New Roman"/>
          <w:color w:val="FF0000"/>
          <w:lang w:bidi="he-IL"/>
        </w:rPr>
        <w:t xml:space="preserve"> </w:t>
      </w:r>
      <w:r w:rsidR="00090A41" w:rsidRPr="00090A41">
        <w:rPr>
          <w:rFonts w:ascii="Times New Roman" w:hAnsi="Times New Roman" w:cs="Times New Roman"/>
          <w:color w:val="000000" w:themeColor="text1"/>
          <w:lang w:bidi="he-IL"/>
        </w:rPr>
        <w:t>«</w:t>
      </w:r>
      <w:r w:rsidR="00EE618E" w:rsidRPr="00090A41">
        <w:rPr>
          <w:rFonts w:ascii="Times New Roman" w:hAnsi="Times New Roman" w:cs="Times New Roman"/>
          <w:color w:val="000000" w:themeColor="text1"/>
          <w:lang w:bidi="he-IL"/>
        </w:rPr>
        <w:t>Ο</w:t>
      </w:r>
      <w:r w:rsidR="00EE618E" w:rsidRPr="00090A41">
        <w:rPr>
          <w:rFonts w:ascii="Times New Roman" w:hAnsi="Times New Roman" w:cs="Times New Roman"/>
          <w:lang w:bidi="he-IL"/>
        </w:rPr>
        <w:t>ὐ θέλομεν δὲ ὑμᾶς ἀγνοεῖν, ἀδελφοί</w:t>
      </w:r>
      <w:r w:rsidR="00090A41">
        <w:rPr>
          <w:rFonts w:ascii="Times New Roman" w:hAnsi="Times New Roman" w:cs="Times New Roman"/>
          <w:lang w:bidi="he-IL"/>
        </w:rPr>
        <w:t>»</w:t>
      </w:r>
      <w:r w:rsidR="00090A41">
        <w:rPr>
          <w:rFonts w:ascii="Times New Roman" w:hAnsi="Times New Roman" w:cs="Times New Roman"/>
          <w:color w:val="000000" w:themeColor="text1"/>
          <w:lang w:bidi="he-IL"/>
        </w:rPr>
        <w:t xml:space="preserve"> ο Παύλος τη χρησιμοποιεί  συχνά</w:t>
      </w:r>
      <w:r w:rsidR="00E64F9A">
        <w:rPr>
          <w:rFonts w:ascii="Times New Roman" w:hAnsi="Times New Roman" w:cs="Times New Roman"/>
          <w:color w:val="000000" w:themeColor="text1"/>
          <w:lang w:bidi="he-IL"/>
        </w:rPr>
        <w:t xml:space="preserve"> (</w:t>
      </w:r>
      <w:r w:rsidR="0034663D">
        <w:rPr>
          <w:rFonts w:ascii="Times New Roman" w:hAnsi="Times New Roman" w:cs="Times New Roman"/>
          <w:color w:val="000000" w:themeColor="text1"/>
          <w:lang w:bidi="he-IL"/>
        </w:rPr>
        <w:t xml:space="preserve"> </w:t>
      </w:r>
      <w:r w:rsidR="00E64F9A" w:rsidRPr="00E871AA">
        <w:rPr>
          <w:rFonts w:ascii="Times New Roman" w:hAnsi="Times New Roman" w:cs="Times New Roman"/>
          <w:i/>
          <w:color w:val="000000" w:themeColor="text1"/>
          <w:lang w:bidi="he-IL"/>
        </w:rPr>
        <w:t>Α΄Κορ</w:t>
      </w:r>
      <w:r w:rsidR="00E64F9A">
        <w:rPr>
          <w:rFonts w:ascii="Times New Roman" w:hAnsi="Times New Roman" w:cs="Times New Roman"/>
          <w:color w:val="000000" w:themeColor="text1"/>
          <w:lang w:bidi="he-IL"/>
        </w:rPr>
        <w:t>. 10, 1</w:t>
      </w:r>
      <w:r w:rsidR="000F602D">
        <w:rPr>
          <w:rFonts w:ascii="Times New Roman" w:hAnsi="Times New Roman" w:cs="Times New Roman"/>
          <w:color w:val="000000" w:themeColor="text1"/>
          <w:lang w:bidi="he-IL"/>
        </w:rPr>
        <w:t>.</w:t>
      </w:r>
      <w:r w:rsidR="00E64F9A">
        <w:rPr>
          <w:rFonts w:ascii="Times New Roman" w:hAnsi="Times New Roman" w:cs="Times New Roman"/>
          <w:color w:val="000000" w:themeColor="text1"/>
          <w:lang w:bidi="he-IL"/>
        </w:rPr>
        <w:t xml:space="preserve"> </w:t>
      </w:r>
      <w:r w:rsidR="00E64F9A" w:rsidRPr="00E871AA">
        <w:rPr>
          <w:rFonts w:ascii="Times New Roman" w:hAnsi="Times New Roman" w:cs="Times New Roman"/>
          <w:i/>
          <w:color w:val="000000" w:themeColor="text1"/>
          <w:lang w:bidi="he-IL"/>
        </w:rPr>
        <w:t>Κολ</w:t>
      </w:r>
      <w:r w:rsidR="00E64F9A">
        <w:rPr>
          <w:rFonts w:ascii="Times New Roman" w:hAnsi="Times New Roman" w:cs="Times New Roman"/>
          <w:color w:val="000000" w:themeColor="text1"/>
          <w:lang w:bidi="he-IL"/>
        </w:rPr>
        <w:t>. 2, 1</w:t>
      </w:r>
      <w:r w:rsidR="000F602D">
        <w:rPr>
          <w:rFonts w:ascii="Times New Roman" w:hAnsi="Times New Roman" w:cs="Times New Roman"/>
          <w:color w:val="000000" w:themeColor="text1"/>
          <w:lang w:bidi="he-IL"/>
        </w:rPr>
        <w:t>.</w:t>
      </w:r>
      <w:r w:rsidR="00E64F9A">
        <w:rPr>
          <w:rFonts w:ascii="Times New Roman" w:hAnsi="Times New Roman" w:cs="Times New Roman"/>
          <w:color w:val="000000" w:themeColor="text1"/>
          <w:lang w:bidi="he-IL"/>
        </w:rPr>
        <w:t xml:space="preserve"> </w:t>
      </w:r>
      <w:r w:rsidR="00E64F9A" w:rsidRPr="00E871AA">
        <w:rPr>
          <w:rFonts w:ascii="Times New Roman" w:hAnsi="Times New Roman" w:cs="Times New Roman"/>
          <w:i/>
          <w:color w:val="000000" w:themeColor="text1"/>
          <w:lang w:bidi="he-IL"/>
        </w:rPr>
        <w:t>Φιλ</w:t>
      </w:r>
      <w:r w:rsidR="00E64F9A">
        <w:rPr>
          <w:rFonts w:ascii="Times New Roman" w:hAnsi="Times New Roman" w:cs="Times New Roman"/>
          <w:color w:val="000000" w:themeColor="text1"/>
          <w:lang w:bidi="he-IL"/>
        </w:rPr>
        <w:t>. 1,12)</w:t>
      </w:r>
      <w:r w:rsidR="00090A41">
        <w:rPr>
          <w:rFonts w:ascii="Times New Roman" w:hAnsi="Times New Roman" w:cs="Times New Roman"/>
          <w:color w:val="000000" w:themeColor="text1"/>
          <w:lang w:bidi="he-IL"/>
        </w:rPr>
        <w:t xml:space="preserve"> είτε για έμφαση είτε όταν εισάγει ένα νέο θέμα</w:t>
      </w:r>
      <w:r w:rsidR="00090A41">
        <w:rPr>
          <w:rStyle w:val="a8"/>
          <w:rFonts w:ascii="Times New Roman" w:hAnsi="Times New Roman" w:cs="Times New Roman"/>
          <w:color w:val="000000" w:themeColor="text1"/>
          <w:lang w:bidi="he-IL"/>
        </w:rPr>
        <w:footnoteReference w:id="202"/>
      </w:r>
      <w:r w:rsidRPr="000B68E8">
        <w:rPr>
          <w:rFonts w:ascii="Times New Roman" w:hAnsi="Times New Roman" w:cs="Times New Roman"/>
          <w:color w:val="FF0000"/>
          <w:lang w:bidi="he-IL"/>
        </w:rPr>
        <w:t>.</w:t>
      </w:r>
      <w:r w:rsidR="000B2A66">
        <w:rPr>
          <w:rFonts w:ascii="Times New Roman" w:hAnsi="Times New Roman" w:cs="Times New Roman"/>
          <w:lang w:bidi="he-IL"/>
        </w:rPr>
        <w:t xml:space="preserve"> Ο Παύλος εδώ αναφέρεται στους </w:t>
      </w:r>
      <w:r w:rsidR="000B2A66" w:rsidRPr="00525CCE">
        <w:rPr>
          <w:rFonts w:ascii="Times New Roman" w:hAnsi="Times New Roman" w:cs="Times New Roman"/>
          <w:lang w:bidi="he-IL"/>
        </w:rPr>
        <w:t>«</w:t>
      </w:r>
      <w:r w:rsidR="00525CCE" w:rsidRPr="00525CCE">
        <w:rPr>
          <w:rFonts w:ascii="Times New Roman" w:hAnsi="Times New Roman" w:cs="Times New Roman"/>
          <w:lang w:bidi="he-IL"/>
        </w:rPr>
        <w:t>κε</w:t>
      </w:r>
      <w:r w:rsidR="000B2A66" w:rsidRPr="00525CCE">
        <w:rPr>
          <w:rFonts w:ascii="Times New Roman" w:hAnsi="Times New Roman" w:cs="Times New Roman"/>
          <w:lang w:bidi="he-IL"/>
        </w:rPr>
        <w:t>κοιμ</w:t>
      </w:r>
      <w:r w:rsidR="00525CCE" w:rsidRPr="00525CCE">
        <w:rPr>
          <w:rFonts w:ascii="Times New Roman" w:hAnsi="Times New Roman" w:cs="Times New Roman"/>
          <w:lang w:bidi="he-IL"/>
        </w:rPr>
        <w:t>ημ</w:t>
      </w:r>
      <w:r w:rsidR="000B2A66" w:rsidRPr="00525CCE">
        <w:rPr>
          <w:rFonts w:ascii="Times New Roman" w:hAnsi="Times New Roman" w:cs="Times New Roman"/>
          <w:lang w:bidi="he-IL"/>
        </w:rPr>
        <w:t>ένους». Ο όρος αυτός αποτελεί ευφημισμό, με τον οποίο χαρακτηρίζονται οι</w:t>
      </w:r>
      <w:r w:rsidR="000B2A66">
        <w:rPr>
          <w:rFonts w:ascii="Times New Roman" w:hAnsi="Times New Roman" w:cs="Times New Roman"/>
          <w:lang w:bidi="he-IL"/>
        </w:rPr>
        <w:t xml:space="preserve"> </w:t>
      </w:r>
      <w:r w:rsidR="00913EC5">
        <w:rPr>
          <w:rFonts w:ascii="Times New Roman" w:hAnsi="Times New Roman" w:cs="Times New Roman"/>
          <w:lang w:bidi="he-IL"/>
        </w:rPr>
        <w:t xml:space="preserve">νεκροί. Με </w:t>
      </w:r>
      <w:r w:rsidR="0034663D">
        <w:rPr>
          <w:rFonts w:ascii="Times New Roman" w:hAnsi="Times New Roman" w:cs="Times New Roman"/>
          <w:lang w:bidi="he-IL"/>
        </w:rPr>
        <w:t xml:space="preserve">αυτή </w:t>
      </w:r>
      <w:r w:rsidR="00913EC5">
        <w:rPr>
          <w:rFonts w:ascii="Times New Roman" w:hAnsi="Times New Roman" w:cs="Times New Roman"/>
          <w:lang w:bidi="he-IL"/>
        </w:rPr>
        <w:t>τη</w:t>
      </w:r>
      <w:r w:rsidR="000B2A66">
        <w:rPr>
          <w:rFonts w:ascii="Times New Roman" w:hAnsi="Times New Roman" w:cs="Times New Roman"/>
          <w:lang w:bidi="he-IL"/>
        </w:rPr>
        <w:t xml:space="preserve"> μεταφορική έννοια </w:t>
      </w:r>
      <w:r w:rsidR="00630F81">
        <w:rPr>
          <w:rFonts w:ascii="Times New Roman" w:hAnsi="Times New Roman" w:cs="Times New Roman"/>
          <w:lang w:bidi="he-IL"/>
        </w:rPr>
        <w:t>ο όρο</w:t>
      </w:r>
      <w:r w:rsidR="0034663D">
        <w:rPr>
          <w:rFonts w:ascii="Times New Roman" w:hAnsi="Times New Roman" w:cs="Times New Roman"/>
          <w:lang w:bidi="he-IL"/>
        </w:rPr>
        <w:t>ς είναι γνωστός στους αρχαίους Έ</w:t>
      </w:r>
      <w:r w:rsidR="00630F81">
        <w:rPr>
          <w:rFonts w:ascii="Times New Roman" w:hAnsi="Times New Roman" w:cs="Times New Roman"/>
          <w:lang w:bidi="he-IL"/>
        </w:rPr>
        <w:t xml:space="preserve">λληνες συγγραφείς, στην ιουδαϊκή αποκαλυπτική γραμματεία, σε παπύρους, επιγραφές κλπ. </w:t>
      </w:r>
      <w:r w:rsidR="006400D5">
        <w:rPr>
          <w:rFonts w:ascii="Times New Roman" w:hAnsi="Times New Roman" w:cs="Times New Roman"/>
          <w:lang w:bidi="he-IL"/>
        </w:rPr>
        <w:t>Οι «</w:t>
      </w:r>
      <w:r w:rsidR="0073036C">
        <w:rPr>
          <w:rFonts w:ascii="Times New Roman" w:hAnsi="Times New Roman" w:cs="Times New Roman"/>
          <w:lang w:bidi="he-IL"/>
        </w:rPr>
        <w:t>κε</w:t>
      </w:r>
      <w:r w:rsidR="006400D5">
        <w:rPr>
          <w:rFonts w:ascii="Times New Roman" w:hAnsi="Times New Roman" w:cs="Times New Roman"/>
          <w:lang w:bidi="he-IL"/>
        </w:rPr>
        <w:t>κοιμ</w:t>
      </w:r>
      <w:r w:rsidR="0073036C">
        <w:rPr>
          <w:rFonts w:ascii="Times New Roman" w:hAnsi="Times New Roman" w:cs="Times New Roman"/>
          <w:lang w:bidi="he-IL"/>
        </w:rPr>
        <w:t>ημέ</w:t>
      </w:r>
      <w:r w:rsidR="006400D5">
        <w:rPr>
          <w:rFonts w:ascii="Times New Roman" w:hAnsi="Times New Roman" w:cs="Times New Roman"/>
          <w:lang w:bidi="he-IL"/>
        </w:rPr>
        <w:t xml:space="preserve">νοι» του στίχου είναι χριστιανοί, μέλη της </w:t>
      </w:r>
      <w:r w:rsidR="00244FC8">
        <w:rPr>
          <w:rFonts w:ascii="Times New Roman" w:hAnsi="Times New Roman" w:cs="Times New Roman"/>
          <w:lang w:bidi="he-IL"/>
        </w:rPr>
        <w:t xml:space="preserve">νεοσύστατης </w:t>
      </w:r>
      <w:r w:rsidR="006400D5">
        <w:rPr>
          <w:rFonts w:ascii="Times New Roman" w:hAnsi="Times New Roman" w:cs="Times New Roman"/>
          <w:lang w:bidi="he-IL"/>
        </w:rPr>
        <w:t xml:space="preserve">εκκλησίας της Θεσσαλονίκης, όπως προκύπτει από την αντίθεση </w:t>
      </w:r>
      <w:r w:rsidR="006400D5" w:rsidRPr="006400D5">
        <w:rPr>
          <w:rFonts w:ascii="Times New Roman" w:hAnsi="Times New Roman" w:cs="Times New Roman"/>
          <w:b/>
          <w:lang w:bidi="he-IL"/>
        </w:rPr>
        <w:t>«</w:t>
      </w:r>
      <w:r w:rsidR="000B2A66" w:rsidRPr="006400D5">
        <w:rPr>
          <w:rFonts w:ascii="Times New Roman" w:hAnsi="Times New Roman" w:cs="Times New Roman"/>
          <w:b/>
          <w:lang w:bidi="he-IL"/>
        </w:rPr>
        <w:t xml:space="preserve"> </w:t>
      </w:r>
      <w:r w:rsidR="006400D5" w:rsidRPr="006400D5">
        <w:rPr>
          <w:rFonts w:ascii="Times New Roman" w:hAnsi="Times New Roman" w:cs="Times New Roman"/>
          <w:lang w:bidi="he-IL"/>
        </w:rPr>
        <w:t>ὑμεῖς- οἱ λοιποὶ»</w:t>
      </w:r>
      <w:r w:rsidR="00CE2A83">
        <w:rPr>
          <w:rStyle w:val="a8"/>
          <w:rFonts w:ascii="Times New Roman" w:hAnsi="Times New Roman" w:cs="Times New Roman"/>
          <w:lang w:bidi="he-IL"/>
        </w:rPr>
        <w:footnoteReference w:id="203"/>
      </w:r>
      <w:r w:rsidR="006400D5">
        <w:rPr>
          <w:rFonts w:ascii="Times New Roman" w:hAnsi="Times New Roman" w:cs="Times New Roman"/>
          <w:lang w:bidi="he-IL"/>
        </w:rPr>
        <w:t>.</w:t>
      </w:r>
      <w:r w:rsidR="00244FC8">
        <w:rPr>
          <w:rFonts w:ascii="Times New Roman" w:hAnsi="Times New Roman" w:cs="Times New Roman"/>
          <w:lang w:bidi="he-IL"/>
        </w:rPr>
        <w:t xml:space="preserve"> Σημειωτέον ο</w:t>
      </w:r>
      <w:r w:rsidR="00CE2A83">
        <w:rPr>
          <w:rFonts w:ascii="Times New Roman" w:hAnsi="Times New Roman" w:cs="Times New Roman"/>
          <w:lang w:bidi="he-IL"/>
        </w:rPr>
        <w:t xml:space="preserve"> Παύλος δεν μιλάει εδώ </w:t>
      </w:r>
      <w:r w:rsidR="00244FC8">
        <w:rPr>
          <w:rFonts w:ascii="Times New Roman" w:hAnsi="Times New Roman" w:cs="Times New Roman"/>
          <w:lang w:bidi="he-IL"/>
        </w:rPr>
        <w:t xml:space="preserve">απλώς </w:t>
      </w:r>
      <w:r w:rsidR="00CE2A83">
        <w:rPr>
          <w:rFonts w:ascii="Times New Roman" w:hAnsi="Times New Roman" w:cs="Times New Roman"/>
          <w:lang w:bidi="he-IL"/>
        </w:rPr>
        <w:t>για «κεκοιμη</w:t>
      </w:r>
      <w:r w:rsidR="002D7784">
        <w:rPr>
          <w:rFonts w:ascii="Times New Roman" w:hAnsi="Times New Roman" w:cs="Times New Roman"/>
          <w:lang w:bidi="he-IL"/>
        </w:rPr>
        <w:t xml:space="preserve">μένους», </w:t>
      </w:r>
      <w:r w:rsidR="00244FC8">
        <w:rPr>
          <w:rFonts w:ascii="Times New Roman" w:hAnsi="Times New Roman" w:cs="Times New Roman"/>
          <w:lang w:bidi="he-IL"/>
        </w:rPr>
        <w:t>αλλά για όσους</w:t>
      </w:r>
      <w:r w:rsidR="00244FC8" w:rsidRPr="00244FC8">
        <w:rPr>
          <w:rFonts w:ascii="Times New Roman" w:hAnsi="Times New Roman" w:cs="Times New Roman"/>
          <w:i/>
          <w:lang w:bidi="he-IL"/>
        </w:rPr>
        <w:t xml:space="preserve"> </w:t>
      </w:r>
      <w:r w:rsidR="00244FC8" w:rsidRPr="000C0AB5">
        <w:rPr>
          <w:rFonts w:ascii="Times New Roman" w:hAnsi="Times New Roman" w:cs="Times New Roman"/>
          <w:i/>
          <w:lang w:bidi="he-IL"/>
        </w:rPr>
        <w:t>ἐν Χριστῷ</w:t>
      </w:r>
      <w:r w:rsidR="00244FC8">
        <w:rPr>
          <w:rFonts w:ascii="Times New Roman" w:hAnsi="Times New Roman" w:cs="Times New Roman"/>
          <w:i/>
          <w:lang w:bidi="he-IL"/>
        </w:rPr>
        <w:t xml:space="preserve"> </w:t>
      </w:r>
      <w:r w:rsidR="00244FC8">
        <w:rPr>
          <w:rFonts w:ascii="Times New Roman" w:hAnsi="Times New Roman" w:cs="Times New Roman"/>
          <w:lang w:bidi="he-IL"/>
        </w:rPr>
        <w:t xml:space="preserve">«κοιμηθεί». Το </w:t>
      </w:r>
      <w:r w:rsidR="00244FC8" w:rsidRPr="000C0AB5">
        <w:rPr>
          <w:rFonts w:ascii="Times New Roman" w:hAnsi="Times New Roman" w:cs="Times New Roman"/>
          <w:i/>
          <w:lang w:bidi="he-IL"/>
        </w:rPr>
        <w:t>ἐν Χριστῷ</w:t>
      </w:r>
      <w:r w:rsidR="00244FC8">
        <w:rPr>
          <w:rFonts w:ascii="Times New Roman" w:hAnsi="Times New Roman" w:cs="Times New Roman"/>
          <w:lang w:bidi="he-IL"/>
        </w:rPr>
        <w:t xml:space="preserve"> σημαίνει σε κοινωνία ζωτική με τον Αναστάντα</w:t>
      </w:r>
      <w:r w:rsidR="00DE47E8">
        <w:rPr>
          <w:rStyle w:val="a8"/>
          <w:rFonts w:ascii="Times New Roman" w:hAnsi="Times New Roman" w:cs="Times New Roman"/>
          <w:lang w:bidi="he-IL"/>
        </w:rPr>
        <w:footnoteReference w:id="204"/>
      </w:r>
      <w:r w:rsidR="00DE47E8">
        <w:rPr>
          <w:rFonts w:ascii="Times New Roman" w:hAnsi="Times New Roman" w:cs="Times New Roman"/>
          <w:lang w:bidi="he-IL"/>
        </w:rPr>
        <w:t>.</w:t>
      </w:r>
      <w:r w:rsidR="00CE2A83">
        <w:rPr>
          <w:rFonts w:ascii="Times New Roman" w:hAnsi="Times New Roman" w:cs="Times New Roman"/>
          <w:lang w:bidi="he-IL"/>
        </w:rPr>
        <w:t xml:space="preserve">     </w:t>
      </w:r>
    </w:p>
    <w:p w:rsidR="008C6EE3" w:rsidRDefault="00882E19" w:rsidP="00810088">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 xml:space="preserve">Ο </w:t>
      </w:r>
      <w:r w:rsidR="005B6D75">
        <w:rPr>
          <w:rFonts w:ascii="Times New Roman" w:hAnsi="Times New Roman" w:cs="Times New Roman"/>
          <w:lang w:bidi="he-IL"/>
        </w:rPr>
        <w:t>αποχωρισμός από τα</w:t>
      </w:r>
      <w:r>
        <w:rPr>
          <w:rFonts w:ascii="Times New Roman" w:hAnsi="Times New Roman" w:cs="Times New Roman"/>
          <w:lang w:bidi="he-IL"/>
        </w:rPr>
        <w:t xml:space="preserve"> </w:t>
      </w:r>
      <w:r w:rsidR="005B6D75">
        <w:rPr>
          <w:rFonts w:ascii="Times New Roman" w:hAnsi="Times New Roman" w:cs="Times New Roman"/>
          <w:lang w:bidi="he-IL"/>
        </w:rPr>
        <w:t>αγαπημένα πρόσωπα,</w:t>
      </w:r>
      <w:r w:rsidR="00323092">
        <w:rPr>
          <w:rFonts w:ascii="Times New Roman" w:hAnsi="Times New Roman" w:cs="Times New Roman"/>
          <w:lang w:bidi="he-IL"/>
        </w:rPr>
        <w:t xml:space="preserve"> όπως είναι φυσικό,</w:t>
      </w:r>
      <w:r>
        <w:rPr>
          <w:rFonts w:ascii="Times New Roman" w:hAnsi="Times New Roman" w:cs="Times New Roman"/>
          <w:lang w:bidi="he-IL"/>
        </w:rPr>
        <w:t xml:space="preserve"> προκαλεί </w:t>
      </w:r>
      <w:r w:rsidR="00244FC8">
        <w:rPr>
          <w:rFonts w:ascii="Times New Roman" w:hAnsi="Times New Roman" w:cs="Times New Roman"/>
          <w:lang w:bidi="he-IL"/>
        </w:rPr>
        <w:t>πόνο</w:t>
      </w:r>
      <w:r w:rsidR="005B6D75">
        <w:rPr>
          <w:rFonts w:ascii="Times New Roman" w:hAnsi="Times New Roman" w:cs="Times New Roman"/>
          <w:lang w:bidi="he-IL"/>
        </w:rPr>
        <w:t>.</w:t>
      </w:r>
      <w:r>
        <w:rPr>
          <w:rFonts w:ascii="Times New Roman" w:hAnsi="Times New Roman" w:cs="Times New Roman"/>
          <w:lang w:bidi="he-IL"/>
        </w:rPr>
        <w:t xml:space="preserve"> </w:t>
      </w:r>
      <w:r w:rsidR="005B6D75">
        <w:rPr>
          <w:rFonts w:ascii="Times New Roman" w:hAnsi="Times New Roman" w:cs="Times New Roman"/>
          <w:lang w:bidi="he-IL"/>
        </w:rPr>
        <w:t>Όμως</w:t>
      </w:r>
      <w:r>
        <w:rPr>
          <w:rFonts w:ascii="Times New Roman" w:hAnsi="Times New Roman" w:cs="Times New Roman"/>
          <w:lang w:bidi="he-IL"/>
        </w:rPr>
        <w:t xml:space="preserve"> ο Παύλο</w:t>
      </w:r>
      <w:r w:rsidR="005B6D75">
        <w:rPr>
          <w:rFonts w:ascii="Times New Roman" w:hAnsi="Times New Roman" w:cs="Times New Roman"/>
          <w:lang w:bidi="he-IL"/>
        </w:rPr>
        <w:t xml:space="preserve">ς </w:t>
      </w:r>
      <w:r w:rsidR="001837D0">
        <w:rPr>
          <w:rFonts w:ascii="Times New Roman" w:hAnsi="Times New Roman" w:cs="Times New Roman"/>
          <w:lang w:bidi="he-IL"/>
        </w:rPr>
        <w:t>συμβουλεύει</w:t>
      </w:r>
      <w:r w:rsidR="00DF11B4">
        <w:rPr>
          <w:rFonts w:ascii="Times New Roman" w:hAnsi="Times New Roman" w:cs="Times New Roman"/>
          <w:lang w:bidi="he-IL"/>
        </w:rPr>
        <w:t xml:space="preserve">: </w:t>
      </w:r>
      <w:r>
        <w:rPr>
          <w:rFonts w:ascii="Times New Roman" w:hAnsi="Times New Roman" w:cs="Times New Roman"/>
          <w:lang w:bidi="he-IL"/>
        </w:rPr>
        <w:t>«</w:t>
      </w:r>
      <w:r w:rsidRPr="001D2BB4">
        <w:rPr>
          <w:rFonts w:ascii="Times New Roman" w:hAnsi="Times New Roman" w:cs="Times New Roman"/>
          <w:lang w:bidi="he-IL"/>
        </w:rPr>
        <w:t>ἵνα μὴ λυπῆσθε καθὼς καὶ οἱ λοιποὶ οἱ μὴ ἔχοντες ἐλπίδα</w:t>
      </w:r>
      <w:r w:rsidR="001D2BB4">
        <w:rPr>
          <w:rFonts w:ascii="Times New Roman" w:hAnsi="Times New Roman" w:cs="Times New Roman"/>
          <w:lang w:bidi="he-IL"/>
        </w:rPr>
        <w:t>».</w:t>
      </w:r>
      <w:r w:rsidR="005540D2">
        <w:rPr>
          <w:rFonts w:ascii="Times New Roman" w:hAnsi="Times New Roman" w:cs="Times New Roman"/>
          <w:lang w:bidi="he-IL"/>
        </w:rPr>
        <w:t xml:space="preserve"> </w:t>
      </w:r>
      <w:r w:rsidR="00630C0F">
        <w:rPr>
          <w:rFonts w:ascii="Times New Roman" w:hAnsi="Times New Roman" w:cs="Times New Roman"/>
          <w:lang w:bidi="he-IL"/>
        </w:rPr>
        <w:t>Η φράση «</w:t>
      </w:r>
      <w:r w:rsidR="00630C0F" w:rsidRPr="001D2BB4">
        <w:rPr>
          <w:rFonts w:ascii="Times New Roman" w:hAnsi="Times New Roman" w:cs="Times New Roman"/>
          <w:lang w:bidi="he-IL"/>
        </w:rPr>
        <w:t>ἵνα μὴ λυπῆ</w:t>
      </w:r>
      <w:r w:rsidR="00630C0F">
        <w:rPr>
          <w:rFonts w:ascii="Times New Roman" w:hAnsi="Times New Roman" w:cs="Times New Roman"/>
          <w:lang w:bidi="he-IL"/>
        </w:rPr>
        <w:t xml:space="preserve">σθε» αναφέρεται στη λύπη </w:t>
      </w:r>
      <w:r w:rsidR="00244FC8">
        <w:rPr>
          <w:rFonts w:ascii="Times New Roman" w:hAnsi="Times New Roman" w:cs="Times New Roman"/>
          <w:lang w:bidi="he-IL"/>
        </w:rPr>
        <w:t xml:space="preserve">η οποία </w:t>
      </w:r>
      <w:r w:rsidR="00F368C0">
        <w:rPr>
          <w:rFonts w:ascii="Times New Roman" w:hAnsi="Times New Roman" w:cs="Times New Roman"/>
          <w:lang w:bidi="he-IL"/>
        </w:rPr>
        <w:t>προκαλείται είτε από το ίδιο γεγονός του θανάτου ε</w:t>
      </w:r>
      <w:r w:rsidR="00244FC8">
        <w:rPr>
          <w:rFonts w:ascii="Times New Roman" w:hAnsi="Times New Roman" w:cs="Times New Roman"/>
          <w:lang w:bidi="he-IL"/>
        </w:rPr>
        <w:t>ίτε από την αμφιβολία ότι όσοι κοιμήθηκαν</w:t>
      </w:r>
      <w:r w:rsidR="00F368C0">
        <w:rPr>
          <w:rFonts w:ascii="Times New Roman" w:hAnsi="Times New Roman" w:cs="Times New Roman"/>
          <w:lang w:bidi="he-IL"/>
        </w:rPr>
        <w:t xml:space="preserve"> δεν πρόλαβαν τον ερχομό του Χριστού </w:t>
      </w:r>
      <w:r w:rsidR="00244FC8">
        <w:rPr>
          <w:rFonts w:ascii="Times New Roman" w:hAnsi="Times New Roman" w:cs="Times New Roman"/>
          <w:lang w:bidi="he-IL"/>
        </w:rPr>
        <w:t xml:space="preserve">και επομένως </w:t>
      </w:r>
      <w:r w:rsidR="00F368C0">
        <w:rPr>
          <w:rFonts w:ascii="Times New Roman" w:hAnsi="Times New Roman" w:cs="Times New Roman"/>
          <w:lang w:bidi="he-IL"/>
        </w:rPr>
        <w:t xml:space="preserve">δεν </w:t>
      </w:r>
      <w:r w:rsidR="00244FC8">
        <w:rPr>
          <w:rFonts w:ascii="Times New Roman" w:hAnsi="Times New Roman" w:cs="Times New Roman"/>
          <w:lang w:bidi="he-IL"/>
        </w:rPr>
        <w:t xml:space="preserve">θα </w:t>
      </w:r>
      <w:r w:rsidR="00244FC8" w:rsidRPr="00C531C6">
        <w:rPr>
          <w:rFonts w:ascii="Times New Roman" w:hAnsi="Times New Roman" w:cs="Times New Roman"/>
          <w:lang w:bidi="he-IL"/>
        </w:rPr>
        <w:t>γευθούν τη</w:t>
      </w:r>
      <w:r w:rsidR="006232D6" w:rsidRPr="00C531C6">
        <w:rPr>
          <w:rFonts w:ascii="Times New Roman" w:hAnsi="Times New Roman" w:cs="Times New Roman"/>
          <w:lang w:bidi="he-IL"/>
        </w:rPr>
        <w:t xml:space="preserve"> δευτέρα παρουσία</w:t>
      </w:r>
      <w:r w:rsidR="00F368C0" w:rsidRPr="00C531C6">
        <w:rPr>
          <w:rFonts w:ascii="Times New Roman" w:hAnsi="Times New Roman" w:cs="Times New Roman"/>
          <w:lang w:bidi="he-IL"/>
        </w:rPr>
        <w:t xml:space="preserve"> </w:t>
      </w:r>
      <w:r w:rsidR="00244FC8" w:rsidRPr="00C531C6">
        <w:rPr>
          <w:rFonts w:ascii="Times New Roman" w:hAnsi="Times New Roman" w:cs="Times New Roman"/>
          <w:lang w:bidi="he-IL"/>
        </w:rPr>
        <w:t>και τη δόξα</w:t>
      </w:r>
      <w:r w:rsidR="00244FC8">
        <w:rPr>
          <w:rFonts w:ascii="Times New Roman" w:hAnsi="Times New Roman" w:cs="Times New Roman"/>
          <w:lang w:bidi="he-IL"/>
        </w:rPr>
        <w:t xml:space="preserve"> της βασιλείας Του</w:t>
      </w:r>
      <w:r w:rsidR="00F368C0">
        <w:rPr>
          <w:rFonts w:ascii="Times New Roman" w:hAnsi="Times New Roman" w:cs="Times New Roman"/>
          <w:lang w:bidi="he-IL"/>
        </w:rPr>
        <w:t xml:space="preserve">. </w:t>
      </w:r>
      <w:r w:rsidR="00244FC8">
        <w:rPr>
          <w:rFonts w:ascii="Times New Roman" w:hAnsi="Times New Roman" w:cs="Times New Roman"/>
          <w:lang w:bidi="he-IL"/>
        </w:rPr>
        <w:t>Έτσι μάλλον ο</w:t>
      </w:r>
      <w:r w:rsidR="00F368C0">
        <w:rPr>
          <w:rFonts w:ascii="Times New Roman" w:hAnsi="Times New Roman" w:cs="Times New Roman"/>
          <w:lang w:bidi="he-IL"/>
        </w:rPr>
        <w:t xml:space="preserve">ι χριστιανοί της Θεσσαλονίκης δεν </w:t>
      </w:r>
      <w:r w:rsidR="00244FC8">
        <w:rPr>
          <w:rFonts w:ascii="Times New Roman" w:hAnsi="Times New Roman" w:cs="Times New Roman"/>
          <w:lang w:bidi="he-IL"/>
        </w:rPr>
        <w:t>πενθούν</w:t>
      </w:r>
      <w:r w:rsidR="00F368C0">
        <w:rPr>
          <w:rFonts w:ascii="Times New Roman" w:hAnsi="Times New Roman" w:cs="Times New Roman"/>
          <w:lang w:bidi="he-IL"/>
        </w:rPr>
        <w:t xml:space="preserve"> απλ</w:t>
      </w:r>
      <w:r w:rsidR="00244FC8">
        <w:rPr>
          <w:rFonts w:ascii="Times New Roman" w:hAnsi="Times New Roman" w:cs="Times New Roman"/>
          <w:lang w:bidi="he-IL"/>
        </w:rPr>
        <w:t>ώς</w:t>
      </w:r>
      <w:r w:rsidR="00F368C0">
        <w:rPr>
          <w:rFonts w:ascii="Times New Roman" w:hAnsi="Times New Roman" w:cs="Times New Roman"/>
          <w:lang w:bidi="he-IL"/>
        </w:rPr>
        <w:t xml:space="preserve"> για</w:t>
      </w:r>
      <w:r w:rsidR="00244FC8">
        <w:rPr>
          <w:rFonts w:ascii="Times New Roman" w:hAnsi="Times New Roman" w:cs="Times New Roman"/>
          <w:lang w:bidi="he-IL"/>
        </w:rPr>
        <w:t xml:space="preserve"> τους νεκρούς</w:t>
      </w:r>
      <w:r w:rsidR="00F368C0">
        <w:rPr>
          <w:rFonts w:ascii="Times New Roman" w:hAnsi="Times New Roman" w:cs="Times New Roman"/>
          <w:lang w:bidi="he-IL"/>
        </w:rPr>
        <w:t xml:space="preserve">, </w:t>
      </w:r>
      <w:r w:rsidR="00244FC8">
        <w:rPr>
          <w:rFonts w:ascii="Times New Roman" w:hAnsi="Times New Roman" w:cs="Times New Roman"/>
          <w:lang w:bidi="he-IL"/>
        </w:rPr>
        <w:t>διότι</w:t>
      </w:r>
      <w:r w:rsidR="00F368C0">
        <w:rPr>
          <w:rFonts w:ascii="Times New Roman" w:hAnsi="Times New Roman" w:cs="Times New Roman"/>
          <w:lang w:bidi="he-IL"/>
        </w:rPr>
        <w:t xml:space="preserve"> αν συνέβαινε αυτό ο Παύλος θα χρησιμοποιούσε αντί του  </w:t>
      </w:r>
      <w:r w:rsidR="006A0D1F">
        <w:rPr>
          <w:rFonts w:ascii="Times New Roman" w:hAnsi="Times New Roman" w:cs="Times New Roman"/>
          <w:lang w:bidi="he-IL"/>
        </w:rPr>
        <w:t>«</w:t>
      </w:r>
      <w:r w:rsidR="00F368C0" w:rsidRPr="001D2BB4">
        <w:rPr>
          <w:rFonts w:ascii="Times New Roman" w:hAnsi="Times New Roman" w:cs="Times New Roman"/>
          <w:lang w:bidi="he-IL"/>
        </w:rPr>
        <w:t>μὴ λυπῆ</w:t>
      </w:r>
      <w:r w:rsidR="00F368C0">
        <w:rPr>
          <w:rFonts w:ascii="Times New Roman" w:hAnsi="Times New Roman" w:cs="Times New Roman"/>
          <w:lang w:bidi="he-IL"/>
        </w:rPr>
        <w:t>σθε</w:t>
      </w:r>
      <w:r w:rsidR="006A0D1F">
        <w:rPr>
          <w:rFonts w:ascii="Times New Roman" w:hAnsi="Times New Roman" w:cs="Times New Roman"/>
          <w:lang w:bidi="he-IL"/>
        </w:rPr>
        <w:t>»</w:t>
      </w:r>
      <w:r w:rsidR="00F368C0">
        <w:rPr>
          <w:rFonts w:ascii="Times New Roman" w:hAnsi="Times New Roman" w:cs="Times New Roman"/>
          <w:lang w:bidi="he-IL"/>
        </w:rPr>
        <w:t xml:space="preserve"> το </w:t>
      </w:r>
      <w:r w:rsidR="006A0D1F">
        <w:rPr>
          <w:rFonts w:ascii="Times New Roman" w:hAnsi="Times New Roman" w:cs="Times New Roman"/>
          <w:lang w:bidi="he-IL"/>
        </w:rPr>
        <w:t>«</w:t>
      </w:r>
      <w:r w:rsidR="00F368C0" w:rsidRPr="001D2BB4">
        <w:rPr>
          <w:rFonts w:ascii="Times New Roman" w:hAnsi="Times New Roman" w:cs="Times New Roman"/>
          <w:lang w:bidi="he-IL"/>
        </w:rPr>
        <w:t xml:space="preserve">μὴ </w:t>
      </w:r>
      <w:r w:rsidR="006A0D1F">
        <w:rPr>
          <w:rFonts w:ascii="Times New Roman" w:hAnsi="Times New Roman" w:cs="Times New Roman"/>
          <w:lang w:bidi="he-IL"/>
        </w:rPr>
        <w:t>πενθ</w:t>
      </w:r>
      <w:r w:rsidR="00F368C0" w:rsidRPr="001D2BB4">
        <w:rPr>
          <w:rFonts w:ascii="Times New Roman" w:hAnsi="Times New Roman" w:cs="Times New Roman"/>
          <w:lang w:bidi="he-IL"/>
        </w:rPr>
        <w:t>ῆ</w:t>
      </w:r>
      <w:r w:rsidR="006A0D1F">
        <w:rPr>
          <w:rFonts w:ascii="Times New Roman" w:hAnsi="Times New Roman" w:cs="Times New Roman"/>
          <w:lang w:bidi="he-IL"/>
        </w:rPr>
        <w:t xml:space="preserve">τε», </w:t>
      </w:r>
      <w:r w:rsidR="00F368C0">
        <w:rPr>
          <w:rFonts w:ascii="Times New Roman" w:hAnsi="Times New Roman" w:cs="Times New Roman"/>
          <w:lang w:bidi="he-IL"/>
        </w:rPr>
        <w:t xml:space="preserve"> </w:t>
      </w:r>
      <w:r w:rsidR="006A0D1F">
        <w:rPr>
          <w:rFonts w:ascii="Times New Roman" w:hAnsi="Times New Roman" w:cs="Times New Roman"/>
          <w:lang w:bidi="he-IL"/>
        </w:rPr>
        <w:t>«</w:t>
      </w:r>
      <w:r w:rsidR="006A0D1F" w:rsidRPr="001D2BB4">
        <w:rPr>
          <w:rFonts w:ascii="Times New Roman" w:hAnsi="Times New Roman" w:cs="Times New Roman"/>
          <w:lang w:bidi="he-IL"/>
        </w:rPr>
        <w:t>μὴ</w:t>
      </w:r>
      <w:r w:rsidR="006A0D1F">
        <w:rPr>
          <w:rFonts w:ascii="Times New Roman" w:hAnsi="Times New Roman" w:cs="Times New Roman"/>
          <w:lang w:bidi="he-IL"/>
        </w:rPr>
        <w:t xml:space="preserve"> θρ</w:t>
      </w:r>
      <w:r w:rsidR="0073036C">
        <w:rPr>
          <w:rFonts w:ascii="Times New Roman" w:hAnsi="Times New Roman" w:cs="Times New Roman"/>
          <w:lang w:bidi="he-IL"/>
        </w:rPr>
        <w:t>η</w:t>
      </w:r>
      <w:r w:rsidR="006A0D1F">
        <w:rPr>
          <w:rFonts w:ascii="Times New Roman" w:hAnsi="Times New Roman" w:cs="Times New Roman"/>
          <w:lang w:bidi="he-IL"/>
        </w:rPr>
        <w:t>ν</w:t>
      </w:r>
      <w:r w:rsidR="006A0D1F" w:rsidRPr="001D2BB4">
        <w:rPr>
          <w:rFonts w:ascii="Times New Roman" w:hAnsi="Times New Roman" w:cs="Times New Roman"/>
          <w:lang w:bidi="he-IL"/>
        </w:rPr>
        <w:t>ῆ</w:t>
      </w:r>
      <w:r w:rsidR="006A0D1F">
        <w:rPr>
          <w:rFonts w:ascii="Times New Roman" w:hAnsi="Times New Roman" w:cs="Times New Roman"/>
          <w:lang w:bidi="he-IL"/>
        </w:rPr>
        <w:t>τε» κλπ</w:t>
      </w:r>
      <w:r w:rsidR="007C67AC">
        <w:rPr>
          <w:rFonts w:ascii="Times New Roman" w:hAnsi="Times New Roman" w:cs="Times New Roman"/>
          <w:lang w:bidi="he-IL"/>
        </w:rPr>
        <w:t>.</w:t>
      </w:r>
      <w:r w:rsidR="006A0D1F">
        <w:rPr>
          <w:rStyle w:val="a8"/>
          <w:rFonts w:ascii="Times New Roman" w:hAnsi="Times New Roman" w:cs="Times New Roman"/>
          <w:lang w:bidi="he-IL"/>
        </w:rPr>
        <w:footnoteReference w:id="205"/>
      </w:r>
      <w:r w:rsidR="006A0D1F">
        <w:rPr>
          <w:rFonts w:ascii="Times New Roman" w:hAnsi="Times New Roman" w:cs="Times New Roman"/>
          <w:lang w:bidi="he-IL"/>
        </w:rPr>
        <w:t>.</w:t>
      </w:r>
      <w:r w:rsidR="00F368C0">
        <w:rPr>
          <w:rFonts w:ascii="Times New Roman" w:hAnsi="Times New Roman" w:cs="Times New Roman"/>
          <w:lang w:bidi="he-IL"/>
        </w:rPr>
        <w:t xml:space="preserve"> </w:t>
      </w:r>
      <w:r w:rsidR="00630C0F">
        <w:rPr>
          <w:rFonts w:ascii="Times New Roman" w:hAnsi="Times New Roman" w:cs="Times New Roman"/>
          <w:lang w:bidi="he-IL"/>
        </w:rPr>
        <w:t xml:space="preserve"> </w:t>
      </w:r>
    </w:p>
    <w:p w:rsidR="009C5ADD" w:rsidRPr="002B3DF1" w:rsidRDefault="008C6EE3" w:rsidP="00810088">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 xml:space="preserve">Ο Παύλος </w:t>
      </w:r>
      <w:r w:rsidR="00056DDB">
        <w:rPr>
          <w:rFonts w:ascii="Times New Roman" w:hAnsi="Times New Roman" w:cs="Times New Roman"/>
          <w:lang w:bidi="he-IL"/>
        </w:rPr>
        <w:t>τονίζει ότι οι Θεσσαλονικείς δεν θα πρέπει να λυπούνται με τ</w:t>
      </w:r>
      <w:r w:rsidR="00913EC5">
        <w:rPr>
          <w:rFonts w:ascii="Times New Roman" w:hAnsi="Times New Roman" w:cs="Times New Roman"/>
          <w:lang w:bidi="he-IL"/>
        </w:rPr>
        <w:t>ο</w:t>
      </w:r>
      <w:r w:rsidR="00056DDB">
        <w:rPr>
          <w:rFonts w:ascii="Times New Roman" w:hAnsi="Times New Roman" w:cs="Times New Roman"/>
          <w:lang w:bidi="he-IL"/>
        </w:rPr>
        <w:t xml:space="preserve"> θάνατο αγαπημένων τους προσώπων τόσο πολύ όσο </w:t>
      </w:r>
      <w:r w:rsidR="00E7732A">
        <w:rPr>
          <w:rFonts w:ascii="Times New Roman" w:hAnsi="Times New Roman" w:cs="Times New Roman"/>
          <w:lang w:bidi="he-IL"/>
        </w:rPr>
        <w:t>«</w:t>
      </w:r>
      <w:r w:rsidR="00E7732A" w:rsidRPr="00E7732A">
        <w:rPr>
          <w:rFonts w:ascii="Times New Roman" w:hAnsi="Times New Roman" w:cs="Times New Roman"/>
          <w:lang w:bidi="he-IL"/>
        </w:rPr>
        <w:t>οἱ λοιποὶ οἱ μὴ ἔχοντες ἐλπίδα</w:t>
      </w:r>
      <w:r w:rsidR="00E7732A">
        <w:rPr>
          <w:rFonts w:ascii="Times New Roman" w:hAnsi="Times New Roman" w:cs="Times New Roman"/>
          <w:lang w:bidi="he-IL"/>
        </w:rPr>
        <w:t>». «Ο</w:t>
      </w:r>
      <w:r w:rsidR="00E7732A" w:rsidRPr="00E7732A">
        <w:rPr>
          <w:rFonts w:ascii="Times New Roman" w:hAnsi="Times New Roman" w:cs="Times New Roman"/>
          <w:lang w:bidi="he-IL"/>
        </w:rPr>
        <w:t>ἱ λοιποὶ</w:t>
      </w:r>
      <w:r w:rsidR="00E7732A">
        <w:rPr>
          <w:rFonts w:ascii="Times New Roman" w:hAnsi="Times New Roman" w:cs="Times New Roman"/>
          <w:lang w:bidi="he-IL"/>
        </w:rPr>
        <w:t>» είναι οι «</w:t>
      </w:r>
      <w:r w:rsidR="00E7732A" w:rsidRPr="00E7732A">
        <w:rPr>
          <w:rFonts w:ascii="Times New Roman" w:hAnsi="Times New Roman" w:cs="Times New Roman"/>
          <w:lang w:bidi="he-IL"/>
        </w:rPr>
        <w:t>ἔ</w:t>
      </w:r>
      <w:r w:rsidR="00E7732A">
        <w:rPr>
          <w:rFonts w:ascii="Times New Roman" w:hAnsi="Times New Roman" w:cs="Times New Roman"/>
          <w:lang w:bidi="he-IL"/>
        </w:rPr>
        <w:t>ξω</w:t>
      </w:r>
      <w:r w:rsidR="00E7732A" w:rsidRPr="008C6EE3">
        <w:rPr>
          <w:rFonts w:ascii="Times New Roman" w:hAnsi="Times New Roman" w:cs="Times New Roman"/>
          <w:color w:val="000000" w:themeColor="text1"/>
          <w:lang w:bidi="he-IL"/>
        </w:rPr>
        <w:t>» (</w:t>
      </w:r>
      <w:r w:rsidRPr="008C6EE3">
        <w:rPr>
          <w:rFonts w:ascii="Times New Roman" w:hAnsi="Times New Roman" w:cs="Times New Roman"/>
          <w:i/>
          <w:color w:val="000000" w:themeColor="text1"/>
          <w:lang w:bidi="he-IL"/>
        </w:rPr>
        <w:t>Α΄ Θεσ</w:t>
      </w:r>
      <w:r w:rsidRPr="008C6EE3">
        <w:rPr>
          <w:rFonts w:ascii="Times New Roman" w:hAnsi="Times New Roman" w:cs="Times New Roman"/>
          <w:color w:val="000000" w:themeColor="text1"/>
          <w:lang w:bidi="he-IL"/>
        </w:rPr>
        <w:t>.</w:t>
      </w:r>
      <w:r w:rsidR="00E7732A" w:rsidRPr="008C6EE3">
        <w:rPr>
          <w:rFonts w:ascii="Times New Roman" w:hAnsi="Times New Roman" w:cs="Times New Roman"/>
          <w:color w:val="000000" w:themeColor="text1"/>
          <w:lang w:bidi="he-IL"/>
        </w:rPr>
        <w:t>4, 12), όσοι</w:t>
      </w:r>
      <w:r w:rsidR="00E7732A">
        <w:rPr>
          <w:rFonts w:ascii="Times New Roman" w:hAnsi="Times New Roman" w:cs="Times New Roman"/>
          <w:lang w:bidi="he-IL"/>
        </w:rPr>
        <w:t xml:space="preserve"> δεν ανήκουν στην εκ</w:t>
      </w:r>
      <w:r w:rsidR="002B3DF1">
        <w:rPr>
          <w:rFonts w:ascii="Times New Roman" w:hAnsi="Times New Roman" w:cs="Times New Roman"/>
          <w:lang w:bidi="he-IL"/>
        </w:rPr>
        <w:t xml:space="preserve">κλησία της Θεσσαλονίκης. Είναι </w:t>
      </w:r>
      <w:r w:rsidR="00E7732A">
        <w:rPr>
          <w:rFonts w:ascii="Times New Roman" w:hAnsi="Times New Roman" w:cs="Times New Roman"/>
          <w:lang w:bidi="he-IL"/>
        </w:rPr>
        <w:t xml:space="preserve">τα έθνη που </w:t>
      </w:r>
      <w:r w:rsidR="009C5ADD">
        <w:rPr>
          <w:rFonts w:ascii="Times New Roman" w:hAnsi="Times New Roman" w:cs="Times New Roman"/>
          <w:lang w:bidi="he-IL"/>
        </w:rPr>
        <w:t>είτε δεν</w:t>
      </w:r>
      <w:r w:rsidR="003461BB">
        <w:rPr>
          <w:rFonts w:ascii="Times New Roman" w:hAnsi="Times New Roman" w:cs="Times New Roman"/>
          <w:lang w:bidi="he-IL"/>
        </w:rPr>
        <w:t xml:space="preserve"> γνώρισαν</w:t>
      </w:r>
      <w:r w:rsidR="00A251AA" w:rsidRPr="00A251AA">
        <w:rPr>
          <w:rFonts w:ascii="Times New Roman" w:hAnsi="Times New Roman" w:cs="Times New Roman"/>
          <w:lang w:bidi="he-IL"/>
        </w:rPr>
        <w:t xml:space="preserve"> </w:t>
      </w:r>
      <w:r w:rsidR="00A251AA">
        <w:rPr>
          <w:rFonts w:ascii="Times New Roman" w:hAnsi="Times New Roman" w:cs="Times New Roman"/>
          <w:lang w:bidi="he-IL"/>
        </w:rPr>
        <w:t>είτε δεν ασπάστηκαν</w:t>
      </w:r>
      <w:r w:rsidR="006A1308">
        <w:rPr>
          <w:rFonts w:ascii="Times New Roman" w:hAnsi="Times New Roman" w:cs="Times New Roman"/>
          <w:lang w:bidi="he-IL"/>
        </w:rPr>
        <w:t xml:space="preserve"> το</w:t>
      </w:r>
      <w:r w:rsidR="002B3DF1">
        <w:rPr>
          <w:rFonts w:ascii="Times New Roman" w:hAnsi="Times New Roman" w:cs="Times New Roman"/>
          <w:lang w:bidi="he-IL"/>
        </w:rPr>
        <w:t>ν αληθινό και ζώντα</w:t>
      </w:r>
      <w:r w:rsidR="009C5ADD" w:rsidRPr="009C5ADD">
        <w:rPr>
          <w:rFonts w:ascii="Times New Roman" w:hAnsi="Times New Roman" w:cs="Times New Roman"/>
          <w:lang w:bidi="he-IL"/>
        </w:rPr>
        <w:t xml:space="preserve"> </w:t>
      </w:r>
      <w:r w:rsidR="009C5ADD">
        <w:rPr>
          <w:rFonts w:ascii="Times New Roman" w:hAnsi="Times New Roman" w:cs="Times New Roman"/>
          <w:lang w:bidi="he-IL"/>
        </w:rPr>
        <w:t>Θεό</w:t>
      </w:r>
      <w:r w:rsidR="00A251AA">
        <w:rPr>
          <w:rFonts w:ascii="Times New Roman" w:hAnsi="Times New Roman" w:cs="Times New Roman"/>
          <w:lang w:bidi="he-IL"/>
        </w:rPr>
        <w:t xml:space="preserve"> και μάλιστα</w:t>
      </w:r>
      <w:r w:rsidR="00E7732A">
        <w:rPr>
          <w:rFonts w:ascii="Times New Roman" w:hAnsi="Times New Roman" w:cs="Times New Roman"/>
          <w:lang w:bidi="he-IL"/>
        </w:rPr>
        <w:t xml:space="preserve"> </w:t>
      </w:r>
      <w:r w:rsidR="009C5ADD" w:rsidRPr="00A251AA">
        <w:rPr>
          <w:rFonts w:ascii="Times New Roman" w:hAnsi="Times New Roman" w:cs="Times New Roman"/>
          <w:color w:val="000000" w:themeColor="text1"/>
          <w:lang w:bidi="he-IL"/>
        </w:rPr>
        <w:t>τον Χριστό</w:t>
      </w:r>
      <w:r w:rsidR="009C5ADD">
        <w:rPr>
          <w:rFonts w:ascii="Times New Roman" w:hAnsi="Times New Roman" w:cs="Times New Roman"/>
          <w:lang w:bidi="he-IL"/>
        </w:rPr>
        <w:t>.</w:t>
      </w:r>
      <w:r w:rsidR="003B5767">
        <w:rPr>
          <w:rFonts w:ascii="Times New Roman" w:hAnsi="Times New Roman" w:cs="Times New Roman"/>
          <w:lang w:bidi="he-IL"/>
        </w:rPr>
        <w:t xml:space="preserve"> </w:t>
      </w:r>
      <w:r w:rsidR="002B3DF1" w:rsidRPr="002B3DF1">
        <w:rPr>
          <w:rFonts w:ascii="Times New Roman" w:hAnsi="Times New Roman" w:cs="Times New Roman"/>
          <w:lang w:bidi="he-IL"/>
        </w:rPr>
        <w:t>Ουσιαστικά π</w:t>
      </w:r>
      <w:r w:rsidR="003B5767" w:rsidRPr="002B3DF1">
        <w:rPr>
          <w:rFonts w:ascii="Times New Roman" w:hAnsi="Times New Roman" w:cs="Times New Roman"/>
          <w:lang w:bidi="he-IL"/>
        </w:rPr>
        <w:t xml:space="preserve">ρόκειται για όσους συμπολίτες των Θεσσαλονικέων </w:t>
      </w:r>
      <w:r w:rsidR="002B3DF1" w:rsidRPr="002B3DF1">
        <w:rPr>
          <w:rFonts w:ascii="Times New Roman" w:hAnsi="Times New Roman" w:cs="Times New Roman"/>
          <w:lang w:bidi="he-IL"/>
        </w:rPr>
        <w:t xml:space="preserve">οι οποίοι αν και διψούσαν να ικανοποιήσουν το αίτημα της αθανασίας κατεξοχήν στα Διονυσιακά μυστήρια είτε στη μύησή τους σε αιγυπτιακές θεότητες, όπως η Ίσις και </w:t>
      </w:r>
      <w:r w:rsidR="00C97E64" w:rsidRPr="00C97E64">
        <w:rPr>
          <w:rFonts w:ascii="Times New Roman" w:hAnsi="Times New Roman" w:cs="Times New Roman"/>
          <w:lang w:bidi="he-IL"/>
        </w:rPr>
        <w:t>ο Σά</w:t>
      </w:r>
      <w:r w:rsidR="002B3DF1" w:rsidRPr="00C97E64">
        <w:rPr>
          <w:rFonts w:ascii="Times New Roman" w:hAnsi="Times New Roman" w:cs="Times New Roman"/>
          <w:lang w:bidi="he-IL"/>
        </w:rPr>
        <w:t>ραπις, γνώριζαν</w:t>
      </w:r>
      <w:r w:rsidR="002B3DF1" w:rsidRPr="002B3DF1">
        <w:rPr>
          <w:rFonts w:ascii="Times New Roman" w:hAnsi="Times New Roman" w:cs="Times New Roman"/>
          <w:lang w:bidi="he-IL"/>
        </w:rPr>
        <w:t xml:space="preserve"> ότι όλα αυτά συνιστούν παυσίπονο, όχι φάρμακο αθανασίας.</w:t>
      </w:r>
    </w:p>
    <w:p w:rsidR="003461BB" w:rsidRPr="00E7732A" w:rsidRDefault="00B906D1" w:rsidP="00810088">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Επομένως, η</w:t>
      </w:r>
      <w:r w:rsidR="00FA3E55">
        <w:rPr>
          <w:rFonts w:ascii="Times New Roman" w:hAnsi="Times New Roman" w:cs="Times New Roman"/>
          <w:lang w:bidi="he-IL"/>
        </w:rPr>
        <w:t xml:space="preserve"> αιτί</w:t>
      </w:r>
      <w:r w:rsidR="007C67AC">
        <w:rPr>
          <w:rFonts w:ascii="Times New Roman" w:hAnsi="Times New Roman" w:cs="Times New Roman"/>
          <w:lang w:bidi="he-IL"/>
        </w:rPr>
        <w:t>α που αυτοί λυπούνται τόσο πολύ</w:t>
      </w:r>
      <w:r w:rsidR="00FA3E55">
        <w:rPr>
          <w:rFonts w:ascii="Times New Roman" w:hAnsi="Times New Roman" w:cs="Times New Roman"/>
          <w:lang w:bidi="he-IL"/>
        </w:rPr>
        <w:t xml:space="preserve"> είναι η έλλειψη πίστης</w:t>
      </w:r>
      <w:r w:rsidR="00DE5C8B">
        <w:rPr>
          <w:rFonts w:ascii="Times New Roman" w:hAnsi="Times New Roman" w:cs="Times New Roman"/>
          <w:lang w:bidi="he-IL"/>
        </w:rPr>
        <w:t xml:space="preserve"> στην ανάσταση</w:t>
      </w:r>
      <w:r w:rsidR="002B3DF1">
        <w:rPr>
          <w:rFonts w:ascii="Times New Roman" w:hAnsi="Times New Roman" w:cs="Times New Roman"/>
          <w:lang w:bidi="he-IL"/>
        </w:rPr>
        <w:t xml:space="preserve"> και η </w:t>
      </w:r>
      <w:r w:rsidR="00DE5C8B">
        <w:rPr>
          <w:rFonts w:ascii="Times New Roman" w:hAnsi="Times New Roman" w:cs="Times New Roman"/>
          <w:lang w:bidi="he-IL"/>
        </w:rPr>
        <w:t xml:space="preserve">απροθυμία </w:t>
      </w:r>
      <w:r w:rsidR="00FA3E55">
        <w:rPr>
          <w:rFonts w:ascii="Times New Roman" w:hAnsi="Times New Roman" w:cs="Times New Roman"/>
          <w:lang w:bidi="he-IL"/>
        </w:rPr>
        <w:t xml:space="preserve">να ακούσουν και να δεχτούν όσα ο Παύλος </w:t>
      </w:r>
      <w:r w:rsidR="00DE5C8B">
        <w:rPr>
          <w:rFonts w:ascii="Times New Roman" w:hAnsi="Times New Roman" w:cs="Times New Roman"/>
          <w:lang w:bidi="he-IL"/>
        </w:rPr>
        <w:t>διακηρύττει</w:t>
      </w:r>
      <w:r w:rsidR="00FA3E55">
        <w:rPr>
          <w:rFonts w:ascii="Times New Roman" w:hAnsi="Times New Roman" w:cs="Times New Roman"/>
          <w:lang w:bidi="he-IL"/>
        </w:rPr>
        <w:t xml:space="preserve"> για την </w:t>
      </w:r>
      <w:r w:rsidR="00FA3E55" w:rsidRPr="00AC3B8F">
        <w:rPr>
          <w:rFonts w:ascii="Times New Roman" w:hAnsi="Times New Roman" w:cs="Times New Roman"/>
          <w:color w:val="000000" w:themeColor="text1"/>
          <w:lang w:bidi="he-IL"/>
        </w:rPr>
        <w:t>ανάσταση των νεκρών</w:t>
      </w:r>
      <w:r w:rsidR="002B3DF1" w:rsidRPr="00AC3B8F">
        <w:rPr>
          <w:rStyle w:val="a8"/>
          <w:rFonts w:ascii="Times New Roman" w:hAnsi="Times New Roman" w:cs="Times New Roman"/>
          <w:color w:val="000000" w:themeColor="text1"/>
          <w:lang w:bidi="he-IL"/>
        </w:rPr>
        <w:footnoteReference w:id="206"/>
      </w:r>
      <w:r w:rsidR="00FA3E55" w:rsidRPr="00AC3B8F">
        <w:rPr>
          <w:rFonts w:ascii="Times New Roman" w:hAnsi="Times New Roman" w:cs="Times New Roman"/>
          <w:color w:val="000000" w:themeColor="text1"/>
          <w:lang w:bidi="he-IL"/>
        </w:rPr>
        <w:t>.</w:t>
      </w:r>
      <w:r w:rsidR="00A54324">
        <w:rPr>
          <w:rFonts w:ascii="Times New Roman" w:hAnsi="Times New Roman" w:cs="Times New Roman"/>
          <w:lang w:bidi="he-IL"/>
        </w:rPr>
        <w:t xml:space="preserve"> Όλοι αυτοί</w:t>
      </w:r>
      <w:r w:rsidR="007C67AC">
        <w:rPr>
          <w:rFonts w:ascii="Times New Roman" w:hAnsi="Times New Roman" w:cs="Times New Roman"/>
          <w:lang w:bidi="he-IL"/>
        </w:rPr>
        <w:t>,</w:t>
      </w:r>
      <w:r w:rsidR="00A54324">
        <w:rPr>
          <w:rFonts w:ascii="Times New Roman" w:hAnsi="Times New Roman" w:cs="Times New Roman"/>
          <w:lang w:bidi="he-IL"/>
        </w:rPr>
        <w:t xml:space="preserve"> όπως εκτιμά ο Παύλος</w:t>
      </w:r>
      <w:r w:rsidR="007C67AC">
        <w:rPr>
          <w:rFonts w:ascii="Times New Roman" w:hAnsi="Times New Roman" w:cs="Times New Roman"/>
          <w:lang w:bidi="he-IL"/>
        </w:rPr>
        <w:t>,</w:t>
      </w:r>
      <w:r w:rsidR="00A54324">
        <w:rPr>
          <w:rFonts w:ascii="Times New Roman" w:hAnsi="Times New Roman" w:cs="Times New Roman"/>
          <w:lang w:bidi="he-IL"/>
        </w:rPr>
        <w:t xml:space="preserve"> δεν έχουν ελπίδα σωτηρίας</w:t>
      </w:r>
      <w:r w:rsidR="00AC3B8F">
        <w:rPr>
          <w:rFonts w:ascii="Times New Roman" w:hAnsi="Times New Roman" w:cs="Times New Roman"/>
          <w:lang w:bidi="he-IL"/>
        </w:rPr>
        <w:t>,</w:t>
      </w:r>
      <w:r w:rsidR="00A54324">
        <w:rPr>
          <w:rFonts w:ascii="Times New Roman" w:hAnsi="Times New Roman" w:cs="Times New Roman"/>
          <w:lang w:bidi="he-IL"/>
        </w:rPr>
        <w:t xml:space="preserve"> </w:t>
      </w:r>
      <w:r w:rsidR="00DE5C8B">
        <w:rPr>
          <w:rFonts w:ascii="Times New Roman" w:hAnsi="Times New Roman" w:cs="Times New Roman"/>
          <w:lang w:bidi="he-IL"/>
        </w:rPr>
        <w:t>ενώ</w:t>
      </w:r>
      <w:r w:rsidR="00A54324">
        <w:rPr>
          <w:rFonts w:ascii="Times New Roman" w:hAnsi="Times New Roman" w:cs="Times New Roman"/>
          <w:lang w:bidi="he-IL"/>
        </w:rPr>
        <w:t xml:space="preserve"> η απιστία τους αυτή θα προκαλέσει κατά την τελική κρίση την οργή του Θεού</w:t>
      </w:r>
      <w:r w:rsidR="00A54324">
        <w:rPr>
          <w:rStyle w:val="a8"/>
          <w:rFonts w:ascii="Times New Roman" w:hAnsi="Times New Roman" w:cs="Times New Roman"/>
          <w:lang w:bidi="he-IL"/>
        </w:rPr>
        <w:footnoteReference w:id="207"/>
      </w:r>
      <w:r w:rsidR="00A54324">
        <w:rPr>
          <w:rFonts w:ascii="Times New Roman" w:hAnsi="Times New Roman" w:cs="Times New Roman"/>
          <w:lang w:bidi="he-IL"/>
        </w:rPr>
        <w:t xml:space="preserve">. </w:t>
      </w:r>
      <w:r w:rsidR="00905E37">
        <w:rPr>
          <w:rFonts w:ascii="Times New Roman" w:hAnsi="Times New Roman" w:cs="Times New Roman"/>
          <w:lang w:bidi="he-IL"/>
        </w:rPr>
        <w:t xml:space="preserve"> </w:t>
      </w:r>
      <w:r w:rsidR="000B68E8">
        <w:rPr>
          <w:rFonts w:ascii="Times New Roman" w:hAnsi="Times New Roman" w:cs="Times New Roman"/>
          <w:lang w:bidi="he-IL"/>
        </w:rPr>
        <w:t>Η πίστη και η ελπίδα στην Α</w:t>
      </w:r>
      <w:r w:rsidR="00323092">
        <w:rPr>
          <w:rFonts w:ascii="Times New Roman" w:hAnsi="Times New Roman" w:cs="Times New Roman"/>
          <w:lang w:bidi="he-IL"/>
        </w:rPr>
        <w:t xml:space="preserve">νάσταση είναι αρκετές για να μας εμπνεύσουν </w:t>
      </w:r>
      <w:r w:rsidR="00DE5C8B">
        <w:rPr>
          <w:rFonts w:ascii="Times New Roman" w:hAnsi="Times New Roman" w:cs="Times New Roman"/>
          <w:lang w:bidi="he-IL"/>
        </w:rPr>
        <w:t>βεβαιότητα</w:t>
      </w:r>
      <w:r w:rsidR="00AC3B8F">
        <w:rPr>
          <w:rFonts w:ascii="Times New Roman" w:hAnsi="Times New Roman" w:cs="Times New Roman"/>
          <w:lang w:bidi="he-IL"/>
        </w:rPr>
        <w:t>,</w:t>
      </w:r>
      <w:r w:rsidR="00323092">
        <w:rPr>
          <w:rFonts w:ascii="Times New Roman" w:hAnsi="Times New Roman" w:cs="Times New Roman"/>
          <w:lang w:bidi="he-IL"/>
        </w:rPr>
        <w:t xml:space="preserve"> να παρηγορήσουν και να </w:t>
      </w:r>
      <w:r w:rsidR="00DE5C8B">
        <w:rPr>
          <w:rFonts w:ascii="Times New Roman" w:hAnsi="Times New Roman" w:cs="Times New Roman"/>
          <w:lang w:bidi="he-IL"/>
        </w:rPr>
        <w:t>καταστείλουν</w:t>
      </w:r>
      <w:r w:rsidR="00323092">
        <w:rPr>
          <w:rFonts w:ascii="Times New Roman" w:hAnsi="Times New Roman" w:cs="Times New Roman"/>
          <w:lang w:bidi="he-IL"/>
        </w:rPr>
        <w:t xml:space="preserve"> τον υπερβολικό θρήνο</w:t>
      </w:r>
      <w:r w:rsidR="00DE5C8B">
        <w:rPr>
          <w:rFonts w:ascii="Times New Roman" w:hAnsi="Times New Roman" w:cs="Times New Roman"/>
          <w:lang w:bidi="he-IL"/>
        </w:rPr>
        <w:t xml:space="preserve"> που εκφράζεται κατεξοχήν σε τέτοιες περιπτώσεις με το </w:t>
      </w:r>
      <w:r w:rsidR="00AC3B8F">
        <w:rPr>
          <w:rFonts w:ascii="Times New Roman" w:hAnsi="Times New Roman" w:cs="Times New Roman"/>
          <w:lang w:bidi="he-IL"/>
        </w:rPr>
        <w:t>μοιρολόι</w:t>
      </w:r>
      <w:r w:rsidR="00323092">
        <w:rPr>
          <w:rStyle w:val="a8"/>
          <w:rFonts w:ascii="Times New Roman" w:hAnsi="Times New Roman" w:cs="Times New Roman"/>
          <w:lang w:bidi="he-IL"/>
        </w:rPr>
        <w:footnoteReference w:id="208"/>
      </w:r>
      <w:r w:rsidR="00323092">
        <w:rPr>
          <w:rFonts w:ascii="Times New Roman" w:hAnsi="Times New Roman" w:cs="Times New Roman"/>
          <w:lang w:bidi="he-IL"/>
        </w:rPr>
        <w:t>.</w:t>
      </w:r>
      <w:r w:rsidR="00FA3E55">
        <w:rPr>
          <w:rFonts w:ascii="Times New Roman" w:hAnsi="Times New Roman" w:cs="Times New Roman"/>
          <w:lang w:bidi="he-IL"/>
        </w:rPr>
        <w:t xml:space="preserve"> </w:t>
      </w:r>
    </w:p>
    <w:p w:rsidR="001E36F7" w:rsidRPr="00AC3B8F" w:rsidRDefault="009C1DB7" w:rsidP="009432EA">
      <w:pPr>
        <w:tabs>
          <w:tab w:val="left" w:pos="284"/>
          <w:tab w:val="left" w:pos="567"/>
          <w:tab w:val="left" w:pos="1276"/>
          <w:tab w:val="left" w:pos="1418"/>
          <w:tab w:val="right" w:leader="dot" w:pos="8505"/>
        </w:tabs>
        <w:ind w:left="-567" w:firstLine="567"/>
        <w:rPr>
          <w:rFonts w:ascii="Times New Roman" w:hAnsi="Times New Roman" w:cs="Times New Roman"/>
          <w:color w:val="000000" w:themeColor="text1"/>
          <w:lang w:bidi="he-IL"/>
        </w:rPr>
      </w:pPr>
      <w:r>
        <w:rPr>
          <w:rFonts w:ascii="Times New Roman" w:hAnsi="Times New Roman" w:cs="Times New Roman"/>
          <w:color w:val="000000" w:themeColor="text1"/>
          <w:lang w:bidi="he-IL"/>
        </w:rPr>
        <w:t xml:space="preserve">Οι Πατέρες επί τη βάσει αυτού του χωρίου καταπολεμούν ειδωλολατρικά έθιμα πένθους που </w:t>
      </w:r>
      <w:r w:rsidR="00AC3B8F">
        <w:rPr>
          <w:rFonts w:ascii="Times New Roman" w:hAnsi="Times New Roman" w:cs="Times New Roman"/>
          <w:color w:val="000000" w:themeColor="text1"/>
          <w:lang w:bidi="he-IL"/>
        </w:rPr>
        <w:t>παρεισέφρησαν και στη χ</w:t>
      </w:r>
      <w:r>
        <w:rPr>
          <w:rFonts w:ascii="Times New Roman" w:hAnsi="Times New Roman" w:cs="Times New Roman"/>
          <w:color w:val="000000" w:themeColor="text1"/>
          <w:lang w:bidi="he-IL"/>
        </w:rPr>
        <w:t xml:space="preserve">ριστιανική Εκκλησία. </w:t>
      </w:r>
      <w:r w:rsidR="00F24197" w:rsidRPr="009432EA">
        <w:rPr>
          <w:rFonts w:ascii="Times New Roman" w:hAnsi="Times New Roman" w:cs="Times New Roman"/>
          <w:color w:val="000000" w:themeColor="text1"/>
          <w:lang w:bidi="he-IL"/>
        </w:rPr>
        <w:t>Οι χριστιανοί</w:t>
      </w:r>
      <w:r w:rsidR="003F3EFE" w:rsidRPr="009432EA">
        <w:rPr>
          <w:rFonts w:ascii="Times New Roman" w:hAnsi="Times New Roman" w:cs="Times New Roman"/>
          <w:color w:val="000000" w:themeColor="text1"/>
          <w:lang w:bidi="he-IL"/>
        </w:rPr>
        <w:t>,</w:t>
      </w:r>
      <w:r w:rsidR="006A1308" w:rsidRPr="009432EA">
        <w:rPr>
          <w:rFonts w:ascii="Times New Roman" w:hAnsi="Times New Roman" w:cs="Times New Roman"/>
          <w:color w:val="000000" w:themeColor="text1"/>
          <w:lang w:bidi="he-IL"/>
        </w:rPr>
        <w:t xml:space="preserve"> σύμφωνα με το</w:t>
      </w:r>
      <w:r w:rsidR="00F24197" w:rsidRPr="009432EA">
        <w:rPr>
          <w:rFonts w:ascii="Times New Roman" w:hAnsi="Times New Roman" w:cs="Times New Roman"/>
          <w:color w:val="000000" w:themeColor="text1"/>
          <w:lang w:bidi="he-IL"/>
        </w:rPr>
        <w:t xml:space="preserve"> Θεοδώρητο</w:t>
      </w:r>
      <w:r w:rsidR="006E09E0" w:rsidRPr="009432EA">
        <w:rPr>
          <w:rFonts w:ascii="Times New Roman" w:hAnsi="Times New Roman" w:cs="Times New Roman"/>
          <w:color w:val="000000" w:themeColor="text1"/>
          <w:lang w:bidi="he-IL"/>
        </w:rPr>
        <w:t xml:space="preserve"> (</w:t>
      </w:r>
      <w:r w:rsidR="006E09E0" w:rsidRPr="009432EA">
        <w:rPr>
          <w:rFonts w:ascii="Times New Roman" w:hAnsi="Times New Roman" w:cs="Times New Roman"/>
          <w:color w:val="000000" w:themeColor="text1"/>
          <w:lang w:val="en-US"/>
        </w:rPr>
        <w:t>PG</w:t>
      </w:r>
      <w:r w:rsidR="006E09E0" w:rsidRPr="009432EA">
        <w:rPr>
          <w:rFonts w:ascii="Times New Roman" w:hAnsi="Times New Roman" w:cs="Times New Roman"/>
          <w:color w:val="000000" w:themeColor="text1"/>
        </w:rPr>
        <w:t xml:space="preserve"> </w:t>
      </w:r>
      <w:r w:rsidR="005062C7">
        <w:rPr>
          <w:rFonts w:ascii="Times New Roman" w:eastAsia="TimesNewRomanPSMT" w:hAnsi="Times New Roman" w:cs="Times New Roman"/>
          <w:color w:val="000000" w:themeColor="text1"/>
        </w:rPr>
        <w:t>82,</w:t>
      </w:r>
      <w:r w:rsidR="006E09E0" w:rsidRPr="009432EA">
        <w:rPr>
          <w:rFonts w:ascii="Times New Roman" w:eastAsia="TimesNewRomanPSMT" w:hAnsi="Times New Roman" w:cs="Times New Roman"/>
          <w:color w:val="000000" w:themeColor="text1"/>
        </w:rPr>
        <w:t xml:space="preserve">  627-656</w:t>
      </w:r>
      <w:r w:rsidR="00314F28" w:rsidRPr="009432EA">
        <w:rPr>
          <w:rFonts w:ascii="Times New Roman" w:eastAsia="TimesNewRomanPSMT" w:hAnsi="Times New Roman" w:cs="Times New Roman"/>
          <w:color w:val="000000" w:themeColor="text1"/>
        </w:rPr>
        <w:t>)</w:t>
      </w:r>
      <w:r w:rsidR="009568B9" w:rsidRPr="009432EA">
        <w:rPr>
          <w:rFonts w:ascii="Times New Roman" w:hAnsi="Times New Roman" w:cs="Times New Roman"/>
          <w:color w:val="000000" w:themeColor="text1"/>
          <w:lang w:bidi="he-IL"/>
        </w:rPr>
        <w:t xml:space="preserve"> και το</w:t>
      </w:r>
      <w:r w:rsidR="00AC3B8F">
        <w:rPr>
          <w:rFonts w:ascii="Times New Roman" w:hAnsi="Times New Roman" w:cs="Times New Roman"/>
          <w:color w:val="000000" w:themeColor="text1"/>
          <w:lang w:bidi="he-IL"/>
        </w:rPr>
        <w:t>ν</w:t>
      </w:r>
      <w:r w:rsidR="009568B9" w:rsidRPr="009432EA">
        <w:rPr>
          <w:rFonts w:ascii="Times New Roman" w:hAnsi="Times New Roman" w:cs="Times New Roman"/>
          <w:color w:val="000000" w:themeColor="text1"/>
          <w:lang w:bidi="he-IL"/>
        </w:rPr>
        <w:t xml:space="preserve"> Χρυσόστομο</w:t>
      </w:r>
      <w:r w:rsidR="009432EA" w:rsidRPr="009432EA">
        <w:rPr>
          <w:rFonts w:ascii="Times New Roman" w:hAnsi="Times New Roman" w:cs="Times New Roman"/>
          <w:color w:val="000000" w:themeColor="text1"/>
        </w:rPr>
        <w:t xml:space="preserve"> </w:t>
      </w:r>
      <w:r w:rsidR="00C31665">
        <w:rPr>
          <w:rFonts w:ascii="Times New Roman" w:hAnsi="Times New Roman" w:cs="Times New Roman"/>
          <w:color w:val="000000" w:themeColor="text1"/>
        </w:rPr>
        <w:t xml:space="preserve"> </w:t>
      </w:r>
      <w:r>
        <w:rPr>
          <w:rFonts w:ascii="Times New Roman" w:hAnsi="Times New Roman" w:cs="Times New Roman"/>
          <w:color w:val="000000" w:themeColor="text1"/>
        </w:rPr>
        <w:t>(</w:t>
      </w:r>
      <w:r w:rsidR="00C31665" w:rsidRPr="00C31665">
        <w:rPr>
          <w:rFonts w:ascii="Times New Roman" w:hAnsi="Times New Roman" w:cs="Times New Roman"/>
          <w:i/>
          <w:color w:val="000000" w:themeColor="text1"/>
        </w:rPr>
        <w:t>Ομιλία δ΄ προς Εβραίους</w:t>
      </w:r>
      <w:r w:rsidR="00C31665">
        <w:rPr>
          <w:rFonts w:ascii="Times New Roman" w:hAnsi="Times New Roman" w:cs="Times New Roman"/>
          <w:color w:val="000000" w:themeColor="text1"/>
        </w:rPr>
        <w:t xml:space="preserve"> </w:t>
      </w:r>
      <w:r w:rsidR="009432EA" w:rsidRPr="009432EA">
        <w:rPr>
          <w:rFonts w:ascii="Times New Roman" w:hAnsi="Times New Roman" w:cs="Times New Roman"/>
          <w:color w:val="000000" w:themeColor="text1"/>
          <w:lang w:val="en-US"/>
        </w:rPr>
        <w:t>PG</w:t>
      </w:r>
      <w:r w:rsidR="005062C7">
        <w:rPr>
          <w:rFonts w:ascii="Times New Roman" w:eastAsia="TimesNewRomanPSMT" w:hAnsi="Times New Roman" w:cs="Times New Roman"/>
          <w:color w:val="000000" w:themeColor="text1"/>
        </w:rPr>
        <w:t xml:space="preserve"> 62,</w:t>
      </w:r>
      <w:r w:rsidR="009432EA" w:rsidRPr="009432EA">
        <w:rPr>
          <w:rFonts w:ascii="Times New Roman" w:eastAsia="TimesNewRomanPSMT" w:hAnsi="Times New Roman" w:cs="Times New Roman"/>
          <w:color w:val="000000" w:themeColor="text1"/>
        </w:rPr>
        <w:t xml:space="preserve"> 391-468)</w:t>
      </w:r>
      <w:r w:rsidR="00D6371B" w:rsidRPr="009432EA">
        <w:rPr>
          <w:rFonts w:ascii="Times New Roman" w:hAnsi="Times New Roman" w:cs="Times New Roman"/>
          <w:color w:val="000000" w:themeColor="text1"/>
          <w:lang w:bidi="he-IL"/>
        </w:rPr>
        <w:t>,</w:t>
      </w:r>
      <w:r w:rsidR="00D6371B">
        <w:rPr>
          <w:rFonts w:ascii="Times New Roman" w:hAnsi="Times New Roman" w:cs="Times New Roman"/>
          <w:lang w:bidi="he-IL"/>
        </w:rPr>
        <w:t xml:space="preserve"> δεν θα πρέπει να κλαίνε πικρά και να πενθούν με υπερβολή για τους συγγενείς τους που έχουν κοιμηθεί, αφού με τον τρόπο αυτό γίνονται όμοιοι με τους ασεβείς και τους απίστους που δεν έχουν ελπίδα  ανάστασης. Οι χριστιανοί αναφέρει </w:t>
      </w:r>
      <w:r w:rsidR="009568B9">
        <w:rPr>
          <w:rFonts w:ascii="Times New Roman" w:hAnsi="Times New Roman" w:cs="Times New Roman"/>
          <w:lang w:bidi="he-IL"/>
        </w:rPr>
        <w:t xml:space="preserve">ο Χρυσόστομος </w:t>
      </w:r>
      <w:r w:rsidR="00D6371B">
        <w:rPr>
          <w:rFonts w:ascii="Times New Roman" w:hAnsi="Times New Roman" w:cs="Times New Roman"/>
          <w:lang w:bidi="he-IL"/>
        </w:rPr>
        <w:t>δεν θα πρέπει να θρηνούν</w:t>
      </w:r>
      <w:r w:rsidR="009846BD">
        <w:rPr>
          <w:rFonts w:ascii="Times New Roman" w:hAnsi="Times New Roman" w:cs="Times New Roman"/>
          <w:lang w:bidi="he-IL"/>
        </w:rPr>
        <w:t>,</w:t>
      </w:r>
      <w:r w:rsidR="00D6371B">
        <w:rPr>
          <w:rFonts w:ascii="Times New Roman" w:hAnsi="Times New Roman" w:cs="Times New Roman"/>
          <w:lang w:bidi="he-IL"/>
        </w:rPr>
        <w:t xml:space="preserve"> αλλά θα πρέπει να ακούνε του</w:t>
      </w:r>
      <w:r w:rsidR="00AC3B8F">
        <w:rPr>
          <w:rFonts w:ascii="Times New Roman" w:hAnsi="Times New Roman" w:cs="Times New Roman"/>
          <w:lang w:bidi="he-IL"/>
        </w:rPr>
        <w:t>ς</w:t>
      </w:r>
      <w:r w:rsidR="00D6371B">
        <w:rPr>
          <w:rFonts w:ascii="Times New Roman" w:hAnsi="Times New Roman" w:cs="Times New Roman"/>
          <w:lang w:bidi="he-IL"/>
        </w:rPr>
        <w:t xml:space="preserve"> ύμνους και τις ευχαριστίες που ψάλλει</w:t>
      </w:r>
      <w:r w:rsidR="009568B9">
        <w:rPr>
          <w:rFonts w:ascii="Times New Roman" w:hAnsi="Times New Roman" w:cs="Times New Roman"/>
          <w:lang w:bidi="he-IL"/>
        </w:rPr>
        <w:t xml:space="preserve"> η εκκλησία προς τον Θεό, οι οποίες αποτελούν σημάδια χαράς και ευθυμίας. </w:t>
      </w:r>
      <w:r w:rsidR="0073036C">
        <w:rPr>
          <w:rFonts w:ascii="Times New Roman" w:hAnsi="Times New Roman" w:cs="Times New Roman"/>
          <w:lang w:bidi="he-IL"/>
        </w:rPr>
        <w:t>Ακόμα κ</w:t>
      </w:r>
      <w:r w:rsidR="009568B9">
        <w:rPr>
          <w:rFonts w:ascii="Times New Roman" w:hAnsi="Times New Roman" w:cs="Times New Roman"/>
          <w:lang w:bidi="he-IL"/>
        </w:rPr>
        <w:t>αι οι λαμπάδες που ανάβουμε γι</w:t>
      </w:r>
      <w:r w:rsidR="003F3EFE">
        <w:rPr>
          <w:rFonts w:ascii="Times New Roman" w:hAnsi="Times New Roman" w:cs="Times New Roman"/>
          <w:lang w:bidi="he-IL"/>
        </w:rPr>
        <w:t>’</w:t>
      </w:r>
      <w:r w:rsidR="009568B9">
        <w:rPr>
          <w:rFonts w:ascii="Times New Roman" w:hAnsi="Times New Roman" w:cs="Times New Roman"/>
          <w:lang w:bidi="he-IL"/>
        </w:rPr>
        <w:t xml:space="preserve"> αυτούς, σημαίνουν χαρά και ευφροσύνη για μας, αφού ο Θεός ελευθέρωσε τους κοιμη</w:t>
      </w:r>
      <w:r w:rsidR="003F3EFE">
        <w:rPr>
          <w:rFonts w:ascii="Times New Roman" w:hAnsi="Times New Roman" w:cs="Times New Roman"/>
          <w:lang w:bidi="he-IL"/>
        </w:rPr>
        <w:t>θέντας συγγενείς και φίλους μας</w:t>
      </w:r>
      <w:r w:rsidR="009568B9">
        <w:rPr>
          <w:rFonts w:ascii="Times New Roman" w:hAnsi="Times New Roman" w:cs="Times New Roman"/>
          <w:lang w:bidi="he-IL"/>
        </w:rPr>
        <w:t xml:space="preserve"> από τους κόπους και τα βάσανα της παρούσας ζωής </w:t>
      </w:r>
      <w:r w:rsidR="00AC3B8F">
        <w:rPr>
          <w:rFonts w:ascii="Times New Roman" w:hAnsi="Times New Roman" w:cs="Times New Roman"/>
          <w:lang w:bidi="he-IL"/>
        </w:rPr>
        <w:t xml:space="preserve">και τους ανάπαυσε </w:t>
      </w:r>
      <w:r w:rsidR="00AC3B8F" w:rsidRPr="00AC3B8F">
        <w:rPr>
          <w:rFonts w:ascii="Times New Roman" w:hAnsi="Times New Roman" w:cs="Times New Roman"/>
          <w:color w:val="000000" w:themeColor="text1"/>
          <w:lang w:bidi="he-IL"/>
        </w:rPr>
        <w:t>στη</w:t>
      </w:r>
      <w:r w:rsidR="00F049C0" w:rsidRPr="00AC3B8F">
        <w:rPr>
          <w:rFonts w:ascii="Times New Roman" w:hAnsi="Times New Roman" w:cs="Times New Roman"/>
          <w:color w:val="000000" w:themeColor="text1"/>
          <w:lang w:bidi="he-IL"/>
        </w:rPr>
        <w:t xml:space="preserve"> μέλλουσα</w:t>
      </w:r>
      <w:r w:rsidR="009432EA" w:rsidRPr="00AC3B8F">
        <w:rPr>
          <w:rFonts w:ascii="Times New Roman" w:hAnsi="Times New Roman" w:cs="Times New Roman"/>
          <w:color w:val="000000" w:themeColor="text1"/>
          <w:lang w:bidi="he-IL"/>
        </w:rPr>
        <w:t>.</w:t>
      </w:r>
      <w:r w:rsidR="009846BD" w:rsidRPr="00AC3B8F">
        <w:rPr>
          <w:rFonts w:ascii="Times New Roman" w:hAnsi="Times New Roman" w:cs="Times New Roman"/>
          <w:color w:val="000000" w:themeColor="text1"/>
          <w:lang w:bidi="he-IL"/>
        </w:rPr>
        <w:t xml:space="preserve"> </w:t>
      </w:r>
      <w:r w:rsidR="00AC3B8F" w:rsidRPr="00AC3B8F">
        <w:rPr>
          <w:rFonts w:ascii="Times New Roman" w:hAnsi="Times New Roman" w:cs="Times New Roman"/>
          <w:color w:val="000000" w:themeColor="text1"/>
          <w:lang w:bidi="he-IL"/>
        </w:rPr>
        <w:t>Ήδη στο Μαρτύριο Πολυκάρπου (150 μ.Χ.) το μαρτύριο του αγίου εορτάζεται ως γενέθλια ημέρα.</w:t>
      </w:r>
    </w:p>
    <w:p w:rsidR="001012EB" w:rsidRPr="000B68E8" w:rsidRDefault="001E36F7" w:rsidP="00810088">
      <w:pPr>
        <w:tabs>
          <w:tab w:val="left" w:pos="-426"/>
        </w:tabs>
        <w:autoSpaceDE w:val="0"/>
        <w:autoSpaceDN w:val="0"/>
        <w:adjustRightInd w:val="0"/>
        <w:ind w:left="-567" w:firstLine="567"/>
        <w:rPr>
          <w:rFonts w:ascii="Times New Roman" w:hAnsi="Times New Roman" w:cs="Times New Roman"/>
          <w:color w:val="FF0000"/>
          <w:lang w:bidi="he-IL"/>
        </w:rPr>
      </w:pPr>
      <w:r>
        <w:rPr>
          <w:rFonts w:ascii="Times New Roman" w:hAnsi="Times New Roman" w:cs="Times New Roman"/>
          <w:lang w:bidi="he-IL"/>
        </w:rPr>
        <w:t>Στο ίδιο κλίμα κινείται και ο Διον</w:t>
      </w:r>
      <w:r w:rsidR="003F3EFE">
        <w:rPr>
          <w:rFonts w:ascii="Times New Roman" w:hAnsi="Times New Roman" w:cs="Times New Roman"/>
          <w:lang w:bidi="he-IL"/>
        </w:rPr>
        <w:t>ύσιος ο Αεροπαγίτης</w:t>
      </w:r>
      <w:r w:rsidR="00C31665">
        <w:rPr>
          <w:rFonts w:ascii="Times New Roman" w:hAnsi="Times New Roman" w:cs="Times New Roman"/>
          <w:lang w:bidi="he-IL"/>
        </w:rPr>
        <w:t xml:space="preserve"> </w:t>
      </w:r>
      <w:r w:rsidR="00AC3B8F">
        <w:rPr>
          <w:rFonts w:ascii="Times New Roman" w:hAnsi="Times New Roman" w:cs="Times New Roman"/>
          <w:lang w:bidi="he-IL"/>
        </w:rPr>
        <w:t>(</w:t>
      </w:r>
      <w:r w:rsidR="00C31665" w:rsidRPr="00C31665">
        <w:rPr>
          <w:rFonts w:ascii="Times New Roman" w:hAnsi="Times New Roman" w:cs="Times New Roman"/>
          <w:i/>
          <w:color w:val="000000" w:themeColor="text1"/>
          <w:lang w:bidi="he-IL"/>
        </w:rPr>
        <w:t>Περί Εκκλησιαστικής Ιεραρχίας Κεφ. ζ</w:t>
      </w:r>
      <w:r w:rsidR="00AC3B8F">
        <w:rPr>
          <w:rFonts w:ascii="Times New Roman" w:hAnsi="Times New Roman" w:cs="Times New Roman"/>
          <w:i/>
          <w:color w:val="000000" w:themeColor="text1"/>
          <w:lang w:bidi="he-IL"/>
        </w:rPr>
        <w:t>’</w:t>
      </w:r>
      <w:r w:rsidR="00C31665" w:rsidRPr="00C31665">
        <w:rPr>
          <w:rFonts w:ascii="Times New Roman" w:hAnsi="Times New Roman" w:cs="Times New Roman"/>
          <w:color w:val="000000" w:themeColor="text1"/>
          <w:lang w:bidi="he-IL"/>
        </w:rPr>
        <w:t xml:space="preserve"> </w:t>
      </w:r>
      <w:r w:rsidR="00C31665">
        <w:rPr>
          <w:rFonts w:ascii="Times New Roman" w:hAnsi="Times New Roman" w:cs="Times New Roman"/>
          <w:lang w:bidi="he-IL"/>
        </w:rPr>
        <w:t>Ρ</w:t>
      </w:r>
      <w:r w:rsidR="00C31665">
        <w:rPr>
          <w:rFonts w:ascii="Times New Roman" w:hAnsi="Times New Roman" w:cs="Times New Roman"/>
          <w:lang w:val="en-US" w:bidi="he-IL"/>
        </w:rPr>
        <w:t>G</w:t>
      </w:r>
      <w:r w:rsidR="00C31665" w:rsidRPr="00C31665">
        <w:rPr>
          <w:rFonts w:ascii="Times New Roman" w:hAnsi="Times New Roman" w:cs="Times New Roman"/>
          <w:lang w:bidi="he-IL"/>
        </w:rPr>
        <w:t xml:space="preserve"> </w:t>
      </w:r>
      <w:r w:rsidR="005062C7">
        <w:rPr>
          <w:rFonts w:ascii="Times New Roman" w:hAnsi="Times New Roman" w:cs="Times New Roman"/>
          <w:lang w:bidi="he-IL"/>
        </w:rPr>
        <w:t>3,</w:t>
      </w:r>
      <w:r w:rsidR="00C31665">
        <w:rPr>
          <w:rFonts w:ascii="Times New Roman" w:hAnsi="Times New Roman" w:cs="Times New Roman"/>
          <w:lang w:bidi="he-IL"/>
        </w:rPr>
        <w:t xml:space="preserve"> 369-584)</w:t>
      </w:r>
      <w:r w:rsidR="003F3EFE">
        <w:rPr>
          <w:rFonts w:ascii="Times New Roman" w:hAnsi="Times New Roman" w:cs="Times New Roman"/>
          <w:lang w:bidi="he-IL"/>
        </w:rPr>
        <w:t xml:space="preserve"> λέγοντας ότι</w:t>
      </w:r>
      <w:r>
        <w:rPr>
          <w:rFonts w:ascii="Times New Roman" w:hAnsi="Times New Roman" w:cs="Times New Roman"/>
          <w:lang w:bidi="he-IL"/>
        </w:rPr>
        <w:t xml:space="preserve"> ο χριστιανός δεν λυπάται</w:t>
      </w:r>
      <w:r w:rsidR="003F3EFE">
        <w:rPr>
          <w:rFonts w:ascii="Times New Roman" w:hAnsi="Times New Roman" w:cs="Times New Roman"/>
          <w:lang w:bidi="he-IL"/>
        </w:rPr>
        <w:t>,</w:t>
      </w:r>
      <w:r w:rsidR="003F3EFE" w:rsidRPr="003F3EFE">
        <w:rPr>
          <w:rFonts w:ascii="Times New Roman" w:hAnsi="Times New Roman" w:cs="Times New Roman"/>
          <w:lang w:bidi="he-IL"/>
        </w:rPr>
        <w:t xml:space="preserve"> </w:t>
      </w:r>
      <w:r w:rsidR="003F3EFE">
        <w:rPr>
          <w:rFonts w:ascii="Times New Roman" w:hAnsi="Times New Roman" w:cs="Times New Roman"/>
          <w:lang w:bidi="he-IL"/>
        </w:rPr>
        <w:t>όταν έλθει ο θάνατος</w:t>
      </w:r>
      <w:r>
        <w:rPr>
          <w:rFonts w:ascii="Times New Roman" w:hAnsi="Times New Roman" w:cs="Times New Roman"/>
          <w:lang w:bidi="he-IL"/>
        </w:rPr>
        <w:t>, αλλά αντίθετα χαίρεται</w:t>
      </w:r>
      <w:r w:rsidR="003F3EFE">
        <w:rPr>
          <w:rFonts w:ascii="Times New Roman" w:hAnsi="Times New Roman" w:cs="Times New Roman"/>
          <w:lang w:bidi="he-IL"/>
        </w:rPr>
        <w:t>,</w:t>
      </w:r>
      <w:r>
        <w:rPr>
          <w:rFonts w:ascii="Times New Roman" w:hAnsi="Times New Roman" w:cs="Times New Roman"/>
          <w:lang w:bidi="he-IL"/>
        </w:rPr>
        <w:t xml:space="preserve"> επειδή έφτασε στο τέλος του αγώνα της παρούσας ζωής και παίρνει το</w:t>
      </w:r>
      <w:r w:rsidR="003F3EFE">
        <w:rPr>
          <w:rFonts w:ascii="Times New Roman" w:hAnsi="Times New Roman" w:cs="Times New Roman"/>
          <w:lang w:bidi="he-IL"/>
        </w:rPr>
        <w:t xml:space="preserve"> δρόμο για τη</w:t>
      </w:r>
      <w:r>
        <w:rPr>
          <w:rFonts w:ascii="Times New Roman" w:hAnsi="Times New Roman" w:cs="Times New Roman"/>
          <w:lang w:bidi="he-IL"/>
        </w:rPr>
        <w:t xml:space="preserve"> μέλλουσα ανάσταση</w:t>
      </w:r>
      <w:r w:rsidR="003F3EFE" w:rsidRPr="003F3EFE">
        <w:rPr>
          <w:rFonts w:ascii="Times New Roman" w:hAnsi="Times New Roman" w:cs="Times New Roman"/>
          <w:lang w:bidi="he-IL"/>
        </w:rPr>
        <w:t xml:space="preserve"> </w:t>
      </w:r>
      <w:r w:rsidR="003F3EFE">
        <w:rPr>
          <w:rFonts w:ascii="Times New Roman" w:hAnsi="Times New Roman" w:cs="Times New Roman"/>
          <w:lang w:bidi="he-IL"/>
        </w:rPr>
        <w:t>με μεγάλη αγαλλίαση της ψυχής του</w:t>
      </w:r>
      <w:r>
        <w:rPr>
          <w:rFonts w:ascii="Times New Roman" w:hAnsi="Times New Roman" w:cs="Times New Roman"/>
          <w:lang w:bidi="he-IL"/>
        </w:rPr>
        <w:t xml:space="preserve">. Οι δε οικείοι και οι συγγενείς του χαίρονται και μακαρίζουν τον κοιμηθέντα </w:t>
      </w:r>
      <w:r w:rsidR="003F3EFE">
        <w:rPr>
          <w:rFonts w:ascii="Times New Roman" w:hAnsi="Times New Roman" w:cs="Times New Roman"/>
          <w:lang w:bidi="he-IL"/>
        </w:rPr>
        <w:t>ευχαριστώντας το Θεό για τη</w:t>
      </w:r>
      <w:r>
        <w:rPr>
          <w:rFonts w:ascii="Times New Roman" w:hAnsi="Times New Roman" w:cs="Times New Roman"/>
          <w:lang w:bidi="he-IL"/>
        </w:rPr>
        <w:t xml:space="preserve"> νίκη αυτή που του </w:t>
      </w:r>
      <w:r w:rsidR="00276DEF">
        <w:rPr>
          <w:rFonts w:ascii="Times New Roman" w:hAnsi="Times New Roman" w:cs="Times New Roman"/>
          <w:lang w:bidi="he-IL"/>
        </w:rPr>
        <w:t>χάρισε (καλώντας τον κοντά του)</w:t>
      </w:r>
      <w:r>
        <w:rPr>
          <w:rFonts w:ascii="Times New Roman" w:hAnsi="Times New Roman" w:cs="Times New Roman"/>
          <w:lang w:bidi="he-IL"/>
        </w:rPr>
        <w:t>, ελπίζ</w:t>
      </w:r>
      <w:r w:rsidR="00276DEF">
        <w:rPr>
          <w:rFonts w:ascii="Times New Roman" w:hAnsi="Times New Roman" w:cs="Times New Roman"/>
          <w:lang w:bidi="he-IL"/>
        </w:rPr>
        <w:t>οντας να αξιωθούν και να φτάσουν και αυτοί κάποτε σε παρόμοιο τέλος</w:t>
      </w:r>
      <w:r w:rsidR="001012EB">
        <w:rPr>
          <w:rFonts w:ascii="Times New Roman" w:hAnsi="Times New Roman" w:cs="Times New Roman"/>
          <w:lang w:bidi="he-IL"/>
        </w:rPr>
        <w:t xml:space="preserve"> </w:t>
      </w:r>
      <w:r w:rsidR="00276DEF" w:rsidRPr="00C31665">
        <w:rPr>
          <w:rStyle w:val="a8"/>
          <w:rFonts w:ascii="Times New Roman" w:hAnsi="Times New Roman" w:cs="Times New Roman"/>
          <w:color w:val="000000" w:themeColor="text1"/>
          <w:lang w:bidi="he-IL"/>
        </w:rPr>
        <w:footnoteReference w:id="209"/>
      </w:r>
      <w:r w:rsidR="00276DEF" w:rsidRPr="00C31665">
        <w:rPr>
          <w:rFonts w:ascii="Times New Roman" w:hAnsi="Times New Roman" w:cs="Times New Roman"/>
          <w:color w:val="000000" w:themeColor="text1"/>
          <w:lang w:bidi="he-IL"/>
        </w:rPr>
        <w:t>.</w:t>
      </w:r>
      <w:r w:rsidR="009568B9" w:rsidRPr="000B68E8">
        <w:rPr>
          <w:rFonts w:ascii="Times New Roman" w:hAnsi="Times New Roman" w:cs="Times New Roman"/>
          <w:color w:val="FF0000"/>
          <w:lang w:bidi="he-IL"/>
        </w:rPr>
        <w:t xml:space="preserve"> </w:t>
      </w:r>
    </w:p>
    <w:p w:rsidR="00194D1E" w:rsidRDefault="000B68E8" w:rsidP="00810088">
      <w:pPr>
        <w:tabs>
          <w:tab w:val="left" w:pos="-426"/>
        </w:tabs>
        <w:autoSpaceDE w:val="0"/>
        <w:autoSpaceDN w:val="0"/>
        <w:adjustRightInd w:val="0"/>
        <w:ind w:left="-567" w:firstLine="567"/>
        <w:rPr>
          <w:rFonts w:ascii="Times New Roman" w:hAnsi="Times New Roman" w:cs="Times New Roman"/>
          <w:lang w:bidi="he-IL"/>
        </w:rPr>
      </w:pPr>
      <w:r w:rsidRPr="009432EA">
        <w:rPr>
          <w:rFonts w:ascii="Times New Roman" w:hAnsi="Times New Roman" w:cs="Times New Roman"/>
          <w:color w:val="000000" w:themeColor="text1"/>
          <w:lang w:bidi="he-IL"/>
        </w:rPr>
        <w:t>Επιπλέον</w:t>
      </w:r>
      <w:r w:rsidR="0085747B" w:rsidRPr="009432EA">
        <w:rPr>
          <w:rFonts w:ascii="Times New Roman" w:hAnsi="Times New Roman" w:cs="Times New Roman"/>
          <w:color w:val="000000" w:themeColor="text1"/>
          <w:lang w:bidi="he-IL"/>
        </w:rPr>
        <w:t>, ο</w:t>
      </w:r>
      <w:r w:rsidR="003F3EFE" w:rsidRPr="009432EA">
        <w:rPr>
          <w:rFonts w:ascii="Times New Roman" w:hAnsi="Times New Roman" w:cs="Times New Roman"/>
          <w:color w:val="000000" w:themeColor="text1"/>
          <w:lang w:bidi="he-IL"/>
        </w:rPr>
        <w:t xml:space="preserve">ι ερμηνευτές του Παύλου </w:t>
      </w:r>
      <w:r w:rsidR="001012EB" w:rsidRPr="009432EA">
        <w:rPr>
          <w:rFonts w:ascii="Times New Roman" w:hAnsi="Times New Roman" w:cs="Times New Roman"/>
          <w:color w:val="000000" w:themeColor="text1"/>
          <w:lang w:bidi="he-IL"/>
        </w:rPr>
        <w:t>Θεοδώρητος</w:t>
      </w:r>
      <w:r w:rsidR="009432EA" w:rsidRPr="009432EA">
        <w:rPr>
          <w:rFonts w:ascii="Times New Roman" w:hAnsi="Times New Roman" w:cs="Times New Roman"/>
          <w:color w:val="000000" w:themeColor="text1"/>
          <w:lang w:bidi="he-IL"/>
        </w:rPr>
        <w:t xml:space="preserve"> (</w:t>
      </w:r>
      <w:r w:rsidR="009432EA" w:rsidRPr="009432EA">
        <w:rPr>
          <w:rFonts w:ascii="Times New Roman" w:hAnsi="Times New Roman" w:cs="Times New Roman"/>
          <w:color w:val="000000" w:themeColor="text1"/>
          <w:lang w:val="en-US"/>
        </w:rPr>
        <w:t>PG</w:t>
      </w:r>
      <w:r w:rsidR="00421892">
        <w:rPr>
          <w:rFonts w:ascii="Times New Roman" w:hAnsi="Times New Roman" w:cs="Times New Roman"/>
          <w:color w:val="000000" w:themeColor="text1"/>
        </w:rPr>
        <w:t xml:space="preserve"> </w:t>
      </w:r>
      <w:r w:rsidR="005062C7">
        <w:rPr>
          <w:rFonts w:ascii="Times New Roman" w:eastAsia="TimesNewRomanPSMT" w:hAnsi="Times New Roman" w:cs="Times New Roman"/>
          <w:color w:val="000000" w:themeColor="text1"/>
        </w:rPr>
        <w:t>82,</w:t>
      </w:r>
      <w:r w:rsidR="009432EA" w:rsidRPr="009432EA">
        <w:rPr>
          <w:rFonts w:ascii="Times New Roman" w:eastAsia="TimesNewRomanPSMT" w:hAnsi="Times New Roman" w:cs="Times New Roman"/>
          <w:color w:val="000000" w:themeColor="text1"/>
        </w:rPr>
        <w:t xml:space="preserve"> 627-656)</w:t>
      </w:r>
      <w:r w:rsidR="009432EA" w:rsidRPr="009432EA">
        <w:rPr>
          <w:rFonts w:ascii="Times New Roman" w:hAnsi="Times New Roman" w:cs="Times New Roman"/>
          <w:color w:val="000000" w:themeColor="text1"/>
          <w:lang w:bidi="he-IL"/>
        </w:rPr>
        <w:t xml:space="preserve"> </w:t>
      </w:r>
      <w:r w:rsidR="001012EB" w:rsidRPr="009432EA">
        <w:rPr>
          <w:rFonts w:ascii="Times New Roman" w:hAnsi="Times New Roman" w:cs="Times New Roman"/>
          <w:color w:val="000000" w:themeColor="text1"/>
          <w:lang w:bidi="he-IL"/>
        </w:rPr>
        <w:t xml:space="preserve"> και</w:t>
      </w:r>
      <w:r w:rsidR="009568B9" w:rsidRPr="009432EA">
        <w:rPr>
          <w:rFonts w:ascii="Times New Roman" w:hAnsi="Times New Roman" w:cs="Times New Roman"/>
          <w:color w:val="000000" w:themeColor="text1"/>
          <w:lang w:bidi="he-IL"/>
        </w:rPr>
        <w:t xml:space="preserve"> </w:t>
      </w:r>
      <w:r w:rsidR="003F3EFE" w:rsidRPr="009432EA">
        <w:rPr>
          <w:rFonts w:ascii="Times New Roman" w:hAnsi="Times New Roman" w:cs="Times New Roman"/>
          <w:color w:val="000000" w:themeColor="text1"/>
          <w:lang w:bidi="he-IL"/>
        </w:rPr>
        <w:t>Χρυσόστομος</w:t>
      </w:r>
      <w:r w:rsidR="009432EA" w:rsidRPr="009432EA">
        <w:rPr>
          <w:rFonts w:ascii="Times New Roman" w:hAnsi="Times New Roman" w:cs="Times New Roman"/>
          <w:color w:val="000000" w:themeColor="text1"/>
          <w:lang w:bidi="he-IL"/>
        </w:rPr>
        <w:t xml:space="preserve"> </w:t>
      </w:r>
      <w:r w:rsidR="009432EA" w:rsidRPr="009432EA">
        <w:rPr>
          <w:rFonts w:ascii="Times New Roman" w:eastAsia="TimesNewRomanPSMT" w:hAnsi="Times New Roman" w:cs="Times New Roman"/>
          <w:color w:val="000000" w:themeColor="text1"/>
        </w:rPr>
        <w:t>(</w:t>
      </w:r>
      <w:r w:rsidR="009432EA" w:rsidRPr="009432EA">
        <w:rPr>
          <w:rFonts w:ascii="Times New Roman" w:hAnsi="Times New Roman" w:cs="Times New Roman"/>
          <w:color w:val="000000" w:themeColor="text1"/>
          <w:lang w:val="en-US"/>
        </w:rPr>
        <w:t>PG</w:t>
      </w:r>
      <w:r w:rsidR="005062C7">
        <w:rPr>
          <w:rFonts w:ascii="Times New Roman" w:eastAsia="TimesNewRomanPSMT" w:hAnsi="Times New Roman" w:cs="Times New Roman"/>
          <w:color w:val="000000" w:themeColor="text1"/>
        </w:rPr>
        <w:t xml:space="preserve"> 62,</w:t>
      </w:r>
      <w:r w:rsidR="009432EA" w:rsidRPr="009432EA">
        <w:rPr>
          <w:rFonts w:ascii="Times New Roman" w:eastAsia="TimesNewRomanPSMT" w:hAnsi="Times New Roman" w:cs="Times New Roman"/>
          <w:color w:val="000000" w:themeColor="text1"/>
        </w:rPr>
        <w:t xml:space="preserve"> 391-468)</w:t>
      </w:r>
      <w:r w:rsidR="001012EB">
        <w:rPr>
          <w:rFonts w:ascii="Times New Roman" w:hAnsi="Times New Roman" w:cs="Times New Roman"/>
          <w:lang w:bidi="he-IL"/>
        </w:rPr>
        <w:t xml:space="preserve"> αναφέρουν ότι</w:t>
      </w:r>
      <w:r w:rsidR="003F3EFE">
        <w:rPr>
          <w:rFonts w:ascii="Times New Roman" w:hAnsi="Times New Roman" w:cs="Times New Roman"/>
          <w:lang w:bidi="he-IL"/>
        </w:rPr>
        <w:t>,</w:t>
      </w:r>
      <w:r w:rsidR="001012EB">
        <w:rPr>
          <w:rFonts w:ascii="Times New Roman" w:hAnsi="Times New Roman" w:cs="Times New Roman"/>
          <w:lang w:bidi="he-IL"/>
        </w:rPr>
        <w:t xml:space="preserve"> </w:t>
      </w:r>
      <w:r w:rsidR="0085747B">
        <w:rPr>
          <w:rFonts w:ascii="Times New Roman" w:hAnsi="Times New Roman" w:cs="Times New Roman"/>
          <w:lang w:bidi="he-IL"/>
        </w:rPr>
        <w:t>όπως οι χριστιανοί δεν θα πρέπει να θρηνούν υπερβολικά</w:t>
      </w:r>
      <w:r w:rsidR="003F3EFE">
        <w:rPr>
          <w:rFonts w:ascii="Times New Roman" w:hAnsi="Times New Roman" w:cs="Times New Roman"/>
          <w:lang w:bidi="he-IL"/>
        </w:rPr>
        <w:t xml:space="preserve">, με τον ίδιο τρόπο </w:t>
      </w:r>
      <w:r w:rsidR="0085747B">
        <w:rPr>
          <w:rFonts w:ascii="Times New Roman" w:hAnsi="Times New Roman" w:cs="Times New Roman"/>
          <w:lang w:bidi="he-IL"/>
        </w:rPr>
        <w:t xml:space="preserve">δεν </w:t>
      </w:r>
      <w:r w:rsidR="005A15DF">
        <w:rPr>
          <w:rFonts w:ascii="Times New Roman" w:hAnsi="Times New Roman" w:cs="Times New Roman"/>
          <w:lang w:bidi="he-IL"/>
        </w:rPr>
        <w:t xml:space="preserve">θα πρέπει να  μένουν αναίσθητοι και αμέτοχοι μπροστά στο θάνατο των συγγενών τους. </w:t>
      </w:r>
      <w:r w:rsidR="002F0298">
        <w:rPr>
          <w:rFonts w:ascii="Times New Roman" w:hAnsi="Times New Roman" w:cs="Times New Roman"/>
          <w:lang w:bidi="he-IL"/>
        </w:rPr>
        <w:t xml:space="preserve">Βεβαίως τα ανωτέρω ήδη </w:t>
      </w:r>
      <w:r w:rsidR="00194D1E">
        <w:rPr>
          <w:rFonts w:ascii="Times New Roman" w:hAnsi="Times New Roman" w:cs="Times New Roman"/>
          <w:lang w:bidi="he-IL"/>
        </w:rPr>
        <w:t xml:space="preserve">επιβεβαίωσε </w:t>
      </w:r>
      <w:r w:rsidR="00194D1E" w:rsidRPr="00BF1786">
        <w:rPr>
          <w:rFonts w:ascii="Times New Roman" w:hAnsi="Times New Roman" w:cs="Times New Roman"/>
          <w:lang w:bidi="he-IL"/>
        </w:rPr>
        <w:t>και ο Χριστός</w:t>
      </w:r>
      <w:r w:rsidR="003F3EFE" w:rsidRPr="00BF1786">
        <w:rPr>
          <w:rFonts w:ascii="Times New Roman" w:hAnsi="Times New Roman" w:cs="Times New Roman"/>
          <w:lang w:bidi="he-IL"/>
        </w:rPr>
        <w:t>,</w:t>
      </w:r>
      <w:r w:rsidR="00194D1E" w:rsidRPr="00BF1786">
        <w:rPr>
          <w:rFonts w:ascii="Times New Roman" w:hAnsi="Times New Roman" w:cs="Times New Roman"/>
          <w:lang w:bidi="he-IL"/>
        </w:rPr>
        <w:t xml:space="preserve"> όταν δάκρυσε </w:t>
      </w:r>
      <w:r w:rsidR="00F66813" w:rsidRPr="00BF1786">
        <w:rPr>
          <w:rFonts w:ascii="Times New Roman" w:hAnsi="Times New Roman" w:cs="Times New Roman"/>
          <w:lang w:bidi="he-IL"/>
        </w:rPr>
        <w:t xml:space="preserve">και μάλιστα </w:t>
      </w:r>
      <w:r w:rsidR="00AC3B8F">
        <w:rPr>
          <w:rFonts w:ascii="Times New Roman" w:hAnsi="Times New Roman" w:cs="Times New Roman"/>
          <w:lang w:bidi="he-IL"/>
        </w:rPr>
        <w:t>«</w:t>
      </w:r>
      <w:r w:rsidR="00F66813" w:rsidRPr="00BF1786">
        <w:rPr>
          <w:rFonts w:ascii="Times New Roman" w:hAnsi="Times New Roman" w:cs="Times New Roman"/>
          <w:shd w:val="clear" w:color="auto" w:fill="FFFFFF"/>
        </w:rPr>
        <w:t>ἐνεβριμήσατο τῷ πνεύματι</w:t>
      </w:r>
      <w:r w:rsidR="00AC3B8F">
        <w:rPr>
          <w:rFonts w:ascii="Times New Roman" w:hAnsi="Times New Roman" w:cs="Times New Roman"/>
          <w:shd w:val="clear" w:color="auto" w:fill="FFFFFF"/>
        </w:rPr>
        <w:t>»</w:t>
      </w:r>
      <w:r w:rsidR="00F66813" w:rsidRPr="00BF1786">
        <w:rPr>
          <w:rStyle w:val="apple-converted-space"/>
          <w:rFonts w:ascii="Times New Roman" w:hAnsi="Times New Roman" w:cs="Times New Roman"/>
          <w:shd w:val="clear" w:color="auto" w:fill="FFFFFF"/>
        </w:rPr>
        <w:t> </w:t>
      </w:r>
      <w:r w:rsidR="00BF1786" w:rsidRPr="00BF1786">
        <w:rPr>
          <w:rStyle w:val="apple-converted-space"/>
          <w:rFonts w:ascii="Times New Roman" w:hAnsi="Times New Roman" w:cs="Times New Roman"/>
          <w:shd w:val="clear" w:color="auto" w:fill="FFFFFF"/>
        </w:rPr>
        <w:t>(</w:t>
      </w:r>
      <w:r w:rsidR="00BF1786" w:rsidRPr="0029680C">
        <w:rPr>
          <w:rStyle w:val="apple-converted-space"/>
          <w:rFonts w:ascii="Times New Roman" w:hAnsi="Times New Roman" w:cs="Times New Roman"/>
          <w:i/>
          <w:shd w:val="clear" w:color="auto" w:fill="FFFFFF"/>
        </w:rPr>
        <w:t>Ιω.</w:t>
      </w:r>
      <w:r w:rsidR="00BF1786" w:rsidRPr="00BF1786">
        <w:rPr>
          <w:rStyle w:val="apple-converted-space"/>
          <w:rFonts w:ascii="Times New Roman" w:hAnsi="Times New Roman" w:cs="Times New Roman"/>
          <w:shd w:val="clear" w:color="auto" w:fill="FFFFFF"/>
        </w:rPr>
        <w:t xml:space="preserve"> 11,33)</w:t>
      </w:r>
      <w:r w:rsidR="00BF1786">
        <w:rPr>
          <w:rStyle w:val="apple-converted-space"/>
          <w:rFonts w:ascii="Times New Roman" w:hAnsi="Times New Roman" w:cs="Times New Roman"/>
          <w:shd w:val="clear" w:color="auto" w:fill="FFFFFF"/>
        </w:rPr>
        <w:t xml:space="preserve"> </w:t>
      </w:r>
      <w:r w:rsidR="00194D1E" w:rsidRPr="00BF1786">
        <w:rPr>
          <w:rFonts w:ascii="Times New Roman" w:hAnsi="Times New Roman" w:cs="Times New Roman"/>
          <w:lang w:bidi="he-IL"/>
        </w:rPr>
        <w:t>με τον θάνατο του Λαζάρου,</w:t>
      </w:r>
      <w:r w:rsidR="00194D1E">
        <w:rPr>
          <w:rFonts w:ascii="Times New Roman" w:hAnsi="Times New Roman" w:cs="Times New Roman"/>
          <w:lang w:bidi="he-IL"/>
        </w:rPr>
        <w:t xml:space="preserve"> θέλοντας να μας δείξει το δρόμο και τον τρόπο, ότι δηλαδή δεν θα πρέπει</w:t>
      </w:r>
      <w:r w:rsidR="003F3EFE">
        <w:rPr>
          <w:rFonts w:ascii="Times New Roman" w:hAnsi="Times New Roman" w:cs="Times New Roman"/>
          <w:lang w:bidi="he-IL"/>
        </w:rPr>
        <w:t>,</w:t>
      </w:r>
      <w:r w:rsidR="00194D1E">
        <w:rPr>
          <w:rFonts w:ascii="Times New Roman" w:hAnsi="Times New Roman" w:cs="Times New Roman"/>
          <w:lang w:bidi="he-IL"/>
        </w:rPr>
        <w:t xml:space="preserve"> ούτε να είμαστε απαθείς, ούτε και να θρηνούμε υπερβολικά </w:t>
      </w:r>
      <w:r w:rsidR="00082142">
        <w:rPr>
          <w:rFonts w:ascii="Times New Roman" w:hAnsi="Times New Roman" w:cs="Times New Roman"/>
          <w:lang w:bidi="he-IL"/>
        </w:rPr>
        <w:t xml:space="preserve"> στο</w:t>
      </w:r>
      <w:r w:rsidR="00194D1E">
        <w:rPr>
          <w:rFonts w:ascii="Times New Roman" w:hAnsi="Times New Roman" w:cs="Times New Roman"/>
          <w:lang w:bidi="he-IL"/>
        </w:rPr>
        <w:t xml:space="preserve"> θάνατο των συγγενών μας</w:t>
      </w:r>
      <w:r w:rsidR="00194D1E">
        <w:rPr>
          <w:rStyle w:val="a8"/>
          <w:rFonts w:ascii="Times New Roman" w:hAnsi="Times New Roman" w:cs="Times New Roman"/>
          <w:lang w:bidi="he-IL"/>
        </w:rPr>
        <w:footnoteReference w:id="210"/>
      </w:r>
      <w:r w:rsidR="00194D1E">
        <w:rPr>
          <w:rFonts w:ascii="Times New Roman" w:hAnsi="Times New Roman" w:cs="Times New Roman"/>
          <w:lang w:bidi="he-IL"/>
        </w:rPr>
        <w:t>.</w:t>
      </w:r>
    </w:p>
    <w:p w:rsidR="00B43420" w:rsidRDefault="00B43420" w:rsidP="00810088">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Έτσι</w:t>
      </w:r>
      <w:r w:rsidR="003F3EFE">
        <w:rPr>
          <w:rFonts w:ascii="Times New Roman" w:hAnsi="Times New Roman" w:cs="Times New Roman"/>
          <w:lang w:bidi="he-IL"/>
        </w:rPr>
        <w:t>,</w:t>
      </w:r>
      <w:r>
        <w:rPr>
          <w:rFonts w:ascii="Times New Roman" w:hAnsi="Times New Roman" w:cs="Times New Roman"/>
          <w:lang w:bidi="he-IL"/>
        </w:rPr>
        <w:t xml:space="preserve"> αυτοί που θα πρέπει να θρηνούν είναι «</w:t>
      </w:r>
      <w:r w:rsidRPr="00E7732A">
        <w:rPr>
          <w:rFonts w:ascii="Times New Roman" w:hAnsi="Times New Roman" w:cs="Times New Roman"/>
          <w:lang w:bidi="he-IL"/>
        </w:rPr>
        <w:t>οἱ μὴ ἔχοντες ἐλπίδα</w:t>
      </w:r>
      <w:r>
        <w:rPr>
          <w:rFonts w:ascii="Times New Roman" w:hAnsi="Times New Roman" w:cs="Times New Roman"/>
          <w:lang w:bidi="he-IL"/>
        </w:rPr>
        <w:t>»</w:t>
      </w:r>
      <w:r w:rsidR="003F3EFE">
        <w:rPr>
          <w:rFonts w:ascii="Times New Roman" w:hAnsi="Times New Roman" w:cs="Times New Roman"/>
          <w:lang w:bidi="he-IL"/>
        </w:rPr>
        <w:t>, αφού η ελπίδα</w:t>
      </w:r>
      <w:r>
        <w:rPr>
          <w:rFonts w:ascii="Times New Roman" w:hAnsi="Times New Roman" w:cs="Times New Roman"/>
          <w:lang w:bidi="he-IL"/>
        </w:rPr>
        <w:t xml:space="preserve"> αποτελεί βασικό γνώρισμα του πιστού</w:t>
      </w:r>
      <w:r w:rsidR="0008447D">
        <w:rPr>
          <w:rFonts w:ascii="Times New Roman" w:hAnsi="Times New Roman" w:cs="Times New Roman"/>
          <w:lang w:bidi="he-IL"/>
        </w:rPr>
        <w:t>,</w:t>
      </w:r>
      <w:r>
        <w:rPr>
          <w:rFonts w:ascii="Times New Roman" w:hAnsi="Times New Roman" w:cs="Times New Roman"/>
          <w:lang w:bidi="he-IL"/>
        </w:rPr>
        <w:t xml:space="preserve"> είναι το αποτέλεσμα της αγάπης του Θεο</w:t>
      </w:r>
      <w:r w:rsidR="003F3EFE">
        <w:rPr>
          <w:rFonts w:ascii="Times New Roman" w:hAnsi="Times New Roman" w:cs="Times New Roman"/>
          <w:lang w:bidi="he-IL"/>
        </w:rPr>
        <w:t>ύ, που βοηθά τον πιστό από την έ</w:t>
      </w:r>
      <w:r>
        <w:rPr>
          <w:rFonts w:ascii="Times New Roman" w:hAnsi="Times New Roman" w:cs="Times New Roman"/>
          <w:lang w:bidi="he-IL"/>
        </w:rPr>
        <w:t>ξοδό του α</w:t>
      </w:r>
      <w:r w:rsidR="003F3EFE">
        <w:rPr>
          <w:rFonts w:ascii="Times New Roman" w:hAnsi="Times New Roman" w:cs="Times New Roman"/>
          <w:lang w:bidi="he-IL"/>
        </w:rPr>
        <w:t>πό τη</w:t>
      </w:r>
      <w:r>
        <w:rPr>
          <w:rFonts w:ascii="Times New Roman" w:hAnsi="Times New Roman" w:cs="Times New Roman"/>
          <w:lang w:bidi="he-IL"/>
        </w:rPr>
        <w:t xml:space="preserve"> θλίψη και τον προσανατολισμό του στην </w:t>
      </w:r>
      <w:r w:rsidR="001A1ECD">
        <w:rPr>
          <w:rFonts w:ascii="Times New Roman" w:hAnsi="Times New Roman" w:cs="Times New Roman"/>
          <w:lang w:bidi="he-IL"/>
        </w:rPr>
        <w:t>αιωνιότητα</w:t>
      </w:r>
      <w:r>
        <w:rPr>
          <w:rFonts w:ascii="Times New Roman" w:hAnsi="Times New Roman" w:cs="Times New Roman"/>
          <w:lang w:bidi="he-IL"/>
        </w:rPr>
        <w:t>. Αυτή η εσχατολογική ελπίδα λείπει από τους «λοιπούς»</w:t>
      </w:r>
      <w:r w:rsidR="003F3EFE">
        <w:rPr>
          <w:rFonts w:ascii="Times New Roman" w:hAnsi="Times New Roman" w:cs="Times New Roman"/>
          <w:lang w:bidi="he-IL"/>
        </w:rPr>
        <w:t>,</w:t>
      </w:r>
      <w:r>
        <w:rPr>
          <w:rFonts w:ascii="Times New Roman" w:hAnsi="Times New Roman" w:cs="Times New Roman"/>
          <w:lang w:bidi="he-IL"/>
        </w:rPr>
        <w:t xml:space="preserve"> και γι’ αυτό η θλίψη τους για </w:t>
      </w:r>
      <w:r w:rsidR="00AC6388">
        <w:rPr>
          <w:rFonts w:ascii="Times New Roman" w:hAnsi="Times New Roman" w:cs="Times New Roman"/>
          <w:lang w:bidi="he-IL"/>
        </w:rPr>
        <w:t>θάνατο αγαπημένων τους προσώπων είναι μεγάλη.</w:t>
      </w:r>
      <w:r w:rsidR="006E4ACC" w:rsidRPr="006E4ACC">
        <w:rPr>
          <w:rFonts w:ascii="Times New Roman" w:hAnsi="Times New Roman" w:cs="Times New Roman"/>
          <w:lang w:bidi="he-IL"/>
        </w:rPr>
        <w:t xml:space="preserve"> </w:t>
      </w:r>
      <w:r w:rsidR="006E4ACC">
        <w:rPr>
          <w:rFonts w:ascii="Times New Roman" w:hAnsi="Times New Roman" w:cs="Times New Roman"/>
          <w:lang w:bidi="he-IL"/>
        </w:rPr>
        <w:t>Βέβαια η πίστη στην αθανασία της ψυχής δεν ήταν άγνωστη στον ελληνικό κόσμο, αλλά ο θάνατος θεωρούνταν αιώνιος ύπνος, πουθενά</w:t>
      </w:r>
      <w:r w:rsidR="000B68E8">
        <w:rPr>
          <w:rFonts w:ascii="Times New Roman" w:hAnsi="Times New Roman" w:cs="Times New Roman"/>
          <w:lang w:bidi="he-IL"/>
        </w:rPr>
        <w:t xml:space="preserve"> δεν γινόταν λόγος για Α</w:t>
      </w:r>
      <w:r w:rsidR="006E4ACC">
        <w:rPr>
          <w:rFonts w:ascii="Times New Roman" w:hAnsi="Times New Roman" w:cs="Times New Roman"/>
          <w:lang w:bidi="he-IL"/>
        </w:rPr>
        <w:t>νάσταση</w:t>
      </w:r>
      <w:r w:rsidR="006E4ACC">
        <w:rPr>
          <w:rStyle w:val="a8"/>
          <w:rFonts w:ascii="Times New Roman" w:hAnsi="Times New Roman" w:cs="Times New Roman"/>
          <w:lang w:bidi="he-IL"/>
        </w:rPr>
        <w:footnoteReference w:id="211"/>
      </w:r>
      <w:r w:rsidR="006E4ACC">
        <w:rPr>
          <w:rFonts w:ascii="Times New Roman" w:hAnsi="Times New Roman" w:cs="Times New Roman"/>
          <w:lang w:bidi="he-IL"/>
        </w:rPr>
        <w:t xml:space="preserve">. </w:t>
      </w:r>
    </w:p>
    <w:p w:rsidR="00F049C0" w:rsidRDefault="00F049C0" w:rsidP="00810088">
      <w:pPr>
        <w:tabs>
          <w:tab w:val="left" w:pos="-426"/>
        </w:tabs>
        <w:autoSpaceDE w:val="0"/>
        <w:autoSpaceDN w:val="0"/>
        <w:adjustRightInd w:val="0"/>
        <w:ind w:left="-567" w:firstLine="567"/>
        <w:rPr>
          <w:rFonts w:ascii="Times New Roman" w:hAnsi="Times New Roman" w:cs="Times New Roman"/>
          <w:lang w:bidi="he-IL"/>
        </w:rPr>
      </w:pPr>
    </w:p>
    <w:p w:rsidR="00C95B23" w:rsidRDefault="006C6CCC" w:rsidP="00810088">
      <w:pPr>
        <w:tabs>
          <w:tab w:val="left" w:pos="-426"/>
        </w:tabs>
        <w:autoSpaceDE w:val="0"/>
        <w:autoSpaceDN w:val="0"/>
        <w:adjustRightInd w:val="0"/>
        <w:ind w:left="-567" w:firstLine="567"/>
        <w:rPr>
          <w:rFonts w:ascii="Times New Roman" w:hAnsi="Times New Roman" w:cs="Times New Roman"/>
          <w:b/>
          <w:lang w:bidi="he-IL"/>
        </w:rPr>
      </w:pPr>
      <w:r w:rsidRPr="006C6CCC">
        <w:rPr>
          <w:rFonts w:ascii="Times New Roman" w:hAnsi="Times New Roman" w:cs="Times New Roman"/>
          <w:b/>
          <w:szCs w:val="20"/>
          <w:vertAlign w:val="superscript"/>
          <w:lang w:bidi="he-IL"/>
        </w:rPr>
        <w:t xml:space="preserve">14 </w:t>
      </w:r>
      <w:r w:rsidRPr="006C6CCC">
        <w:rPr>
          <w:rFonts w:ascii="Times New Roman" w:hAnsi="Times New Roman" w:cs="Times New Roman"/>
          <w:b/>
          <w:lang w:bidi="he-IL"/>
        </w:rPr>
        <w:t>εἰ γὰρ πιστεύομεν ὅτι Ἰησοῦς ἀπέθανε καὶ ἀνέστη, οὕτως καὶ ὁ Θεὸς τοὺς κοιμηθέντας διὰ τοῦ Ἰησοῦ ἄξει σὺν αὐτῷ</w:t>
      </w:r>
      <w:r w:rsidR="002C2DC4">
        <w:rPr>
          <w:rFonts w:ascii="Times New Roman" w:hAnsi="Times New Roman" w:cs="Times New Roman"/>
          <w:b/>
          <w:lang w:bidi="he-IL"/>
        </w:rPr>
        <w:t xml:space="preserve">. </w:t>
      </w:r>
    </w:p>
    <w:p w:rsidR="00EF5D3A" w:rsidRPr="00C95B23" w:rsidRDefault="002C2DC4" w:rsidP="00C95B23">
      <w:pPr>
        <w:tabs>
          <w:tab w:val="left" w:pos="-426"/>
        </w:tabs>
        <w:autoSpaceDE w:val="0"/>
        <w:autoSpaceDN w:val="0"/>
        <w:adjustRightInd w:val="0"/>
        <w:ind w:left="-567"/>
        <w:rPr>
          <w:rFonts w:ascii="Times New Roman" w:hAnsi="Times New Roman" w:cs="Times New Roman"/>
          <w:i/>
          <w:lang w:bidi="he-IL"/>
        </w:rPr>
      </w:pPr>
      <w:r w:rsidRPr="00C95B23">
        <w:rPr>
          <w:rFonts w:ascii="Times New Roman" w:hAnsi="Times New Roman" w:cs="Times New Roman"/>
          <w:i/>
          <w:lang w:bidi="he-IL"/>
        </w:rPr>
        <w:t xml:space="preserve">(Δεν πρέπει δε να λυπήσθε σαν κι’ αυτούς, διότι εάν έχωμεν πεποίθησιν, ότι ο Ιησούς απέθανε και ανεστήθη, έτσι πρέπει να πιστεύωμεν, ότι και ο Θεός εκείνους, που </w:t>
      </w:r>
      <w:r w:rsidR="00C95B23" w:rsidRPr="00C95B23">
        <w:rPr>
          <w:rFonts w:ascii="Times New Roman" w:hAnsi="Times New Roman" w:cs="Times New Roman"/>
          <w:i/>
          <w:lang w:bidi="he-IL"/>
        </w:rPr>
        <w:t>απέθαναν ενωμένοι διά της πίστεως με τον Ιησούν, θα τους ενδόξως εις την αιωνίαν ζωήν μαζή με αυτόν</w:t>
      </w:r>
      <w:r w:rsidR="004A0170">
        <w:rPr>
          <w:rStyle w:val="a8"/>
          <w:rFonts w:ascii="Times New Roman" w:hAnsi="Times New Roman" w:cs="Times New Roman"/>
          <w:i/>
          <w:lang w:bidi="he-IL"/>
        </w:rPr>
        <w:footnoteReference w:id="212"/>
      </w:r>
      <w:r w:rsidR="00C95B23" w:rsidRPr="00C95B23">
        <w:rPr>
          <w:rFonts w:ascii="Times New Roman" w:hAnsi="Times New Roman" w:cs="Times New Roman"/>
          <w:i/>
          <w:lang w:bidi="he-IL"/>
        </w:rPr>
        <w:t>).</w:t>
      </w:r>
      <w:r w:rsidRPr="00C95B23">
        <w:rPr>
          <w:rFonts w:ascii="Times New Roman" w:hAnsi="Times New Roman" w:cs="Times New Roman"/>
          <w:i/>
          <w:lang w:bidi="he-IL"/>
        </w:rPr>
        <w:t xml:space="preserve"> </w:t>
      </w:r>
    </w:p>
    <w:p w:rsidR="00C95B23" w:rsidRPr="00C95B23" w:rsidRDefault="00C95B23" w:rsidP="00810088">
      <w:pPr>
        <w:tabs>
          <w:tab w:val="left" w:pos="-426"/>
        </w:tabs>
        <w:autoSpaceDE w:val="0"/>
        <w:autoSpaceDN w:val="0"/>
        <w:adjustRightInd w:val="0"/>
        <w:ind w:left="-567" w:firstLine="567"/>
        <w:rPr>
          <w:rFonts w:ascii="Times New Roman" w:hAnsi="Times New Roman" w:cs="Times New Roman"/>
          <w:lang w:bidi="he-IL"/>
        </w:rPr>
      </w:pPr>
    </w:p>
    <w:p w:rsidR="00EF5D3A" w:rsidRPr="008B126F" w:rsidRDefault="00EF5D3A" w:rsidP="00810088">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Στο στίχο 14 ο Παύλος τονίζει ότι</w:t>
      </w:r>
      <w:r w:rsidR="00C61DC2">
        <w:rPr>
          <w:rFonts w:ascii="Times New Roman" w:hAnsi="Times New Roman" w:cs="Times New Roman"/>
          <w:lang w:bidi="he-IL"/>
        </w:rPr>
        <w:t xml:space="preserve"> προϋπόθεση για την πίστη στην α</w:t>
      </w:r>
      <w:r>
        <w:rPr>
          <w:rFonts w:ascii="Times New Roman" w:hAnsi="Times New Roman" w:cs="Times New Roman"/>
          <w:lang w:bidi="he-IL"/>
        </w:rPr>
        <w:t>νάσταση των νεκρών είναι η πίστη ότι ο Χριστός πέθανε και αναστήθηκε.</w:t>
      </w:r>
      <w:r w:rsidR="002355AF">
        <w:rPr>
          <w:rFonts w:ascii="Times New Roman" w:hAnsi="Times New Roman" w:cs="Times New Roman"/>
          <w:lang w:bidi="he-IL"/>
        </w:rPr>
        <w:t xml:space="preserve"> Αναφέρεται και στα δύο γεγονότα για να τα συσχετίσει</w:t>
      </w:r>
      <w:r w:rsidR="00377E32">
        <w:rPr>
          <w:rFonts w:ascii="Times New Roman" w:hAnsi="Times New Roman" w:cs="Times New Roman"/>
          <w:lang w:bidi="he-IL"/>
        </w:rPr>
        <w:t xml:space="preserve"> με </w:t>
      </w:r>
      <w:r w:rsidR="002355AF">
        <w:rPr>
          <w:rFonts w:ascii="Times New Roman" w:hAnsi="Times New Roman" w:cs="Times New Roman"/>
          <w:lang w:bidi="he-IL"/>
        </w:rPr>
        <w:t>το θάν</w:t>
      </w:r>
      <w:r w:rsidR="00C61DC2">
        <w:rPr>
          <w:rFonts w:ascii="Times New Roman" w:hAnsi="Times New Roman" w:cs="Times New Roman"/>
          <w:lang w:bidi="he-IL"/>
        </w:rPr>
        <w:t>ατο και την α</w:t>
      </w:r>
      <w:r w:rsidR="007B3458">
        <w:rPr>
          <w:rFonts w:ascii="Times New Roman" w:hAnsi="Times New Roman" w:cs="Times New Roman"/>
          <w:lang w:bidi="he-IL"/>
        </w:rPr>
        <w:t>νάσταση των πιστών. Όπως δηλαδή ο Θεός</w:t>
      </w:r>
      <w:r w:rsidR="003F3EFE">
        <w:rPr>
          <w:rFonts w:ascii="Times New Roman" w:hAnsi="Times New Roman" w:cs="Times New Roman"/>
          <w:lang w:bidi="he-IL"/>
        </w:rPr>
        <w:t xml:space="preserve"> </w:t>
      </w:r>
      <w:r w:rsidR="007B3458">
        <w:rPr>
          <w:rFonts w:ascii="Times New Roman" w:hAnsi="Times New Roman" w:cs="Times New Roman"/>
          <w:lang w:bidi="he-IL"/>
        </w:rPr>
        <w:t>ανέστησε τον Ιησού, με τον ίδιο τρόπο θα αναστήσει και τους «</w:t>
      </w:r>
      <w:r w:rsidR="007B3458" w:rsidRPr="007B3458">
        <w:rPr>
          <w:rFonts w:ascii="Times New Roman" w:hAnsi="Times New Roman" w:cs="Times New Roman"/>
          <w:lang w:bidi="he-IL"/>
        </w:rPr>
        <w:t>κοιμηθέντας»</w:t>
      </w:r>
      <w:r w:rsidR="007B3458">
        <w:rPr>
          <w:rFonts w:ascii="Times New Roman" w:hAnsi="Times New Roman" w:cs="Times New Roman"/>
          <w:lang w:bidi="he-IL"/>
        </w:rPr>
        <w:t xml:space="preserve"> αδελφούς. </w:t>
      </w:r>
      <w:r w:rsidR="003F3EFE">
        <w:rPr>
          <w:rFonts w:ascii="Times New Roman" w:hAnsi="Times New Roman" w:cs="Times New Roman"/>
          <w:lang w:bidi="he-IL"/>
        </w:rPr>
        <w:t>Ε</w:t>
      </w:r>
      <w:r w:rsidR="00C61DC2">
        <w:rPr>
          <w:rFonts w:ascii="Times New Roman" w:hAnsi="Times New Roman" w:cs="Times New Roman"/>
          <w:lang w:bidi="he-IL"/>
        </w:rPr>
        <w:t>πειδή η α</w:t>
      </w:r>
      <w:r w:rsidR="007B3458">
        <w:rPr>
          <w:rFonts w:ascii="Times New Roman" w:hAnsi="Times New Roman" w:cs="Times New Roman"/>
          <w:lang w:bidi="he-IL"/>
        </w:rPr>
        <w:t>νάστασ</w:t>
      </w:r>
      <w:r w:rsidR="003F3EFE">
        <w:rPr>
          <w:rFonts w:ascii="Times New Roman" w:hAnsi="Times New Roman" w:cs="Times New Roman"/>
          <w:lang w:bidi="he-IL"/>
        </w:rPr>
        <w:t>η του Κυρίου έχει ήδη γίνει,</w:t>
      </w:r>
      <w:r w:rsidR="00DC562F">
        <w:rPr>
          <w:rFonts w:ascii="Times New Roman" w:hAnsi="Times New Roman" w:cs="Times New Roman"/>
          <w:lang w:bidi="he-IL"/>
        </w:rPr>
        <w:t xml:space="preserve"> </w:t>
      </w:r>
      <w:r w:rsidR="007B3458">
        <w:rPr>
          <w:rFonts w:ascii="Times New Roman" w:hAnsi="Times New Roman" w:cs="Times New Roman"/>
          <w:lang w:bidi="he-IL"/>
        </w:rPr>
        <w:t xml:space="preserve">λέει </w:t>
      </w:r>
      <w:r w:rsidR="006E4ACC" w:rsidRPr="00C61DC2">
        <w:rPr>
          <w:rFonts w:ascii="Times New Roman" w:hAnsi="Times New Roman" w:cs="Times New Roman"/>
          <w:i/>
          <w:lang w:bidi="he-IL"/>
        </w:rPr>
        <w:t>ἀπέθανε</w:t>
      </w:r>
      <w:r w:rsidR="00BF1786" w:rsidRPr="00C61DC2">
        <w:rPr>
          <w:rFonts w:ascii="Times New Roman" w:hAnsi="Times New Roman" w:cs="Times New Roman"/>
          <w:i/>
          <w:lang w:bidi="he-IL"/>
        </w:rPr>
        <w:t xml:space="preserve"> </w:t>
      </w:r>
      <w:r w:rsidR="00C61DC2" w:rsidRPr="00C61DC2">
        <w:rPr>
          <w:rFonts w:ascii="Times New Roman" w:hAnsi="Times New Roman" w:cs="Times New Roman"/>
          <w:i/>
          <w:lang w:bidi="he-IL"/>
        </w:rPr>
        <w:t>καὶ ἀ</w:t>
      </w:r>
      <w:r w:rsidR="00BF1786" w:rsidRPr="00C61DC2">
        <w:rPr>
          <w:rFonts w:ascii="Times New Roman" w:hAnsi="Times New Roman" w:cs="Times New Roman"/>
          <w:i/>
          <w:lang w:bidi="he-IL"/>
        </w:rPr>
        <w:t>νέστη</w:t>
      </w:r>
      <w:r w:rsidR="00BF1786">
        <w:rPr>
          <w:rFonts w:ascii="Times New Roman" w:hAnsi="Times New Roman" w:cs="Times New Roman"/>
          <w:i/>
          <w:lang w:bidi="he-IL"/>
        </w:rPr>
        <w:t xml:space="preserve"> </w:t>
      </w:r>
      <w:r w:rsidR="00BF1786" w:rsidRPr="00BF1786">
        <w:rPr>
          <w:rFonts w:ascii="Times New Roman" w:hAnsi="Times New Roman" w:cs="Times New Roman"/>
          <w:lang w:bidi="he-IL"/>
        </w:rPr>
        <w:t>(σε αόριστο)</w:t>
      </w:r>
      <w:r w:rsidR="007B3458" w:rsidRPr="00BF1786">
        <w:rPr>
          <w:rFonts w:ascii="Times New Roman" w:hAnsi="Times New Roman" w:cs="Times New Roman"/>
          <w:lang w:bidi="he-IL"/>
        </w:rPr>
        <w:t xml:space="preserve">, </w:t>
      </w:r>
      <w:r w:rsidR="003F3EFE">
        <w:rPr>
          <w:rFonts w:ascii="Times New Roman" w:hAnsi="Times New Roman" w:cs="Times New Roman"/>
          <w:lang w:bidi="he-IL"/>
        </w:rPr>
        <w:t>ενώ</w:t>
      </w:r>
      <w:r w:rsidR="007B3458">
        <w:rPr>
          <w:rFonts w:ascii="Times New Roman" w:hAnsi="Times New Roman" w:cs="Times New Roman"/>
          <w:lang w:bidi="he-IL"/>
        </w:rPr>
        <w:t xml:space="preserve"> τ</w:t>
      </w:r>
      <w:r w:rsidR="003F3EFE">
        <w:rPr>
          <w:rFonts w:ascii="Times New Roman" w:hAnsi="Times New Roman" w:cs="Times New Roman"/>
          <w:lang w:bidi="he-IL"/>
        </w:rPr>
        <w:t xml:space="preserve">ους υπόλοιπους τους ονομάζει </w:t>
      </w:r>
      <w:r w:rsidR="003F3EFE" w:rsidRPr="0073036C">
        <w:rPr>
          <w:rFonts w:ascii="Times New Roman" w:hAnsi="Times New Roman" w:cs="Times New Roman"/>
          <w:i/>
          <w:lang w:bidi="he-IL"/>
        </w:rPr>
        <w:t>κοιμηθέντας</w:t>
      </w:r>
      <w:r w:rsidR="00285CA9">
        <w:rPr>
          <w:rFonts w:ascii="Times New Roman" w:hAnsi="Times New Roman" w:cs="Times New Roman"/>
          <w:lang w:bidi="he-IL"/>
        </w:rPr>
        <w:t>,</w:t>
      </w:r>
      <w:r w:rsidR="00AB7D02">
        <w:rPr>
          <w:rFonts w:ascii="Times New Roman" w:hAnsi="Times New Roman" w:cs="Times New Roman"/>
          <w:lang w:bidi="he-IL"/>
        </w:rPr>
        <w:t xml:space="preserve"> επειδή η</w:t>
      </w:r>
      <w:r w:rsidR="00BF1786">
        <w:rPr>
          <w:rFonts w:ascii="Times New Roman" w:hAnsi="Times New Roman" w:cs="Times New Roman"/>
          <w:lang w:bidi="he-IL"/>
        </w:rPr>
        <w:t xml:space="preserve"> α</w:t>
      </w:r>
      <w:r w:rsidR="003F3EFE">
        <w:rPr>
          <w:rFonts w:ascii="Times New Roman" w:hAnsi="Times New Roman" w:cs="Times New Roman"/>
          <w:lang w:bidi="he-IL"/>
        </w:rPr>
        <w:t>νάστασή</w:t>
      </w:r>
      <w:r w:rsidR="007B3458">
        <w:rPr>
          <w:rFonts w:ascii="Times New Roman" w:hAnsi="Times New Roman" w:cs="Times New Roman"/>
          <w:lang w:bidi="he-IL"/>
        </w:rPr>
        <w:t xml:space="preserve"> </w:t>
      </w:r>
      <w:r w:rsidR="009A13F7">
        <w:rPr>
          <w:rFonts w:ascii="Times New Roman" w:hAnsi="Times New Roman" w:cs="Times New Roman"/>
          <w:lang w:bidi="he-IL"/>
        </w:rPr>
        <w:t xml:space="preserve">τους </w:t>
      </w:r>
      <w:r w:rsidR="007B3458">
        <w:rPr>
          <w:rFonts w:ascii="Times New Roman" w:hAnsi="Times New Roman" w:cs="Times New Roman"/>
          <w:lang w:bidi="he-IL"/>
        </w:rPr>
        <w:t>δεν έχει γίνει ακόμα</w:t>
      </w:r>
      <w:r w:rsidR="003F3EFE">
        <w:rPr>
          <w:rFonts w:ascii="Times New Roman" w:hAnsi="Times New Roman" w:cs="Times New Roman"/>
          <w:lang w:bidi="he-IL"/>
        </w:rPr>
        <w:t>,</w:t>
      </w:r>
      <w:r w:rsidR="007B3458">
        <w:rPr>
          <w:rFonts w:ascii="Times New Roman" w:hAnsi="Times New Roman" w:cs="Times New Roman"/>
          <w:lang w:bidi="he-IL"/>
        </w:rPr>
        <w:t xml:space="preserve"> αλλά πρόκειται να γίνει </w:t>
      </w:r>
      <w:r w:rsidR="009A13F7">
        <w:rPr>
          <w:rFonts w:ascii="Times New Roman" w:hAnsi="Times New Roman" w:cs="Times New Roman"/>
          <w:lang w:bidi="he-IL"/>
        </w:rPr>
        <w:t xml:space="preserve">κάποια </w:t>
      </w:r>
      <w:r w:rsidR="009A13F7" w:rsidRPr="008B126F">
        <w:rPr>
          <w:rFonts w:ascii="Times New Roman" w:hAnsi="Times New Roman" w:cs="Times New Roman"/>
          <w:lang w:bidi="he-IL"/>
        </w:rPr>
        <w:t>στιγμή</w:t>
      </w:r>
      <w:r w:rsidR="009A13F7" w:rsidRPr="008B126F">
        <w:rPr>
          <w:rStyle w:val="a8"/>
          <w:rFonts w:ascii="Times New Roman" w:hAnsi="Times New Roman" w:cs="Times New Roman"/>
          <w:lang w:bidi="he-IL"/>
        </w:rPr>
        <w:footnoteReference w:id="213"/>
      </w:r>
      <w:r w:rsidR="009A13F7" w:rsidRPr="008B126F">
        <w:rPr>
          <w:rFonts w:ascii="Times New Roman" w:hAnsi="Times New Roman" w:cs="Times New Roman"/>
          <w:lang w:bidi="he-IL"/>
        </w:rPr>
        <w:t>.</w:t>
      </w:r>
      <w:r w:rsidR="00BF1786">
        <w:rPr>
          <w:rFonts w:ascii="Times New Roman" w:hAnsi="Times New Roman" w:cs="Times New Roman"/>
          <w:lang w:bidi="he-IL"/>
        </w:rPr>
        <w:t xml:space="preserve"> Με το </w:t>
      </w:r>
      <w:r w:rsidR="00C61DC2" w:rsidRPr="00C61DC2">
        <w:rPr>
          <w:rFonts w:ascii="Times New Roman" w:hAnsi="Times New Roman" w:cs="Times New Roman"/>
          <w:i/>
          <w:lang w:bidi="he-IL"/>
        </w:rPr>
        <w:t>ἀπέθανε</w:t>
      </w:r>
      <w:r w:rsidR="00BF1786">
        <w:rPr>
          <w:rFonts w:ascii="Times New Roman" w:hAnsi="Times New Roman" w:cs="Times New Roman"/>
          <w:lang w:bidi="he-IL"/>
        </w:rPr>
        <w:t xml:space="preserve"> δηλώνεται επίσης ότι πραγματικά δοκίμασε το</w:t>
      </w:r>
      <w:r w:rsidR="00C61DC2">
        <w:rPr>
          <w:rFonts w:ascii="Times New Roman" w:hAnsi="Times New Roman" w:cs="Times New Roman"/>
          <w:lang w:bidi="he-IL"/>
        </w:rPr>
        <w:t>ν</w:t>
      </w:r>
      <w:r w:rsidR="00BF1786">
        <w:rPr>
          <w:rFonts w:ascii="Times New Roman" w:hAnsi="Times New Roman" w:cs="Times New Roman"/>
          <w:lang w:bidi="he-IL"/>
        </w:rPr>
        <w:t xml:space="preserve"> θάνατο ο Ιησούς Χριστός και μάλιστα στην πλέον φρικτή διάστασή του. Άρα είναι οντολογική και η ανάσταση.</w:t>
      </w:r>
    </w:p>
    <w:p w:rsidR="00982114" w:rsidRDefault="009A13F7" w:rsidP="00810088">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Η φράση «</w:t>
      </w:r>
      <w:r w:rsidRPr="009A13F7">
        <w:rPr>
          <w:rFonts w:ascii="Times New Roman" w:hAnsi="Times New Roman" w:cs="Times New Roman"/>
          <w:lang w:bidi="he-IL"/>
        </w:rPr>
        <w:t>τοὺς κοιμηθέντας διὰ τοῦ Ἰησοῦ ἄξει σὺν αὐτῷ</w:t>
      </w:r>
      <w:r>
        <w:rPr>
          <w:rFonts w:ascii="Times New Roman" w:hAnsi="Times New Roman" w:cs="Times New Roman"/>
          <w:lang w:bidi="he-IL"/>
        </w:rPr>
        <w:t>» μπορεί να ερμηνευτεί με δυο τρόπους</w:t>
      </w:r>
      <w:r w:rsidR="007110CB">
        <w:rPr>
          <w:rFonts w:ascii="Times New Roman" w:hAnsi="Times New Roman" w:cs="Times New Roman"/>
          <w:lang w:bidi="he-IL"/>
        </w:rPr>
        <w:t xml:space="preserve">: ή ότι ο Ιησούς πρόκειται να </w:t>
      </w:r>
      <w:r w:rsidR="00C61DC2">
        <w:rPr>
          <w:rFonts w:ascii="Times New Roman" w:hAnsi="Times New Roman" w:cs="Times New Roman"/>
          <w:lang w:bidi="he-IL"/>
        </w:rPr>
        <w:t>γίνει μεσίτης της α</w:t>
      </w:r>
      <w:r w:rsidR="007110CB">
        <w:rPr>
          <w:rFonts w:ascii="Times New Roman" w:hAnsi="Times New Roman" w:cs="Times New Roman"/>
          <w:lang w:bidi="he-IL"/>
        </w:rPr>
        <w:t xml:space="preserve">ναστάσεως αυτών και με τον τρόπο αυτό θα τους </w:t>
      </w:r>
      <w:r w:rsidR="00982114">
        <w:rPr>
          <w:rFonts w:ascii="Times New Roman" w:hAnsi="Times New Roman" w:cs="Times New Roman"/>
          <w:lang w:bidi="he-IL"/>
        </w:rPr>
        <w:t>φέρει</w:t>
      </w:r>
      <w:r w:rsidR="007110CB">
        <w:rPr>
          <w:rFonts w:ascii="Times New Roman" w:hAnsi="Times New Roman" w:cs="Times New Roman"/>
          <w:lang w:bidi="he-IL"/>
        </w:rPr>
        <w:t xml:space="preserve"> μπροστά στον Πατέρα του</w:t>
      </w:r>
      <w:r w:rsidR="00BB0F7F">
        <w:rPr>
          <w:rFonts w:ascii="Times New Roman" w:hAnsi="Times New Roman" w:cs="Times New Roman"/>
          <w:lang w:bidi="he-IL"/>
        </w:rPr>
        <w:t xml:space="preserve"> ή ότι όσους έχουν κοιμηθεί στο όνομα του Ιησού</w:t>
      </w:r>
      <w:r w:rsidR="00285CA9">
        <w:rPr>
          <w:rFonts w:ascii="Times New Roman" w:hAnsi="Times New Roman" w:cs="Times New Roman"/>
          <w:lang w:bidi="he-IL"/>
        </w:rPr>
        <w:t>,</w:t>
      </w:r>
      <w:r w:rsidR="00BB0F7F">
        <w:rPr>
          <w:rFonts w:ascii="Times New Roman" w:hAnsi="Times New Roman" w:cs="Times New Roman"/>
          <w:lang w:bidi="he-IL"/>
        </w:rPr>
        <w:t xml:space="preserve"> δηλαδή τους π</w:t>
      </w:r>
      <w:r w:rsidR="00982114">
        <w:rPr>
          <w:rFonts w:ascii="Times New Roman" w:hAnsi="Times New Roman" w:cs="Times New Roman"/>
          <w:lang w:bidi="he-IL"/>
        </w:rPr>
        <w:t xml:space="preserve">ιστούς και δίκαιους Χριστιανούς αφού τους αναστήσει θα τους φέρει ως συνοδούς </w:t>
      </w:r>
      <w:r w:rsidR="00C61DC2">
        <w:rPr>
          <w:rFonts w:ascii="Times New Roman" w:hAnsi="Times New Roman" w:cs="Times New Roman"/>
          <w:lang w:bidi="he-IL"/>
        </w:rPr>
        <w:t xml:space="preserve">Του </w:t>
      </w:r>
      <w:r w:rsidR="00982114">
        <w:rPr>
          <w:rFonts w:ascii="Times New Roman" w:hAnsi="Times New Roman" w:cs="Times New Roman"/>
          <w:lang w:bidi="he-IL"/>
        </w:rPr>
        <w:t>μαζί με τους αγίους αγγέλους</w:t>
      </w:r>
      <w:r w:rsidR="00C61DC2">
        <w:rPr>
          <w:rFonts w:ascii="Times New Roman" w:hAnsi="Times New Roman" w:cs="Times New Roman"/>
          <w:lang w:bidi="he-IL"/>
        </w:rPr>
        <w:t>,</w:t>
      </w:r>
      <w:r w:rsidR="00982114">
        <w:rPr>
          <w:rFonts w:ascii="Times New Roman" w:hAnsi="Times New Roman" w:cs="Times New Roman"/>
          <w:lang w:bidi="he-IL"/>
        </w:rPr>
        <w:t xml:space="preserve"> όταν θα έλθει στη γη να κρίνει ζώντας και νεκρούς. Έτσι αυ</w:t>
      </w:r>
      <w:r w:rsidR="00A905ED">
        <w:rPr>
          <w:rFonts w:ascii="Times New Roman" w:hAnsi="Times New Roman" w:cs="Times New Roman"/>
          <w:lang w:bidi="he-IL"/>
        </w:rPr>
        <w:t xml:space="preserve">τοί οι Χριστιανοί </w:t>
      </w:r>
      <w:r w:rsidR="00982114">
        <w:rPr>
          <w:rFonts w:ascii="Times New Roman" w:hAnsi="Times New Roman" w:cs="Times New Roman"/>
          <w:lang w:bidi="he-IL"/>
        </w:rPr>
        <w:t xml:space="preserve">χωρίς να έχουν μαρτυρήσει απαραίτητα </w:t>
      </w:r>
      <w:r w:rsidR="00285CA9">
        <w:rPr>
          <w:rFonts w:ascii="Times New Roman" w:hAnsi="Times New Roman" w:cs="Times New Roman"/>
          <w:lang w:bidi="he-IL"/>
        </w:rPr>
        <w:t>θα έχουν προνομιούχο</w:t>
      </w:r>
      <w:r w:rsidR="00A905ED">
        <w:rPr>
          <w:rFonts w:ascii="Times New Roman" w:hAnsi="Times New Roman" w:cs="Times New Roman"/>
          <w:lang w:bidi="he-IL"/>
        </w:rPr>
        <w:t xml:space="preserve"> θέση έναντι των υπολοίπων. </w:t>
      </w:r>
    </w:p>
    <w:p w:rsidR="009A0B9C" w:rsidRPr="003F018C" w:rsidRDefault="00982114" w:rsidP="00810088">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Έτσι η</w:t>
      </w:r>
      <w:r w:rsidR="00F718CF">
        <w:rPr>
          <w:rFonts w:ascii="Times New Roman" w:hAnsi="Times New Roman" w:cs="Times New Roman"/>
          <w:lang w:bidi="he-IL"/>
        </w:rPr>
        <w:t xml:space="preserve"> φράση «</w:t>
      </w:r>
      <w:r w:rsidR="00F718CF" w:rsidRPr="009A13F7">
        <w:rPr>
          <w:rFonts w:ascii="Times New Roman" w:hAnsi="Times New Roman" w:cs="Times New Roman"/>
          <w:lang w:bidi="he-IL"/>
        </w:rPr>
        <w:t>ἄξει</w:t>
      </w:r>
      <w:r w:rsidR="00F718CF">
        <w:rPr>
          <w:rFonts w:ascii="Times New Roman" w:hAnsi="Times New Roman" w:cs="Times New Roman"/>
          <w:lang w:bidi="he-IL"/>
        </w:rPr>
        <w:t xml:space="preserve"> </w:t>
      </w:r>
      <w:r w:rsidR="00F718CF" w:rsidRPr="009A13F7">
        <w:rPr>
          <w:rFonts w:ascii="Times New Roman" w:hAnsi="Times New Roman" w:cs="Times New Roman"/>
          <w:lang w:bidi="he-IL"/>
        </w:rPr>
        <w:t>σὺν αὐτῷ</w:t>
      </w:r>
      <w:r w:rsidR="00C61DC2">
        <w:rPr>
          <w:rFonts w:ascii="Times New Roman" w:hAnsi="Times New Roman" w:cs="Times New Roman"/>
          <w:lang w:bidi="he-IL"/>
        </w:rPr>
        <w:t>»</w:t>
      </w:r>
      <w:r w:rsidR="00F718CF">
        <w:rPr>
          <w:rFonts w:ascii="Times New Roman" w:hAnsi="Times New Roman" w:cs="Times New Roman"/>
          <w:lang w:bidi="he-IL"/>
        </w:rPr>
        <w:t xml:space="preserve"> </w:t>
      </w:r>
      <w:r>
        <w:rPr>
          <w:rFonts w:ascii="Times New Roman" w:hAnsi="Times New Roman" w:cs="Times New Roman"/>
          <w:lang w:bidi="he-IL"/>
        </w:rPr>
        <w:t>ρίχνει</w:t>
      </w:r>
      <w:r w:rsidR="002C3A39">
        <w:rPr>
          <w:rFonts w:ascii="Times New Roman" w:hAnsi="Times New Roman" w:cs="Times New Roman"/>
          <w:lang w:bidi="he-IL"/>
        </w:rPr>
        <w:t xml:space="preserve"> το βάρος στο γεγονός της ανάστασης και της συμμετοχής όλων</w:t>
      </w:r>
      <w:r w:rsidR="00E17769">
        <w:rPr>
          <w:rFonts w:ascii="Times New Roman" w:hAnsi="Times New Roman" w:cs="Times New Roman"/>
          <w:lang w:bidi="he-IL"/>
        </w:rPr>
        <w:t xml:space="preserve"> όσων πέθαναν πιστοί στο Χριστό</w:t>
      </w:r>
      <w:r w:rsidR="002C3A39">
        <w:rPr>
          <w:rFonts w:ascii="Times New Roman" w:hAnsi="Times New Roman" w:cs="Times New Roman"/>
          <w:lang w:bidi="he-IL"/>
        </w:rPr>
        <w:t xml:space="preserve"> στην κοινωνία και</w:t>
      </w:r>
      <w:r w:rsidR="00285CA9">
        <w:rPr>
          <w:rFonts w:ascii="Times New Roman" w:hAnsi="Times New Roman" w:cs="Times New Roman"/>
          <w:lang w:bidi="he-IL"/>
        </w:rPr>
        <w:t xml:space="preserve"> στην μετοχή της αιώνιας δόξας Τ</w:t>
      </w:r>
      <w:r w:rsidR="00C61DC2">
        <w:rPr>
          <w:rFonts w:ascii="Times New Roman" w:hAnsi="Times New Roman" w:cs="Times New Roman"/>
          <w:lang w:bidi="he-IL"/>
        </w:rPr>
        <w:t>ου. Ο α</w:t>
      </w:r>
      <w:r w:rsidR="002C3A39">
        <w:rPr>
          <w:rFonts w:ascii="Times New Roman" w:hAnsi="Times New Roman" w:cs="Times New Roman"/>
          <w:lang w:bidi="he-IL"/>
        </w:rPr>
        <w:t>πόστολος Παύλος θέλει να παρηγορήσει τους Χριστιανούς, αποδεικνύοντας σε αυτούς</w:t>
      </w:r>
      <w:r w:rsidR="00C61DC2">
        <w:rPr>
          <w:rFonts w:ascii="Times New Roman" w:hAnsi="Times New Roman" w:cs="Times New Roman"/>
          <w:lang w:bidi="he-IL"/>
        </w:rPr>
        <w:t xml:space="preserve"> ότι η α</w:t>
      </w:r>
      <w:r w:rsidR="00380B9C">
        <w:rPr>
          <w:rFonts w:ascii="Times New Roman" w:hAnsi="Times New Roman" w:cs="Times New Roman"/>
          <w:lang w:bidi="he-IL"/>
        </w:rPr>
        <w:t xml:space="preserve">νάσταση πρόκειται να γίνει για όλους τους ανθρώπους, και πιστούς και άπιστους, δεν πρόκειται όμως να αναστηθούν όλοι με δόξα και τιμή, αλλά μόνο όσοι ήταν </w:t>
      </w:r>
      <w:r w:rsidR="00396884">
        <w:rPr>
          <w:rFonts w:ascii="Times New Roman" w:hAnsi="Times New Roman" w:cs="Times New Roman"/>
          <w:lang w:bidi="he-IL"/>
        </w:rPr>
        <w:t xml:space="preserve">και πέθαναν </w:t>
      </w:r>
      <w:r w:rsidR="006A1308">
        <w:rPr>
          <w:rFonts w:ascii="Times New Roman" w:hAnsi="Times New Roman" w:cs="Times New Roman"/>
          <w:lang w:bidi="he-IL"/>
        </w:rPr>
        <w:t>πιστοί στο</w:t>
      </w:r>
      <w:r w:rsidR="00380B9C">
        <w:rPr>
          <w:rFonts w:ascii="Times New Roman" w:hAnsi="Times New Roman" w:cs="Times New Roman"/>
          <w:lang w:bidi="he-IL"/>
        </w:rPr>
        <w:t xml:space="preserve"> Χριστό.</w:t>
      </w:r>
      <w:r w:rsidR="002C3A39">
        <w:rPr>
          <w:rFonts w:ascii="Times New Roman" w:hAnsi="Times New Roman" w:cs="Times New Roman"/>
          <w:lang w:bidi="he-IL"/>
        </w:rPr>
        <w:t xml:space="preserve"> </w:t>
      </w:r>
      <w:r w:rsidR="009A0B9C">
        <w:rPr>
          <w:rFonts w:ascii="Times New Roman" w:hAnsi="Times New Roman" w:cs="Times New Roman"/>
          <w:lang w:bidi="he-IL"/>
        </w:rPr>
        <w:t>Η εντύπωση που δημιουργείται ότι εδώ πιθανόν ο Παύλος μπορεί να κάνει λόγο για μερική ανάσταση δεν ισχύει, αφού κατά τη</w:t>
      </w:r>
      <w:r w:rsidR="006232D6">
        <w:rPr>
          <w:rFonts w:ascii="Times New Roman" w:hAnsi="Times New Roman" w:cs="Times New Roman"/>
          <w:lang w:bidi="he-IL"/>
        </w:rPr>
        <w:t xml:space="preserve"> δευτέρα παρουσία</w:t>
      </w:r>
      <w:r w:rsidR="009A0B9C">
        <w:rPr>
          <w:rFonts w:ascii="Times New Roman" w:hAnsi="Times New Roman" w:cs="Times New Roman"/>
          <w:lang w:bidi="he-IL"/>
        </w:rPr>
        <w:t xml:space="preserve"> δεν θα αναστηθούν μόνο όσοι ήταν ή είναι πιστοί στο Χριστό, αλλά όλοι πιστοί και άπιστοι</w:t>
      </w:r>
      <w:r w:rsidR="008F5809">
        <w:rPr>
          <w:rStyle w:val="a8"/>
          <w:rFonts w:ascii="Times New Roman" w:hAnsi="Times New Roman" w:cs="Times New Roman"/>
          <w:lang w:bidi="he-IL"/>
        </w:rPr>
        <w:footnoteReference w:id="214"/>
      </w:r>
      <w:r w:rsidR="009A0B9C">
        <w:rPr>
          <w:rFonts w:ascii="Times New Roman" w:hAnsi="Times New Roman" w:cs="Times New Roman"/>
          <w:lang w:bidi="he-IL"/>
        </w:rPr>
        <w:t xml:space="preserve">.   </w:t>
      </w:r>
    </w:p>
    <w:p w:rsidR="00B029AD" w:rsidRDefault="00B029AD" w:rsidP="00810088">
      <w:pPr>
        <w:tabs>
          <w:tab w:val="left" w:pos="-426"/>
        </w:tabs>
        <w:autoSpaceDE w:val="0"/>
        <w:autoSpaceDN w:val="0"/>
        <w:adjustRightInd w:val="0"/>
        <w:ind w:left="-567" w:firstLine="567"/>
        <w:rPr>
          <w:rFonts w:ascii="Times New Roman" w:hAnsi="Times New Roman" w:cs="Times New Roman"/>
          <w:b/>
          <w:szCs w:val="20"/>
          <w:vertAlign w:val="superscript"/>
          <w:lang w:bidi="he-IL"/>
        </w:rPr>
      </w:pPr>
    </w:p>
    <w:p w:rsidR="0093276A" w:rsidRDefault="0093276A" w:rsidP="00810088">
      <w:pPr>
        <w:tabs>
          <w:tab w:val="left" w:pos="-426"/>
        </w:tabs>
        <w:autoSpaceDE w:val="0"/>
        <w:autoSpaceDN w:val="0"/>
        <w:adjustRightInd w:val="0"/>
        <w:ind w:left="-567" w:firstLine="567"/>
        <w:rPr>
          <w:rFonts w:ascii="Times New Roman" w:hAnsi="Times New Roman" w:cs="Times New Roman"/>
          <w:b/>
          <w:lang w:bidi="he-IL"/>
        </w:rPr>
      </w:pPr>
      <w:r w:rsidRPr="0093276A">
        <w:rPr>
          <w:rFonts w:ascii="Times New Roman" w:hAnsi="Times New Roman" w:cs="Times New Roman"/>
          <w:b/>
          <w:szCs w:val="20"/>
          <w:vertAlign w:val="superscript"/>
          <w:lang w:bidi="he-IL"/>
        </w:rPr>
        <w:t xml:space="preserve">15 </w:t>
      </w:r>
      <w:r w:rsidRPr="0093276A">
        <w:rPr>
          <w:rFonts w:ascii="Times New Roman" w:hAnsi="Times New Roman" w:cs="Times New Roman"/>
          <w:b/>
          <w:lang w:bidi="he-IL"/>
        </w:rPr>
        <w:t>τοῦτο γὰρ ὑμῖν λέγομεν ἐν λόγῳ Κυρίου</w:t>
      </w:r>
      <w:r w:rsidR="00C7494B">
        <w:rPr>
          <w:rFonts w:ascii="Times New Roman" w:hAnsi="Times New Roman" w:cs="Times New Roman"/>
          <w:b/>
          <w:lang w:bidi="he-IL"/>
        </w:rPr>
        <w:t>…</w:t>
      </w:r>
    </w:p>
    <w:p w:rsidR="00C95B23" w:rsidRDefault="00C95B23" w:rsidP="00810088">
      <w:pPr>
        <w:tabs>
          <w:tab w:val="left" w:pos="-426"/>
        </w:tabs>
        <w:autoSpaceDE w:val="0"/>
        <w:autoSpaceDN w:val="0"/>
        <w:adjustRightInd w:val="0"/>
        <w:ind w:left="-567" w:firstLine="567"/>
        <w:rPr>
          <w:rFonts w:ascii="Times New Roman" w:hAnsi="Times New Roman" w:cs="Times New Roman"/>
          <w:i/>
          <w:lang w:bidi="he-IL"/>
        </w:rPr>
      </w:pPr>
      <w:r w:rsidRPr="00C95B23">
        <w:rPr>
          <w:rFonts w:ascii="Times New Roman" w:hAnsi="Times New Roman" w:cs="Times New Roman"/>
          <w:i/>
          <w:lang w:bidi="he-IL"/>
        </w:rPr>
        <w:t xml:space="preserve">(Ναι· θα τους φέρη μαζή με τον Ιησούν. Διότι τούτο σας λέγομεν όχι από τον εαυτόν μας, </w:t>
      </w:r>
    </w:p>
    <w:p w:rsidR="00C95B23" w:rsidRPr="00C95B23" w:rsidRDefault="00C95B23" w:rsidP="00810088">
      <w:pPr>
        <w:tabs>
          <w:tab w:val="left" w:pos="-426"/>
        </w:tabs>
        <w:autoSpaceDE w:val="0"/>
        <w:autoSpaceDN w:val="0"/>
        <w:adjustRightInd w:val="0"/>
        <w:ind w:left="-567" w:firstLine="567"/>
        <w:rPr>
          <w:rFonts w:ascii="Times New Roman" w:hAnsi="Times New Roman" w:cs="Times New Roman"/>
          <w:i/>
          <w:lang w:bidi="he-IL"/>
        </w:rPr>
      </w:pPr>
      <w:r w:rsidRPr="00C95B23">
        <w:rPr>
          <w:rFonts w:ascii="Times New Roman" w:hAnsi="Times New Roman" w:cs="Times New Roman"/>
          <w:i/>
          <w:lang w:bidi="he-IL"/>
        </w:rPr>
        <w:t>αλλά από λόγον που μας είπεν ο Κύριος…</w:t>
      </w:r>
      <w:r w:rsidR="004A0170">
        <w:rPr>
          <w:rStyle w:val="a8"/>
          <w:rFonts w:ascii="Times New Roman" w:hAnsi="Times New Roman" w:cs="Times New Roman"/>
          <w:i/>
          <w:lang w:bidi="he-IL"/>
        </w:rPr>
        <w:footnoteReference w:id="215"/>
      </w:r>
      <w:r w:rsidRPr="00C95B23">
        <w:rPr>
          <w:rFonts w:ascii="Times New Roman" w:hAnsi="Times New Roman" w:cs="Times New Roman"/>
          <w:i/>
          <w:lang w:bidi="he-IL"/>
        </w:rPr>
        <w:t>)</w:t>
      </w:r>
    </w:p>
    <w:p w:rsidR="00F049C0" w:rsidRPr="00C95B23" w:rsidRDefault="00F049C0" w:rsidP="00810088">
      <w:pPr>
        <w:tabs>
          <w:tab w:val="left" w:pos="-426"/>
        </w:tabs>
        <w:autoSpaceDE w:val="0"/>
        <w:autoSpaceDN w:val="0"/>
        <w:adjustRightInd w:val="0"/>
        <w:ind w:left="-567" w:firstLine="567"/>
        <w:rPr>
          <w:rFonts w:ascii="Times New Roman" w:hAnsi="Times New Roman" w:cs="Times New Roman"/>
          <w:i/>
          <w:lang w:bidi="he-IL"/>
        </w:rPr>
      </w:pPr>
    </w:p>
    <w:p w:rsidR="00697881" w:rsidRDefault="00F049C0" w:rsidP="00810088">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 xml:space="preserve">Με </w:t>
      </w:r>
      <w:r w:rsidR="00E17769">
        <w:rPr>
          <w:rFonts w:ascii="Times New Roman" w:hAnsi="Times New Roman" w:cs="Times New Roman"/>
          <w:lang w:bidi="he-IL"/>
        </w:rPr>
        <w:t>αυτή</w:t>
      </w:r>
      <w:r w:rsidR="00E17769" w:rsidRPr="00E17769">
        <w:rPr>
          <w:rFonts w:ascii="Times New Roman" w:hAnsi="Times New Roman" w:cs="Times New Roman"/>
          <w:lang w:bidi="he-IL"/>
        </w:rPr>
        <w:t xml:space="preserve"> </w:t>
      </w:r>
      <w:r w:rsidR="00E17769">
        <w:rPr>
          <w:rFonts w:ascii="Times New Roman" w:hAnsi="Times New Roman" w:cs="Times New Roman"/>
          <w:lang w:bidi="he-IL"/>
        </w:rPr>
        <w:t>τη</w:t>
      </w:r>
      <w:r w:rsidR="00697881">
        <w:rPr>
          <w:rFonts w:ascii="Times New Roman" w:hAnsi="Times New Roman" w:cs="Times New Roman"/>
          <w:lang w:bidi="he-IL"/>
        </w:rPr>
        <w:t xml:space="preserve"> φράση ο Παύλος θεμελιώνει όλα όσα λέει στην αυθεντία του ίδιου τ</w:t>
      </w:r>
      <w:r w:rsidR="007D00AA">
        <w:rPr>
          <w:rFonts w:ascii="Times New Roman" w:hAnsi="Times New Roman" w:cs="Times New Roman"/>
          <w:lang w:bidi="he-IL"/>
        </w:rPr>
        <w:t xml:space="preserve">ου Κυρίου </w:t>
      </w:r>
      <w:r w:rsidR="007D00AA" w:rsidRPr="00BD05B0">
        <w:rPr>
          <w:rFonts w:ascii="Times New Roman" w:hAnsi="Times New Roman" w:cs="Times New Roman"/>
          <w:lang w:bidi="he-IL"/>
        </w:rPr>
        <w:t>και όχι στην δική</w:t>
      </w:r>
      <w:r w:rsidR="00BD05B0" w:rsidRPr="00BD05B0">
        <w:rPr>
          <w:rFonts w:ascii="Times New Roman" w:hAnsi="Times New Roman" w:cs="Times New Roman"/>
          <w:lang w:bidi="he-IL"/>
        </w:rPr>
        <w:t xml:space="preserve"> του</w:t>
      </w:r>
      <w:r w:rsidR="007D00AA">
        <w:rPr>
          <w:rFonts w:ascii="Times New Roman" w:hAnsi="Times New Roman" w:cs="Times New Roman"/>
          <w:lang w:bidi="he-IL"/>
        </w:rPr>
        <w:t xml:space="preserve">. Ποιος όμως είναι ο </w:t>
      </w:r>
      <w:r>
        <w:rPr>
          <w:rFonts w:ascii="Times New Roman" w:hAnsi="Times New Roman" w:cs="Times New Roman"/>
          <w:lang w:bidi="he-IL"/>
        </w:rPr>
        <w:t>λόγος του Κ</w:t>
      </w:r>
      <w:r w:rsidR="00285CA9">
        <w:rPr>
          <w:rFonts w:ascii="Times New Roman" w:hAnsi="Times New Roman" w:cs="Times New Roman"/>
          <w:lang w:bidi="he-IL"/>
        </w:rPr>
        <w:t>υρίου στο εδάφιο αυτό; Α</w:t>
      </w:r>
      <w:r w:rsidR="009A7FF3">
        <w:rPr>
          <w:rFonts w:ascii="Times New Roman" w:hAnsi="Times New Roman" w:cs="Times New Roman"/>
          <w:lang w:bidi="he-IL"/>
        </w:rPr>
        <w:t>πό πού προέρχεται και με ποιόν τρόπο</w:t>
      </w:r>
      <w:r w:rsidR="00285CA9">
        <w:rPr>
          <w:rFonts w:ascii="Times New Roman" w:hAnsi="Times New Roman" w:cs="Times New Roman"/>
          <w:lang w:bidi="he-IL"/>
        </w:rPr>
        <w:t xml:space="preserve"> τον</w:t>
      </w:r>
      <w:r w:rsidR="009A7FF3">
        <w:rPr>
          <w:rFonts w:ascii="Times New Roman" w:hAnsi="Times New Roman" w:cs="Times New Roman"/>
          <w:lang w:bidi="he-IL"/>
        </w:rPr>
        <w:t xml:space="preserve"> παρέλαβε ο Παύλος</w:t>
      </w:r>
      <w:r w:rsidR="006E4ACC">
        <w:rPr>
          <w:rFonts w:ascii="Times New Roman" w:hAnsi="Times New Roman" w:cs="Times New Roman"/>
          <w:lang w:bidi="he-IL"/>
        </w:rPr>
        <w:t>,</w:t>
      </w:r>
      <w:r w:rsidR="009A7FF3">
        <w:rPr>
          <w:rFonts w:ascii="Times New Roman" w:hAnsi="Times New Roman" w:cs="Times New Roman"/>
          <w:lang w:bidi="he-IL"/>
        </w:rPr>
        <w:t xml:space="preserve"> καθώς και με ποιόν τρόπο </w:t>
      </w:r>
      <w:r w:rsidR="00285CA9">
        <w:rPr>
          <w:rFonts w:ascii="Times New Roman" w:hAnsi="Times New Roman" w:cs="Times New Roman"/>
          <w:lang w:bidi="he-IL"/>
        </w:rPr>
        <w:t xml:space="preserve">τον </w:t>
      </w:r>
      <w:r w:rsidR="009A7FF3">
        <w:rPr>
          <w:rFonts w:ascii="Times New Roman" w:hAnsi="Times New Roman" w:cs="Times New Roman"/>
          <w:lang w:bidi="he-IL"/>
        </w:rPr>
        <w:t xml:space="preserve">παραδίδει </w:t>
      </w:r>
      <w:r w:rsidR="00285CA9">
        <w:rPr>
          <w:rFonts w:ascii="Times New Roman" w:hAnsi="Times New Roman" w:cs="Times New Roman"/>
          <w:lang w:bidi="he-IL"/>
        </w:rPr>
        <w:t>τώρα;</w:t>
      </w:r>
      <w:r w:rsidR="001D25E4">
        <w:rPr>
          <w:rFonts w:ascii="Times New Roman" w:hAnsi="Times New Roman" w:cs="Times New Roman"/>
          <w:lang w:bidi="he-IL"/>
        </w:rPr>
        <w:t xml:space="preserve"> Άραγε αυτός ο</w:t>
      </w:r>
      <w:r w:rsidR="009A7FF3">
        <w:rPr>
          <w:rFonts w:ascii="Times New Roman" w:hAnsi="Times New Roman" w:cs="Times New Roman"/>
          <w:lang w:bidi="he-IL"/>
        </w:rPr>
        <w:t xml:space="preserve"> λόγος αποτελεί κάποιον άγραφο λόγο του Ιησού ή κάποια αποκάλυψη που έχει κάνει ο Ιησούς στον ίδιο</w:t>
      </w:r>
      <w:r w:rsidR="001D25E4" w:rsidRPr="001D25E4">
        <w:rPr>
          <w:rFonts w:ascii="Times New Roman" w:hAnsi="Times New Roman" w:cs="Times New Roman"/>
          <w:lang w:bidi="he-IL"/>
        </w:rPr>
        <w:t xml:space="preserve"> </w:t>
      </w:r>
      <w:r w:rsidR="00C61DC2">
        <w:rPr>
          <w:rFonts w:ascii="Times New Roman" w:hAnsi="Times New Roman" w:cs="Times New Roman"/>
          <w:lang w:bidi="he-IL"/>
        </w:rPr>
        <w:t>δια του Πνεύματος</w:t>
      </w:r>
      <w:r w:rsidR="009A7FF3">
        <w:rPr>
          <w:rFonts w:ascii="Times New Roman" w:hAnsi="Times New Roman" w:cs="Times New Roman"/>
          <w:lang w:bidi="he-IL"/>
        </w:rPr>
        <w:t>; Ερωτήματα αυτού του είδους</w:t>
      </w:r>
      <w:r w:rsidR="00285CA9">
        <w:rPr>
          <w:rFonts w:ascii="Times New Roman" w:hAnsi="Times New Roman" w:cs="Times New Roman"/>
          <w:lang w:bidi="he-IL"/>
        </w:rPr>
        <w:t>,</w:t>
      </w:r>
      <w:r w:rsidR="009A7FF3">
        <w:rPr>
          <w:rFonts w:ascii="Times New Roman" w:hAnsi="Times New Roman" w:cs="Times New Roman"/>
          <w:lang w:bidi="he-IL"/>
        </w:rPr>
        <w:t xml:space="preserve"> καθώς και αρκετά άλλα</w:t>
      </w:r>
      <w:r w:rsidR="00285CA9">
        <w:rPr>
          <w:rFonts w:ascii="Times New Roman" w:hAnsi="Times New Roman" w:cs="Times New Roman"/>
          <w:lang w:bidi="he-IL"/>
        </w:rPr>
        <w:t>,</w:t>
      </w:r>
      <w:r w:rsidR="009A7FF3">
        <w:rPr>
          <w:rFonts w:ascii="Times New Roman" w:hAnsi="Times New Roman" w:cs="Times New Roman"/>
          <w:lang w:bidi="he-IL"/>
        </w:rPr>
        <w:t xml:space="preserve"> απασχόλησαν τους ερευνητές</w:t>
      </w:r>
      <w:r w:rsidR="00BD05B0">
        <w:rPr>
          <w:rFonts w:ascii="Times New Roman" w:hAnsi="Times New Roman" w:cs="Times New Roman"/>
          <w:lang w:bidi="he-IL"/>
        </w:rPr>
        <w:t>,</w:t>
      </w:r>
      <w:r w:rsidR="009A7FF3">
        <w:rPr>
          <w:rFonts w:ascii="Times New Roman" w:hAnsi="Times New Roman" w:cs="Times New Roman"/>
          <w:lang w:bidi="he-IL"/>
        </w:rPr>
        <w:t xml:space="preserve"> χωρίς όμως να έχει δοθεί κάποια οριστική απάντηση σε αρκετά από αυτά.</w:t>
      </w:r>
    </w:p>
    <w:p w:rsidR="004767BD" w:rsidRPr="004767BD" w:rsidRDefault="004E4DB3" w:rsidP="00810088">
      <w:pPr>
        <w:tabs>
          <w:tab w:val="left" w:pos="-426"/>
        </w:tabs>
        <w:autoSpaceDE w:val="0"/>
        <w:autoSpaceDN w:val="0"/>
        <w:adjustRightInd w:val="0"/>
        <w:ind w:left="-567" w:firstLine="567"/>
        <w:rPr>
          <w:rFonts w:ascii="Times New Roman" w:hAnsi="Times New Roman" w:cs="Times New Roman"/>
          <w:color w:val="FF0000"/>
          <w:lang w:bidi="he-IL"/>
        </w:rPr>
      </w:pPr>
      <w:r w:rsidRPr="00AD552B">
        <w:rPr>
          <w:rFonts w:ascii="Times New Roman" w:hAnsi="Times New Roman" w:cs="Times New Roman"/>
          <w:color w:val="000000" w:themeColor="text1"/>
          <w:lang w:bidi="he-IL"/>
        </w:rPr>
        <w:t xml:space="preserve">Η φράση αυτή απασχόλησε και τους </w:t>
      </w:r>
      <w:r w:rsidR="00471D05" w:rsidRPr="00AD552B">
        <w:rPr>
          <w:rFonts w:ascii="Times New Roman" w:hAnsi="Times New Roman" w:cs="Times New Roman"/>
          <w:color w:val="000000" w:themeColor="text1"/>
          <w:lang w:bidi="he-IL"/>
        </w:rPr>
        <w:t>Πατέρες της εκκλησίας.</w:t>
      </w:r>
      <w:r w:rsidR="00285CA9" w:rsidRPr="00AD552B">
        <w:rPr>
          <w:rFonts w:ascii="Times New Roman" w:hAnsi="Times New Roman" w:cs="Times New Roman"/>
          <w:color w:val="000000" w:themeColor="text1"/>
          <w:lang w:bidi="he-IL"/>
        </w:rPr>
        <w:t xml:space="preserve"> </w:t>
      </w:r>
      <w:r w:rsidR="00285CA9" w:rsidRPr="004767BD">
        <w:rPr>
          <w:rFonts w:ascii="Times New Roman" w:hAnsi="Times New Roman" w:cs="Times New Roman"/>
          <w:color w:val="000000" w:themeColor="text1"/>
          <w:lang w:bidi="he-IL"/>
        </w:rPr>
        <w:t>Ο ιερός Χρυσόστομος</w:t>
      </w:r>
      <w:r w:rsidR="004767BD" w:rsidRPr="004767BD">
        <w:rPr>
          <w:rFonts w:ascii="Times New Roman" w:hAnsi="Times New Roman" w:cs="Times New Roman"/>
          <w:color w:val="000000" w:themeColor="text1"/>
          <w:lang w:bidi="he-IL"/>
        </w:rPr>
        <w:t xml:space="preserve"> (</w:t>
      </w:r>
      <w:r w:rsidR="004767BD" w:rsidRPr="004767BD">
        <w:rPr>
          <w:rFonts w:ascii="Times New Roman" w:hAnsi="Times New Roman" w:cs="Times New Roman"/>
          <w:color w:val="000000" w:themeColor="text1"/>
        </w:rPr>
        <w:t>«</w:t>
      </w:r>
      <w:r w:rsidR="004767BD" w:rsidRPr="0029680C">
        <w:rPr>
          <w:rFonts w:ascii="Times New Roman" w:hAnsi="Times New Roman" w:cs="Times New Roman"/>
          <w:i/>
          <w:color w:val="000000" w:themeColor="text1"/>
        </w:rPr>
        <w:t>Υπόμνημα εις την προς Θεσσαλονικείς επιστολήν πρώτην</w:t>
      </w:r>
      <w:r w:rsidR="004767BD" w:rsidRPr="004767BD">
        <w:rPr>
          <w:rFonts w:ascii="Times New Roman" w:hAnsi="Times New Roman" w:cs="Times New Roman"/>
          <w:color w:val="000000" w:themeColor="text1"/>
        </w:rPr>
        <w:t xml:space="preserve">» </w:t>
      </w:r>
      <w:r w:rsidR="004767BD" w:rsidRPr="004767BD">
        <w:rPr>
          <w:rFonts w:ascii="Times New Roman" w:hAnsi="Times New Roman" w:cs="Times New Roman"/>
          <w:color w:val="000000" w:themeColor="text1"/>
          <w:lang w:val="en-US"/>
        </w:rPr>
        <w:t>PG</w:t>
      </w:r>
      <w:r w:rsidR="005062C7">
        <w:rPr>
          <w:rFonts w:ascii="Times New Roman" w:eastAsia="TimesNewRomanPSMT" w:hAnsi="Times New Roman" w:cs="Times New Roman"/>
          <w:color w:val="000000" w:themeColor="text1"/>
        </w:rPr>
        <w:t xml:space="preserve"> 62</w:t>
      </w:r>
      <w:r w:rsidR="004767BD" w:rsidRPr="004767BD">
        <w:rPr>
          <w:rFonts w:ascii="Times New Roman" w:eastAsia="TimesNewRomanPSMT" w:hAnsi="Times New Roman" w:cs="Times New Roman"/>
          <w:color w:val="000000" w:themeColor="text1"/>
        </w:rPr>
        <w:t xml:space="preserve">, 391-468) </w:t>
      </w:r>
      <w:r w:rsidR="00285CA9" w:rsidRPr="004767BD">
        <w:rPr>
          <w:rFonts w:ascii="Times New Roman" w:hAnsi="Times New Roman" w:cs="Times New Roman"/>
          <w:color w:val="000000" w:themeColor="text1"/>
          <w:lang w:bidi="he-IL"/>
        </w:rPr>
        <w:t xml:space="preserve">βλέπει </w:t>
      </w:r>
      <w:r w:rsidR="00471D05" w:rsidRPr="004767BD">
        <w:rPr>
          <w:rFonts w:ascii="Times New Roman" w:hAnsi="Times New Roman" w:cs="Times New Roman"/>
          <w:color w:val="000000" w:themeColor="text1"/>
          <w:lang w:bidi="he-IL"/>
        </w:rPr>
        <w:t xml:space="preserve">να υπονοείται </w:t>
      </w:r>
      <w:r w:rsidR="00285CA9" w:rsidRPr="004767BD">
        <w:rPr>
          <w:rFonts w:ascii="Times New Roman" w:hAnsi="Times New Roman" w:cs="Times New Roman"/>
          <w:color w:val="000000" w:themeColor="text1"/>
          <w:lang w:bidi="he-IL"/>
        </w:rPr>
        <w:t xml:space="preserve"> εδώ </w:t>
      </w:r>
      <w:r w:rsidR="00471D05" w:rsidRPr="004767BD">
        <w:rPr>
          <w:rFonts w:ascii="Times New Roman" w:hAnsi="Times New Roman" w:cs="Times New Roman"/>
          <w:color w:val="000000" w:themeColor="text1"/>
          <w:lang w:bidi="he-IL"/>
        </w:rPr>
        <w:t>κάποιος άγραφος λόγος του Κυρίου, ενώ</w:t>
      </w:r>
      <w:r w:rsidR="00177B4D" w:rsidRPr="004767BD">
        <w:rPr>
          <w:rFonts w:ascii="Times New Roman" w:hAnsi="Times New Roman" w:cs="Times New Roman"/>
          <w:color w:val="000000" w:themeColor="text1"/>
          <w:lang w:bidi="he-IL"/>
        </w:rPr>
        <w:t xml:space="preserve"> αντιθέτως</w:t>
      </w:r>
      <w:r w:rsidR="00471D05" w:rsidRPr="004767BD">
        <w:rPr>
          <w:rFonts w:ascii="Times New Roman" w:hAnsi="Times New Roman" w:cs="Times New Roman"/>
          <w:color w:val="000000" w:themeColor="text1"/>
          <w:lang w:bidi="he-IL"/>
        </w:rPr>
        <w:t xml:space="preserve"> ο Θεοδώρητος</w:t>
      </w:r>
      <w:r w:rsidR="00970ABB" w:rsidRPr="004767BD">
        <w:rPr>
          <w:rFonts w:ascii="Times New Roman" w:hAnsi="Times New Roman" w:cs="Times New Roman"/>
          <w:color w:val="000000" w:themeColor="text1"/>
          <w:lang w:bidi="he-IL"/>
        </w:rPr>
        <w:t xml:space="preserve"> (</w:t>
      </w:r>
      <w:r w:rsidR="00970ABB" w:rsidRPr="004767BD">
        <w:rPr>
          <w:rFonts w:ascii="Times New Roman" w:hAnsi="Times New Roman" w:cs="Times New Roman"/>
          <w:color w:val="000000" w:themeColor="text1"/>
          <w:lang w:val="en-US"/>
        </w:rPr>
        <w:t>PG</w:t>
      </w:r>
      <w:r w:rsidR="00970ABB" w:rsidRPr="004767BD">
        <w:rPr>
          <w:rFonts w:ascii="Times New Roman" w:hAnsi="Times New Roman" w:cs="Times New Roman"/>
          <w:color w:val="000000" w:themeColor="text1"/>
        </w:rPr>
        <w:t xml:space="preserve"> </w:t>
      </w:r>
      <w:r w:rsidR="005062C7">
        <w:rPr>
          <w:rFonts w:ascii="Times New Roman" w:eastAsia="TimesNewRomanPSMT" w:hAnsi="Times New Roman" w:cs="Times New Roman"/>
          <w:color w:val="000000" w:themeColor="text1"/>
        </w:rPr>
        <w:t>82,</w:t>
      </w:r>
      <w:r w:rsidR="00970ABB" w:rsidRPr="004767BD">
        <w:rPr>
          <w:rFonts w:ascii="Times New Roman" w:eastAsia="TimesNewRomanPSMT" w:hAnsi="Times New Roman" w:cs="Times New Roman"/>
          <w:color w:val="000000" w:themeColor="text1"/>
        </w:rPr>
        <w:t xml:space="preserve">  627-656)</w:t>
      </w:r>
      <w:r w:rsidR="00471D05" w:rsidRPr="004767BD">
        <w:rPr>
          <w:rFonts w:ascii="Times New Roman" w:hAnsi="Times New Roman" w:cs="Times New Roman"/>
          <w:color w:val="000000" w:themeColor="text1"/>
          <w:lang w:bidi="he-IL"/>
        </w:rPr>
        <w:t xml:space="preserve"> μιλάει για διδασκαλία του Χριστού η οποία αποκαλύφθηκε στον Παύλο.</w:t>
      </w:r>
      <w:r w:rsidR="005D3E6E" w:rsidRPr="004767BD">
        <w:rPr>
          <w:rFonts w:ascii="Times New Roman" w:hAnsi="Times New Roman" w:cs="Times New Roman"/>
          <w:color w:val="000000" w:themeColor="text1"/>
          <w:lang w:bidi="he-IL"/>
        </w:rPr>
        <w:t xml:space="preserve"> Στην ίδια γραμμή π</w:t>
      </w:r>
      <w:r w:rsidR="00177B4D" w:rsidRPr="004767BD">
        <w:rPr>
          <w:rFonts w:ascii="Times New Roman" w:hAnsi="Times New Roman" w:cs="Times New Roman"/>
          <w:color w:val="000000" w:themeColor="text1"/>
          <w:lang w:bidi="he-IL"/>
        </w:rPr>
        <w:t>λεύσης με τον Θεοδώρητο κινούνται</w:t>
      </w:r>
      <w:r w:rsidR="005D3E6E" w:rsidRPr="004767BD">
        <w:rPr>
          <w:rFonts w:ascii="Times New Roman" w:hAnsi="Times New Roman" w:cs="Times New Roman"/>
          <w:color w:val="000000" w:themeColor="text1"/>
          <w:lang w:bidi="he-IL"/>
        </w:rPr>
        <w:t xml:space="preserve"> και ο Θεόδωρος Μοψουεστίας</w:t>
      </w:r>
      <w:r w:rsidR="00970ABB" w:rsidRPr="004767BD">
        <w:rPr>
          <w:rFonts w:ascii="Times New Roman" w:hAnsi="Times New Roman" w:cs="Times New Roman"/>
          <w:color w:val="000000" w:themeColor="text1"/>
          <w:lang w:bidi="he-IL"/>
        </w:rPr>
        <w:t xml:space="preserve"> (</w:t>
      </w:r>
      <w:r w:rsidR="00C11FB6" w:rsidRPr="004767BD">
        <w:rPr>
          <w:rFonts w:ascii="Times New Roman" w:hAnsi="Times New Roman" w:cs="Times New Roman"/>
          <w:color w:val="000000" w:themeColor="text1"/>
          <w:lang w:bidi="he-IL"/>
        </w:rPr>
        <w:t>Ρ</w:t>
      </w:r>
      <w:r w:rsidR="00C11FB6" w:rsidRPr="004767BD">
        <w:rPr>
          <w:rFonts w:ascii="Times New Roman" w:hAnsi="Times New Roman" w:cs="Times New Roman"/>
          <w:color w:val="000000" w:themeColor="text1"/>
          <w:lang w:val="en-US" w:bidi="he-IL"/>
        </w:rPr>
        <w:t>G</w:t>
      </w:r>
      <w:r w:rsidR="005062C7">
        <w:rPr>
          <w:rFonts w:ascii="Times New Roman" w:eastAsia="TimesNewRomanPSMT" w:hAnsi="Times New Roman" w:cs="Times New Roman"/>
          <w:color w:val="000000" w:themeColor="text1"/>
        </w:rPr>
        <w:t xml:space="preserve"> 66,</w:t>
      </w:r>
      <w:r w:rsidR="00C11FB6" w:rsidRPr="004767BD">
        <w:rPr>
          <w:rFonts w:ascii="Times New Roman" w:eastAsia="TimesNewRomanPSMT" w:hAnsi="Times New Roman" w:cs="Times New Roman"/>
          <w:color w:val="000000" w:themeColor="text1"/>
        </w:rPr>
        <w:t xml:space="preserve"> 931-</w:t>
      </w:r>
      <w:r w:rsidR="00C11FB6" w:rsidRPr="00C11FB6">
        <w:rPr>
          <w:rFonts w:ascii="Times New Roman" w:eastAsia="TimesNewRomanPSMT" w:hAnsi="Times New Roman" w:cs="Times New Roman"/>
          <w:color w:val="000000" w:themeColor="text1"/>
        </w:rPr>
        <w:t>934)</w:t>
      </w:r>
      <w:r w:rsidR="00970ABB" w:rsidRPr="00C11FB6">
        <w:rPr>
          <w:rFonts w:ascii="Times New Roman" w:hAnsi="Times New Roman" w:cs="Times New Roman"/>
          <w:color w:val="000000" w:themeColor="text1"/>
          <w:lang w:bidi="he-IL"/>
        </w:rPr>
        <w:t>,</w:t>
      </w:r>
      <w:r w:rsidR="005D3E6E" w:rsidRPr="00C11FB6">
        <w:rPr>
          <w:rFonts w:ascii="Times New Roman" w:hAnsi="Times New Roman" w:cs="Times New Roman"/>
          <w:color w:val="000000" w:themeColor="text1"/>
          <w:lang w:bidi="he-IL"/>
        </w:rPr>
        <w:t xml:space="preserve"> </w:t>
      </w:r>
      <w:r w:rsidR="00FE46D5">
        <w:rPr>
          <w:rFonts w:ascii="Times New Roman" w:hAnsi="Times New Roman" w:cs="Times New Roman"/>
          <w:color w:val="000000" w:themeColor="text1"/>
          <w:lang w:bidi="he-IL"/>
        </w:rPr>
        <w:t>με τον</w:t>
      </w:r>
      <w:r w:rsidR="004767BD">
        <w:rPr>
          <w:rFonts w:ascii="Times New Roman" w:hAnsi="Times New Roman" w:cs="Times New Roman"/>
          <w:color w:val="000000" w:themeColor="text1"/>
          <w:lang w:bidi="he-IL"/>
        </w:rPr>
        <w:t xml:space="preserve"> Οικουμένιο</w:t>
      </w:r>
      <w:r w:rsidR="00C11FB6" w:rsidRPr="00C11FB6">
        <w:rPr>
          <w:rFonts w:ascii="Times New Roman" w:hAnsi="Times New Roman" w:cs="Times New Roman"/>
          <w:color w:val="000000" w:themeColor="text1"/>
          <w:lang w:bidi="he-IL"/>
        </w:rPr>
        <w:t xml:space="preserve"> </w:t>
      </w:r>
      <w:r w:rsidR="00C11FB6" w:rsidRPr="00CD7B49">
        <w:rPr>
          <w:rFonts w:ascii="Times New Roman" w:eastAsia="TimesNewRomanPSMT" w:hAnsi="Times New Roman" w:cs="Times New Roman"/>
        </w:rPr>
        <w:t>(</w:t>
      </w:r>
      <w:r w:rsidR="00C11FB6">
        <w:rPr>
          <w:rFonts w:ascii="Times New Roman" w:eastAsia="TimesNewRomanPSMT" w:hAnsi="Times New Roman" w:cs="Times New Roman"/>
          <w:lang w:val="en-US"/>
        </w:rPr>
        <w:t>PG</w:t>
      </w:r>
      <w:r w:rsidR="004767BD" w:rsidRPr="004767BD">
        <w:rPr>
          <w:rFonts w:ascii="Times New Roman" w:eastAsia="TimesNewRomanPSMT" w:hAnsi="Times New Roman" w:cs="Times New Roman"/>
        </w:rPr>
        <w:t>,</w:t>
      </w:r>
      <w:r w:rsidR="00C254D4">
        <w:rPr>
          <w:rFonts w:ascii="Times New Roman" w:eastAsia="TimesNewRomanPSMT" w:hAnsi="Times New Roman" w:cs="Times New Roman"/>
        </w:rPr>
        <w:t xml:space="preserve"> </w:t>
      </w:r>
      <w:r w:rsidR="00C11FB6">
        <w:rPr>
          <w:rFonts w:ascii="Times New Roman" w:eastAsia="TimesNewRomanPSMT" w:hAnsi="Times New Roman" w:cs="Times New Roman"/>
        </w:rPr>
        <w:t>119</w:t>
      </w:r>
      <w:r w:rsidR="00C11FB6" w:rsidRPr="00CD7B49">
        <w:rPr>
          <w:rFonts w:ascii="Times New Roman" w:eastAsia="TimesNewRomanPSMT" w:hAnsi="Times New Roman" w:cs="Times New Roman"/>
        </w:rPr>
        <w:t xml:space="preserve">, </w:t>
      </w:r>
      <w:r w:rsidR="00C11FB6">
        <w:rPr>
          <w:rFonts w:ascii="Times New Roman" w:eastAsia="TimesNewRomanPSMT" w:hAnsi="Times New Roman" w:cs="Times New Roman"/>
        </w:rPr>
        <w:t>57-106</w:t>
      </w:r>
      <w:r w:rsidR="00C11FB6" w:rsidRPr="00CD7B49">
        <w:rPr>
          <w:rFonts w:ascii="Times New Roman" w:eastAsia="TimesNewRomanPSMT" w:hAnsi="Times New Roman" w:cs="Times New Roman"/>
        </w:rPr>
        <w:t>)</w:t>
      </w:r>
      <w:r w:rsidR="005D3E6E" w:rsidRPr="00AB7D02">
        <w:rPr>
          <w:rFonts w:ascii="Times New Roman" w:hAnsi="Times New Roman" w:cs="Times New Roman"/>
          <w:color w:val="FF0000"/>
          <w:lang w:bidi="he-IL"/>
        </w:rPr>
        <w:t>.</w:t>
      </w:r>
      <w:r w:rsidR="00C52135" w:rsidRPr="00AB7D02">
        <w:rPr>
          <w:rFonts w:ascii="Times New Roman" w:hAnsi="Times New Roman" w:cs="Times New Roman"/>
          <w:color w:val="FF0000"/>
          <w:lang w:bidi="he-IL"/>
        </w:rPr>
        <w:t xml:space="preserve"> </w:t>
      </w:r>
    </w:p>
    <w:p w:rsidR="004767BD" w:rsidRPr="005E2D07" w:rsidRDefault="005D3E6E" w:rsidP="00810088">
      <w:pPr>
        <w:tabs>
          <w:tab w:val="left" w:pos="-426"/>
        </w:tabs>
        <w:autoSpaceDE w:val="0"/>
        <w:autoSpaceDN w:val="0"/>
        <w:adjustRightInd w:val="0"/>
        <w:ind w:left="-567" w:firstLine="567"/>
        <w:rPr>
          <w:rFonts w:ascii="Times New Roman" w:hAnsi="Times New Roman" w:cs="Times New Roman"/>
          <w:lang w:bidi="he-IL"/>
        </w:rPr>
      </w:pPr>
      <w:r w:rsidRPr="00C11FB6">
        <w:rPr>
          <w:rFonts w:ascii="Times New Roman" w:hAnsi="Times New Roman" w:cs="Times New Roman"/>
          <w:color w:val="000000" w:themeColor="text1"/>
          <w:lang w:bidi="he-IL"/>
        </w:rPr>
        <w:t>Η φράση «ἐν λόγῳ Κυρίου» χρησιμοποιείται πολύ συχνά στην Π</w:t>
      </w:r>
      <w:r w:rsidR="00396884" w:rsidRPr="00C11FB6">
        <w:rPr>
          <w:rFonts w:ascii="Times New Roman" w:hAnsi="Times New Roman" w:cs="Times New Roman"/>
          <w:color w:val="000000" w:themeColor="text1"/>
          <w:lang w:bidi="he-IL"/>
        </w:rPr>
        <w:t>.</w:t>
      </w:r>
      <w:r w:rsidRPr="00C11FB6">
        <w:rPr>
          <w:rFonts w:ascii="Times New Roman" w:hAnsi="Times New Roman" w:cs="Times New Roman"/>
          <w:color w:val="000000" w:themeColor="text1"/>
          <w:lang w:bidi="he-IL"/>
        </w:rPr>
        <w:t>Δ</w:t>
      </w:r>
      <w:r w:rsidR="00396884" w:rsidRPr="00C11FB6">
        <w:rPr>
          <w:rFonts w:ascii="Times New Roman" w:hAnsi="Times New Roman" w:cs="Times New Roman"/>
          <w:color w:val="000000" w:themeColor="text1"/>
          <w:lang w:bidi="he-IL"/>
        </w:rPr>
        <w:t>.</w:t>
      </w:r>
      <w:r w:rsidR="00285CA9" w:rsidRPr="00C11FB6">
        <w:rPr>
          <w:rFonts w:ascii="Times New Roman" w:hAnsi="Times New Roman" w:cs="Times New Roman"/>
          <w:color w:val="000000" w:themeColor="text1"/>
          <w:lang w:bidi="he-IL"/>
        </w:rPr>
        <w:t xml:space="preserve"> (</w:t>
      </w:r>
      <w:r w:rsidRPr="00C11FB6">
        <w:rPr>
          <w:rFonts w:ascii="Times New Roman" w:hAnsi="Times New Roman" w:cs="Times New Roman"/>
          <w:i/>
          <w:color w:val="000000" w:themeColor="text1"/>
          <w:lang w:bidi="he-IL"/>
        </w:rPr>
        <w:t>Γ΄ Βα</w:t>
      </w:r>
      <w:r w:rsidR="009D0497" w:rsidRPr="00C11FB6">
        <w:rPr>
          <w:rFonts w:ascii="Times New Roman" w:hAnsi="Times New Roman" w:cs="Times New Roman"/>
          <w:i/>
          <w:color w:val="000000" w:themeColor="text1"/>
          <w:lang w:bidi="he-IL"/>
        </w:rPr>
        <w:t>σ</w:t>
      </w:r>
      <w:r w:rsidR="009D0497" w:rsidRPr="00C11FB6">
        <w:rPr>
          <w:rFonts w:ascii="Times New Roman" w:hAnsi="Times New Roman" w:cs="Times New Roman"/>
          <w:color w:val="000000" w:themeColor="text1"/>
          <w:lang w:bidi="he-IL"/>
        </w:rPr>
        <w:t>.</w:t>
      </w:r>
      <w:r w:rsidR="00C52135" w:rsidRPr="00C11FB6">
        <w:rPr>
          <w:rFonts w:ascii="Times New Roman" w:hAnsi="Times New Roman" w:cs="Times New Roman"/>
          <w:color w:val="000000" w:themeColor="text1"/>
          <w:lang w:bidi="he-IL"/>
        </w:rPr>
        <w:t xml:space="preserve"> 13,1.</w:t>
      </w:r>
      <w:r w:rsidR="0029680C">
        <w:rPr>
          <w:rFonts w:ascii="Times New Roman" w:hAnsi="Times New Roman" w:cs="Times New Roman"/>
          <w:color w:val="000000" w:themeColor="text1"/>
          <w:lang w:bidi="he-IL"/>
        </w:rPr>
        <w:t xml:space="preserve"> </w:t>
      </w:r>
      <w:r w:rsidR="00C52135" w:rsidRPr="00C11FB6">
        <w:rPr>
          <w:rFonts w:ascii="Times New Roman" w:hAnsi="Times New Roman" w:cs="Times New Roman"/>
          <w:color w:val="000000" w:themeColor="text1"/>
          <w:lang w:bidi="he-IL"/>
        </w:rPr>
        <w:t>2.5.</w:t>
      </w:r>
      <w:r w:rsidR="0029680C">
        <w:rPr>
          <w:rFonts w:ascii="Times New Roman" w:hAnsi="Times New Roman" w:cs="Times New Roman"/>
          <w:color w:val="000000" w:themeColor="text1"/>
          <w:lang w:bidi="he-IL"/>
        </w:rPr>
        <w:t xml:space="preserve"> </w:t>
      </w:r>
      <w:r w:rsidR="00C52135" w:rsidRPr="00C11FB6">
        <w:rPr>
          <w:rFonts w:ascii="Times New Roman" w:hAnsi="Times New Roman" w:cs="Times New Roman"/>
          <w:color w:val="000000" w:themeColor="text1"/>
          <w:lang w:bidi="he-IL"/>
        </w:rPr>
        <w:t>17.18.</w:t>
      </w:r>
      <w:r w:rsidR="0029680C">
        <w:rPr>
          <w:rFonts w:ascii="Times New Roman" w:hAnsi="Times New Roman" w:cs="Times New Roman"/>
          <w:color w:val="000000" w:themeColor="text1"/>
          <w:lang w:bidi="he-IL"/>
        </w:rPr>
        <w:t xml:space="preserve"> </w:t>
      </w:r>
      <w:r w:rsidR="00C52135" w:rsidRPr="00C11FB6">
        <w:rPr>
          <w:rFonts w:ascii="Times New Roman" w:hAnsi="Times New Roman" w:cs="Times New Roman"/>
          <w:color w:val="000000" w:themeColor="text1"/>
          <w:lang w:bidi="he-IL"/>
        </w:rPr>
        <w:t>21.35</w:t>
      </w:r>
      <w:r w:rsidR="00C52135" w:rsidRPr="00AD552B">
        <w:rPr>
          <w:rFonts w:ascii="Times New Roman" w:hAnsi="Times New Roman" w:cs="Times New Roman"/>
          <w:color w:val="000000" w:themeColor="text1"/>
          <w:lang w:bidi="he-IL"/>
        </w:rPr>
        <w:t xml:space="preserve">. </w:t>
      </w:r>
      <w:r w:rsidR="00C52135" w:rsidRPr="00AB7D02">
        <w:rPr>
          <w:rFonts w:ascii="Times New Roman" w:hAnsi="Times New Roman" w:cs="Times New Roman"/>
          <w:i/>
          <w:color w:val="000000" w:themeColor="text1"/>
          <w:lang w:bidi="he-IL"/>
        </w:rPr>
        <w:t>Σοφ</w:t>
      </w:r>
      <w:r w:rsidR="0073036C" w:rsidRPr="00AB7D02">
        <w:rPr>
          <w:rFonts w:ascii="Times New Roman" w:hAnsi="Times New Roman" w:cs="Times New Roman"/>
          <w:i/>
          <w:color w:val="000000" w:themeColor="text1"/>
          <w:lang w:bidi="he-IL"/>
        </w:rPr>
        <w:t>.</w:t>
      </w:r>
      <w:r w:rsidR="00C52135" w:rsidRPr="00AB7D02">
        <w:rPr>
          <w:rFonts w:ascii="Times New Roman" w:hAnsi="Times New Roman" w:cs="Times New Roman"/>
          <w:i/>
          <w:color w:val="000000" w:themeColor="text1"/>
          <w:lang w:bidi="he-IL"/>
        </w:rPr>
        <w:t xml:space="preserve"> Σειρ</w:t>
      </w:r>
      <w:r w:rsidR="0073036C" w:rsidRPr="00AB7D02">
        <w:rPr>
          <w:rFonts w:ascii="Times New Roman" w:hAnsi="Times New Roman" w:cs="Times New Roman"/>
          <w:i/>
          <w:color w:val="000000" w:themeColor="text1"/>
          <w:lang w:bidi="he-IL"/>
        </w:rPr>
        <w:t>.</w:t>
      </w:r>
      <w:r w:rsidR="0029680C">
        <w:rPr>
          <w:rFonts w:ascii="Times New Roman" w:hAnsi="Times New Roman" w:cs="Times New Roman"/>
          <w:color w:val="000000" w:themeColor="text1"/>
          <w:lang w:bidi="he-IL"/>
        </w:rPr>
        <w:t xml:space="preserve"> 48, 3</w:t>
      </w:r>
      <w:r w:rsidR="00C52135" w:rsidRPr="00AD552B">
        <w:rPr>
          <w:rFonts w:ascii="Times New Roman" w:hAnsi="Times New Roman" w:cs="Times New Roman"/>
          <w:color w:val="000000" w:themeColor="text1"/>
          <w:lang w:bidi="he-IL"/>
        </w:rPr>
        <w:t xml:space="preserve"> κ.ά.) και χαρακτηρίζει τους λόγους των προφητών, οι οποίοι </w:t>
      </w:r>
      <w:r w:rsidR="00FE46D5">
        <w:rPr>
          <w:rFonts w:ascii="Times New Roman" w:hAnsi="Times New Roman" w:cs="Times New Roman"/>
          <w:color w:val="000000" w:themeColor="text1"/>
          <w:lang w:bidi="he-IL"/>
        </w:rPr>
        <w:t>βεβαίως</w:t>
      </w:r>
      <w:r w:rsidR="00C52135" w:rsidRPr="00AD552B">
        <w:rPr>
          <w:rFonts w:ascii="Times New Roman" w:hAnsi="Times New Roman" w:cs="Times New Roman"/>
          <w:color w:val="000000" w:themeColor="text1"/>
          <w:lang w:bidi="he-IL"/>
        </w:rPr>
        <w:t xml:space="preserve"> είναι λόγοι του ίδιου του </w:t>
      </w:r>
      <w:r w:rsidR="00FE46D5">
        <w:rPr>
          <w:rFonts w:ascii="Times New Roman" w:hAnsi="Times New Roman" w:cs="Times New Roman"/>
          <w:color w:val="000000" w:themeColor="text1"/>
          <w:lang w:bidi="he-IL"/>
        </w:rPr>
        <w:t>Κυρίου</w:t>
      </w:r>
      <w:r w:rsidR="00285CA9" w:rsidRPr="00AD552B">
        <w:rPr>
          <w:rFonts w:ascii="Times New Roman" w:hAnsi="Times New Roman" w:cs="Times New Roman"/>
          <w:color w:val="000000" w:themeColor="text1"/>
          <w:lang w:bidi="he-IL"/>
        </w:rPr>
        <w:t>. Στην Κ</w:t>
      </w:r>
      <w:r w:rsidR="00396884" w:rsidRPr="00AD552B">
        <w:rPr>
          <w:rFonts w:ascii="Times New Roman" w:hAnsi="Times New Roman" w:cs="Times New Roman"/>
          <w:color w:val="000000" w:themeColor="text1"/>
          <w:lang w:bidi="he-IL"/>
        </w:rPr>
        <w:t>.</w:t>
      </w:r>
      <w:r w:rsidR="00285CA9" w:rsidRPr="00AD552B">
        <w:rPr>
          <w:rFonts w:ascii="Times New Roman" w:hAnsi="Times New Roman" w:cs="Times New Roman"/>
          <w:color w:val="000000" w:themeColor="text1"/>
          <w:lang w:bidi="he-IL"/>
        </w:rPr>
        <w:t>Δ</w:t>
      </w:r>
      <w:r w:rsidR="00396884" w:rsidRPr="00AD552B">
        <w:rPr>
          <w:rFonts w:ascii="Times New Roman" w:hAnsi="Times New Roman" w:cs="Times New Roman"/>
          <w:color w:val="000000" w:themeColor="text1"/>
          <w:lang w:bidi="he-IL"/>
        </w:rPr>
        <w:t xml:space="preserve">. </w:t>
      </w:r>
      <w:r w:rsidR="00285CA9" w:rsidRPr="00AD552B">
        <w:rPr>
          <w:rFonts w:ascii="Times New Roman" w:hAnsi="Times New Roman" w:cs="Times New Roman"/>
          <w:color w:val="000000" w:themeColor="text1"/>
          <w:lang w:bidi="he-IL"/>
        </w:rPr>
        <w:t>τη</w:t>
      </w:r>
      <w:r w:rsidR="0073036C" w:rsidRPr="00AD552B">
        <w:rPr>
          <w:rFonts w:ascii="Times New Roman" w:hAnsi="Times New Roman" w:cs="Times New Roman"/>
          <w:color w:val="000000" w:themeColor="text1"/>
          <w:lang w:bidi="he-IL"/>
        </w:rPr>
        <w:t xml:space="preserve"> φράση αυτή τη</w:t>
      </w:r>
      <w:r w:rsidR="00C52135" w:rsidRPr="00AD552B">
        <w:rPr>
          <w:rFonts w:ascii="Times New Roman" w:hAnsi="Times New Roman" w:cs="Times New Roman"/>
          <w:color w:val="000000" w:themeColor="text1"/>
          <w:lang w:bidi="he-IL"/>
        </w:rPr>
        <w:t xml:space="preserve"> συναντάμε στο </w:t>
      </w:r>
      <w:r w:rsidR="00AB7D02">
        <w:rPr>
          <w:rFonts w:ascii="Times New Roman" w:hAnsi="Times New Roman" w:cs="Times New Roman"/>
          <w:color w:val="000000" w:themeColor="text1"/>
          <w:lang w:bidi="he-IL"/>
        </w:rPr>
        <w:t>Ε</w:t>
      </w:r>
      <w:r w:rsidR="00C52135" w:rsidRPr="00AB7D02">
        <w:rPr>
          <w:rFonts w:ascii="Times New Roman" w:hAnsi="Times New Roman" w:cs="Times New Roman"/>
          <w:color w:val="000000" w:themeColor="text1"/>
          <w:lang w:bidi="he-IL"/>
        </w:rPr>
        <w:t>υαγγέλιο του Λουκά</w:t>
      </w:r>
      <w:r w:rsidR="00C52135">
        <w:rPr>
          <w:rFonts w:ascii="Times New Roman" w:hAnsi="Times New Roman" w:cs="Times New Roman"/>
          <w:lang w:bidi="he-IL"/>
        </w:rPr>
        <w:t xml:space="preserve"> (22,61) και στις </w:t>
      </w:r>
      <w:r w:rsidR="00C52135" w:rsidRPr="00AB7D02">
        <w:rPr>
          <w:rFonts w:ascii="Times New Roman" w:hAnsi="Times New Roman" w:cs="Times New Roman"/>
          <w:i/>
          <w:lang w:bidi="he-IL"/>
        </w:rPr>
        <w:t>Πράξεις</w:t>
      </w:r>
      <w:r w:rsidR="00C52135">
        <w:rPr>
          <w:rFonts w:ascii="Times New Roman" w:hAnsi="Times New Roman" w:cs="Times New Roman"/>
          <w:lang w:bidi="he-IL"/>
        </w:rPr>
        <w:t xml:space="preserve"> (20, 35). </w:t>
      </w:r>
      <w:r w:rsidR="00BD05B0">
        <w:rPr>
          <w:rFonts w:ascii="Times New Roman" w:hAnsi="Times New Roman" w:cs="Times New Roman"/>
          <w:lang w:bidi="he-IL"/>
        </w:rPr>
        <w:t>Επίσης,</w:t>
      </w:r>
      <w:r w:rsidR="00C52135">
        <w:rPr>
          <w:rFonts w:ascii="Times New Roman" w:hAnsi="Times New Roman" w:cs="Times New Roman"/>
          <w:lang w:bidi="he-IL"/>
        </w:rPr>
        <w:t xml:space="preserve"> ο Παύλος τη χρησιμοποιεί σε αρκετά σημεία της </w:t>
      </w:r>
      <w:r w:rsidR="00C52135" w:rsidRPr="00AB7D02">
        <w:rPr>
          <w:rFonts w:ascii="Times New Roman" w:hAnsi="Times New Roman" w:cs="Times New Roman"/>
          <w:i/>
          <w:lang w:bidi="he-IL"/>
        </w:rPr>
        <w:t>Α΄</w:t>
      </w:r>
      <w:r w:rsidR="00BD05B0" w:rsidRPr="00AB7D02">
        <w:rPr>
          <w:rFonts w:ascii="Times New Roman" w:hAnsi="Times New Roman" w:cs="Times New Roman"/>
          <w:i/>
          <w:lang w:bidi="he-IL"/>
        </w:rPr>
        <w:t xml:space="preserve"> </w:t>
      </w:r>
      <w:r w:rsidR="00C52135" w:rsidRPr="00AB7D02">
        <w:rPr>
          <w:rFonts w:ascii="Times New Roman" w:hAnsi="Times New Roman" w:cs="Times New Roman"/>
          <w:i/>
          <w:lang w:bidi="he-IL"/>
        </w:rPr>
        <w:t>Κορ</w:t>
      </w:r>
      <w:r w:rsidR="00285CA9" w:rsidRPr="00AB7D02">
        <w:rPr>
          <w:rFonts w:ascii="Times New Roman" w:hAnsi="Times New Roman" w:cs="Times New Roman"/>
          <w:i/>
          <w:lang w:bidi="he-IL"/>
        </w:rPr>
        <w:t>.</w:t>
      </w:r>
      <w:r w:rsidR="00C52135" w:rsidRPr="00AB7D02">
        <w:rPr>
          <w:rFonts w:ascii="Times New Roman" w:hAnsi="Times New Roman" w:cs="Times New Roman"/>
          <w:i/>
          <w:lang w:bidi="he-IL"/>
        </w:rPr>
        <w:t xml:space="preserve"> </w:t>
      </w:r>
      <w:r w:rsidR="00C52135">
        <w:rPr>
          <w:rFonts w:ascii="Times New Roman" w:hAnsi="Times New Roman" w:cs="Times New Roman"/>
          <w:lang w:bidi="he-IL"/>
        </w:rPr>
        <w:t xml:space="preserve">σε συμβουλές που δίνει </w:t>
      </w:r>
      <w:r w:rsidR="004248BA">
        <w:rPr>
          <w:rFonts w:ascii="Times New Roman" w:hAnsi="Times New Roman" w:cs="Times New Roman"/>
          <w:lang w:bidi="he-IL"/>
        </w:rPr>
        <w:t>στους Κορινθίους επικαλ</w:t>
      </w:r>
      <w:r w:rsidR="00285CA9">
        <w:rPr>
          <w:rFonts w:ascii="Times New Roman" w:hAnsi="Times New Roman" w:cs="Times New Roman"/>
          <w:lang w:bidi="he-IL"/>
        </w:rPr>
        <w:t>ούμενος</w:t>
      </w:r>
      <w:r w:rsidR="004248BA">
        <w:rPr>
          <w:rFonts w:ascii="Times New Roman" w:hAnsi="Times New Roman" w:cs="Times New Roman"/>
          <w:lang w:bidi="he-IL"/>
        </w:rPr>
        <w:t xml:space="preserve"> την αυθεντία του Χριστού</w:t>
      </w:r>
      <w:r w:rsidR="00FE46D5">
        <w:rPr>
          <w:rFonts w:ascii="Times New Roman" w:hAnsi="Times New Roman" w:cs="Times New Roman"/>
          <w:lang w:bidi="he-IL"/>
        </w:rPr>
        <w:t xml:space="preserve"> </w:t>
      </w:r>
      <w:r w:rsidR="004767BD">
        <w:rPr>
          <w:rFonts w:ascii="Times New Roman" w:hAnsi="Times New Roman" w:cs="Times New Roman"/>
          <w:lang w:bidi="he-IL"/>
        </w:rPr>
        <w:t>(</w:t>
      </w:r>
      <w:r w:rsidR="00FE46D5">
        <w:rPr>
          <w:rFonts w:ascii="Times New Roman" w:hAnsi="Times New Roman" w:cs="Times New Roman"/>
          <w:lang w:bidi="he-IL"/>
        </w:rPr>
        <w:t>π.χ</w:t>
      </w:r>
      <w:r w:rsidR="004248BA">
        <w:rPr>
          <w:rFonts w:ascii="Times New Roman" w:hAnsi="Times New Roman" w:cs="Times New Roman"/>
          <w:lang w:bidi="he-IL"/>
        </w:rPr>
        <w:t xml:space="preserve"> 7,10)</w:t>
      </w:r>
      <w:r w:rsidR="004767BD" w:rsidRPr="004767BD">
        <w:rPr>
          <w:rFonts w:ascii="Times New Roman" w:hAnsi="Times New Roman" w:cs="Times New Roman"/>
          <w:lang w:bidi="he-IL"/>
        </w:rPr>
        <w:t>.</w:t>
      </w:r>
      <w:r w:rsidR="00FE46D5">
        <w:rPr>
          <w:rFonts w:ascii="Times New Roman" w:hAnsi="Times New Roman" w:cs="Times New Roman"/>
          <w:lang w:bidi="he-IL"/>
        </w:rPr>
        <w:t xml:space="preserve"> </w:t>
      </w:r>
    </w:p>
    <w:p w:rsidR="006E430C" w:rsidRDefault="005B24F0" w:rsidP="00810088">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 xml:space="preserve">Στους στίχους 15-17 είναι φανερό ότι </w:t>
      </w:r>
      <w:r w:rsidR="00285CA9">
        <w:rPr>
          <w:rFonts w:ascii="Times New Roman" w:hAnsi="Times New Roman" w:cs="Times New Roman"/>
          <w:lang w:bidi="he-IL"/>
        </w:rPr>
        <w:t>δεν έχουμε αυτούσια και αυτολεξεί</w:t>
      </w:r>
      <w:r>
        <w:rPr>
          <w:rFonts w:ascii="Times New Roman" w:hAnsi="Times New Roman" w:cs="Times New Roman"/>
          <w:lang w:bidi="he-IL"/>
        </w:rPr>
        <w:t xml:space="preserve"> παράθεση των λόγων Κυρίου, αλλά ο Παύλος έχει υπόψη του κάποια </w:t>
      </w:r>
      <w:r w:rsidR="00285CA9">
        <w:rPr>
          <w:rFonts w:ascii="Times New Roman" w:hAnsi="Times New Roman" w:cs="Times New Roman"/>
          <w:lang w:bidi="he-IL"/>
        </w:rPr>
        <w:t xml:space="preserve">διδασκαλία του Χριστού (π.χ. </w:t>
      </w:r>
      <w:r w:rsidR="00285CA9" w:rsidRPr="00AB7D02">
        <w:rPr>
          <w:rFonts w:ascii="Times New Roman" w:hAnsi="Times New Roman" w:cs="Times New Roman"/>
          <w:i/>
          <w:lang w:bidi="he-IL"/>
        </w:rPr>
        <w:t>Μτθ</w:t>
      </w:r>
      <w:r w:rsidR="00285CA9">
        <w:rPr>
          <w:rFonts w:ascii="Times New Roman" w:hAnsi="Times New Roman" w:cs="Times New Roman"/>
          <w:lang w:bidi="he-IL"/>
        </w:rPr>
        <w:t xml:space="preserve"> 24, 31)</w:t>
      </w:r>
      <w:r>
        <w:rPr>
          <w:rFonts w:ascii="Times New Roman" w:hAnsi="Times New Roman" w:cs="Times New Roman"/>
          <w:lang w:bidi="he-IL"/>
        </w:rPr>
        <w:t xml:space="preserve"> </w:t>
      </w:r>
      <w:r w:rsidR="00285CA9">
        <w:rPr>
          <w:rFonts w:ascii="Times New Roman" w:hAnsi="Times New Roman" w:cs="Times New Roman"/>
          <w:lang w:bidi="he-IL"/>
        </w:rPr>
        <w:t xml:space="preserve">σχετική </w:t>
      </w:r>
      <w:r w:rsidR="006E4ACC">
        <w:rPr>
          <w:rFonts w:ascii="Times New Roman" w:hAnsi="Times New Roman" w:cs="Times New Roman"/>
          <w:lang w:bidi="he-IL"/>
        </w:rPr>
        <w:t>με το θέμα που απασχολεί τους Θ</w:t>
      </w:r>
      <w:r>
        <w:rPr>
          <w:rFonts w:ascii="Times New Roman" w:hAnsi="Times New Roman" w:cs="Times New Roman"/>
          <w:lang w:bidi="he-IL"/>
        </w:rPr>
        <w:t>εσσαλονικείς ή κάποια</w:t>
      </w:r>
      <w:r w:rsidR="00FE46D5">
        <w:rPr>
          <w:rFonts w:ascii="Times New Roman" w:hAnsi="Times New Roman" w:cs="Times New Roman"/>
          <w:lang w:bidi="he-IL"/>
        </w:rPr>
        <w:t xml:space="preserve"> παραδεδομένα</w:t>
      </w:r>
      <w:r>
        <w:rPr>
          <w:rFonts w:ascii="Times New Roman" w:hAnsi="Times New Roman" w:cs="Times New Roman"/>
          <w:lang w:bidi="he-IL"/>
        </w:rPr>
        <w:t xml:space="preserve"> Κυριακ</w:t>
      </w:r>
      <w:r w:rsidR="00285CA9">
        <w:rPr>
          <w:rFonts w:ascii="Times New Roman" w:hAnsi="Times New Roman" w:cs="Times New Roman"/>
          <w:lang w:bidi="he-IL"/>
        </w:rPr>
        <w:t>ά λόγια, τα οποία παίρνει και</w:t>
      </w:r>
      <w:r>
        <w:rPr>
          <w:rFonts w:ascii="Times New Roman" w:hAnsi="Times New Roman" w:cs="Times New Roman"/>
          <w:lang w:bidi="he-IL"/>
        </w:rPr>
        <w:t xml:space="preserve"> διαμορφώνει κατάλληλα φραστικά</w:t>
      </w:r>
      <w:r w:rsidR="00BD05B0">
        <w:rPr>
          <w:rFonts w:ascii="Times New Roman" w:hAnsi="Times New Roman" w:cs="Times New Roman"/>
          <w:lang w:bidi="he-IL"/>
        </w:rPr>
        <w:t>,</w:t>
      </w:r>
      <w:r>
        <w:rPr>
          <w:rFonts w:ascii="Times New Roman" w:hAnsi="Times New Roman" w:cs="Times New Roman"/>
          <w:lang w:bidi="he-IL"/>
        </w:rPr>
        <w:t xml:space="preserve"> μεταφέροντας με αυτό τον τρόπο το </w:t>
      </w:r>
      <w:r w:rsidR="001A1ECD">
        <w:rPr>
          <w:rFonts w:ascii="Times New Roman" w:hAnsi="Times New Roman" w:cs="Times New Roman"/>
          <w:lang w:bidi="he-IL"/>
        </w:rPr>
        <w:t>νόημα</w:t>
      </w:r>
      <w:r>
        <w:rPr>
          <w:rFonts w:ascii="Times New Roman" w:hAnsi="Times New Roman" w:cs="Times New Roman"/>
          <w:lang w:bidi="he-IL"/>
        </w:rPr>
        <w:t xml:space="preserve"> τους για να λύσει τις απορίες των </w:t>
      </w:r>
      <w:r w:rsidR="001A1ECD">
        <w:rPr>
          <w:rFonts w:ascii="Times New Roman" w:hAnsi="Times New Roman" w:cs="Times New Roman"/>
          <w:lang w:bidi="he-IL"/>
        </w:rPr>
        <w:t>Θεσσαλονικέων</w:t>
      </w:r>
      <w:r w:rsidR="00D84A74">
        <w:rPr>
          <w:rStyle w:val="a8"/>
          <w:rFonts w:ascii="Times New Roman" w:hAnsi="Times New Roman" w:cs="Times New Roman"/>
          <w:lang w:bidi="he-IL"/>
        </w:rPr>
        <w:footnoteReference w:id="216"/>
      </w:r>
      <w:r>
        <w:rPr>
          <w:rFonts w:ascii="Times New Roman" w:hAnsi="Times New Roman" w:cs="Times New Roman"/>
          <w:lang w:bidi="he-IL"/>
        </w:rPr>
        <w:t>.</w:t>
      </w:r>
      <w:r w:rsidR="00C52135">
        <w:rPr>
          <w:rFonts w:ascii="Times New Roman" w:hAnsi="Times New Roman" w:cs="Times New Roman"/>
          <w:lang w:bidi="he-IL"/>
        </w:rPr>
        <w:t xml:space="preserve">  </w:t>
      </w:r>
    </w:p>
    <w:p w:rsidR="0046444B" w:rsidRDefault="0046444B" w:rsidP="00810088">
      <w:pPr>
        <w:tabs>
          <w:tab w:val="left" w:pos="-426"/>
        </w:tabs>
        <w:autoSpaceDE w:val="0"/>
        <w:autoSpaceDN w:val="0"/>
        <w:adjustRightInd w:val="0"/>
        <w:ind w:left="-567"/>
        <w:rPr>
          <w:rFonts w:ascii="Times New Roman" w:hAnsi="Times New Roman" w:cs="Times New Roman"/>
          <w:b/>
          <w:vertAlign w:val="superscript"/>
          <w:lang w:bidi="he-IL"/>
        </w:rPr>
      </w:pPr>
    </w:p>
    <w:p w:rsidR="006E430C" w:rsidRDefault="00593081" w:rsidP="00810088">
      <w:pPr>
        <w:tabs>
          <w:tab w:val="left" w:pos="-426"/>
        </w:tabs>
        <w:autoSpaceDE w:val="0"/>
        <w:autoSpaceDN w:val="0"/>
        <w:adjustRightInd w:val="0"/>
        <w:ind w:left="-567"/>
        <w:rPr>
          <w:rFonts w:ascii="Times New Roman" w:hAnsi="Times New Roman" w:cs="Times New Roman"/>
          <w:b/>
          <w:lang w:bidi="he-IL"/>
        </w:rPr>
      </w:pPr>
      <w:r>
        <w:rPr>
          <w:rFonts w:ascii="Times New Roman" w:hAnsi="Times New Roman" w:cs="Times New Roman"/>
          <w:b/>
          <w:vertAlign w:val="superscript"/>
          <w:lang w:bidi="he-IL"/>
        </w:rPr>
        <w:t xml:space="preserve">15 </w:t>
      </w:r>
      <w:r w:rsidR="00C7494B">
        <w:rPr>
          <w:rFonts w:ascii="Times New Roman" w:hAnsi="Times New Roman" w:cs="Times New Roman"/>
          <w:b/>
          <w:lang w:bidi="he-IL"/>
        </w:rPr>
        <w:t>…</w:t>
      </w:r>
      <w:r>
        <w:rPr>
          <w:rFonts w:ascii="Times New Roman" w:hAnsi="Times New Roman" w:cs="Times New Roman"/>
          <w:b/>
          <w:lang w:bidi="he-IL"/>
        </w:rPr>
        <w:t xml:space="preserve"> </w:t>
      </w:r>
      <w:r w:rsidR="006E430C">
        <w:rPr>
          <w:rFonts w:ascii="Times New Roman" w:hAnsi="Times New Roman" w:cs="Times New Roman"/>
          <w:b/>
          <w:lang w:bidi="he-IL"/>
        </w:rPr>
        <w:t>«</w:t>
      </w:r>
      <w:r w:rsidR="006E430C" w:rsidRPr="006E430C">
        <w:rPr>
          <w:rFonts w:ascii="Times New Roman" w:hAnsi="Times New Roman" w:cs="Times New Roman"/>
          <w:b/>
          <w:lang w:bidi="he-IL"/>
        </w:rPr>
        <w:t>ὅτι ἡμεῖς οἱ ζῶντες οἱ περιλειπόμενοι εἰς τὴν παρουσίαν τοῦ Κυρίου οὐ μὴ φθάσωμεν τοὺς κοιμηθέντας</w:t>
      </w:r>
      <w:r w:rsidR="006E430C">
        <w:rPr>
          <w:rFonts w:ascii="Times New Roman" w:hAnsi="Times New Roman" w:cs="Times New Roman"/>
          <w:b/>
          <w:lang w:bidi="he-IL"/>
        </w:rPr>
        <w:t>»</w:t>
      </w:r>
      <w:r w:rsidR="00C95B23">
        <w:rPr>
          <w:rFonts w:ascii="Times New Roman" w:hAnsi="Times New Roman" w:cs="Times New Roman"/>
          <w:b/>
          <w:lang w:bidi="he-IL"/>
        </w:rPr>
        <w:t>·)</w:t>
      </w:r>
    </w:p>
    <w:p w:rsidR="00C95B23" w:rsidRPr="004929A6" w:rsidRDefault="00C95B23" w:rsidP="00810088">
      <w:pPr>
        <w:tabs>
          <w:tab w:val="left" w:pos="-426"/>
        </w:tabs>
        <w:autoSpaceDE w:val="0"/>
        <w:autoSpaceDN w:val="0"/>
        <w:adjustRightInd w:val="0"/>
        <w:ind w:left="-567"/>
        <w:rPr>
          <w:rFonts w:ascii="Times New Roman" w:hAnsi="Times New Roman" w:cs="Times New Roman"/>
          <w:i/>
          <w:lang w:bidi="he-IL"/>
        </w:rPr>
      </w:pPr>
      <w:r w:rsidRPr="004929A6">
        <w:rPr>
          <w:rFonts w:ascii="Times New Roman" w:hAnsi="Times New Roman" w:cs="Times New Roman"/>
          <w:i/>
          <w:lang w:bidi="he-IL"/>
        </w:rPr>
        <w:t>(…ότι δηλαδή ημείς οι ζωντανοί, που θα απομένωμεν κατά την δευτέραν παρουσίαν, δεν θα προφθάσωμεν τους αποθαμένους, οι οποίοι θα μας προλάβουν εις την προαπάντησιν του Κυρίου</w:t>
      </w:r>
      <m:oMath>
        <m:r>
          <w:rPr>
            <w:rFonts w:ascii="Times New Roman" w:hAnsi="Times New Roman" w:cs="Times New Roman"/>
            <w:lang w:bidi="he-IL"/>
          </w:rPr>
          <m:t>·</m:t>
        </m:r>
        <m:r>
          <w:rPr>
            <w:rStyle w:val="a8"/>
            <w:rFonts w:ascii="Cambria Math" w:hAnsi="Times New Roman" w:cs="Times New Roman"/>
            <w:i/>
            <w:lang w:bidi="he-IL"/>
          </w:rPr>
          <w:footnoteReference w:id="217"/>
        </m:r>
      </m:oMath>
      <w:r w:rsidRPr="004929A6">
        <w:rPr>
          <w:rFonts w:ascii="Times New Roman" w:eastAsiaTheme="minorEastAsia" w:hAnsi="Times New Roman" w:cs="Times New Roman"/>
          <w:i/>
          <w:lang w:bidi="he-IL"/>
        </w:rPr>
        <w:t>)</w:t>
      </w:r>
    </w:p>
    <w:p w:rsidR="0046444B" w:rsidRDefault="0046444B" w:rsidP="00810088">
      <w:pPr>
        <w:tabs>
          <w:tab w:val="left" w:pos="-426"/>
        </w:tabs>
        <w:autoSpaceDE w:val="0"/>
        <w:autoSpaceDN w:val="0"/>
        <w:adjustRightInd w:val="0"/>
        <w:ind w:left="-567" w:firstLine="567"/>
        <w:rPr>
          <w:rFonts w:ascii="Times New Roman" w:hAnsi="Times New Roman" w:cs="Times New Roman"/>
          <w:lang w:bidi="he-IL"/>
        </w:rPr>
      </w:pPr>
    </w:p>
    <w:p w:rsidR="00B53B59" w:rsidRDefault="000A243E" w:rsidP="00810088">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 xml:space="preserve">Αυτή η </w:t>
      </w:r>
      <w:r w:rsidR="006E430C">
        <w:rPr>
          <w:rFonts w:ascii="Times New Roman" w:hAnsi="Times New Roman" w:cs="Times New Roman"/>
          <w:lang w:bidi="he-IL"/>
        </w:rPr>
        <w:t xml:space="preserve">φράση αποτελεί την πρώτη αναφορά του Παύλου σχετικά με </w:t>
      </w:r>
      <w:r w:rsidR="00C7494B">
        <w:rPr>
          <w:rFonts w:ascii="Times New Roman" w:hAnsi="Times New Roman" w:cs="Times New Roman"/>
          <w:lang w:bidi="he-IL"/>
        </w:rPr>
        <w:t>τους λόγους του Κυρίου. Στο</w:t>
      </w:r>
      <w:r w:rsidR="00B44013">
        <w:rPr>
          <w:rFonts w:ascii="Times New Roman" w:hAnsi="Times New Roman" w:cs="Times New Roman"/>
          <w:lang w:bidi="he-IL"/>
        </w:rPr>
        <w:t xml:space="preserve"> στίχο αυτό συγκρίνει τη θέση των νεκρών και των ζωντανών κατά την</w:t>
      </w:r>
      <w:r w:rsidR="006232D6">
        <w:rPr>
          <w:rFonts w:ascii="Times New Roman" w:hAnsi="Times New Roman" w:cs="Times New Roman"/>
          <w:lang w:bidi="he-IL"/>
        </w:rPr>
        <w:t xml:space="preserve"> δευτέρα παρουσία</w:t>
      </w:r>
      <w:r w:rsidR="00B44013">
        <w:rPr>
          <w:rFonts w:ascii="Times New Roman" w:hAnsi="Times New Roman" w:cs="Times New Roman"/>
          <w:lang w:bidi="he-IL"/>
        </w:rPr>
        <w:t xml:space="preserve"> του Χριστού, και σε αντίθεση με </w:t>
      </w:r>
      <w:r w:rsidR="008C1A0F">
        <w:rPr>
          <w:rFonts w:ascii="Times New Roman" w:hAnsi="Times New Roman" w:cs="Times New Roman"/>
          <w:lang w:bidi="he-IL"/>
        </w:rPr>
        <w:t>τους «κοιμηθέντας» του</w:t>
      </w:r>
      <w:r w:rsidR="00B44013">
        <w:rPr>
          <w:rFonts w:ascii="Times New Roman" w:hAnsi="Times New Roman" w:cs="Times New Roman"/>
          <w:lang w:bidi="he-IL"/>
        </w:rPr>
        <w:t xml:space="preserve"> στίχο</w:t>
      </w:r>
      <w:r w:rsidR="008C1A0F">
        <w:rPr>
          <w:rFonts w:ascii="Times New Roman" w:hAnsi="Times New Roman" w:cs="Times New Roman"/>
          <w:lang w:bidi="he-IL"/>
        </w:rPr>
        <w:t>υ</w:t>
      </w:r>
      <w:r w:rsidR="00B44013">
        <w:rPr>
          <w:rFonts w:ascii="Times New Roman" w:hAnsi="Times New Roman" w:cs="Times New Roman"/>
          <w:lang w:bidi="he-IL"/>
        </w:rPr>
        <w:t xml:space="preserve"> 14</w:t>
      </w:r>
      <w:r w:rsidR="008C1A0F">
        <w:rPr>
          <w:rFonts w:ascii="Times New Roman" w:hAnsi="Times New Roman" w:cs="Times New Roman"/>
          <w:lang w:bidi="he-IL"/>
        </w:rPr>
        <w:t xml:space="preserve"> λέει τώρα «</w:t>
      </w:r>
      <w:r w:rsidR="008C1A0F" w:rsidRPr="008C1A0F">
        <w:rPr>
          <w:rFonts w:ascii="Times New Roman" w:hAnsi="Times New Roman" w:cs="Times New Roman"/>
          <w:lang w:bidi="he-IL"/>
        </w:rPr>
        <w:t>ἡμεῖς</w:t>
      </w:r>
      <w:r w:rsidR="008C1A0F">
        <w:rPr>
          <w:rFonts w:ascii="Times New Roman" w:hAnsi="Times New Roman" w:cs="Times New Roman"/>
          <w:lang w:bidi="he-IL"/>
        </w:rPr>
        <w:t xml:space="preserve"> </w:t>
      </w:r>
      <w:r w:rsidR="008C1A0F" w:rsidRPr="008C1A0F">
        <w:rPr>
          <w:rFonts w:ascii="Times New Roman" w:hAnsi="Times New Roman" w:cs="Times New Roman"/>
          <w:lang w:bidi="he-IL"/>
        </w:rPr>
        <w:t>οἱ ζῶντες</w:t>
      </w:r>
      <w:r w:rsidR="008C1A0F">
        <w:rPr>
          <w:rFonts w:ascii="Times New Roman" w:hAnsi="Times New Roman" w:cs="Times New Roman"/>
          <w:lang w:bidi="he-IL"/>
        </w:rPr>
        <w:t>», συμπεριλαμβάνοντας και τον εαυτό του.</w:t>
      </w:r>
      <w:r w:rsidR="00E875E4">
        <w:rPr>
          <w:rFonts w:ascii="Times New Roman" w:hAnsi="Times New Roman" w:cs="Times New Roman"/>
          <w:lang w:bidi="he-IL"/>
        </w:rPr>
        <w:t xml:space="preserve"> </w:t>
      </w:r>
    </w:p>
    <w:p w:rsidR="001012EB" w:rsidRDefault="00E875E4" w:rsidP="00810088">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 xml:space="preserve">Αυτοί </w:t>
      </w:r>
      <w:r w:rsidR="00C7494B">
        <w:rPr>
          <w:rFonts w:ascii="Times New Roman" w:hAnsi="Times New Roman" w:cs="Times New Roman"/>
          <w:lang w:bidi="he-IL"/>
        </w:rPr>
        <w:t>«</w:t>
      </w:r>
      <w:r w:rsidRPr="00E875E4">
        <w:rPr>
          <w:rFonts w:ascii="Times New Roman" w:hAnsi="Times New Roman" w:cs="Times New Roman"/>
          <w:lang w:bidi="he-IL"/>
        </w:rPr>
        <w:t>οἱ ζῶντες οἱ περιλειπόμενοι εἰς τὴν παρουσίαν τοῦ Κυρίου</w:t>
      </w:r>
      <w:r w:rsidR="00C7494B">
        <w:rPr>
          <w:rFonts w:ascii="Times New Roman" w:hAnsi="Times New Roman" w:cs="Times New Roman"/>
          <w:lang w:bidi="he-IL"/>
        </w:rPr>
        <w:t>»</w:t>
      </w:r>
      <w:r>
        <w:rPr>
          <w:rFonts w:ascii="Times New Roman" w:hAnsi="Times New Roman" w:cs="Times New Roman"/>
          <w:lang w:bidi="he-IL"/>
        </w:rPr>
        <w:t xml:space="preserve"> είναι όλοι όσοι θα</w:t>
      </w:r>
      <w:r w:rsidR="00BD05B0">
        <w:rPr>
          <w:rFonts w:ascii="Times New Roman" w:hAnsi="Times New Roman" w:cs="Times New Roman"/>
          <w:lang w:bidi="he-IL"/>
        </w:rPr>
        <w:t xml:space="preserve"> έχουν απομείνει ζωντανοί ως τη</w:t>
      </w:r>
      <w:r w:rsidR="006232D6">
        <w:rPr>
          <w:rFonts w:ascii="Times New Roman" w:hAnsi="Times New Roman" w:cs="Times New Roman"/>
          <w:lang w:bidi="he-IL"/>
        </w:rPr>
        <w:t xml:space="preserve"> δευτέρα παρουσία</w:t>
      </w:r>
      <w:r>
        <w:rPr>
          <w:rFonts w:ascii="Times New Roman" w:hAnsi="Times New Roman" w:cs="Times New Roman"/>
          <w:lang w:bidi="he-IL"/>
        </w:rPr>
        <w:t xml:space="preserve"> του </w:t>
      </w:r>
      <w:r w:rsidR="001D2642">
        <w:rPr>
          <w:rFonts w:ascii="Times New Roman" w:hAnsi="Times New Roman" w:cs="Times New Roman"/>
          <w:lang w:bidi="he-IL"/>
        </w:rPr>
        <w:t>Χριστού</w:t>
      </w:r>
      <w:r>
        <w:rPr>
          <w:rFonts w:ascii="Times New Roman" w:hAnsi="Times New Roman" w:cs="Times New Roman"/>
          <w:lang w:bidi="he-IL"/>
        </w:rPr>
        <w:t>, η οποία δεν θα αργήσει να έρθει σύμ</w:t>
      </w:r>
      <w:r w:rsidR="00300209">
        <w:rPr>
          <w:rFonts w:ascii="Times New Roman" w:hAnsi="Times New Roman" w:cs="Times New Roman"/>
          <w:lang w:bidi="he-IL"/>
        </w:rPr>
        <w:t xml:space="preserve">φωνα με τον Παύλο, </w:t>
      </w:r>
      <w:r w:rsidR="000A243E">
        <w:rPr>
          <w:rFonts w:ascii="Times New Roman" w:hAnsi="Times New Roman" w:cs="Times New Roman"/>
          <w:lang w:bidi="he-IL"/>
        </w:rPr>
        <w:t>αφού</w:t>
      </w:r>
      <w:r w:rsidR="00B53B59" w:rsidRPr="00B53B59">
        <w:rPr>
          <w:rFonts w:ascii="Times New Roman" w:hAnsi="Times New Roman" w:cs="Times New Roman"/>
          <w:lang w:bidi="he-IL"/>
        </w:rPr>
        <w:t xml:space="preserve"> </w:t>
      </w:r>
      <w:r w:rsidR="00B53B59">
        <w:rPr>
          <w:rFonts w:ascii="Times New Roman" w:hAnsi="Times New Roman" w:cs="Times New Roman"/>
          <w:lang w:bidi="he-IL"/>
        </w:rPr>
        <w:t>πιστεύει ότι</w:t>
      </w:r>
      <w:r w:rsidR="000A243E">
        <w:rPr>
          <w:rFonts w:ascii="Times New Roman" w:hAnsi="Times New Roman" w:cs="Times New Roman"/>
          <w:lang w:bidi="he-IL"/>
        </w:rPr>
        <w:t xml:space="preserve"> τη στιγμή εκείνη</w:t>
      </w:r>
      <w:r>
        <w:rPr>
          <w:rFonts w:ascii="Times New Roman" w:hAnsi="Times New Roman" w:cs="Times New Roman"/>
          <w:lang w:bidi="he-IL"/>
        </w:rPr>
        <w:t xml:space="preserve"> θα </w:t>
      </w:r>
      <w:r w:rsidR="00300209">
        <w:rPr>
          <w:rFonts w:ascii="Times New Roman" w:hAnsi="Times New Roman" w:cs="Times New Roman"/>
          <w:lang w:bidi="he-IL"/>
        </w:rPr>
        <w:t>ζουν</w:t>
      </w:r>
      <w:r>
        <w:rPr>
          <w:rFonts w:ascii="Times New Roman" w:hAnsi="Times New Roman" w:cs="Times New Roman"/>
          <w:lang w:bidi="he-IL"/>
        </w:rPr>
        <w:t xml:space="preserve"> τόσο αυτός όσο και οι</w:t>
      </w:r>
      <w:r w:rsidR="000A243E">
        <w:rPr>
          <w:rFonts w:ascii="Times New Roman" w:hAnsi="Times New Roman" w:cs="Times New Roman"/>
          <w:lang w:bidi="he-IL"/>
        </w:rPr>
        <w:t xml:space="preserve"> π</w:t>
      </w:r>
      <w:r w:rsidR="008B07C6">
        <w:rPr>
          <w:rFonts w:ascii="Times New Roman" w:hAnsi="Times New Roman" w:cs="Times New Roman"/>
          <w:lang w:bidi="he-IL"/>
        </w:rPr>
        <w:t>αραλήπτες</w:t>
      </w:r>
      <w:r>
        <w:rPr>
          <w:rFonts w:ascii="Times New Roman" w:hAnsi="Times New Roman" w:cs="Times New Roman"/>
          <w:lang w:bidi="he-IL"/>
        </w:rPr>
        <w:t xml:space="preserve"> πιστοί της Θεσσαλονίκης</w:t>
      </w:r>
      <w:r w:rsidR="00CF66F0">
        <w:rPr>
          <w:rStyle w:val="a8"/>
          <w:rFonts w:ascii="Times New Roman" w:hAnsi="Times New Roman" w:cs="Times New Roman"/>
          <w:lang w:bidi="he-IL"/>
        </w:rPr>
        <w:footnoteReference w:id="218"/>
      </w:r>
      <w:r w:rsidR="00CF66F0">
        <w:rPr>
          <w:rFonts w:ascii="Times New Roman" w:hAnsi="Times New Roman" w:cs="Times New Roman"/>
          <w:lang w:bidi="he-IL"/>
        </w:rPr>
        <w:t>.</w:t>
      </w:r>
      <w:r w:rsidR="00CF66F0" w:rsidRPr="00CF66F0">
        <w:rPr>
          <w:rFonts w:ascii="Times New Roman" w:hAnsi="Times New Roman" w:cs="Times New Roman"/>
          <w:lang w:bidi="he-IL"/>
        </w:rPr>
        <w:t xml:space="preserve"> </w:t>
      </w:r>
      <w:r w:rsidR="00CF66F0">
        <w:rPr>
          <w:rFonts w:ascii="Times New Roman" w:hAnsi="Times New Roman" w:cs="Times New Roman"/>
          <w:lang w:bidi="he-IL"/>
        </w:rPr>
        <w:t xml:space="preserve">Η πίστη και η προσδοκία ότι ο ερχομός του Χριστού πλησίαζε, ήταν εδραιωμένη και διάχυτη στην πρώτη εκκλησία. Η αναφορά που υπάρχει στο </w:t>
      </w:r>
      <w:r w:rsidR="00CF66F0" w:rsidRPr="008704B7">
        <w:rPr>
          <w:rFonts w:ascii="Times New Roman" w:hAnsi="Times New Roman" w:cs="Times New Roman"/>
          <w:i/>
          <w:lang w:bidi="he-IL"/>
        </w:rPr>
        <w:t xml:space="preserve">Μρκ </w:t>
      </w:r>
      <w:r w:rsidR="00CF66F0">
        <w:rPr>
          <w:rFonts w:ascii="Times New Roman" w:hAnsi="Times New Roman" w:cs="Times New Roman"/>
          <w:lang w:bidi="he-IL"/>
        </w:rPr>
        <w:t>9,1</w:t>
      </w:r>
      <w:r w:rsidR="008B07C6">
        <w:rPr>
          <w:rFonts w:ascii="Times New Roman" w:hAnsi="Times New Roman" w:cs="Times New Roman"/>
          <w:lang w:bidi="he-IL"/>
        </w:rPr>
        <w:t>: «</w:t>
      </w:r>
      <w:r w:rsidR="00F94EFB" w:rsidRPr="00F94EFB">
        <w:rPr>
          <w:rFonts w:ascii="Times New Roman" w:hAnsi="Times New Roman" w:cs="Times New Roman"/>
          <w:color w:val="000000" w:themeColor="text1"/>
          <w:shd w:val="clear" w:color="auto" w:fill="FFFFFF"/>
        </w:rPr>
        <w:t>Ἀμὴν λέγω ὑμῖν ὅτι εἰσί τινες ὧδε τῶν ἑστηκότων, οἵτινες οὐ μὴ γεύσωνται θανάτου ἕως ἂν ἴδωσι τὴν βασιλείαν τοῦ Θεοῦ ἐληλυθυῖαν ἐν δυνάμει</w:t>
      </w:r>
      <w:r w:rsidR="008B07C6">
        <w:rPr>
          <w:rFonts w:ascii="Times New Roman" w:hAnsi="Times New Roman" w:cs="Times New Roman"/>
          <w:color w:val="000000" w:themeColor="text1"/>
          <w:shd w:val="clear" w:color="auto" w:fill="FFFFFF"/>
        </w:rPr>
        <w:t>»</w:t>
      </w:r>
      <w:r w:rsidR="00F94EFB" w:rsidRPr="00F94EFB">
        <w:rPr>
          <w:rStyle w:val="apple-converted-space"/>
          <w:rFonts w:ascii="Times New Roman" w:hAnsi="Times New Roman" w:cs="Times New Roman"/>
          <w:color w:val="333333"/>
          <w:shd w:val="clear" w:color="auto" w:fill="FFFFFF"/>
        </w:rPr>
        <w:t> </w:t>
      </w:r>
      <w:r w:rsidR="00F94EFB" w:rsidRPr="00F94EFB">
        <w:rPr>
          <w:rFonts w:ascii="Times New Roman" w:hAnsi="Times New Roman" w:cs="Times New Roman"/>
          <w:lang w:bidi="he-IL"/>
        </w:rPr>
        <w:t xml:space="preserve"> </w:t>
      </w:r>
      <w:r w:rsidR="00CF66F0" w:rsidRPr="00F94EFB">
        <w:rPr>
          <w:rFonts w:ascii="Times New Roman" w:hAnsi="Times New Roman" w:cs="Times New Roman"/>
          <w:lang w:bidi="he-IL"/>
        </w:rPr>
        <w:t xml:space="preserve">φαίνεται ότι </w:t>
      </w:r>
      <w:r w:rsidR="00C40CA7">
        <w:rPr>
          <w:rFonts w:ascii="Times New Roman" w:hAnsi="Times New Roman" w:cs="Times New Roman"/>
          <w:lang w:bidi="he-IL"/>
        </w:rPr>
        <w:t>απηχεί αυτή την προσδοκία</w:t>
      </w:r>
      <w:r w:rsidR="008B07C6">
        <w:rPr>
          <w:rFonts w:ascii="Times New Roman" w:hAnsi="Times New Roman" w:cs="Times New Roman"/>
          <w:lang w:bidi="he-IL"/>
        </w:rPr>
        <w:t>,</w:t>
      </w:r>
      <w:r w:rsidR="00C40CA7">
        <w:rPr>
          <w:rFonts w:ascii="Times New Roman" w:hAnsi="Times New Roman" w:cs="Times New Roman"/>
          <w:lang w:bidi="he-IL"/>
        </w:rPr>
        <w:t xml:space="preserve"> αν και η έλευση της βασιλείας θα μπορούσε να ταυτιστεί με επισυναπτόμενη την εμπειρία της Μεταμόρφωσης.</w:t>
      </w:r>
    </w:p>
    <w:p w:rsidR="00CF66F0" w:rsidRDefault="00B10CA0" w:rsidP="00810088">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Σχετικά με το «</w:t>
      </w:r>
      <w:r w:rsidRPr="008C1A0F">
        <w:rPr>
          <w:rFonts w:ascii="Times New Roman" w:hAnsi="Times New Roman" w:cs="Times New Roman"/>
          <w:lang w:bidi="he-IL"/>
        </w:rPr>
        <w:t>ἡμεῖς</w:t>
      </w:r>
      <w:r>
        <w:rPr>
          <w:rFonts w:ascii="Times New Roman" w:hAnsi="Times New Roman" w:cs="Times New Roman"/>
          <w:lang w:bidi="he-IL"/>
        </w:rPr>
        <w:t xml:space="preserve"> </w:t>
      </w:r>
      <w:r w:rsidRPr="008C1A0F">
        <w:rPr>
          <w:rFonts w:ascii="Times New Roman" w:hAnsi="Times New Roman" w:cs="Times New Roman"/>
          <w:lang w:bidi="he-IL"/>
        </w:rPr>
        <w:t>οἱ ζῶντες</w:t>
      </w:r>
      <w:r>
        <w:rPr>
          <w:rFonts w:ascii="Times New Roman" w:hAnsi="Times New Roman" w:cs="Times New Roman"/>
          <w:lang w:bidi="he-IL"/>
        </w:rPr>
        <w:t>», διαφορετική άποψη εκφ</w:t>
      </w:r>
      <w:r w:rsidR="008B07C6">
        <w:rPr>
          <w:rFonts w:ascii="Times New Roman" w:hAnsi="Times New Roman" w:cs="Times New Roman"/>
          <w:lang w:bidi="he-IL"/>
        </w:rPr>
        <w:t>ράζουν οι Πατέρες της Ε</w:t>
      </w:r>
      <w:r w:rsidR="00231E8E">
        <w:rPr>
          <w:rFonts w:ascii="Times New Roman" w:hAnsi="Times New Roman" w:cs="Times New Roman"/>
          <w:lang w:bidi="he-IL"/>
        </w:rPr>
        <w:t xml:space="preserve">κκλησίας ίσως διότι η προσδοκία αυτή του Παύλου </w:t>
      </w:r>
      <w:r w:rsidR="008B07C6">
        <w:rPr>
          <w:rFonts w:ascii="Times New Roman" w:hAnsi="Times New Roman" w:cs="Times New Roman"/>
          <w:lang w:bidi="he-IL"/>
        </w:rPr>
        <w:t xml:space="preserve">τελικά </w:t>
      </w:r>
      <w:r w:rsidR="00231E8E">
        <w:rPr>
          <w:rFonts w:ascii="Times New Roman" w:hAnsi="Times New Roman" w:cs="Times New Roman"/>
          <w:lang w:bidi="he-IL"/>
        </w:rPr>
        <w:t>διαψεύστηκε</w:t>
      </w:r>
      <w:r w:rsidR="008B07C6">
        <w:rPr>
          <w:rFonts w:ascii="Times New Roman" w:hAnsi="Times New Roman" w:cs="Times New Roman"/>
          <w:lang w:bidi="he-IL"/>
        </w:rPr>
        <w:t>,</w:t>
      </w:r>
      <w:r w:rsidR="00231E8E">
        <w:rPr>
          <w:rFonts w:ascii="Times New Roman" w:hAnsi="Times New Roman" w:cs="Times New Roman"/>
          <w:lang w:bidi="he-IL"/>
        </w:rPr>
        <w:t xml:space="preserve"> ενώ και στην Πρώτη Εκκλησία η καθυστέρηση αυτή δημιουργούσε ερωτηματικά. Έτσι ο</w:t>
      </w:r>
      <w:r>
        <w:rPr>
          <w:rFonts w:ascii="Times New Roman" w:hAnsi="Times New Roman" w:cs="Times New Roman"/>
          <w:lang w:bidi="he-IL"/>
        </w:rPr>
        <w:t xml:space="preserve"> </w:t>
      </w:r>
      <w:r w:rsidRPr="006F5CED">
        <w:rPr>
          <w:rFonts w:ascii="Times New Roman" w:hAnsi="Times New Roman" w:cs="Times New Roman"/>
          <w:color w:val="000000" w:themeColor="text1"/>
          <w:lang w:bidi="he-IL"/>
        </w:rPr>
        <w:t xml:space="preserve">Χρυσόστομος </w:t>
      </w:r>
      <w:r w:rsidR="006F5CED" w:rsidRPr="006F5CED">
        <w:rPr>
          <w:rFonts w:ascii="Times New Roman" w:eastAsia="TimesNewRomanPSMT" w:hAnsi="Times New Roman" w:cs="Times New Roman"/>
          <w:color w:val="000000" w:themeColor="text1"/>
        </w:rPr>
        <w:t>(</w:t>
      </w:r>
      <w:r w:rsidR="006F5CED">
        <w:rPr>
          <w:rFonts w:ascii="Times New Roman" w:eastAsia="TimesNewRomanPSMT" w:hAnsi="Times New Roman" w:cs="Times New Roman"/>
          <w:lang w:val="en-US"/>
        </w:rPr>
        <w:t>PG</w:t>
      </w:r>
      <w:r w:rsidR="006F5CED" w:rsidRPr="006F5CED">
        <w:rPr>
          <w:rFonts w:ascii="Times New Roman" w:eastAsia="TimesNewRomanPSMT" w:hAnsi="Times New Roman" w:cs="Times New Roman"/>
        </w:rPr>
        <w:t xml:space="preserve"> </w:t>
      </w:r>
      <w:r w:rsidR="006F5CED" w:rsidRPr="00CD7B49">
        <w:rPr>
          <w:rFonts w:ascii="Times New Roman" w:eastAsia="TimesNewRomanPSMT" w:hAnsi="Times New Roman" w:cs="Times New Roman"/>
        </w:rPr>
        <w:t xml:space="preserve">62, </w:t>
      </w:r>
      <w:r w:rsidR="006F5CED">
        <w:rPr>
          <w:rFonts w:ascii="Times New Roman" w:eastAsia="TimesNewRomanPSMT" w:hAnsi="Times New Roman" w:cs="Times New Roman"/>
        </w:rPr>
        <w:t>391-468</w:t>
      </w:r>
      <w:r w:rsidR="006F5CED" w:rsidRPr="00CD7B49">
        <w:rPr>
          <w:rFonts w:ascii="Times New Roman" w:eastAsia="TimesNewRomanPSMT" w:hAnsi="Times New Roman" w:cs="Times New Roman"/>
        </w:rPr>
        <w:t>)</w:t>
      </w:r>
      <w:r w:rsidR="006F5CED" w:rsidRPr="006F5CED">
        <w:rPr>
          <w:rFonts w:ascii="Times New Roman" w:eastAsia="TimesNewRomanPSMT" w:hAnsi="Times New Roman" w:cs="Times New Roman"/>
        </w:rPr>
        <w:t xml:space="preserve"> </w:t>
      </w:r>
      <w:r w:rsidR="00231E8E">
        <w:rPr>
          <w:rFonts w:ascii="Times New Roman" w:hAnsi="Times New Roman" w:cs="Times New Roman"/>
          <w:lang w:bidi="he-IL"/>
        </w:rPr>
        <w:t>αναφέρει ότι ο Παύλος</w:t>
      </w:r>
      <w:r>
        <w:rPr>
          <w:rFonts w:ascii="Times New Roman" w:hAnsi="Times New Roman" w:cs="Times New Roman"/>
          <w:lang w:bidi="he-IL"/>
        </w:rPr>
        <w:t xml:space="preserve"> </w:t>
      </w:r>
      <w:r w:rsidR="00E06624">
        <w:rPr>
          <w:rFonts w:ascii="Times New Roman" w:hAnsi="Times New Roman" w:cs="Times New Roman"/>
          <w:lang w:bidi="he-IL"/>
        </w:rPr>
        <w:t>αναφέρεται</w:t>
      </w:r>
      <w:r>
        <w:rPr>
          <w:rFonts w:ascii="Times New Roman" w:hAnsi="Times New Roman" w:cs="Times New Roman"/>
          <w:lang w:bidi="he-IL"/>
        </w:rPr>
        <w:t xml:space="preserve"> </w:t>
      </w:r>
      <w:r w:rsidR="00231E8E">
        <w:rPr>
          <w:rFonts w:ascii="Times New Roman" w:hAnsi="Times New Roman" w:cs="Times New Roman"/>
          <w:lang w:bidi="he-IL"/>
        </w:rPr>
        <w:t xml:space="preserve">γενικά </w:t>
      </w:r>
      <w:r>
        <w:rPr>
          <w:rFonts w:ascii="Times New Roman" w:hAnsi="Times New Roman" w:cs="Times New Roman"/>
          <w:lang w:bidi="he-IL"/>
        </w:rPr>
        <w:t>στους πιστούς</w:t>
      </w:r>
      <w:r w:rsidR="00BD05B0">
        <w:rPr>
          <w:rFonts w:ascii="Times New Roman" w:hAnsi="Times New Roman" w:cs="Times New Roman"/>
          <w:lang w:bidi="he-IL"/>
        </w:rPr>
        <w:t>,</w:t>
      </w:r>
      <w:r>
        <w:rPr>
          <w:rFonts w:ascii="Times New Roman" w:hAnsi="Times New Roman" w:cs="Times New Roman"/>
          <w:lang w:bidi="he-IL"/>
        </w:rPr>
        <w:t xml:space="preserve"> μιας δε</w:t>
      </w:r>
      <w:r w:rsidR="00231E8E">
        <w:rPr>
          <w:rFonts w:ascii="Times New Roman" w:hAnsi="Times New Roman" w:cs="Times New Roman"/>
          <w:lang w:bidi="he-IL"/>
        </w:rPr>
        <w:t xml:space="preserve">ν επρόκειτο να ζήσει μέχρι τότε. Ο </w:t>
      </w:r>
      <w:r w:rsidRPr="00B53B59">
        <w:rPr>
          <w:rFonts w:ascii="Times New Roman" w:hAnsi="Times New Roman" w:cs="Times New Roman"/>
          <w:color w:val="000000" w:themeColor="text1"/>
          <w:lang w:bidi="he-IL"/>
        </w:rPr>
        <w:t xml:space="preserve"> Θεοδώρητος</w:t>
      </w:r>
      <w:r w:rsidR="00B53B59">
        <w:rPr>
          <w:rFonts w:ascii="Times New Roman" w:hAnsi="Times New Roman" w:cs="Times New Roman"/>
          <w:color w:val="000000" w:themeColor="text1"/>
          <w:lang w:bidi="he-IL"/>
        </w:rPr>
        <w:t xml:space="preserve"> </w:t>
      </w:r>
      <w:r w:rsidR="00231E8E">
        <w:rPr>
          <w:rFonts w:ascii="Times New Roman" w:hAnsi="Times New Roman" w:cs="Times New Roman"/>
          <w:color w:val="000000" w:themeColor="text1"/>
          <w:lang w:bidi="he-IL"/>
        </w:rPr>
        <w:t xml:space="preserve"> Κύρου </w:t>
      </w:r>
      <w:r w:rsidR="00B53B59" w:rsidRPr="009432EA">
        <w:rPr>
          <w:rFonts w:ascii="Times New Roman" w:hAnsi="Times New Roman" w:cs="Times New Roman"/>
          <w:color w:val="000000" w:themeColor="text1"/>
          <w:lang w:bidi="he-IL"/>
        </w:rPr>
        <w:t>(</w:t>
      </w:r>
      <w:r w:rsidR="00B53B59" w:rsidRPr="009432EA">
        <w:rPr>
          <w:rFonts w:ascii="Times New Roman" w:hAnsi="Times New Roman" w:cs="Times New Roman"/>
          <w:color w:val="000000" w:themeColor="text1"/>
          <w:lang w:val="en-US"/>
        </w:rPr>
        <w:t>PG</w:t>
      </w:r>
      <w:r w:rsidR="008B07C6">
        <w:rPr>
          <w:rFonts w:ascii="Times New Roman" w:hAnsi="Times New Roman" w:cs="Times New Roman"/>
          <w:color w:val="000000" w:themeColor="text1"/>
        </w:rPr>
        <w:t xml:space="preserve"> </w:t>
      </w:r>
      <w:r w:rsidR="00B53B59" w:rsidRPr="009432EA">
        <w:rPr>
          <w:rFonts w:ascii="Times New Roman" w:eastAsia="TimesNewRomanPSMT" w:hAnsi="Times New Roman" w:cs="Times New Roman"/>
          <w:color w:val="000000" w:themeColor="text1"/>
        </w:rPr>
        <w:t>82,  627-656)</w:t>
      </w:r>
      <w:r>
        <w:rPr>
          <w:rFonts w:ascii="Times New Roman" w:hAnsi="Times New Roman" w:cs="Times New Roman"/>
          <w:lang w:bidi="he-IL"/>
        </w:rPr>
        <w:t xml:space="preserve"> </w:t>
      </w:r>
      <w:r w:rsidR="00231E8E">
        <w:rPr>
          <w:rFonts w:ascii="Times New Roman" w:hAnsi="Times New Roman" w:cs="Times New Roman"/>
          <w:lang w:bidi="he-IL"/>
        </w:rPr>
        <w:t xml:space="preserve"> αντιθέτως </w:t>
      </w:r>
      <w:r>
        <w:rPr>
          <w:rFonts w:ascii="Times New Roman" w:hAnsi="Times New Roman" w:cs="Times New Roman"/>
          <w:lang w:bidi="he-IL"/>
        </w:rPr>
        <w:t xml:space="preserve">πιστεύει πως το είπε </w:t>
      </w:r>
      <w:r w:rsidR="00E06624">
        <w:rPr>
          <w:rFonts w:ascii="Times New Roman" w:hAnsi="Times New Roman" w:cs="Times New Roman"/>
          <w:lang w:bidi="he-IL"/>
        </w:rPr>
        <w:t>για όσους ανθρώπους ήταν ζωνταν</w:t>
      </w:r>
      <w:r w:rsidR="00CF66F0">
        <w:rPr>
          <w:rFonts w:ascii="Times New Roman" w:hAnsi="Times New Roman" w:cs="Times New Roman"/>
          <w:lang w:bidi="he-IL"/>
        </w:rPr>
        <w:t xml:space="preserve">οί εκείνη την εποχή που μιλούσε, ενώ </w:t>
      </w:r>
      <w:r w:rsidR="00231E8E">
        <w:rPr>
          <w:rFonts w:ascii="Times New Roman" w:hAnsi="Times New Roman" w:cs="Times New Roman"/>
          <w:lang w:bidi="he-IL"/>
        </w:rPr>
        <w:t xml:space="preserve">ήδη ο </w:t>
      </w:r>
      <w:r w:rsidR="00CF66F0">
        <w:rPr>
          <w:rFonts w:ascii="Times New Roman" w:hAnsi="Times New Roman" w:cs="Times New Roman"/>
          <w:lang w:bidi="he-IL"/>
        </w:rPr>
        <w:t xml:space="preserve">Μεθόδιος </w:t>
      </w:r>
      <w:r w:rsidR="006A41EE">
        <w:rPr>
          <w:rFonts w:ascii="Times New Roman" w:hAnsi="Times New Roman" w:cs="Times New Roman"/>
          <w:lang w:bidi="he-IL"/>
        </w:rPr>
        <w:t>(</w:t>
      </w:r>
      <w:r w:rsidR="00CF66F0" w:rsidRPr="00CF66F0">
        <w:rPr>
          <w:rFonts w:ascii="Times New Roman" w:hAnsi="Times New Roman" w:cs="Times New Roman"/>
          <w:i/>
          <w:lang w:bidi="he-IL"/>
        </w:rPr>
        <w:t>Περί Αναστάσεως</w:t>
      </w:r>
      <w:r w:rsidR="006A41EE">
        <w:rPr>
          <w:rFonts w:ascii="Times New Roman" w:hAnsi="Times New Roman" w:cs="Times New Roman"/>
          <w:i/>
          <w:lang w:bidi="he-IL"/>
        </w:rPr>
        <w:t>,</w:t>
      </w:r>
      <w:r w:rsidR="00CF66F0">
        <w:rPr>
          <w:rFonts w:ascii="Times New Roman" w:hAnsi="Times New Roman" w:cs="Times New Roman"/>
          <w:lang w:bidi="he-IL"/>
        </w:rPr>
        <w:t xml:space="preserve"> ΒΕΠΕΣ</w:t>
      </w:r>
      <w:r w:rsidR="00231E8E">
        <w:rPr>
          <w:rFonts w:ascii="Times New Roman" w:hAnsi="Times New Roman" w:cs="Times New Roman"/>
          <w:lang w:bidi="he-IL"/>
        </w:rPr>
        <w:t xml:space="preserve"> </w:t>
      </w:r>
      <w:r w:rsidR="00CF66F0">
        <w:rPr>
          <w:rFonts w:ascii="Times New Roman" w:eastAsia="TimesNewRomanPSMT" w:hAnsi="Times New Roman" w:cs="Times New Roman"/>
        </w:rPr>
        <w:t>18</w:t>
      </w:r>
      <w:r w:rsidR="00231E8E">
        <w:rPr>
          <w:rFonts w:ascii="Times New Roman" w:eastAsia="TimesNewRomanPSMT" w:hAnsi="Times New Roman" w:cs="Times New Roman"/>
        </w:rPr>
        <w:t xml:space="preserve">, </w:t>
      </w:r>
      <w:r w:rsidR="00CF66F0">
        <w:rPr>
          <w:rFonts w:ascii="Times New Roman" w:eastAsia="TimesNewRomanPSMT" w:hAnsi="Times New Roman" w:cs="Times New Roman"/>
        </w:rPr>
        <w:t>111-175)</w:t>
      </w:r>
      <w:r w:rsidR="00CF66F0">
        <w:rPr>
          <w:rFonts w:ascii="Times New Roman" w:hAnsi="Times New Roman" w:cs="Times New Roman"/>
          <w:lang w:bidi="he-IL"/>
        </w:rPr>
        <w:t xml:space="preserve"> </w:t>
      </w:r>
      <w:r w:rsidR="00231E8E">
        <w:rPr>
          <w:rFonts w:ascii="Times New Roman" w:hAnsi="Times New Roman" w:cs="Times New Roman"/>
          <w:lang w:bidi="he-IL"/>
        </w:rPr>
        <w:t>ισχυρίζεται</w:t>
      </w:r>
      <w:r w:rsidR="00CF66F0">
        <w:rPr>
          <w:rFonts w:ascii="Times New Roman" w:hAnsi="Times New Roman" w:cs="Times New Roman"/>
          <w:lang w:bidi="he-IL"/>
        </w:rPr>
        <w:t xml:space="preserve"> ότι εννοεί </w:t>
      </w:r>
      <w:r w:rsidR="00231E8E">
        <w:rPr>
          <w:rFonts w:ascii="Times New Roman" w:hAnsi="Times New Roman" w:cs="Times New Roman"/>
          <w:lang w:bidi="he-IL"/>
        </w:rPr>
        <w:t xml:space="preserve">ως </w:t>
      </w:r>
      <w:r w:rsidR="00CF66F0">
        <w:rPr>
          <w:rFonts w:ascii="Times New Roman" w:hAnsi="Times New Roman" w:cs="Times New Roman"/>
          <w:lang w:bidi="he-IL"/>
        </w:rPr>
        <w:t>«ζ</w:t>
      </w:r>
      <w:r w:rsidR="00CF66F0" w:rsidRPr="008C1A0F">
        <w:rPr>
          <w:rFonts w:ascii="Times New Roman" w:hAnsi="Times New Roman" w:cs="Times New Roman"/>
          <w:lang w:bidi="he-IL"/>
        </w:rPr>
        <w:t>ῶ</w:t>
      </w:r>
      <w:r w:rsidR="00CF66F0">
        <w:rPr>
          <w:rFonts w:ascii="Times New Roman" w:hAnsi="Times New Roman" w:cs="Times New Roman"/>
          <w:lang w:bidi="he-IL"/>
        </w:rPr>
        <w:t>ντες</w:t>
      </w:r>
      <w:r w:rsidR="006A41EE">
        <w:rPr>
          <w:rFonts w:ascii="Times New Roman" w:hAnsi="Times New Roman" w:cs="Times New Roman"/>
          <w:lang w:bidi="he-IL"/>
        </w:rPr>
        <w:t>»</w:t>
      </w:r>
      <w:r w:rsidR="00CF66F0">
        <w:rPr>
          <w:rFonts w:ascii="Times New Roman" w:hAnsi="Times New Roman" w:cs="Times New Roman"/>
          <w:lang w:bidi="he-IL"/>
        </w:rPr>
        <w:t xml:space="preserve"> τις ψυχές, </w:t>
      </w:r>
      <w:r w:rsidR="006A41EE">
        <w:rPr>
          <w:rFonts w:ascii="Times New Roman" w:hAnsi="Times New Roman" w:cs="Times New Roman"/>
          <w:lang w:bidi="he-IL"/>
        </w:rPr>
        <w:t>χωρίς να αιτιολογεί τη</w:t>
      </w:r>
      <w:r w:rsidR="00231E8E">
        <w:rPr>
          <w:rFonts w:ascii="Times New Roman" w:hAnsi="Times New Roman" w:cs="Times New Roman"/>
          <w:lang w:bidi="he-IL"/>
        </w:rPr>
        <w:t xml:space="preserve"> διάκριση </w:t>
      </w:r>
      <w:r w:rsidR="00231E8E" w:rsidRPr="008C1A0F">
        <w:rPr>
          <w:rFonts w:ascii="Times New Roman" w:hAnsi="Times New Roman" w:cs="Times New Roman"/>
          <w:lang w:bidi="he-IL"/>
        </w:rPr>
        <w:t>ἡμεῖς</w:t>
      </w:r>
      <w:r w:rsidR="00CA571A">
        <w:rPr>
          <w:rFonts w:ascii="Times New Roman" w:hAnsi="Times New Roman" w:cs="Times New Roman"/>
          <w:lang w:bidi="he-IL"/>
        </w:rPr>
        <w:t xml:space="preserve"> – κεκοιμημένοι.</w:t>
      </w:r>
    </w:p>
    <w:p w:rsidR="00300209" w:rsidRPr="00F22445" w:rsidRDefault="00300209" w:rsidP="00810088">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Η πλεονεκτική θέση που θα έχουν</w:t>
      </w:r>
      <w:r w:rsidR="00BD05B0">
        <w:rPr>
          <w:rFonts w:ascii="Times New Roman" w:hAnsi="Times New Roman" w:cs="Times New Roman"/>
          <w:lang w:bidi="he-IL"/>
        </w:rPr>
        <w:t xml:space="preserve"> οι κοιμηθέντες φαίνεται από τη</w:t>
      </w:r>
      <w:r>
        <w:rPr>
          <w:rFonts w:ascii="Times New Roman" w:hAnsi="Times New Roman" w:cs="Times New Roman"/>
          <w:lang w:bidi="he-IL"/>
        </w:rPr>
        <w:t xml:space="preserve"> φράση  «</w:t>
      </w:r>
      <w:r w:rsidRPr="00300209">
        <w:rPr>
          <w:rFonts w:ascii="Times New Roman" w:hAnsi="Times New Roman" w:cs="Times New Roman"/>
          <w:lang w:bidi="he-IL"/>
        </w:rPr>
        <w:t>οὐ μὴ φθάσωμεν τοὺς κοιμηθέντας»</w:t>
      </w:r>
      <w:r>
        <w:rPr>
          <w:rFonts w:ascii="Times New Roman" w:hAnsi="Times New Roman" w:cs="Times New Roman"/>
          <w:lang w:bidi="he-IL"/>
        </w:rPr>
        <w:t>. Το ρήμα «φθάν</w:t>
      </w:r>
      <w:r w:rsidR="00BD05B0">
        <w:rPr>
          <w:rFonts w:ascii="Times New Roman" w:hAnsi="Times New Roman" w:cs="Times New Roman"/>
          <w:lang w:bidi="he-IL"/>
        </w:rPr>
        <w:t>ω</w:t>
      </w:r>
      <w:r>
        <w:rPr>
          <w:rFonts w:ascii="Times New Roman" w:hAnsi="Times New Roman" w:cs="Times New Roman"/>
          <w:lang w:bidi="he-IL"/>
        </w:rPr>
        <w:t>» χρησιμοποιείται με την πολύ γνωστή στην ελληνική γραμματεία σημασία του προφθάνω, προλαβαίνω κάποιον</w:t>
      </w:r>
      <w:r w:rsidR="00C531C6">
        <w:rPr>
          <w:rStyle w:val="a8"/>
          <w:rFonts w:ascii="Times New Roman" w:hAnsi="Times New Roman" w:cs="Times New Roman"/>
          <w:lang w:bidi="he-IL"/>
        </w:rPr>
        <w:footnoteReference w:id="219"/>
      </w:r>
      <w:r w:rsidR="00F22445">
        <w:rPr>
          <w:rFonts w:ascii="Times New Roman" w:hAnsi="Times New Roman" w:cs="Times New Roman"/>
          <w:lang w:bidi="he-IL"/>
        </w:rPr>
        <w:t>. Το «φθάσωμεν» εδώ είναι χρονικό και δεν εκφράζει κάποια ποιοτική διαφορά ζωντανών και κεκοιμημένων, αλλά τονίζει το γεγονός ότι αυτοί που θα έρθουν πρώτοι κοντά στον Κύριο θα είναι οι νεκροί που θα έχουν αναστηθεί και όχι οι ζωντανοί</w:t>
      </w:r>
      <w:r w:rsidR="006F5CED">
        <w:rPr>
          <w:rStyle w:val="a8"/>
          <w:rFonts w:ascii="Times New Roman" w:hAnsi="Times New Roman" w:cs="Times New Roman"/>
          <w:lang w:bidi="he-IL"/>
        </w:rPr>
        <w:footnoteReference w:id="220"/>
      </w:r>
      <w:r w:rsidR="00F22445">
        <w:rPr>
          <w:rFonts w:ascii="Times New Roman" w:hAnsi="Times New Roman" w:cs="Times New Roman"/>
          <w:lang w:bidi="he-IL"/>
        </w:rPr>
        <w:t>.</w:t>
      </w:r>
    </w:p>
    <w:p w:rsidR="00396884" w:rsidRDefault="00396884" w:rsidP="00810088">
      <w:pPr>
        <w:tabs>
          <w:tab w:val="left" w:pos="-426"/>
        </w:tabs>
        <w:autoSpaceDE w:val="0"/>
        <w:autoSpaceDN w:val="0"/>
        <w:adjustRightInd w:val="0"/>
        <w:ind w:left="-567"/>
        <w:rPr>
          <w:rFonts w:ascii="Times New Roman" w:hAnsi="Times New Roman" w:cs="Times New Roman"/>
          <w:lang w:bidi="he-IL"/>
        </w:rPr>
      </w:pPr>
    </w:p>
    <w:p w:rsidR="00C531C6" w:rsidRDefault="00C531C6" w:rsidP="00810088">
      <w:pPr>
        <w:tabs>
          <w:tab w:val="left" w:pos="-426"/>
        </w:tabs>
        <w:autoSpaceDE w:val="0"/>
        <w:autoSpaceDN w:val="0"/>
        <w:adjustRightInd w:val="0"/>
        <w:ind w:left="-567"/>
        <w:rPr>
          <w:rFonts w:ascii="Times New Roman" w:hAnsi="Times New Roman" w:cs="Times New Roman"/>
          <w:lang w:bidi="he-IL"/>
        </w:rPr>
      </w:pPr>
    </w:p>
    <w:p w:rsidR="00C531C6" w:rsidRDefault="00C531C6" w:rsidP="00810088">
      <w:pPr>
        <w:tabs>
          <w:tab w:val="left" w:pos="-426"/>
        </w:tabs>
        <w:autoSpaceDE w:val="0"/>
        <w:autoSpaceDN w:val="0"/>
        <w:adjustRightInd w:val="0"/>
        <w:ind w:left="-567"/>
        <w:rPr>
          <w:rFonts w:ascii="Times New Roman" w:hAnsi="Times New Roman" w:cs="Times New Roman"/>
          <w:lang w:bidi="he-IL"/>
        </w:rPr>
      </w:pPr>
    </w:p>
    <w:p w:rsidR="00362236" w:rsidRDefault="009568B9" w:rsidP="00810088">
      <w:pPr>
        <w:tabs>
          <w:tab w:val="left" w:pos="-426"/>
        </w:tabs>
        <w:autoSpaceDE w:val="0"/>
        <w:autoSpaceDN w:val="0"/>
        <w:adjustRightInd w:val="0"/>
        <w:ind w:left="-567"/>
        <w:rPr>
          <w:rFonts w:ascii="Times New Roman" w:hAnsi="Times New Roman" w:cs="Times New Roman"/>
          <w:b/>
          <w:lang w:bidi="he-IL"/>
        </w:rPr>
      </w:pPr>
      <w:r w:rsidRPr="00E06624">
        <w:rPr>
          <w:rFonts w:ascii="Times New Roman" w:hAnsi="Times New Roman" w:cs="Times New Roman"/>
          <w:color w:val="FF0000"/>
          <w:lang w:bidi="he-IL"/>
        </w:rPr>
        <w:t xml:space="preserve"> </w:t>
      </w:r>
      <w:r w:rsidR="009D03EF" w:rsidRPr="00A76252">
        <w:rPr>
          <w:rFonts w:ascii="Times New Roman" w:hAnsi="Times New Roman" w:cs="Times New Roman"/>
          <w:szCs w:val="20"/>
          <w:vertAlign w:val="superscript"/>
          <w:lang w:bidi="he-IL"/>
        </w:rPr>
        <w:t xml:space="preserve">16 </w:t>
      </w:r>
      <w:r w:rsidR="009D03EF" w:rsidRPr="008E6A7C">
        <w:rPr>
          <w:rFonts w:ascii="Times New Roman" w:hAnsi="Times New Roman" w:cs="Times New Roman"/>
          <w:b/>
          <w:lang w:bidi="he-IL"/>
        </w:rPr>
        <w:t>ὅτι αὐτὸς ὁ Κύριος ἐν κελεύσματι, ἐν φωνῇ ἀρχαγγέλου καὶ ἐν σάλπιγγι Θεοῦ καταβήσεται ἀπ᾽ οὐρανοῦ, καὶ οἱ νεκροὶ ἐν Χριστῷ ἀναστήσονται πρῶτο</w:t>
      </w:r>
      <w:r w:rsidR="00FF47ED">
        <w:rPr>
          <w:rFonts w:ascii="Times New Roman" w:hAnsi="Times New Roman" w:cs="Times New Roman"/>
          <w:b/>
          <w:lang w:bidi="he-IL"/>
        </w:rPr>
        <w:t>ν</w:t>
      </w:r>
      <w:r w:rsidR="00BD05B0">
        <w:rPr>
          <w:rFonts w:ascii="Times New Roman" w:hAnsi="Times New Roman" w:cs="Times New Roman"/>
          <w:b/>
          <w:lang w:bidi="he-IL"/>
        </w:rPr>
        <w:t>.</w:t>
      </w:r>
    </w:p>
    <w:p w:rsidR="004929A6" w:rsidRPr="004929A6" w:rsidRDefault="004929A6" w:rsidP="00E34A95">
      <w:pPr>
        <w:tabs>
          <w:tab w:val="left" w:pos="-426"/>
        </w:tabs>
        <w:autoSpaceDE w:val="0"/>
        <w:autoSpaceDN w:val="0"/>
        <w:adjustRightInd w:val="0"/>
        <w:spacing w:before="240"/>
        <w:ind w:left="-567"/>
        <w:rPr>
          <w:rFonts w:ascii="Times New Roman" w:hAnsi="Times New Roman" w:cs="Times New Roman"/>
          <w:i/>
          <w:lang w:bidi="he-IL"/>
        </w:rPr>
      </w:pPr>
      <w:r w:rsidRPr="004929A6">
        <w:rPr>
          <w:rFonts w:ascii="Times New Roman" w:hAnsi="Times New Roman" w:cs="Times New Roman"/>
          <w:i/>
          <w:lang w:bidi="he-IL"/>
        </w:rPr>
        <w:t>(Και λέγω, ότι δεν θα προφθάσωμεν τους αποθαμένους, διότι αυτός ο Κύριος με πρόσταγμα, με φωνήν αρχαγγέλου και με σάλπιγγα Θεού θα καταβή από τον ουρανόν και οι νεκροί που επέθαναν με πίστιν εις τον Χριστόν, αυτοί πρώτον θα αναστηθούν</w:t>
      </w:r>
      <w:r w:rsidR="004A0170">
        <w:rPr>
          <w:rFonts w:ascii="Times New Roman" w:hAnsi="Times New Roman" w:cs="Times New Roman"/>
          <w:i/>
          <w:lang w:bidi="he-IL"/>
        </w:rPr>
        <w:t xml:space="preserve"> </w:t>
      </w:r>
      <w:r w:rsidR="004A0170">
        <w:rPr>
          <w:rStyle w:val="a8"/>
          <w:rFonts w:ascii="Times New Roman" w:hAnsi="Times New Roman" w:cs="Times New Roman"/>
          <w:i/>
          <w:lang w:bidi="he-IL"/>
        </w:rPr>
        <w:footnoteReference w:id="221"/>
      </w:r>
      <w:r w:rsidR="00E34A95">
        <w:rPr>
          <w:rFonts w:ascii="Times New Roman" w:hAnsi="Times New Roman" w:cs="Times New Roman"/>
          <w:i/>
          <w:lang w:bidi="he-IL"/>
        </w:rPr>
        <w:t>).</w:t>
      </w:r>
      <w:r w:rsidRPr="004929A6">
        <w:rPr>
          <w:rFonts w:ascii="Times New Roman" w:hAnsi="Times New Roman" w:cs="Times New Roman"/>
          <w:i/>
          <w:lang w:bidi="he-IL"/>
        </w:rPr>
        <w:t xml:space="preserve"> </w:t>
      </w:r>
    </w:p>
    <w:p w:rsidR="00BD05B0" w:rsidRDefault="00BD05B0" w:rsidP="00810088">
      <w:pPr>
        <w:tabs>
          <w:tab w:val="left" w:pos="-426"/>
        </w:tabs>
        <w:autoSpaceDE w:val="0"/>
        <w:autoSpaceDN w:val="0"/>
        <w:adjustRightInd w:val="0"/>
        <w:ind w:left="-567"/>
        <w:rPr>
          <w:rFonts w:ascii="Times New Roman" w:hAnsi="Times New Roman" w:cs="Times New Roman"/>
          <w:lang w:bidi="he-IL"/>
        </w:rPr>
      </w:pPr>
    </w:p>
    <w:p w:rsidR="00C254D4" w:rsidRDefault="00C254D4" w:rsidP="00C254D4">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Στο στίχο αυτό περιγράφεται μια εσχατολογική σκηνή που περιλαμβάνει τον ερχομό του Χριστού και την ανάσταση των νεκρών. Η περιγραφή αυτής της σκηνής πρέπει να προέρχεται από την πρωτοχριστιανική παράδοση και στηρίζεται σε σχετική διδασκαλία του Χριστού</w:t>
      </w:r>
      <w:r>
        <w:rPr>
          <w:rStyle w:val="a8"/>
          <w:rFonts w:ascii="Times New Roman" w:hAnsi="Times New Roman" w:cs="Times New Roman"/>
          <w:lang w:bidi="he-IL"/>
        </w:rPr>
        <w:footnoteReference w:id="222"/>
      </w:r>
      <w:r>
        <w:rPr>
          <w:rFonts w:ascii="Times New Roman" w:hAnsi="Times New Roman" w:cs="Times New Roman"/>
          <w:lang w:bidi="he-IL"/>
        </w:rPr>
        <w:t xml:space="preserve">. Ο </w:t>
      </w:r>
      <w:r w:rsidRPr="0032677B">
        <w:rPr>
          <w:rFonts w:ascii="Times New Roman" w:hAnsi="Times New Roman" w:cs="Times New Roman"/>
          <w:lang w:bidi="he-IL"/>
        </w:rPr>
        <w:t>Παύλος</w:t>
      </w:r>
      <w:r>
        <w:rPr>
          <w:rFonts w:ascii="Times New Roman" w:hAnsi="Times New Roman" w:cs="Times New Roman"/>
          <w:lang w:bidi="he-IL"/>
        </w:rPr>
        <w:t xml:space="preserve"> </w:t>
      </w:r>
      <w:r w:rsidRPr="0032677B">
        <w:rPr>
          <w:rFonts w:ascii="Times New Roman" w:hAnsi="Times New Roman" w:cs="Times New Roman"/>
          <w:lang w:bidi="he-IL"/>
        </w:rPr>
        <w:t xml:space="preserve"> ερμηνεύει και  προσαρμόζει </w:t>
      </w:r>
      <w:r>
        <w:rPr>
          <w:rFonts w:ascii="Times New Roman" w:hAnsi="Times New Roman" w:cs="Times New Roman"/>
          <w:lang w:bidi="he-IL"/>
        </w:rPr>
        <w:t xml:space="preserve">την παράδοση αυτή </w:t>
      </w:r>
      <w:r w:rsidRPr="0032677B">
        <w:rPr>
          <w:rFonts w:ascii="Times New Roman" w:hAnsi="Times New Roman" w:cs="Times New Roman"/>
          <w:lang w:bidi="he-IL"/>
        </w:rPr>
        <w:t>στην περίπτωση</w:t>
      </w:r>
      <w:r>
        <w:rPr>
          <w:rFonts w:ascii="Times New Roman" w:hAnsi="Times New Roman" w:cs="Times New Roman"/>
          <w:lang w:bidi="he-IL"/>
        </w:rPr>
        <w:t xml:space="preserve"> των Θεσσαλονικέων.</w:t>
      </w:r>
    </w:p>
    <w:p w:rsidR="00362236" w:rsidRDefault="00362236" w:rsidP="00810088">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Η</w:t>
      </w:r>
      <w:r w:rsidR="00672622">
        <w:rPr>
          <w:rFonts w:ascii="Times New Roman" w:hAnsi="Times New Roman" w:cs="Times New Roman"/>
          <w:lang w:bidi="he-IL"/>
        </w:rPr>
        <w:t xml:space="preserve"> γλώσσα που χρησιμοποιείται σε αυτήν έχει</w:t>
      </w:r>
      <w:r>
        <w:rPr>
          <w:rFonts w:ascii="Times New Roman" w:hAnsi="Times New Roman" w:cs="Times New Roman"/>
          <w:lang w:bidi="he-IL"/>
        </w:rPr>
        <w:t xml:space="preserve"> γραφή χρησιμοποιεί εικόνες από τον αισθητό κόσμο προκειμένου να περιγράψει στον άνθρωπο αιώνιες αλήθειες και συνθήκες τις οποίες αυτός </w:t>
      </w:r>
      <w:r w:rsidR="008B351F">
        <w:rPr>
          <w:rFonts w:ascii="Times New Roman" w:hAnsi="Times New Roman" w:cs="Times New Roman"/>
          <w:lang w:bidi="he-IL"/>
        </w:rPr>
        <w:t>ποτέ δεν γνώρισε, καθώς ό</w:t>
      </w:r>
      <w:r>
        <w:rPr>
          <w:rFonts w:ascii="Times New Roman" w:hAnsi="Times New Roman" w:cs="Times New Roman"/>
          <w:lang w:bidi="he-IL"/>
        </w:rPr>
        <w:t xml:space="preserve">μοιές τους δεν υπάρχουν στον παρόντα κόσμο. Οι εικόνες αυτές προέρχονται από όλη την ορατή δημιουργία: από την ατομική και κοινωνική ζωή του ανθρώπου, από το ζωικό και φυτικό βασίλειο. Αυτό </w:t>
      </w:r>
      <w:r w:rsidR="00BD05B0">
        <w:rPr>
          <w:rFonts w:ascii="Times New Roman" w:hAnsi="Times New Roman" w:cs="Times New Roman"/>
          <w:lang w:bidi="he-IL"/>
        </w:rPr>
        <w:t>συμβαίνει επειδή ο Θεός μιλά τη</w:t>
      </w:r>
      <w:r>
        <w:rPr>
          <w:rFonts w:ascii="Times New Roman" w:hAnsi="Times New Roman" w:cs="Times New Roman"/>
          <w:lang w:bidi="he-IL"/>
        </w:rPr>
        <w:t xml:space="preserve"> γλώσσα του ανθρώπου για να επικοινωνήσει μαζί του. Με τον ίδιο τρόπο </w:t>
      </w:r>
      <w:r w:rsidR="00F54009">
        <w:rPr>
          <w:rFonts w:ascii="Times New Roman" w:hAnsi="Times New Roman" w:cs="Times New Roman"/>
          <w:lang w:bidi="he-IL"/>
        </w:rPr>
        <w:t>και η Γραφή καθιερώνει ένα αποκαλυπτικό λεξιλόγιο</w:t>
      </w:r>
      <w:r w:rsidR="00B77DAD" w:rsidRPr="00B77DAD">
        <w:rPr>
          <w:rFonts w:ascii="Times New Roman" w:hAnsi="Times New Roman" w:cs="Times New Roman"/>
          <w:lang w:bidi="he-IL"/>
        </w:rPr>
        <w:t xml:space="preserve"> </w:t>
      </w:r>
      <w:r w:rsidR="00B77DAD">
        <w:rPr>
          <w:rFonts w:ascii="Times New Roman" w:hAnsi="Times New Roman" w:cs="Times New Roman"/>
          <w:lang w:bidi="he-IL"/>
        </w:rPr>
        <w:t>μέσω του οποίου ο άνθρωπος μυείται στις αποκαλύψεις του Θεού . Το λεξιλόγιο αυτό ο Σάκκος το χαρακτηρίζει «ανθρωποπαθές»,</w:t>
      </w:r>
      <w:r w:rsidR="00380441">
        <w:rPr>
          <w:rStyle w:val="a8"/>
          <w:rFonts w:ascii="Times New Roman" w:hAnsi="Times New Roman" w:cs="Times New Roman"/>
          <w:lang w:bidi="he-IL"/>
        </w:rPr>
        <w:footnoteReference w:id="223"/>
      </w:r>
      <w:r w:rsidR="00F54009">
        <w:rPr>
          <w:rFonts w:ascii="Times New Roman" w:hAnsi="Times New Roman" w:cs="Times New Roman"/>
          <w:lang w:bidi="he-IL"/>
        </w:rPr>
        <w:t>.</w:t>
      </w:r>
      <w:r>
        <w:rPr>
          <w:rFonts w:ascii="Times New Roman" w:hAnsi="Times New Roman" w:cs="Times New Roman"/>
          <w:lang w:bidi="he-IL"/>
        </w:rPr>
        <w:t xml:space="preserve"> </w:t>
      </w:r>
    </w:p>
    <w:p w:rsidR="003F291A" w:rsidRDefault="00CC183E" w:rsidP="00810088">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Το κεντρικό</w:t>
      </w:r>
      <w:r w:rsidR="0032677B">
        <w:rPr>
          <w:rFonts w:ascii="Times New Roman" w:hAnsi="Times New Roman" w:cs="Times New Roman"/>
          <w:lang w:bidi="he-IL"/>
        </w:rPr>
        <w:t xml:space="preserve"> λοιπόν</w:t>
      </w:r>
      <w:r>
        <w:rPr>
          <w:rFonts w:ascii="Times New Roman" w:hAnsi="Times New Roman" w:cs="Times New Roman"/>
          <w:lang w:bidi="he-IL"/>
        </w:rPr>
        <w:t xml:space="preserve"> θέμα του στίχου είναι η κατάβαση του Κυρίου από τον ουρανό. Η ζωή της πρώτης εκκλησίας διαποτίζεται έντονα από την ελπίδα του ερχομού του Χριστού</w:t>
      </w:r>
      <w:r w:rsidR="0032677B">
        <w:rPr>
          <w:rFonts w:ascii="Times New Roman" w:hAnsi="Times New Roman" w:cs="Times New Roman"/>
          <w:lang w:bidi="he-IL"/>
        </w:rPr>
        <w:t>, καθώς η πίστη ότι Α</w:t>
      </w:r>
      <w:r>
        <w:rPr>
          <w:rFonts w:ascii="Times New Roman" w:hAnsi="Times New Roman" w:cs="Times New Roman"/>
          <w:lang w:bidi="he-IL"/>
        </w:rPr>
        <w:t>υτός δεν θα αργούσε να έρθει ήταν διάχυτη</w:t>
      </w:r>
      <w:r w:rsidR="0032677B">
        <w:rPr>
          <w:rFonts w:ascii="Times New Roman" w:hAnsi="Times New Roman" w:cs="Times New Roman"/>
          <w:lang w:bidi="he-IL"/>
        </w:rPr>
        <w:t>.</w:t>
      </w:r>
      <w:r>
        <w:rPr>
          <w:rFonts w:ascii="Times New Roman" w:hAnsi="Times New Roman" w:cs="Times New Roman"/>
          <w:lang w:bidi="he-IL"/>
        </w:rPr>
        <w:t xml:space="preserve"> Όμως η αναμονή </w:t>
      </w:r>
      <w:r w:rsidR="00672622">
        <w:rPr>
          <w:rFonts w:ascii="Times New Roman" w:hAnsi="Times New Roman" w:cs="Times New Roman"/>
          <w:lang w:bidi="he-IL"/>
        </w:rPr>
        <w:t xml:space="preserve">της επανέλευσης </w:t>
      </w:r>
      <w:r>
        <w:rPr>
          <w:rFonts w:ascii="Times New Roman" w:hAnsi="Times New Roman" w:cs="Times New Roman"/>
          <w:lang w:bidi="he-IL"/>
        </w:rPr>
        <w:t>του Χρισ</w:t>
      </w:r>
      <w:r w:rsidR="00BD05B0">
        <w:rPr>
          <w:rFonts w:ascii="Times New Roman" w:hAnsi="Times New Roman" w:cs="Times New Roman"/>
          <w:lang w:bidi="he-IL"/>
        </w:rPr>
        <w:t>τού</w:t>
      </w:r>
      <w:r w:rsidR="006C343B">
        <w:rPr>
          <w:rFonts w:ascii="Times New Roman" w:hAnsi="Times New Roman" w:cs="Times New Roman"/>
          <w:lang w:bidi="he-IL"/>
        </w:rPr>
        <w:t xml:space="preserve"> η οποία περιγράφεται με τον όρο </w:t>
      </w:r>
      <w:r w:rsidR="00C97E64">
        <w:rPr>
          <w:rFonts w:ascii="Times New Roman" w:hAnsi="Times New Roman" w:cs="Times New Roman"/>
          <w:lang w:bidi="he-IL"/>
        </w:rPr>
        <w:t>Παρουσία</w:t>
      </w:r>
      <w:r w:rsidR="006C343B">
        <w:rPr>
          <w:rFonts w:ascii="Times New Roman" w:hAnsi="Times New Roman" w:cs="Times New Roman"/>
          <w:lang w:bidi="he-IL"/>
        </w:rPr>
        <w:t xml:space="preserve"> (</w:t>
      </w:r>
      <w:r w:rsidR="006C343B">
        <w:rPr>
          <w:rFonts w:ascii="Times New Roman" w:hAnsi="Times New Roman" w:cs="Times New Roman"/>
          <w:lang w:val="en-US" w:bidi="he-IL"/>
        </w:rPr>
        <w:t>adventus</w:t>
      </w:r>
      <w:r w:rsidR="006C343B" w:rsidRPr="006C343B">
        <w:rPr>
          <w:rFonts w:ascii="Times New Roman" w:hAnsi="Times New Roman" w:cs="Times New Roman"/>
          <w:lang w:bidi="he-IL"/>
        </w:rPr>
        <w:t xml:space="preserve">) </w:t>
      </w:r>
      <w:r w:rsidR="006C343B">
        <w:rPr>
          <w:rFonts w:ascii="Times New Roman" w:hAnsi="Times New Roman" w:cs="Times New Roman"/>
          <w:lang w:bidi="he-IL"/>
        </w:rPr>
        <w:t xml:space="preserve">που χρησιμοποιούνταν για να σημάνει την </w:t>
      </w:r>
      <w:r w:rsidR="00B77DAD">
        <w:rPr>
          <w:rFonts w:ascii="Times New Roman" w:hAnsi="Times New Roman" w:cs="Times New Roman"/>
          <w:lang w:bidi="he-IL"/>
        </w:rPr>
        <w:t xml:space="preserve">πανηγυρική, </w:t>
      </w:r>
      <w:r w:rsidR="006C343B">
        <w:rPr>
          <w:rFonts w:ascii="Times New Roman" w:hAnsi="Times New Roman" w:cs="Times New Roman"/>
          <w:lang w:bidi="he-IL"/>
        </w:rPr>
        <w:t xml:space="preserve">θριαμβευτική έλευση του Καίσαρα σε μια πόλη, </w:t>
      </w:r>
      <w:r w:rsidR="00BD05B0">
        <w:rPr>
          <w:rFonts w:ascii="Times New Roman" w:hAnsi="Times New Roman" w:cs="Times New Roman"/>
          <w:lang w:bidi="he-IL"/>
        </w:rPr>
        <w:t xml:space="preserve"> εξακολούθησε να αποτελεί τη</w:t>
      </w:r>
      <w:r w:rsidR="002801AF">
        <w:rPr>
          <w:rFonts w:ascii="Times New Roman" w:hAnsi="Times New Roman" w:cs="Times New Roman"/>
          <w:lang w:bidi="he-IL"/>
        </w:rPr>
        <w:t xml:space="preserve"> ζωντανή ελπίδα της </w:t>
      </w:r>
      <w:r w:rsidR="002801AF">
        <w:rPr>
          <w:rFonts w:ascii="Times New Roman" w:hAnsi="Times New Roman" w:cs="Times New Roman"/>
          <w:lang w:val="en-US" w:bidi="he-IL"/>
        </w:rPr>
        <w:t>E</w:t>
      </w:r>
      <w:r>
        <w:rPr>
          <w:rFonts w:ascii="Times New Roman" w:hAnsi="Times New Roman" w:cs="Times New Roman"/>
          <w:lang w:bidi="he-IL"/>
        </w:rPr>
        <w:t>κκλησίας σε κάθε επ</w:t>
      </w:r>
      <w:r w:rsidR="0032677B">
        <w:rPr>
          <w:rFonts w:ascii="Times New Roman" w:hAnsi="Times New Roman" w:cs="Times New Roman"/>
          <w:lang w:bidi="he-IL"/>
        </w:rPr>
        <w:t>οχή, καθώς η εικόνα της κατάβασής Του</w:t>
      </w:r>
      <w:r w:rsidR="00BD05B0">
        <w:rPr>
          <w:rFonts w:ascii="Times New Roman" w:hAnsi="Times New Roman" w:cs="Times New Roman"/>
          <w:lang w:bidi="he-IL"/>
        </w:rPr>
        <w:t xml:space="preserve"> από τον ουρανό αποτελεί τη</w:t>
      </w:r>
      <w:r>
        <w:rPr>
          <w:rFonts w:ascii="Times New Roman" w:hAnsi="Times New Roman" w:cs="Times New Roman"/>
          <w:lang w:bidi="he-IL"/>
        </w:rPr>
        <w:t xml:space="preserve"> βασική </w:t>
      </w:r>
      <w:r w:rsidR="005513F5">
        <w:rPr>
          <w:rFonts w:ascii="Times New Roman" w:hAnsi="Times New Roman" w:cs="Times New Roman"/>
          <w:lang w:bidi="he-IL"/>
        </w:rPr>
        <w:t>θέση της Κ</w:t>
      </w:r>
      <w:r w:rsidR="003F291A">
        <w:rPr>
          <w:rFonts w:ascii="Times New Roman" w:hAnsi="Times New Roman" w:cs="Times New Roman"/>
          <w:lang w:bidi="he-IL"/>
        </w:rPr>
        <w:t>.</w:t>
      </w:r>
      <w:r w:rsidR="005513F5">
        <w:rPr>
          <w:rFonts w:ascii="Times New Roman" w:hAnsi="Times New Roman" w:cs="Times New Roman"/>
          <w:lang w:bidi="he-IL"/>
        </w:rPr>
        <w:t>Δ.</w:t>
      </w:r>
    </w:p>
    <w:p w:rsidR="00AD552B" w:rsidRDefault="00341289" w:rsidP="00810088">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 xml:space="preserve"> Η κατάβαση του Κυρίο</w:t>
      </w:r>
      <w:r w:rsidR="00AD552B">
        <w:rPr>
          <w:rFonts w:ascii="Times New Roman" w:hAnsi="Times New Roman" w:cs="Times New Roman"/>
          <w:lang w:bidi="he-IL"/>
        </w:rPr>
        <w:t>υ θα γίνει σύμφωνα με τον στίχο</w:t>
      </w:r>
      <w:r w:rsidR="00B77DAD">
        <w:rPr>
          <w:rFonts w:ascii="Times New Roman" w:hAnsi="Times New Roman" w:cs="Times New Roman"/>
          <w:lang w:bidi="he-IL"/>
        </w:rPr>
        <w:t>:</w:t>
      </w:r>
      <w:r w:rsidR="00CC183E">
        <w:rPr>
          <w:rFonts w:ascii="Times New Roman" w:hAnsi="Times New Roman" w:cs="Times New Roman"/>
          <w:lang w:bidi="he-IL"/>
        </w:rPr>
        <w:t xml:space="preserve"> </w:t>
      </w:r>
      <w:r w:rsidR="006C343B">
        <w:rPr>
          <w:rFonts w:ascii="Times New Roman" w:hAnsi="Times New Roman" w:cs="Times New Roman"/>
          <w:lang w:bidi="he-IL"/>
        </w:rPr>
        <w:t xml:space="preserve">α) </w:t>
      </w:r>
      <w:r>
        <w:rPr>
          <w:rFonts w:ascii="Times New Roman" w:hAnsi="Times New Roman" w:cs="Times New Roman"/>
          <w:lang w:bidi="he-IL"/>
        </w:rPr>
        <w:t>«</w:t>
      </w:r>
      <w:r w:rsidRPr="00A76252">
        <w:rPr>
          <w:rFonts w:ascii="Times New Roman" w:hAnsi="Times New Roman" w:cs="Times New Roman"/>
          <w:lang w:bidi="he-IL"/>
        </w:rPr>
        <w:t>ἐν κελεύσματι</w:t>
      </w:r>
      <w:r w:rsidR="006C343B">
        <w:rPr>
          <w:rFonts w:ascii="Times New Roman" w:hAnsi="Times New Roman" w:cs="Times New Roman"/>
          <w:lang w:bidi="he-IL"/>
        </w:rPr>
        <w:t>»</w:t>
      </w:r>
      <w:r w:rsidR="00E5680D">
        <w:rPr>
          <w:rFonts w:ascii="Times New Roman" w:hAnsi="Times New Roman" w:cs="Times New Roman"/>
          <w:lang w:bidi="he-IL"/>
        </w:rPr>
        <w:t>,</w:t>
      </w:r>
      <w:r w:rsidR="006C343B">
        <w:rPr>
          <w:rFonts w:ascii="Times New Roman" w:hAnsi="Times New Roman" w:cs="Times New Roman"/>
          <w:lang w:bidi="he-IL"/>
        </w:rPr>
        <w:t xml:space="preserve"> β)</w:t>
      </w:r>
      <w:r w:rsidR="00CC183E">
        <w:rPr>
          <w:rFonts w:ascii="Times New Roman" w:hAnsi="Times New Roman" w:cs="Times New Roman"/>
          <w:lang w:bidi="he-IL"/>
        </w:rPr>
        <w:t xml:space="preserve"> </w:t>
      </w:r>
      <w:r w:rsidR="006C343B">
        <w:rPr>
          <w:rFonts w:ascii="Times New Roman" w:hAnsi="Times New Roman" w:cs="Times New Roman"/>
          <w:lang w:bidi="he-IL"/>
        </w:rPr>
        <w:t>«</w:t>
      </w:r>
      <w:r w:rsidRPr="00A76252">
        <w:rPr>
          <w:rFonts w:ascii="Times New Roman" w:hAnsi="Times New Roman" w:cs="Times New Roman"/>
          <w:lang w:bidi="he-IL"/>
        </w:rPr>
        <w:t>ἐν φωνῇ ἀρχαγγέλου</w:t>
      </w:r>
      <w:r w:rsidR="006C343B">
        <w:rPr>
          <w:rFonts w:ascii="Times New Roman" w:hAnsi="Times New Roman" w:cs="Times New Roman"/>
          <w:lang w:bidi="he-IL"/>
        </w:rPr>
        <w:t>»</w:t>
      </w:r>
      <w:r w:rsidRPr="00A76252">
        <w:rPr>
          <w:rFonts w:ascii="Times New Roman" w:hAnsi="Times New Roman" w:cs="Times New Roman"/>
          <w:lang w:bidi="he-IL"/>
        </w:rPr>
        <w:t xml:space="preserve"> καὶ</w:t>
      </w:r>
      <w:r w:rsidR="006C343B">
        <w:rPr>
          <w:rFonts w:ascii="Times New Roman" w:hAnsi="Times New Roman" w:cs="Times New Roman"/>
          <w:lang w:bidi="he-IL"/>
        </w:rPr>
        <w:t xml:space="preserve"> γ) «</w:t>
      </w:r>
      <w:r w:rsidRPr="00A76252">
        <w:rPr>
          <w:rFonts w:ascii="Times New Roman" w:hAnsi="Times New Roman" w:cs="Times New Roman"/>
          <w:lang w:bidi="he-IL"/>
        </w:rPr>
        <w:t>ἐν σάλπιγγι Θεοῦ</w:t>
      </w:r>
      <w:r>
        <w:rPr>
          <w:rFonts w:ascii="Times New Roman" w:hAnsi="Times New Roman" w:cs="Times New Roman"/>
          <w:lang w:bidi="he-IL"/>
        </w:rPr>
        <w:t>».</w:t>
      </w:r>
      <w:r w:rsidR="002F358D">
        <w:rPr>
          <w:rFonts w:ascii="Times New Roman" w:hAnsi="Times New Roman" w:cs="Times New Roman"/>
          <w:lang w:bidi="he-IL"/>
        </w:rPr>
        <w:t xml:space="preserve"> Τα τρία αυτά στοιχεία πλαισιώνουν τον ερχομό του Χριστού και </w:t>
      </w:r>
      <w:r w:rsidR="001652B9">
        <w:rPr>
          <w:rFonts w:ascii="Times New Roman" w:hAnsi="Times New Roman" w:cs="Times New Roman"/>
          <w:lang w:bidi="he-IL"/>
        </w:rPr>
        <w:t>συγκροτούν</w:t>
      </w:r>
      <w:r w:rsidR="002F358D">
        <w:rPr>
          <w:rFonts w:ascii="Times New Roman" w:hAnsi="Times New Roman" w:cs="Times New Roman"/>
          <w:lang w:bidi="he-IL"/>
        </w:rPr>
        <w:t xml:space="preserve"> μια πλήρη εσχατολογική εικόνα.</w:t>
      </w:r>
      <w:r w:rsidR="004A6E1F">
        <w:rPr>
          <w:rFonts w:ascii="Times New Roman" w:hAnsi="Times New Roman" w:cs="Times New Roman"/>
          <w:lang w:bidi="he-IL"/>
        </w:rPr>
        <w:t xml:space="preserve"> </w:t>
      </w:r>
      <w:r w:rsidR="00537DC3">
        <w:rPr>
          <w:rFonts w:ascii="Times New Roman" w:hAnsi="Times New Roman" w:cs="Times New Roman"/>
          <w:lang w:bidi="he-IL"/>
        </w:rPr>
        <w:t>Η</w:t>
      </w:r>
      <w:r w:rsidR="004A6E1F">
        <w:rPr>
          <w:rFonts w:ascii="Times New Roman" w:hAnsi="Times New Roman" w:cs="Times New Roman"/>
          <w:lang w:bidi="he-IL"/>
        </w:rPr>
        <w:t xml:space="preserve"> λέξη «κέλευσμα» </w:t>
      </w:r>
      <w:r w:rsidR="006C343B">
        <w:rPr>
          <w:rFonts w:ascii="Times New Roman" w:hAnsi="Times New Roman" w:cs="Times New Roman"/>
          <w:lang w:bidi="he-IL"/>
        </w:rPr>
        <w:t>στις Γ</w:t>
      </w:r>
      <w:r w:rsidR="00A24DFE">
        <w:rPr>
          <w:rFonts w:ascii="Times New Roman" w:hAnsi="Times New Roman" w:cs="Times New Roman"/>
          <w:lang w:bidi="he-IL"/>
        </w:rPr>
        <w:t xml:space="preserve">ραφές </w:t>
      </w:r>
      <w:r w:rsidR="00537DC3">
        <w:rPr>
          <w:rFonts w:ascii="Times New Roman" w:hAnsi="Times New Roman" w:cs="Times New Roman"/>
          <w:lang w:bidi="he-IL"/>
        </w:rPr>
        <w:t>αναφέρεται</w:t>
      </w:r>
      <w:r w:rsidR="00E5680D">
        <w:rPr>
          <w:rFonts w:ascii="Times New Roman" w:hAnsi="Times New Roman" w:cs="Times New Roman"/>
          <w:lang w:bidi="he-IL"/>
        </w:rPr>
        <w:t xml:space="preserve"> δύ</w:t>
      </w:r>
      <w:r w:rsidR="00A24DFE">
        <w:rPr>
          <w:rFonts w:ascii="Times New Roman" w:hAnsi="Times New Roman" w:cs="Times New Roman"/>
          <w:lang w:bidi="he-IL"/>
        </w:rPr>
        <w:t>ο φορές</w:t>
      </w:r>
      <w:r w:rsidR="00E5680D">
        <w:rPr>
          <w:rFonts w:ascii="Times New Roman" w:hAnsi="Times New Roman" w:cs="Times New Roman"/>
          <w:lang w:bidi="he-IL"/>
        </w:rPr>
        <w:t>·</w:t>
      </w:r>
      <w:r w:rsidR="00537DC3">
        <w:rPr>
          <w:rFonts w:ascii="Times New Roman" w:hAnsi="Times New Roman" w:cs="Times New Roman"/>
          <w:lang w:bidi="he-IL"/>
        </w:rPr>
        <w:t xml:space="preserve"> μια φορά</w:t>
      </w:r>
      <w:r w:rsidR="00A24DFE">
        <w:rPr>
          <w:rFonts w:ascii="Times New Roman" w:hAnsi="Times New Roman" w:cs="Times New Roman"/>
          <w:lang w:bidi="he-IL"/>
        </w:rPr>
        <w:t xml:space="preserve"> </w:t>
      </w:r>
      <w:r w:rsidR="004A6E1F">
        <w:rPr>
          <w:rFonts w:ascii="Times New Roman" w:hAnsi="Times New Roman" w:cs="Times New Roman"/>
          <w:lang w:bidi="he-IL"/>
        </w:rPr>
        <w:t>στην Κ</w:t>
      </w:r>
      <w:r w:rsidR="0032677B">
        <w:rPr>
          <w:rFonts w:ascii="Times New Roman" w:hAnsi="Times New Roman" w:cs="Times New Roman"/>
          <w:lang w:bidi="he-IL"/>
        </w:rPr>
        <w:t>.</w:t>
      </w:r>
      <w:r w:rsidR="004A6E1F">
        <w:rPr>
          <w:rFonts w:ascii="Times New Roman" w:hAnsi="Times New Roman" w:cs="Times New Roman"/>
          <w:lang w:bidi="he-IL"/>
        </w:rPr>
        <w:t>Δ</w:t>
      </w:r>
      <w:r w:rsidR="0032677B">
        <w:rPr>
          <w:rFonts w:ascii="Times New Roman" w:hAnsi="Times New Roman" w:cs="Times New Roman"/>
          <w:lang w:bidi="he-IL"/>
        </w:rPr>
        <w:t>.</w:t>
      </w:r>
      <w:r w:rsidR="00E5680D">
        <w:rPr>
          <w:rFonts w:ascii="Times New Roman" w:hAnsi="Times New Roman" w:cs="Times New Roman"/>
          <w:lang w:bidi="he-IL"/>
        </w:rPr>
        <w:t xml:space="preserve"> στο σημείο αυτό και</w:t>
      </w:r>
      <w:r w:rsidR="004A6E1F">
        <w:rPr>
          <w:rFonts w:ascii="Times New Roman" w:hAnsi="Times New Roman" w:cs="Times New Roman"/>
          <w:lang w:bidi="he-IL"/>
        </w:rPr>
        <w:t xml:space="preserve"> </w:t>
      </w:r>
      <w:r w:rsidR="00A24DFE">
        <w:rPr>
          <w:rFonts w:ascii="Times New Roman" w:hAnsi="Times New Roman" w:cs="Times New Roman"/>
          <w:lang w:bidi="he-IL"/>
        </w:rPr>
        <w:t>μια φορά</w:t>
      </w:r>
      <w:r w:rsidR="004A6E1F">
        <w:rPr>
          <w:rFonts w:ascii="Times New Roman" w:hAnsi="Times New Roman" w:cs="Times New Roman"/>
          <w:lang w:bidi="he-IL"/>
        </w:rPr>
        <w:t xml:space="preserve"> στ</w:t>
      </w:r>
      <w:r w:rsidR="00B77DAD">
        <w:rPr>
          <w:rFonts w:ascii="Times New Roman" w:hAnsi="Times New Roman" w:cs="Times New Roman"/>
          <w:lang w:bidi="he-IL"/>
        </w:rPr>
        <w:t>ην</w:t>
      </w:r>
      <w:r w:rsidR="004A6E1F">
        <w:rPr>
          <w:rFonts w:ascii="Times New Roman" w:hAnsi="Times New Roman" w:cs="Times New Roman"/>
          <w:lang w:bidi="he-IL"/>
        </w:rPr>
        <w:t xml:space="preserve"> </w:t>
      </w:r>
      <w:r w:rsidR="00E5680D">
        <w:rPr>
          <w:rFonts w:ascii="Times New Roman" w:hAnsi="Times New Roman" w:cs="Times New Roman"/>
          <w:lang w:bidi="he-IL"/>
        </w:rPr>
        <w:t>Π</w:t>
      </w:r>
      <w:r w:rsidR="0032677B">
        <w:rPr>
          <w:rFonts w:ascii="Times New Roman" w:hAnsi="Times New Roman" w:cs="Times New Roman"/>
          <w:lang w:bidi="he-IL"/>
        </w:rPr>
        <w:t>.</w:t>
      </w:r>
      <w:r w:rsidR="00E5680D">
        <w:rPr>
          <w:rFonts w:ascii="Times New Roman" w:hAnsi="Times New Roman" w:cs="Times New Roman"/>
          <w:lang w:bidi="he-IL"/>
        </w:rPr>
        <w:t>Δ</w:t>
      </w:r>
      <w:r w:rsidR="0032677B">
        <w:rPr>
          <w:rFonts w:ascii="Times New Roman" w:hAnsi="Times New Roman" w:cs="Times New Roman"/>
          <w:lang w:bidi="he-IL"/>
        </w:rPr>
        <w:t>.</w:t>
      </w:r>
      <w:r w:rsidR="00E5680D">
        <w:rPr>
          <w:rFonts w:ascii="Times New Roman" w:hAnsi="Times New Roman" w:cs="Times New Roman"/>
          <w:lang w:bidi="he-IL"/>
        </w:rPr>
        <w:t xml:space="preserve"> </w:t>
      </w:r>
      <w:r w:rsidR="004A6E1F">
        <w:rPr>
          <w:rFonts w:ascii="Times New Roman" w:hAnsi="Times New Roman" w:cs="Times New Roman"/>
          <w:lang w:bidi="he-IL"/>
        </w:rPr>
        <w:t>(</w:t>
      </w:r>
      <w:r w:rsidR="00B77DAD" w:rsidRPr="00E5680D">
        <w:rPr>
          <w:rFonts w:ascii="Times New Roman" w:hAnsi="Times New Roman" w:cs="Times New Roman"/>
          <w:i/>
          <w:lang w:bidi="he-IL"/>
        </w:rPr>
        <w:t>Παροιμ</w:t>
      </w:r>
      <w:r w:rsidR="00B77DAD">
        <w:rPr>
          <w:rFonts w:ascii="Times New Roman" w:hAnsi="Times New Roman" w:cs="Times New Roman"/>
          <w:i/>
          <w:lang w:bidi="he-IL"/>
        </w:rPr>
        <w:t xml:space="preserve">. </w:t>
      </w:r>
      <w:r w:rsidR="006C343B">
        <w:rPr>
          <w:rFonts w:ascii="Times New Roman" w:hAnsi="Times New Roman" w:cs="Times New Roman"/>
          <w:lang w:bidi="he-IL"/>
        </w:rPr>
        <w:t xml:space="preserve">24 </w:t>
      </w:r>
      <w:r w:rsidR="004A6E1F">
        <w:rPr>
          <w:rFonts w:ascii="Times New Roman" w:hAnsi="Times New Roman" w:cs="Times New Roman"/>
          <w:lang w:bidi="he-IL"/>
        </w:rPr>
        <w:t>,27)</w:t>
      </w:r>
      <w:r w:rsidR="005239A2">
        <w:rPr>
          <w:rStyle w:val="a8"/>
          <w:rFonts w:ascii="Times New Roman" w:hAnsi="Times New Roman" w:cs="Times New Roman"/>
          <w:lang w:bidi="he-IL"/>
        </w:rPr>
        <w:footnoteReference w:id="224"/>
      </w:r>
      <w:r w:rsidR="00C72839">
        <w:rPr>
          <w:rFonts w:ascii="Times New Roman" w:hAnsi="Times New Roman" w:cs="Times New Roman"/>
          <w:lang w:bidi="he-IL"/>
        </w:rPr>
        <w:t>.</w:t>
      </w:r>
      <w:r w:rsidR="001652B9">
        <w:rPr>
          <w:rFonts w:ascii="Times New Roman" w:hAnsi="Times New Roman" w:cs="Times New Roman"/>
          <w:lang w:bidi="he-IL"/>
        </w:rPr>
        <w:t xml:space="preserve"> </w:t>
      </w:r>
    </w:p>
    <w:p w:rsidR="00C72839" w:rsidRPr="008B126F" w:rsidRDefault="00AD552B" w:rsidP="00810088">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Ο</w:t>
      </w:r>
      <w:r w:rsidR="004D04D7">
        <w:rPr>
          <w:rFonts w:ascii="Times New Roman" w:hAnsi="Times New Roman" w:cs="Times New Roman"/>
          <w:lang w:bidi="he-IL"/>
        </w:rPr>
        <w:t xml:space="preserve"> όρος είναι πολύ συνηθισμένος</w:t>
      </w:r>
      <w:r w:rsidRPr="00AD552B">
        <w:rPr>
          <w:rFonts w:ascii="Times New Roman" w:hAnsi="Times New Roman" w:cs="Times New Roman"/>
          <w:lang w:bidi="he-IL"/>
        </w:rPr>
        <w:t xml:space="preserve"> </w:t>
      </w:r>
      <w:r>
        <w:rPr>
          <w:rFonts w:ascii="Times New Roman" w:hAnsi="Times New Roman" w:cs="Times New Roman"/>
          <w:lang w:bidi="he-IL"/>
        </w:rPr>
        <w:t>και στην ελληνική γραμματεία</w:t>
      </w:r>
      <w:r w:rsidR="004D04D7">
        <w:rPr>
          <w:rFonts w:ascii="Times New Roman" w:hAnsi="Times New Roman" w:cs="Times New Roman"/>
          <w:lang w:bidi="he-IL"/>
        </w:rPr>
        <w:t xml:space="preserve">. </w:t>
      </w:r>
      <w:r w:rsidR="001652B9" w:rsidRPr="008B126F">
        <w:rPr>
          <w:rFonts w:ascii="Times New Roman" w:hAnsi="Times New Roman" w:cs="Times New Roman"/>
          <w:lang w:bidi="he-IL"/>
        </w:rPr>
        <w:t xml:space="preserve">Οι αρχαίοι </w:t>
      </w:r>
      <w:r>
        <w:rPr>
          <w:rFonts w:ascii="Times New Roman" w:hAnsi="Times New Roman" w:cs="Times New Roman"/>
          <w:lang w:bidi="he-IL"/>
        </w:rPr>
        <w:t>με τη</w:t>
      </w:r>
      <w:r w:rsidR="005239A2" w:rsidRPr="008B126F">
        <w:rPr>
          <w:rFonts w:ascii="Times New Roman" w:hAnsi="Times New Roman" w:cs="Times New Roman"/>
          <w:lang w:bidi="he-IL"/>
        </w:rPr>
        <w:t xml:space="preserve"> λέξη «κέλευσμα» εννοούσαν το διάταγμα, όχι όμως ένα οποιοδήποτε διάταγμα αλλά το αιφνίδιο συνθηματικό διάταγμα της εκκίνησης, κάτι σαν το σημερινό «μαρς». Η λέξη χρησιμοποιούνταν</w:t>
      </w:r>
      <w:r w:rsidR="001D2642" w:rsidRPr="008B126F">
        <w:rPr>
          <w:rFonts w:ascii="Times New Roman" w:hAnsi="Times New Roman" w:cs="Times New Roman"/>
          <w:lang w:bidi="he-IL"/>
        </w:rPr>
        <w:t xml:space="preserve"> και</w:t>
      </w:r>
      <w:r w:rsidR="005239A2" w:rsidRPr="008B126F">
        <w:rPr>
          <w:rFonts w:ascii="Times New Roman" w:hAnsi="Times New Roman" w:cs="Times New Roman"/>
          <w:lang w:bidi="he-IL"/>
        </w:rPr>
        <w:t xml:space="preserve"> στην κυν</w:t>
      </w:r>
      <w:r>
        <w:rPr>
          <w:rFonts w:ascii="Times New Roman" w:hAnsi="Times New Roman" w:cs="Times New Roman"/>
          <w:lang w:bidi="he-IL"/>
        </w:rPr>
        <w:t>ηγητική ορολογία και σήμαινε τη</w:t>
      </w:r>
      <w:r w:rsidR="005239A2" w:rsidRPr="008B126F">
        <w:rPr>
          <w:rFonts w:ascii="Times New Roman" w:hAnsi="Times New Roman" w:cs="Times New Roman"/>
          <w:lang w:bidi="he-IL"/>
        </w:rPr>
        <w:t xml:space="preserve"> συνθηματική φωνή για την </w:t>
      </w:r>
      <w:r w:rsidR="00A02E87" w:rsidRPr="008B126F">
        <w:rPr>
          <w:rFonts w:ascii="Times New Roman" w:hAnsi="Times New Roman" w:cs="Times New Roman"/>
          <w:lang w:bidi="he-IL"/>
        </w:rPr>
        <w:t>ταυτόχρονη</w:t>
      </w:r>
      <w:r w:rsidR="005239A2" w:rsidRPr="008B126F">
        <w:rPr>
          <w:rFonts w:ascii="Times New Roman" w:hAnsi="Times New Roman" w:cs="Times New Roman"/>
          <w:lang w:bidi="he-IL"/>
        </w:rPr>
        <w:t xml:space="preserve"> εξόρμηση</w:t>
      </w:r>
      <w:r w:rsidR="00A02E87" w:rsidRPr="008B126F">
        <w:rPr>
          <w:rFonts w:ascii="Times New Roman" w:hAnsi="Times New Roman" w:cs="Times New Roman"/>
          <w:lang w:bidi="he-IL"/>
        </w:rPr>
        <w:t xml:space="preserve"> των κυνηγών ενάντια στο θή</w:t>
      </w:r>
      <w:r>
        <w:rPr>
          <w:rFonts w:ascii="Times New Roman" w:hAnsi="Times New Roman" w:cs="Times New Roman"/>
          <w:lang w:bidi="he-IL"/>
        </w:rPr>
        <w:t>ραμα. Επίσης,</w:t>
      </w:r>
      <w:r w:rsidR="00A02E87" w:rsidRPr="008B126F">
        <w:rPr>
          <w:rFonts w:ascii="Times New Roman" w:hAnsi="Times New Roman" w:cs="Times New Roman"/>
          <w:lang w:bidi="he-IL"/>
        </w:rPr>
        <w:t xml:space="preserve"> χρησιμοποιούνταν στο ναυτικό και σήμαινε το σύνθημα για την έναρξη της κωπηλασίας και ο ειδικός αξιωματικός λεγόταν κελευστής</w:t>
      </w:r>
      <w:r w:rsidR="00796AA5" w:rsidRPr="008B126F">
        <w:rPr>
          <w:rFonts w:ascii="Times New Roman" w:hAnsi="Times New Roman" w:cs="Times New Roman"/>
          <w:lang w:bidi="he-IL"/>
        </w:rPr>
        <w:t>,</w:t>
      </w:r>
      <w:r w:rsidR="00A02E87" w:rsidRPr="008B126F">
        <w:rPr>
          <w:rFonts w:ascii="Times New Roman" w:hAnsi="Times New Roman" w:cs="Times New Roman"/>
          <w:lang w:bidi="he-IL"/>
        </w:rPr>
        <w:t xml:space="preserve"> όνομα που έχει παραμείνει ως σήμερα.</w:t>
      </w:r>
      <w:r w:rsidR="006761C0" w:rsidRPr="008B126F">
        <w:rPr>
          <w:rFonts w:ascii="Times New Roman" w:hAnsi="Times New Roman" w:cs="Times New Roman"/>
          <w:lang w:bidi="he-IL"/>
        </w:rPr>
        <w:t xml:space="preserve"> Ο εχθρός δεν έπρεπε να γνωρίζει ούτε το σχ</w:t>
      </w:r>
      <w:r w:rsidR="00796AA5" w:rsidRPr="008B126F">
        <w:rPr>
          <w:rFonts w:ascii="Times New Roman" w:hAnsi="Times New Roman" w:cs="Times New Roman"/>
          <w:lang w:bidi="he-IL"/>
        </w:rPr>
        <w:t xml:space="preserve">έδιο, ούτε την ώρα της επίθεσης· </w:t>
      </w:r>
      <w:r w:rsidR="006761C0" w:rsidRPr="008B126F">
        <w:rPr>
          <w:rFonts w:ascii="Times New Roman" w:hAnsi="Times New Roman" w:cs="Times New Roman"/>
          <w:lang w:bidi="he-IL"/>
        </w:rPr>
        <w:t xml:space="preserve">την κατάλληλη στιγμή τη γνώριζε μόνο ο βασιλιάς, και </w:t>
      </w:r>
      <w:r w:rsidR="00385C51" w:rsidRPr="008B126F">
        <w:rPr>
          <w:rFonts w:ascii="Times New Roman" w:hAnsi="Times New Roman" w:cs="Times New Roman"/>
          <w:lang w:bidi="he-IL"/>
        </w:rPr>
        <w:t xml:space="preserve">αυτή </w:t>
      </w:r>
      <w:r w:rsidR="006761C0" w:rsidRPr="008B126F">
        <w:rPr>
          <w:rFonts w:ascii="Times New Roman" w:hAnsi="Times New Roman" w:cs="Times New Roman"/>
          <w:lang w:bidi="he-IL"/>
        </w:rPr>
        <w:t>ανακοιν</w:t>
      </w:r>
      <w:r w:rsidR="00796AA5" w:rsidRPr="008B126F">
        <w:rPr>
          <w:rFonts w:ascii="Times New Roman" w:hAnsi="Times New Roman" w:cs="Times New Roman"/>
          <w:lang w:bidi="he-IL"/>
        </w:rPr>
        <w:t>ωνό</w:t>
      </w:r>
      <w:r w:rsidR="006761C0" w:rsidRPr="008B126F">
        <w:rPr>
          <w:rFonts w:ascii="Times New Roman" w:hAnsi="Times New Roman" w:cs="Times New Roman"/>
          <w:lang w:bidi="he-IL"/>
        </w:rPr>
        <w:t>ταν</w:t>
      </w:r>
      <w:r w:rsidR="00385C51" w:rsidRPr="008B126F">
        <w:rPr>
          <w:rFonts w:ascii="Times New Roman" w:hAnsi="Times New Roman" w:cs="Times New Roman"/>
          <w:lang w:bidi="he-IL"/>
        </w:rPr>
        <w:t xml:space="preserve"> από τους σαλπιστές</w:t>
      </w:r>
      <w:r w:rsidR="006761C0" w:rsidRPr="008B126F">
        <w:rPr>
          <w:rFonts w:ascii="Times New Roman" w:hAnsi="Times New Roman" w:cs="Times New Roman"/>
          <w:lang w:bidi="he-IL"/>
        </w:rPr>
        <w:t xml:space="preserve"> βρ</w:t>
      </w:r>
      <w:r w:rsidR="00796AA5" w:rsidRPr="008B126F">
        <w:rPr>
          <w:rFonts w:ascii="Times New Roman" w:hAnsi="Times New Roman" w:cs="Times New Roman"/>
          <w:lang w:bidi="he-IL"/>
        </w:rPr>
        <w:t>οντόφωνα με ηχηρά σαλπίσματα τη</w:t>
      </w:r>
      <w:r w:rsidR="006761C0" w:rsidRPr="008B126F">
        <w:rPr>
          <w:rFonts w:ascii="Times New Roman" w:hAnsi="Times New Roman" w:cs="Times New Roman"/>
          <w:lang w:bidi="he-IL"/>
        </w:rPr>
        <w:t xml:space="preserve"> στιγμή της εκτελέσεως</w:t>
      </w:r>
      <w:r w:rsidR="008057EF">
        <w:rPr>
          <w:rStyle w:val="a8"/>
          <w:rFonts w:ascii="Times New Roman" w:hAnsi="Times New Roman" w:cs="Times New Roman"/>
          <w:lang w:bidi="he-IL"/>
        </w:rPr>
        <w:footnoteReference w:id="225"/>
      </w:r>
      <w:r w:rsidR="006761C0" w:rsidRPr="008B126F">
        <w:rPr>
          <w:rFonts w:ascii="Times New Roman" w:hAnsi="Times New Roman" w:cs="Times New Roman"/>
          <w:lang w:bidi="he-IL"/>
        </w:rPr>
        <w:t>.</w:t>
      </w:r>
      <w:r w:rsidR="00385C51" w:rsidRPr="008B126F">
        <w:rPr>
          <w:rFonts w:ascii="Times New Roman" w:hAnsi="Times New Roman" w:cs="Times New Roman"/>
          <w:lang w:bidi="he-IL"/>
        </w:rPr>
        <w:t xml:space="preserve"> </w:t>
      </w:r>
      <w:r w:rsidR="00A02E87" w:rsidRPr="008B126F">
        <w:rPr>
          <w:rFonts w:ascii="Times New Roman" w:hAnsi="Times New Roman" w:cs="Times New Roman"/>
          <w:lang w:bidi="he-IL"/>
        </w:rPr>
        <w:t xml:space="preserve">  </w:t>
      </w:r>
    </w:p>
    <w:p w:rsidR="00570F12" w:rsidRPr="00033AB2" w:rsidRDefault="00854C06" w:rsidP="00810088">
      <w:pPr>
        <w:tabs>
          <w:tab w:val="left" w:pos="-426"/>
        </w:tabs>
        <w:autoSpaceDE w:val="0"/>
        <w:autoSpaceDN w:val="0"/>
        <w:adjustRightInd w:val="0"/>
        <w:ind w:left="-567" w:firstLine="567"/>
        <w:rPr>
          <w:rFonts w:ascii="Times New Roman" w:hAnsi="Times New Roman" w:cs="Times New Roman"/>
          <w:lang w:bidi="he-IL"/>
        </w:rPr>
      </w:pPr>
      <w:r w:rsidRPr="00033AB2">
        <w:rPr>
          <w:rFonts w:ascii="Times New Roman" w:hAnsi="Times New Roman" w:cs="Times New Roman"/>
          <w:lang w:bidi="he-IL"/>
        </w:rPr>
        <w:t>Δεν μπορούμ</w:t>
      </w:r>
      <w:r w:rsidR="00796AA5" w:rsidRPr="00033AB2">
        <w:rPr>
          <w:rFonts w:ascii="Times New Roman" w:hAnsi="Times New Roman" w:cs="Times New Roman"/>
          <w:lang w:bidi="he-IL"/>
        </w:rPr>
        <w:t>ε να πούμε με βεβαιότητα από που</w:t>
      </w:r>
      <w:r w:rsidRPr="00033AB2">
        <w:rPr>
          <w:rFonts w:ascii="Times New Roman" w:hAnsi="Times New Roman" w:cs="Times New Roman"/>
          <w:lang w:bidi="he-IL"/>
        </w:rPr>
        <w:t xml:space="preserve"> προέρχεται αυτό το «κέλευσμα»</w:t>
      </w:r>
      <w:r w:rsidR="00796AA5" w:rsidRPr="00033AB2">
        <w:rPr>
          <w:rFonts w:ascii="Times New Roman" w:hAnsi="Times New Roman" w:cs="Times New Roman"/>
          <w:lang w:bidi="he-IL"/>
        </w:rPr>
        <w:t>, ούτε</w:t>
      </w:r>
      <w:r w:rsidRPr="00033AB2">
        <w:rPr>
          <w:rFonts w:ascii="Times New Roman" w:hAnsi="Times New Roman" w:cs="Times New Roman"/>
          <w:lang w:bidi="he-IL"/>
        </w:rPr>
        <w:t xml:space="preserve">  σε ποιους απευθύνεται.</w:t>
      </w:r>
      <w:r w:rsidR="00C91D8B" w:rsidRPr="00033AB2">
        <w:rPr>
          <w:rFonts w:ascii="Times New Roman" w:hAnsi="Times New Roman" w:cs="Times New Roman"/>
          <w:lang w:bidi="he-IL"/>
        </w:rPr>
        <w:t xml:space="preserve"> Άλλοι μελετητές θεωρούν πως ε</w:t>
      </w:r>
      <w:r w:rsidRPr="00033AB2">
        <w:rPr>
          <w:rFonts w:ascii="Times New Roman" w:hAnsi="Times New Roman" w:cs="Times New Roman"/>
          <w:lang w:bidi="he-IL"/>
        </w:rPr>
        <w:t>ίναι</w:t>
      </w:r>
      <w:r w:rsidR="00AD552B" w:rsidRPr="00033AB2">
        <w:rPr>
          <w:rFonts w:ascii="Times New Roman" w:hAnsi="Times New Roman" w:cs="Times New Roman"/>
          <w:lang w:bidi="he-IL"/>
        </w:rPr>
        <w:t xml:space="preserve"> διαταγή του Θεού στο</w:t>
      </w:r>
      <w:r w:rsidR="00C91D8B" w:rsidRPr="00033AB2">
        <w:rPr>
          <w:rFonts w:ascii="Times New Roman" w:hAnsi="Times New Roman" w:cs="Times New Roman"/>
          <w:lang w:bidi="he-IL"/>
        </w:rPr>
        <w:t xml:space="preserve"> Χριστό να κατέβει στον κόσμο ενώ άλλοι ότι ε</w:t>
      </w:r>
      <w:r w:rsidRPr="00033AB2">
        <w:rPr>
          <w:rFonts w:ascii="Times New Roman" w:hAnsi="Times New Roman" w:cs="Times New Roman"/>
          <w:lang w:bidi="he-IL"/>
        </w:rPr>
        <w:t>ίναι διαταγή του Χρ</w:t>
      </w:r>
      <w:r w:rsidR="00796AA5" w:rsidRPr="00033AB2">
        <w:rPr>
          <w:rFonts w:ascii="Times New Roman" w:hAnsi="Times New Roman" w:cs="Times New Roman"/>
          <w:lang w:bidi="he-IL"/>
        </w:rPr>
        <w:t>ιστ</w:t>
      </w:r>
      <w:r w:rsidR="00C91D8B" w:rsidRPr="00033AB2">
        <w:rPr>
          <w:rFonts w:ascii="Times New Roman" w:hAnsi="Times New Roman" w:cs="Times New Roman"/>
          <w:lang w:bidi="he-IL"/>
        </w:rPr>
        <w:t>ού να αναστηθούν οι νεκροί</w:t>
      </w:r>
      <w:r w:rsidR="00A401C0" w:rsidRPr="00033AB2">
        <w:rPr>
          <w:rFonts w:ascii="Times New Roman" w:hAnsi="Times New Roman" w:cs="Times New Roman"/>
          <w:lang w:bidi="he-IL"/>
        </w:rPr>
        <w:t xml:space="preserve"> (</w:t>
      </w:r>
      <w:r w:rsidR="00A401C0" w:rsidRPr="00033AB2">
        <w:rPr>
          <w:rFonts w:ascii="Times New Roman" w:hAnsi="Times New Roman" w:cs="Times New Roman"/>
          <w:i/>
          <w:lang w:bidi="he-IL"/>
        </w:rPr>
        <w:t>Ιω</w:t>
      </w:r>
      <w:r w:rsidR="00A401C0" w:rsidRPr="00033AB2">
        <w:rPr>
          <w:rFonts w:ascii="Times New Roman" w:hAnsi="Times New Roman" w:cs="Times New Roman"/>
          <w:lang w:bidi="he-IL"/>
        </w:rPr>
        <w:t>. 5,28)</w:t>
      </w:r>
      <w:r w:rsidR="00C91D8B" w:rsidRPr="00033AB2">
        <w:rPr>
          <w:rFonts w:ascii="Times New Roman" w:hAnsi="Times New Roman" w:cs="Times New Roman"/>
          <w:lang w:bidi="he-IL"/>
        </w:rPr>
        <w:t>. Ακόμα, υπάρχει η άποψη ότι αποτελεί διαταγή</w:t>
      </w:r>
      <w:r w:rsidRPr="00033AB2">
        <w:rPr>
          <w:rFonts w:ascii="Times New Roman" w:hAnsi="Times New Roman" w:cs="Times New Roman"/>
          <w:lang w:bidi="he-IL"/>
        </w:rPr>
        <w:t xml:space="preserve"> του Χριστού στον άγγελο να αναστήσει τους νεκρούς</w:t>
      </w:r>
      <w:r w:rsidR="00A401C0" w:rsidRPr="00033AB2">
        <w:rPr>
          <w:rFonts w:ascii="Times New Roman" w:hAnsi="Times New Roman" w:cs="Times New Roman"/>
          <w:lang w:bidi="he-IL"/>
        </w:rPr>
        <w:t xml:space="preserve"> (Θεοδώρητος, </w:t>
      </w:r>
      <w:r w:rsidR="00A401C0" w:rsidRPr="00033AB2">
        <w:rPr>
          <w:rFonts w:ascii="Times New Roman" w:hAnsi="Times New Roman" w:cs="Times New Roman"/>
          <w:lang w:val="en-US" w:bidi="he-IL"/>
        </w:rPr>
        <w:t>PG</w:t>
      </w:r>
      <w:r w:rsidR="00A401C0" w:rsidRPr="00033AB2">
        <w:rPr>
          <w:rFonts w:ascii="Times New Roman" w:hAnsi="Times New Roman" w:cs="Times New Roman"/>
          <w:lang w:bidi="he-IL"/>
        </w:rPr>
        <w:t>. 82</w:t>
      </w:r>
      <w:r w:rsidR="004E7FC1" w:rsidRPr="00033AB2">
        <w:rPr>
          <w:rFonts w:ascii="Times New Roman" w:hAnsi="Times New Roman" w:cs="Times New Roman"/>
          <w:lang w:bidi="he-IL"/>
        </w:rPr>
        <w:t>, 648</w:t>
      </w:r>
      <w:r w:rsidR="00A401C0" w:rsidRPr="00033AB2">
        <w:rPr>
          <w:rFonts w:ascii="Times New Roman" w:hAnsi="Times New Roman" w:cs="Times New Roman"/>
          <w:lang w:bidi="he-IL"/>
        </w:rPr>
        <w:t>)</w:t>
      </w:r>
      <w:r w:rsidR="005D5C52" w:rsidRPr="00033AB2">
        <w:rPr>
          <w:rFonts w:ascii="Times New Roman" w:hAnsi="Times New Roman" w:cs="Times New Roman"/>
          <w:lang w:bidi="he-IL"/>
        </w:rPr>
        <w:t xml:space="preserve">. </w:t>
      </w:r>
      <w:r w:rsidR="00C91D8B" w:rsidRPr="00033AB2">
        <w:rPr>
          <w:rFonts w:ascii="Times New Roman" w:hAnsi="Times New Roman" w:cs="Times New Roman"/>
          <w:lang w:bidi="he-IL"/>
        </w:rPr>
        <w:t>Τέλος, υπάρχει η θεωρία ότι τ</w:t>
      </w:r>
      <w:r w:rsidR="005D5C52" w:rsidRPr="00033AB2">
        <w:rPr>
          <w:rFonts w:ascii="Times New Roman" w:hAnsi="Times New Roman" w:cs="Times New Roman"/>
          <w:lang w:bidi="he-IL"/>
        </w:rPr>
        <w:t>ο κέλευσμα αυτό αποτελεί το παράγγελμα που καλε</w:t>
      </w:r>
      <w:r w:rsidR="00BA1C3F" w:rsidRPr="00033AB2">
        <w:rPr>
          <w:rFonts w:ascii="Times New Roman" w:hAnsi="Times New Roman" w:cs="Times New Roman"/>
          <w:lang w:bidi="he-IL"/>
        </w:rPr>
        <w:t>ίται να δώσει ο άγγελος με το σά</w:t>
      </w:r>
      <w:r w:rsidR="005D5C52" w:rsidRPr="00033AB2">
        <w:rPr>
          <w:rFonts w:ascii="Times New Roman" w:hAnsi="Times New Roman" w:cs="Times New Roman"/>
          <w:lang w:bidi="he-IL"/>
        </w:rPr>
        <w:t>λπισμά του για να σημάνει τον ερχομό του Κυρίου</w:t>
      </w:r>
      <w:r w:rsidR="00C91D8B" w:rsidRPr="00033AB2">
        <w:rPr>
          <w:rFonts w:ascii="Times New Roman" w:hAnsi="Times New Roman" w:cs="Times New Roman"/>
          <w:lang w:bidi="he-IL"/>
        </w:rPr>
        <w:t>. Η δο</w:t>
      </w:r>
      <w:r w:rsidR="005D5C52" w:rsidRPr="00033AB2">
        <w:rPr>
          <w:rFonts w:ascii="Times New Roman" w:hAnsi="Times New Roman" w:cs="Times New Roman"/>
          <w:lang w:bidi="he-IL"/>
        </w:rPr>
        <w:t xml:space="preserve">μή </w:t>
      </w:r>
      <w:r w:rsidR="00C91D8B" w:rsidRPr="00033AB2">
        <w:rPr>
          <w:rFonts w:ascii="Times New Roman" w:hAnsi="Times New Roman" w:cs="Times New Roman"/>
          <w:lang w:bidi="he-IL"/>
        </w:rPr>
        <w:t xml:space="preserve">πάντως </w:t>
      </w:r>
      <w:r w:rsidR="005D5C52" w:rsidRPr="00033AB2">
        <w:rPr>
          <w:rFonts w:ascii="Times New Roman" w:hAnsi="Times New Roman" w:cs="Times New Roman"/>
          <w:lang w:bidi="he-IL"/>
        </w:rPr>
        <w:t>του στίχου δείχνει ότι το «ἐν κελεύσματι» δεν σχετίζεται με την ανάσταση των νεκρών</w:t>
      </w:r>
      <w:r w:rsidR="00BA1C3F" w:rsidRPr="00033AB2">
        <w:rPr>
          <w:rFonts w:ascii="Times New Roman" w:hAnsi="Times New Roman" w:cs="Times New Roman"/>
          <w:lang w:bidi="he-IL"/>
        </w:rPr>
        <w:t>,</w:t>
      </w:r>
      <w:r w:rsidR="005D5C52" w:rsidRPr="00033AB2">
        <w:rPr>
          <w:rFonts w:ascii="Times New Roman" w:hAnsi="Times New Roman" w:cs="Times New Roman"/>
          <w:lang w:bidi="he-IL"/>
        </w:rPr>
        <w:t xml:space="preserve"> αλλά με την κατάβαση του Κυρίου</w:t>
      </w:r>
      <w:r w:rsidR="00EE2199" w:rsidRPr="00033AB2">
        <w:rPr>
          <w:rFonts w:ascii="Times New Roman" w:hAnsi="Times New Roman" w:cs="Times New Roman"/>
          <w:lang w:bidi="he-IL"/>
        </w:rPr>
        <w:t>, η οποία  όπως αναφέρει το κεφ. 8 θα γίνει ξαφνικά</w:t>
      </w:r>
      <w:r w:rsidR="005D5C52" w:rsidRPr="00033AB2">
        <w:rPr>
          <w:rFonts w:ascii="Times New Roman" w:hAnsi="Times New Roman" w:cs="Times New Roman"/>
          <w:lang w:bidi="he-IL"/>
        </w:rPr>
        <w:t>.</w:t>
      </w:r>
    </w:p>
    <w:p w:rsidR="00AD6A22" w:rsidRPr="00033AB2" w:rsidRDefault="00040B7A" w:rsidP="00810088">
      <w:pPr>
        <w:tabs>
          <w:tab w:val="left" w:pos="-426"/>
        </w:tabs>
        <w:autoSpaceDE w:val="0"/>
        <w:autoSpaceDN w:val="0"/>
        <w:adjustRightInd w:val="0"/>
        <w:ind w:left="-567" w:firstLine="567"/>
        <w:rPr>
          <w:rFonts w:ascii="Times New Roman" w:hAnsi="Times New Roman" w:cs="Times New Roman"/>
          <w:lang w:bidi="he-IL"/>
        </w:rPr>
      </w:pPr>
      <w:r w:rsidRPr="00033AB2">
        <w:rPr>
          <w:rFonts w:ascii="Times New Roman" w:hAnsi="Times New Roman" w:cs="Times New Roman"/>
          <w:lang w:bidi="he-IL"/>
        </w:rPr>
        <w:t>Το δεύτερο στοιχείο αυτής της εσχατολογικής σκηνής είναι ή «φωνή αρχαγγέλου». Ως «αρχάγγελος» θεωρείτα</w:t>
      </w:r>
      <w:r w:rsidR="00EE2199" w:rsidRPr="00033AB2">
        <w:rPr>
          <w:rFonts w:ascii="Times New Roman" w:hAnsi="Times New Roman" w:cs="Times New Roman"/>
          <w:lang w:bidi="he-IL"/>
        </w:rPr>
        <w:t>ι ο Μιχαήλ. Ό</w:t>
      </w:r>
      <w:r w:rsidRPr="00033AB2">
        <w:rPr>
          <w:rFonts w:ascii="Times New Roman" w:hAnsi="Times New Roman" w:cs="Times New Roman"/>
          <w:lang w:bidi="he-IL"/>
        </w:rPr>
        <w:t xml:space="preserve">πως </w:t>
      </w:r>
      <w:r w:rsidR="00164277" w:rsidRPr="00033AB2">
        <w:rPr>
          <w:rFonts w:ascii="Times New Roman" w:hAnsi="Times New Roman" w:cs="Times New Roman"/>
          <w:lang w:bidi="he-IL"/>
        </w:rPr>
        <w:t xml:space="preserve">προκύπτει από το </w:t>
      </w:r>
      <w:r w:rsidR="00164277" w:rsidRPr="00033AB2">
        <w:rPr>
          <w:rFonts w:ascii="Times New Roman" w:hAnsi="Times New Roman" w:cs="Times New Roman"/>
          <w:i/>
          <w:lang w:bidi="he-IL"/>
        </w:rPr>
        <w:t>Δαν</w:t>
      </w:r>
      <w:r w:rsidR="0046444B" w:rsidRPr="00033AB2">
        <w:rPr>
          <w:rFonts w:ascii="Times New Roman" w:hAnsi="Times New Roman" w:cs="Times New Roman"/>
          <w:i/>
          <w:lang w:bidi="he-IL"/>
        </w:rPr>
        <w:t>.</w:t>
      </w:r>
      <w:r w:rsidR="00164277" w:rsidRPr="00033AB2">
        <w:rPr>
          <w:rFonts w:ascii="Times New Roman" w:hAnsi="Times New Roman" w:cs="Times New Roman"/>
          <w:lang w:bidi="he-IL"/>
        </w:rPr>
        <w:t xml:space="preserve"> 10,13,</w:t>
      </w:r>
      <w:r w:rsidR="00F253D9" w:rsidRPr="00033AB2">
        <w:rPr>
          <w:rFonts w:ascii="Times New Roman" w:hAnsi="Times New Roman" w:cs="Times New Roman"/>
          <w:lang w:bidi="he-IL"/>
        </w:rPr>
        <w:t>&amp;</w:t>
      </w:r>
      <w:r w:rsidRPr="00033AB2">
        <w:rPr>
          <w:rFonts w:ascii="Times New Roman" w:hAnsi="Times New Roman" w:cs="Times New Roman"/>
          <w:lang w:bidi="he-IL"/>
        </w:rPr>
        <w:t xml:space="preserve"> 12,1 («</w:t>
      </w:r>
      <w:r w:rsidR="00164277" w:rsidRPr="00033AB2">
        <w:rPr>
          <w:rFonts w:ascii="Times New Roman" w:hAnsi="Times New Roman" w:cs="Times New Roman"/>
          <w:shd w:val="clear" w:color="auto" w:fill="FFFFFF"/>
        </w:rPr>
        <w:t>ὁ ἄρχων ὁ μέγας</w:t>
      </w:r>
      <w:r w:rsidRPr="00033AB2">
        <w:rPr>
          <w:rFonts w:ascii="Times New Roman" w:hAnsi="Times New Roman" w:cs="Times New Roman"/>
          <w:lang w:bidi="he-IL"/>
        </w:rPr>
        <w:t>»)</w:t>
      </w:r>
      <w:r w:rsidR="00AD552B" w:rsidRPr="00033AB2">
        <w:rPr>
          <w:rFonts w:ascii="Times New Roman" w:hAnsi="Times New Roman" w:cs="Times New Roman"/>
          <w:lang w:bidi="he-IL"/>
        </w:rPr>
        <w:t>,</w:t>
      </w:r>
      <w:r w:rsidRPr="00033AB2">
        <w:rPr>
          <w:rFonts w:ascii="Times New Roman" w:hAnsi="Times New Roman" w:cs="Times New Roman"/>
          <w:lang w:bidi="he-IL"/>
        </w:rPr>
        <w:t xml:space="preserve"> την αποκαλυπτική γραμματεία (</w:t>
      </w:r>
      <w:r w:rsidRPr="00033AB2">
        <w:rPr>
          <w:rFonts w:ascii="Times New Roman" w:hAnsi="Times New Roman" w:cs="Times New Roman"/>
          <w:i/>
          <w:lang w:bidi="he-IL"/>
        </w:rPr>
        <w:t>Δ΄ Έσδρας</w:t>
      </w:r>
      <w:r w:rsidRPr="00033AB2">
        <w:rPr>
          <w:rFonts w:ascii="Times New Roman" w:hAnsi="Times New Roman" w:cs="Times New Roman"/>
          <w:lang w:bidi="he-IL"/>
        </w:rPr>
        <w:t xml:space="preserve"> 4, 36. </w:t>
      </w:r>
      <w:r w:rsidRPr="00033AB2">
        <w:rPr>
          <w:rFonts w:ascii="Times New Roman" w:hAnsi="Times New Roman" w:cs="Times New Roman"/>
          <w:i/>
          <w:lang w:bidi="he-IL"/>
        </w:rPr>
        <w:t>Ενώχ</w:t>
      </w:r>
      <w:r w:rsidRPr="00033AB2">
        <w:rPr>
          <w:rFonts w:ascii="Times New Roman" w:hAnsi="Times New Roman" w:cs="Times New Roman"/>
          <w:lang w:bidi="he-IL"/>
        </w:rPr>
        <w:t xml:space="preserve"> 20, 5.8 κ.ά)</w:t>
      </w:r>
      <w:r w:rsidR="00AD552B" w:rsidRPr="00033AB2">
        <w:rPr>
          <w:rFonts w:ascii="Times New Roman" w:hAnsi="Times New Roman" w:cs="Times New Roman"/>
          <w:lang w:bidi="he-IL"/>
        </w:rPr>
        <w:t xml:space="preserve"> και την</w:t>
      </w:r>
      <w:r w:rsidR="00164277" w:rsidRPr="00033AB2">
        <w:rPr>
          <w:rFonts w:ascii="Times New Roman" w:hAnsi="Times New Roman" w:cs="Times New Roman"/>
          <w:lang w:bidi="he-IL"/>
        </w:rPr>
        <w:t xml:space="preserve"> </w:t>
      </w:r>
      <w:r w:rsidR="00164277" w:rsidRPr="00033AB2">
        <w:rPr>
          <w:rFonts w:ascii="Times New Roman" w:hAnsi="Times New Roman" w:cs="Times New Roman"/>
          <w:i/>
          <w:lang w:bidi="he-IL"/>
        </w:rPr>
        <w:t>Α</w:t>
      </w:r>
      <w:r w:rsidRPr="00033AB2">
        <w:rPr>
          <w:rFonts w:ascii="Times New Roman" w:hAnsi="Times New Roman" w:cs="Times New Roman"/>
          <w:i/>
          <w:lang w:bidi="he-IL"/>
        </w:rPr>
        <w:t>ποκάλυψη</w:t>
      </w:r>
      <w:r w:rsidRPr="00033AB2">
        <w:rPr>
          <w:rFonts w:ascii="Times New Roman" w:hAnsi="Times New Roman" w:cs="Times New Roman"/>
          <w:lang w:bidi="he-IL"/>
        </w:rPr>
        <w:t xml:space="preserve"> του Ιωάννη (12, 7)</w:t>
      </w:r>
      <w:r w:rsidR="00EE2199" w:rsidRPr="00033AB2">
        <w:rPr>
          <w:rFonts w:ascii="Times New Roman" w:hAnsi="Times New Roman" w:cs="Times New Roman"/>
          <w:lang w:bidi="he-IL"/>
        </w:rPr>
        <w:t>, ο συγκεκριμένος αρχάγγελος του οποίου το όνομα σημαίνει «</w:t>
      </w:r>
      <w:r w:rsidR="00AD6A22" w:rsidRPr="00033AB2">
        <w:rPr>
          <w:rFonts w:ascii="Times New Roman" w:hAnsi="Times New Roman" w:cs="Times New Roman"/>
          <w:lang w:bidi="he-IL"/>
        </w:rPr>
        <w:t>τις Θεός μέγας ως ο Θεός ημών» θα διαδραματίσει καθοριστικό ρόλο στα τελικά έσχατα.</w:t>
      </w:r>
      <w:r w:rsidR="005C1BFC" w:rsidRPr="00033AB2">
        <w:rPr>
          <w:rFonts w:ascii="Times New Roman" w:hAnsi="Times New Roman" w:cs="Times New Roman"/>
          <w:lang w:bidi="he-IL"/>
        </w:rPr>
        <w:t xml:space="preserve"> </w:t>
      </w:r>
      <w:r w:rsidR="00AD6A22" w:rsidRPr="00033AB2">
        <w:rPr>
          <w:rFonts w:ascii="Times New Roman" w:hAnsi="Times New Roman" w:cs="Times New Roman"/>
          <w:lang w:bidi="he-IL"/>
        </w:rPr>
        <w:t>Σ</w:t>
      </w:r>
      <w:r w:rsidR="005C1BFC" w:rsidRPr="00033AB2">
        <w:rPr>
          <w:rFonts w:ascii="Times New Roman" w:hAnsi="Times New Roman" w:cs="Times New Roman"/>
          <w:lang w:bidi="he-IL"/>
        </w:rPr>
        <w:t>το μεταγενέστερο</w:t>
      </w:r>
      <w:r w:rsidR="00AB7D02" w:rsidRPr="00033AB2">
        <w:rPr>
          <w:rFonts w:ascii="Times New Roman" w:hAnsi="Times New Roman" w:cs="Times New Roman"/>
          <w:lang w:bidi="he-IL"/>
        </w:rPr>
        <w:t xml:space="preserve"> Ι</w:t>
      </w:r>
      <w:r w:rsidR="005C1BFC" w:rsidRPr="00033AB2">
        <w:rPr>
          <w:rFonts w:ascii="Times New Roman" w:hAnsi="Times New Roman" w:cs="Times New Roman"/>
          <w:lang w:bidi="he-IL"/>
        </w:rPr>
        <w:t xml:space="preserve">ουδαϊσμό έχει μια πλούσια </w:t>
      </w:r>
      <w:r w:rsidR="00CA5A47" w:rsidRPr="00033AB2">
        <w:rPr>
          <w:rFonts w:ascii="Times New Roman" w:hAnsi="Times New Roman" w:cs="Times New Roman"/>
          <w:lang w:bidi="he-IL"/>
        </w:rPr>
        <w:t>δραστηριότητα</w:t>
      </w:r>
      <w:r w:rsidR="005C1BFC" w:rsidRPr="00033AB2">
        <w:rPr>
          <w:rFonts w:ascii="Times New Roman" w:hAnsi="Times New Roman" w:cs="Times New Roman"/>
          <w:lang w:bidi="he-IL"/>
        </w:rPr>
        <w:t xml:space="preserve"> όσο</w:t>
      </w:r>
      <w:r w:rsidR="00A320DF" w:rsidRPr="00033AB2">
        <w:rPr>
          <w:rFonts w:ascii="Times New Roman" w:hAnsi="Times New Roman" w:cs="Times New Roman"/>
          <w:lang w:bidi="he-IL"/>
        </w:rPr>
        <w:t>ν</w:t>
      </w:r>
      <w:r w:rsidR="005C1BFC" w:rsidRPr="00033AB2">
        <w:rPr>
          <w:rFonts w:ascii="Times New Roman" w:hAnsi="Times New Roman" w:cs="Times New Roman"/>
          <w:lang w:bidi="he-IL"/>
        </w:rPr>
        <w:t xml:space="preserve"> αναφορά σε γεγονότα που σχετίζονται με τους έσχατους χρόνους</w:t>
      </w:r>
      <w:r w:rsidR="00AD6A22" w:rsidRPr="00033AB2">
        <w:rPr>
          <w:rFonts w:ascii="Times New Roman" w:hAnsi="Times New Roman" w:cs="Times New Roman"/>
          <w:lang w:bidi="he-IL"/>
        </w:rPr>
        <w:t>, την ανάσταση</w:t>
      </w:r>
      <w:r w:rsidR="00CA5A47" w:rsidRPr="00033AB2">
        <w:rPr>
          <w:rFonts w:ascii="Times New Roman" w:hAnsi="Times New Roman" w:cs="Times New Roman"/>
          <w:lang w:bidi="he-IL"/>
        </w:rPr>
        <w:t xml:space="preserve"> και το τελικό δικαστήριο. </w:t>
      </w:r>
    </w:p>
    <w:p w:rsidR="00C62B3C" w:rsidRPr="00033AB2" w:rsidRDefault="00BF4FDC" w:rsidP="00810088">
      <w:pPr>
        <w:tabs>
          <w:tab w:val="left" w:pos="-426"/>
        </w:tabs>
        <w:autoSpaceDE w:val="0"/>
        <w:autoSpaceDN w:val="0"/>
        <w:adjustRightInd w:val="0"/>
        <w:ind w:left="-567" w:firstLine="567"/>
        <w:rPr>
          <w:rFonts w:ascii="Times New Roman" w:hAnsi="Times New Roman" w:cs="Times New Roman"/>
          <w:lang w:bidi="he-IL"/>
        </w:rPr>
      </w:pPr>
      <w:r w:rsidRPr="00033AB2">
        <w:rPr>
          <w:rFonts w:ascii="Times New Roman" w:hAnsi="Times New Roman" w:cs="Times New Roman"/>
          <w:lang w:bidi="he-IL"/>
        </w:rPr>
        <w:t>Η φωνή του αρχαγγέλου ίσως να έχει σχέση με τον ήχο της σάλπιγγας του Θεού που αποτελεί το τρ</w:t>
      </w:r>
      <w:r w:rsidR="00164277" w:rsidRPr="00033AB2">
        <w:rPr>
          <w:rFonts w:ascii="Times New Roman" w:hAnsi="Times New Roman" w:cs="Times New Roman"/>
          <w:lang w:bidi="he-IL"/>
        </w:rPr>
        <w:t>ίτο στοιχείο του στίχου. Στην Π.</w:t>
      </w:r>
      <w:r w:rsidRPr="00033AB2">
        <w:rPr>
          <w:rFonts w:ascii="Times New Roman" w:hAnsi="Times New Roman" w:cs="Times New Roman"/>
          <w:lang w:bidi="he-IL"/>
        </w:rPr>
        <w:t>Δ</w:t>
      </w:r>
      <w:r w:rsidR="00164277" w:rsidRPr="00033AB2">
        <w:rPr>
          <w:rFonts w:ascii="Times New Roman" w:hAnsi="Times New Roman" w:cs="Times New Roman"/>
          <w:lang w:bidi="he-IL"/>
        </w:rPr>
        <w:t>.</w:t>
      </w:r>
      <w:r w:rsidRPr="00033AB2">
        <w:rPr>
          <w:rFonts w:ascii="Times New Roman" w:hAnsi="Times New Roman" w:cs="Times New Roman"/>
          <w:lang w:bidi="he-IL"/>
        </w:rPr>
        <w:t xml:space="preserve"> η σάλπιγγα χρησιμοποιείται για διάφορες συνάξεις (</w:t>
      </w:r>
      <w:r w:rsidRPr="00033AB2">
        <w:rPr>
          <w:rFonts w:ascii="Times New Roman" w:hAnsi="Times New Roman" w:cs="Times New Roman"/>
          <w:i/>
          <w:lang w:bidi="he-IL"/>
        </w:rPr>
        <w:t>Αριθ</w:t>
      </w:r>
      <w:r w:rsidR="004F7B53" w:rsidRPr="00033AB2">
        <w:rPr>
          <w:rFonts w:ascii="Times New Roman" w:hAnsi="Times New Roman" w:cs="Times New Roman"/>
          <w:i/>
          <w:lang w:bidi="he-IL"/>
        </w:rPr>
        <w:t>.</w:t>
      </w:r>
      <w:r w:rsidRPr="00033AB2">
        <w:rPr>
          <w:rFonts w:ascii="Times New Roman" w:hAnsi="Times New Roman" w:cs="Times New Roman"/>
          <w:lang w:bidi="he-IL"/>
        </w:rPr>
        <w:t xml:space="preserve"> </w:t>
      </w:r>
      <w:r w:rsidR="00F253D9" w:rsidRPr="00033AB2">
        <w:rPr>
          <w:rFonts w:ascii="Times New Roman" w:hAnsi="Times New Roman" w:cs="Times New Roman"/>
          <w:lang w:bidi="he-IL"/>
        </w:rPr>
        <w:t>10,2</w:t>
      </w:r>
      <w:r w:rsidR="00AD6A22" w:rsidRPr="00033AB2">
        <w:rPr>
          <w:rFonts w:ascii="Times New Roman" w:hAnsi="Times New Roman" w:cs="Times New Roman"/>
          <w:lang w:bidi="he-IL"/>
        </w:rPr>
        <w:t>.</w:t>
      </w:r>
      <w:r w:rsidR="00F253D9" w:rsidRPr="00033AB2">
        <w:rPr>
          <w:rFonts w:ascii="Times New Roman" w:hAnsi="Times New Roman" w:cs="Times New Roman"/>
          <w:lang w:bidi="he-IL"/>
        </w:rPr>
        <w:t xml:space="preserve"> </w:t>
      </w:r>
      <w:r w:rsidRPr="00033AB2">
        <w:rPr>
          <w:rFonts w:ascii="Times New Roman" w:hAnsi="Times New Roman" w:cs="Times New Roman"/>
          <w:lang w:bidi="he-IL"/>
        </w:rPr>
        <w:t>31,6)</w:t>
      </w:r>
      <w:r w:rsidR="00A320DF" w:rsidRPr="00033AB2">
        <w:rPr>
          <w:rFonts w:ascii="Times New Roman" w:hAnsi="Times New Roman" w:cs="Times New Roman"/>
          <w:lang w:bidi="he-IL"/>
        </w:rPr>
        <w:t>,</w:t>
      </w:r>
      <w:r w:rsidR="00542F86" w:rsidRPr="00033AB2">
        <w:rPr>
          <w:rFonts w:ascii="Times New Roman" w:hAnsi="Times New Roman" w:cs="Times New Roman"/>
          <w:lang w:bidi="he-IL"/>
        </w:rPr>
        <w:t xml:space="preserve"> αλλά και με γεγονότα που έχουν σχέση με το Θε</w:t>
      </w:r>
      <w:r w:rsidR="00164277" w:rsidRPr="00033AB2">
        <w:rPr>
          <w:rFonts w:ascii="Times New Roman" w:hAnsi="Times New Roman" w:cs="Times New Roman"/>
          <w:lang w:bidi="he-IL"/>
        </w:rPr>
        <w:t>ό, όπως τις ένδοξες εμφανίσεις Τ</w:t>
      </w:r>
      <w:r w:rsidR="00542F86" w:rsidRPr="00033AB2">
        <w:rPr>
          <w:rFonts w:ascii="Times New Roman" w:hAnsi="Times New Roman" w:cs="Times New Roman"/>
          <w:lang w:bidi="he-IL"/>
        </w:rPr>
        <w:t>ου</w:t>
      </w:r>
      <w:r w:rsidR="00A320DF" w:rsidRPr="00033AB2">
        <w:rPr>
          <w:rFonts w:ascii="Times New Roman" w:hAnsi="Times New Roman" w:cs="Times New Roman"/>
          <w:lang w:bidi="he-IL"/>
        </w:rPr>
        <w:t>, ό</w:t>
      </w:r>
      <w:r w:rsidR="00542F86" w:rsidRPr="00033AB2">
        <w:rPr>
          <w:rFonts w:ascii="Times New Roman" w:hAnsi="Times New Roman" w:cs="Times New Roman"/>
          <w:lang w:bidi="he-IL"/>
        </w:rPr>
        <w:t>που πάντα συνοδεύει η φωνή της σάλπιγγα</w:t>
      </w:r>
      <w:r w:rsidR="006321F0" w:rsidRPr="00033AB2">
        <w:rPr>
          <w:rFonts w:ascii="Times New Roman" w:hAnsi="Times New Roman" w:cs="Times New Roman"/>
          <w:lang w:bidi="he-IL"/>
        </w:rPr>
        <w:t>ς.</w:t>
      </w:r>
      <w:r w:rsidR="00A320DF" w:rsidRPr="00033AB2">
        <w:rPr>
          <w:rFonts w:ascii="Times New Roman" w:hAnsi="Times New Roman" w:cs="Times New Roman"/>
          <w:lang w:bidi="he-IL"/>
        </w:rPr>
        <w:t xml:space="preserve"> Για παράδειγμα, ότ</w:t>
      </w:r>
      <w:r w:rsidR="00D827C8" w:rsidRPr="00033AB2">
        <w:rPr>
          <w:rFonts w:ascii="Times New Roman" w:hAnsi="Times New Roman" w:cs="Times New Roman"/>
          <w:lang w:bidi="he-IL"/>
        </w:rPr>
        <w:t>α</w:t>
      </w:r>
      <w:r w:rsidR="00A320DF" w:rsidRPr="00033AB2">
        <w:rPr>
          <w:rFonts w:ascii="Times New Roman" w:hAnsi="Times New Roman" w:cs="Times New Roman"/>
          <w:lang w:bidi="he-IL"/>
        </w:rPr>
        <w:t>ν ο Θεός κατέβηκε</w:t>
      </w:r>
      <w:r w:rsidR="00AD6A22" w:rsidRPr="00033AB2">
        <w:rPr>
          <w:rFonts w:ascii="Times New Roman" w:hAnsi="Times New Roman" w:cs="Times New Roman"/>
          <w:lang w:bidi="he-IL"/>
        </w:rPr>
        <w:t xml:space="preserve"> μέσα στα τρομακτικά ηφαιστειακά φαινόμενα της φωτιάς.</w:t>
      </w:r>
      <w:r w:rsidR="00A320DF" w:rsidRPr="00033AB2">
        <w:rPr>
          <w:rFonts w:ascii="Times New Roman" w:hAnsi="Times New Roman" w:cs="Times New Roman"/>
          <w:lang w:bidi="he-IL"/>
        </w:rPr>
        <w:t xml:space="preserve"> στο όρος Σινά</w:t>
      </w:r>
      <w:r w:rsidR="00D827C8" w:rsidRPr="00033AB2">
        <w:rPr>
          <w:rFonts w:ascii="Times New Roman" w:hAnsi="Times New Roman" w:cs="Times New Roman"/>
          <w:lang w:bidi="he-IL"/>
        </w:rPr>
        <w:t xml:space="preserve"> για να </w:t>
      </w:r>
      <w:r w:rsidR="0004199F" w:rsidRPr="00033AB2">
        <w:rPr>
          <w:rFonts w:ascii="Times New Roman" w:hAnsi="Times New Roman" w:cs="Times New Roman"/>
          <w:lang w:bidi="he-IL"/>
        </w:rPr>
        <w:t>παραδώσει τον Ν</w:t>
      </w:r>
      <w:r w:rsidR="00D827C8" w:rsidRPr="00033AB2">
        <w:rPr>
          <w:rFonts w:ascii="Times New Roman" w:hAnsi="Times New Roman" w:cs="Times New Roman"/>
          <w:lang w:bidi="he-IL"/>
        </w:rPr>
        <w:t>όμο</w:t>
      </w:r>
      <w:r w:rsidR="00A320DF" w:rsidRPr="00033AB2">
        <w:rPr>
          <w:rFonts w:ascii="Times New Roman" w:hAnsi="Times New Roman" w:cs="Times New Roman"/>
          <w:lang w:bidi="he-IL"/>
        </w:rPr>
        <w:t>,</w:t>
      </w:r>
      <w:r w:rsidR="00D827C8" w:rsidRPr="00033AB2">
        <w:rPr>
          <w:rFonts w:ascii="Times New Roman" w:hAnsi="Times New Roman" w:cs="Times New Roman"/>
          <w:lang w:bidi="he-IL"/>
        </w:rPr>
        <w:t xml:space="preserve"> </w:t>
      </w:r>
      <w:r w:rsidR="0004199F" w:rsidRPr="00033AB2">
        <w:rPr>
          <w:rFonts w:ascii="Times New Roman" w:hAnsi="Times New Roman" w:cs="Times New Roman"/>
          <w:lang w:bidi="he-IL"/>
        </w:rPr>
        <w:t xml:space="preserve">ακούστηκε και πάλι μεγαλειώδης, εκκωφαντικός, διαπεραστικός και διεγερτικός </w:t>
      </w:r>
      <w:r w:rsidR="008B5B7C" w:rsidRPr="00033AB2">
        <w:rPr>
          <w:rFonts w:ascii="Times New Roman" w:hAnsi="Times New Roman" w:cs="Times New Roman"/>
          <w:lang w:bidi="he-IL"/>
        </w:rPr>
        <w:t>ήχο</w:t>
      </w:r>
      <w:r w:rsidR="0004199F" w:rsidRPr="00033AB2">
        <w:rPr>
          <w:rFonts w:ascii="Times New Roman" w:hAnsi="Times New Roman" w:cs="Times New Roman"/>
          <w:lang w:bidi="he-IL"/>
        </w:rPr>
        <w:t>ς</w:t>
      </w:r>
      <w:r w:rsidR="008B5B7C" w:rsidRPr="00033AB2">
        <w:rPr>
          <w:rFonts w:ascii="Times New Roman" w:hAnsi="Times New Roman" w:cs="Times New Roman"/>
          <w:lang w:bidi="he-IL"/>
        </w:rPr>
        <w:t xml:space="preserve"> </w:t>
      </w:r>
      <w:r w:rsidR="00BA1C3F" w:rsidRPr="00033AB2">
        <w:rPr>
          <w:rFonts w:ascii="Times New Roman" w:hAnsi="Times New Roman" w:cs="Times New Roman"/>
          <w:lang w:bidi="he-IL"/>
        </w:rPr>
        <w:t>σάλπιγγας</w:t>
      </w:r>
      <w:r w:rsidR="0004199F" w:rsidRPr="00033AB2">
        <w:rPr>
          <w:rFonts w:ascii="Times New Roman" w:hAnsi="Times New Roman" w:cs="Times New Roman"/>
          <w:lang w:bidi="he-IL"/>
        </w:rPr>
        <w:t>, ο οποίος καλούσε καθημερινά σε λατρεία του Θεού</w:t>
      </w:r>
      <w:r w:rsidR="008B5B7C" w:rsidRPr="00033AB2">
        <w:rPr>
          <w:rFonts w:ascii="Times New Roman" w:hAnsi="Times New Roman" w:cs="Times New Roman"/>
          <w:lang w:bidi="he-IL"/>
        </w:rPr>
        <w:t>.</w:t>
      </w:r>
    </w:p>
    <w:p w:rsidR="00982417" w:rsidRPr="00033AB2" w:rsidRDefault="00C62B3C" w:rsidP="00810088">
      <w:pPr>
        <w:tabs>
          <w:tab w:val="left" w:pos="-426"/>
        </w:tabs>
        <w:autoSpaceDE w:val="0"/>
        <w:autoSpaceDN w:val="0"/>
        <w:adjustRightInd w:val="0"/>
        <w:ind w:left="-567" w:firstLine="567"/>
        <w:rPr>
          <w:rFonts w:ascii="Times New Roman" w:hAnsi="Times New Roman" w:cs="Times New Roman"/>
          <w:lang w:bidi="he-IL"/>
        </w:rPr>
      </w:pPr>
      <w:r w:rsidRPr="00033AB2">
        <w:rPr>
          <w:rFonts w:ascii="Times New Roman" w:hAnsi="Times New Roman" w:cs="Times New Roman"/>
          <w:lang w:bidi="he-IL"/>
        </w:rPr>
        <w:t>Σ</w:t>
      </w:r>
      <w:r w:rsidR="0004199F" w:rsidRPr="00033AB2">
        <w:rPr>
          <w:rFonts w:ascii="Times New Roman" w:hAnsi="Times New Roman" w:cs="Times New Roman"/>
          <w:lang w:bidi="he-IL"/>
        </w:rPr>
        <w:t xml:space="preserve">ε αυτό </w:t>
      </w:r>
      <w:r w:rsidRPr="00033AB2">
        <w:rPr>
          <w:rFonts w:ascii="Times New Roman" w:hAnsi="Times New Roman" w:cs="Times New Roman"/>
          <w:lang w:bidi="he-IL"/>
        </w:rPr>
        <w:t>το στίχο η σά</w:t>
      </w:r>
      <w:r w:rsidR="00164277" w:rsidRPr="00033AB2">
        <w:rPr>
          <w:rFonts w:ascii="Times New Roman" w:hAnsi="Times New Roman" w:cs="Times New Roman"/>
          <w:lang w:bidi="he-IL"/>
        </w:rPr>
        <w:t>λπιγγα χαρακτηρίζεται ως «σάλπιξ</w:t>
      </w:r>
      <w:r w:rsidRPr="00033AB2">
        <w:rPr>
          <w:rFonts w:ascii="Times New Roman" w:hAnsi="Times New Roman" w:cs="Times New Roman"/>
          <w:lang w:bidi="he-IL"/>
        </w:rPr>
        <w:t xml:space="preserve"> </w:t>
      </w:r>
      <w:r w:rsidR="00164277" w:rsidRPr="00033AB2">
        <w:rPr>
          <w:rFonts w:ascii="Times New Roman" w:hAnsi="Times New Roman" w:cs="Times New Roman"/>
          <w:lang w:bidi="he-IL"/>
        </w:rPr>
        <w:t>Θεοῦ</w:t>
      </w:r>
      <w:r w:rsidRPr="00033AB2">
        <w:rPr>
          <w:rFonts w:ascii="Times New Roman" w:hAnsi="Times New Roman" w:cs="Times New Roman"/>
          <w:lang w:bidi="he-IL"/>
        </w:rPr>
        <w:t xml:space="preserve">», </w:t>
      </w:r>
      <w:r w:rsidR="0004199F" w:rsidRPr="00033AB2">
        <w:rPr>
          <w:rFonts w:ascii="Times New Roman" w:hAnsi="Times New Roman" w:cs="Times New Roman"/>
          <w:lang w:bidi="he-IL"/>
        </w:rPr>
        <w:t>διότι</w:t>
      </w:r>
      <w:r w:rsidRPr="00033AB2">
        <w:rPr>
          <w:rFonts w:ascii="Times New Roman" w:hAnsi="Times New Roman" w:cs="Times New Roman"/>
          <w:lang w:bidi="he-IL"/>
        </w:rPr>
        <w:t xml:space="preserve"> μπορεί να αναγγέλλει ένα σημαντικό γεγονός, όπως είναι η</w:t>
      </w:r>
      <w:r w:rsidR="006232D6" w:rsidRPr="00033AB2">
        <w:rPr>
          <w:rFonts w:ascii="Times New Roman" w:hAnsi="Times New Roman" w:cs="Times New Roman"/>
          <w:lang w:bidi="he-IL"/>
        </w:rPr>
        <w:t xml:space="preserve"> δευτέρα παρουσία</w:t>
      </w:r>
      <w:r w:rsidRPr="00033AB2">
        <w:rPr>
          <w:rFonts w:ascii="Times New Roman" w:hAnsi="Times New Roman" w:cs="Times New Roman"/>
          <w:lang w:bidi="he-IL"/>
        </w:rPr>
        <w:t xml:space="preserve"> ή </w:t>
      </w:r>
      <w:r w:rsidR="008463B8" w:rsidRPr="00033AB2">
        <w:rPr>
          <w:rFonts w:ascii="Times New Roman" w:hAnsi="Times New Roman" w:cs="Times New Roman"/>
          <w:lang w:bidi="he-IL"/>
        </w:rPr>
        <w:t>διότι</w:t>
      </w:r>
      <w:r w:rsidRPr="00033AB2">
        <w:rPr>
          <w:rFonts w:ascii="Times New Roman" w:hAnsi="Times New Roman" w:cs="Times New Roman"/>
          <w:lang w:bidi="he-IL"/>
        </w:rPr>
        <w:t xml:space="preserve"> το σάλπισ</w:t>
      </w:r>
      <w:r w:rsidR="004A3F14" w:rsidRPr="00033AB2">
        <w:rPr>
          <w:rFonts w:ascii="Times New Roman" w:hAnsi="Times New Roman" w:cs="Times New Roman"/>
          <w:lang w:bidi="he-IL"/>
        </w:rPr>
        <w:t xml:space="preserve">μα γίνεται με διαταγή του Θεού </w:t>
      </w:r>
      <w:r w:rsidR="008463B8" w:rsidRPr="00033AB2">
        <w:rPr>
          <w:rFonts w:ascii="Times New Roman" w:hAnsi="Times New Roman" w:cs="Times New Roman"/>
          <w:lang w:bidi="he-IL"/>
        </w:rPr>
        <w:t>όπως συμβαίνει</w:t>
      </w:r>
      <w:r w:rsidRPr="00033AB2">
        <w:rPr>
          <w:rFonts w:ascii="Times New Roman" w:hAnsi="Times New Roman" w:cs="Times New Roman"/>
          <w:lang w:bidi="he-IL"/>
        </w:rPr>
        <w:t xml:space="preserve"> σε σημαντικά εσχατολογικά γεγονότα. </w:t>
      </w:r>
      <w:r w:rsidR="008463B8" w:rsidRPr="00033AB2">
        <w:rPr>
          <w:rFonts w:ascii="Times New Roman" w:hAnsi="Times New Roman" w:cs="Times New Roman"/>
          <w:lang w:bidi="he-IL"/>
        </w:rPr>
        <w:t>Σε κάθε περίπτωση όμως</w:t>
      </w:r>
      <w:r w:rsidRPr="00033AB2">
        <w:rPr>
          <w:rFonts w:ascii="Times New Roman" w:hAnsi="Times New Roman" w:cs="Times New Roman"/>
          <w:lang w:bidi="he-IL"/>
        </w:rPr>
        <w:t xml:space="preserve"> ο Παύλος με την περιγραφή </w:t>
      </w:r>
      <w:r w:rsidR="008463B8" w:rsidRPr="00033AB2">
        <w:rPr>
          <w:rFonts w:ascii="Times New Roman" w:hAnsi="Times New Roman" w:cs="Times New Roman"/>
          <w:lang w:bidi="he-IL"/>
        </w:rPr>
        <w:t>του τονίζει</w:t>
      </w:r>
      <w:r w:rsidRPr="00033AB2">
        <w:rPr>
          <w:rFonts w:ascii="Times New Roman" w:hAnsi="Times New Roman" w:cs="Times New Roman"/>
          <w:lang w:bidi="he-IL"/>
        </w:rPr>
        <w:t xml:space="preserve"> τον ένδοξο και </w:t>
      </w:r>
      <w:r w:rsidR="00E22613" w:rsidRPr="00033AB2">
        <w:rPr>
          <w:rFonts w:ascii="Times New Roman" w:hAnsi="Times New Roman" w:cs="Times New Roman"/>
          <w:lang w:bidi="he-IL"/>
        </w:rPr>
        <w:t>πανηγυρικό</w:t>
      </w:r>
      <w:r w:rsidRPr="00033AB2">
        <w:rPr>
          <w:rFonts w:ascii="Times New Roman" w:hAnsi="Times New Roman" w:cs="Times New Roman"/>
          <w:lang w:bidi="he-IL"/>
        </w:rPr>
        <w:t xml:space="preserve"> </w:t>
      </w:r>
      <w:r w:rsidR="00E22613" w:rsidRPr="00033AB2">
        <w:rPr>
          <w:rFonts w:ascii="Times New Roman" w:hAnsi="Times New Roman" w:cs="Times New Roman"/>
          <w:lang w:bidi="he-IL"/>
        </w:rPr>
        <w:t xml:space="preserve">χαρακτήρα της </w:t>
      </w:r>
      <w:r w:rsidR="00B55C1D" w:rsidRPr="00033AB2">
        <w:rPr>
          <w:rFonts w:ascii="Times New Roman" w:hAnsi="Times New Roman" w:cs="Times New Roman"/>
          <w:lang w:bidi="he-IL"/>
        </w:rPr>
        <w:t xml:space="preserve">δευτέρας </w:t>
      </w:r>
      <w:r w:rsidR="00C97E64" w:rsidRPr="00033AB2">
        <w:rPr>
          <w:rFonts w:ascii="Times New Roman" w:hAnsi="Times New Roman" w:cs="Times New Roman"/>
          <w:lang w:bidi="he-IL"/>
        </w:rPr>
        <w:t>Παρουσία</w:t>
      </w:r>
      <w:r w:rsidR="00E22613" w:rsidRPr="00033AB2">
        <w:rPr>
          <w:rFonts w:ascii="Times New Roman" w:hAnsi="Times New Roman" w:cs="Times New Roman"/>
          <w:lang w:bidi="he-IL"/>
        </w:rPr>
        <w:t xml:space="preserve">ς του Χριστού, </w:t>
      </w:r>
      <w:r w:rsidR="008E6A7C" w:rsidRPr="00033AB2">
        <w:rPr>
          <w:rFonts w:ascii="Times New Roman" w:hAnsi="Times New Roman" w:cs="Times New Roman"/>
          <w:lang w:bidi="he-IL"/>
        </w:rPr>
        <w:t>πάντοτε</w:t>
      </w:r>
      <w:r w:rsidR="00E22613" w:rsidRPr="00033AB2">
        <w:rPr>
          <w:rFonts w:ascii="Times New Roman" w:hAnsi="Times New Roman" w:cs="Times New Roman"/>
          <w:lang w:bidi="he-IL"/>
        </w:rPr>
        <w:t xml:space="preserve"> όμως μέσα στ</w:t>
      </w:r>
      <w:r w:rsidR="004A3F14" w:rsidRPr="00033AB2">
        <w:rPr>
          <w:rFonts w:ascii="Times New Roman" w:hAnsi="Times New Roman" w:cs="Times New Roman"/>
          <w:lang w:bidi="he-IL"/>
        </w:rPr>
        <w:t>ο</w:t>
      </w:r>
      <w:r w:rsidR="00E22613" w:rsidRPr="00033AB2">
        <w:rPr>
          <w:rFonts w:ascii="Times New Roman" w:hAnsi="Times New Roman" w:cs="Times New Roman"/>
          <w:lang w:bidi="he-IL"/>
        </w:rPr>
        <w:t xml:space="preserve"> πλαίσι</w:t>
      </w:r>
      <w:r w:rsidR="004A3F14" w:rsidRPr="00033AB2">
        <w:rPr>
          <w:rFonts w:ascii="Times New Roman" w:hAnsi="Times New Roman" w:cs="Times New Roman"/>
          <w:lang w:bidi="he-IL"/>
        </w:rPr>
        <w:t>ο</w:t>
      </w:r>
      <w:r w:rsidR="00E22613" w:rsidRPr="00033AB2">
        <w:rPr>
          <w:rFonts w:ascii="Times New Roman" w:hAnsi="Times New Roman" w:cs="Times New Roman"/>
          <w:lang w:bidi="he-IL"/>
        </w:rPr>
        <w:t xml:space="preserve"> της αυθεν</w:t>
      </w:r>
      <w:r w:rsidR="002B7F35" w:rsidRPr="00033AB2">
        <w:rPr>
          <w:rFonts w:ascii="Times New Roman" w:hAnsi="Times New Roman" w:cs="Times New Roman"/>
          <w:lang w:bidi="he-IL"/>
        </w:rPr>
        <w:t>τίας που προέρχεται από τη</w:t>
      </w:r>
      <w:r w:rsidR="00E22613" w:rsidRPr="00033AB2">
        <w:rPr>
          <w:rFonts w:ascii="Times New Roman" w:hAnsi="Times New Roman" w:cs="Times New Roman"/>
          <w:lang w:bidi="he-IL"/>
        </w:rPr>
        <w:t xml:space="preserve"> φράση «</w:t>
      </w:r>
      <w:r w:rsidR="00F253D9" w:rsidRPr="00033AB2">
        <w:rPr>
          <w:rFonts w:ascii="Times New Roman" w:hAnsi="Times New Roman" w:cs="Times New Roman"/>
          <w:lang w:bidi="he-IL"/>
        </w:rPr>
        <w:t>ἐν λόγῳ Κυρίου</w:t>
      </w:r>
      <w:r w:rsidR="00E22613" w:rsidRPr="00033AB2">
        <w:rPr>
          <w:rFonts w:ascii="Times New Roman" w:hAnsi="Times New Roman" w:cs="Times New Roman"/>
          <w:lang w:bidi="he-IL"/>
        </w:rPr>
        <w:t>».</w:t>
      </w:r>
    </w:p>
    <w:p w:rsidR="00F04FF2" w:rsidRDefault="00DB4E38" w:rsidP="00DB4E38">
      <w:pPr>
        <w:shd w:val="clear" w:color="auto" w:fill="FFFFFF"/>
        <w:tabs>
          <w:tab w:val="left" w:pos="-426"/>
        </w:tabs>
        <w:autoSpaceDE w:val="0"/>
        <w:autoSpaceDN w:val="0"/>
        <w:adjustRightInd w:val="0"/>
        <w:ind w:left="-567" w:firstLine="567"/>
        <w:rPr>
          <w:rFonts w:ascii="Times New Roman" w:hAnsi="Times New Roman" w:cs="Times New Roman"/>
          <w:lang w:bidi="he-IL"/>
        </w:rPr>
      </w:pPr>
      <w:r w:rsidRPr="00033AB2">
        <w:rPr>
          <w:rFonts w:ascii="Times New Roman" w:hAnsi="Times New Roman" w:cs="Times New Roman"/>
          <w:lang w:bidi="he-IL"/>
        </w:rPr>
        <w:t>Λέγοντας ότι «</w:t>
      </w:r>
      <w:r w:rsidR="001D10FC" w:rsidRPr="00033AB2">
        <w:rPr>
          <w:rFonts w:ascii="Times New Roman" w:hAnsi="Times New Roman" w:cs="Times New Roman"/>
          <w:lang w:bidi="he-IL"/>
        </w:rPr>
        <w:t>ὁ Κύριος …..καταβήσεται ἀπ᾽ οὐρανοῦ</w:t>
      </w:r>
      <w:r w:rsidRPr="00033AB2">
        <w:rPr>
          <w:rFonts w:ascii="Times New Roman" w:hAnsi="Times New Roman" w:cs="Times New Roman"/>
          <w:lang w:bidi="he-IL"/>
        </w:rPr>
        <w:t xml:space="preserve">», εννοεί ότι ο αόρατος Θεός θα εμφανιστεί σε εμάς και αυτή η εμφάνισή του θα είναι η αρχή της δευτέρας </w:t>
      </w:r>
      <w:r w:rsidR="00C97E64" w:rsidRPr="00033AB2">
        <w:rPr>
          <w:rFonts w:ascii="Times New Roman" w:hAnsi="Times New Roman" w:cs="Times New Roman"/>
          <w:lang w:bidi="he-IL"/>
        </w:rPr>
        <w:t>παρουσία</w:t>
      </w:r>
      <w:r w:rsidRPr="00033AB2">
        <w:rPr>
          <w:rFonts w:ascii="Times New Roman" w:hAnsi="Times New Roman" w:cs="Times New Roman"/>
          <w:lang w:bidi="he-IL"/>
        </w:rPr>
        <w:t>ς Του</w:t>
      </w:r>
      <w:r w:rsidR="004C0DF0" w:rsidRPr="00033AB2">
        <w:rPr>
          <w:rStyle w:val="a8"/>
          <w:rFonts w:ascii="Times New Roman" w:hAnsi="Times New Roman" w:cs="Times New Roman"/>
          <w:lang w:bidi="he-IL"/>
        </w:rPr>
        <w:footnoteReference w:id="226"/>
      </w:r>
      <w:r w:rsidRPr="00033AB2">
        <w:rPr>
          <w:rFonts w:ascii="Times New Roman" w:hAnsi="Times New Roman" w:cs="Times New Roman"/>
          <w:lang w:bidi="he-IL"/>
        </w:rPr>
        <w:t xml:space="preserve">. </w:t>
      </w:r>
    </w:p>
    <w:p w:rsidR="00DB4E38" w:rsidRPr="00033AB2" w:rsidRDefault="00DB4E38" w:rsidP="00F04FF2">
      <w:pPr>
        <w:shd w:val="clear" w:color="auto" w:fill="FFFFFF"/>
        <w:tabs>
          <w:tab w:val="left" w:pos="-426"/>
        </w:tabs>
        <w:autoSpaceDE w:val="0"/>
        <w:autoSpaceDN w:val="0"/>
        <w:adjustRightInd w:val="0"/>
        <w:ind w:left="-567"/>
        <w:rPr>
          <w:rFonts w:ascii="Times New Roman" w:hAnsi="Times New Roman" w:cs="Times New Roman"/>
          <w:szCs w:val="22"/>
        </w:rPr>
      </w:pPr>
      <w:r w:rsidRPr="00033AB2">
        <w:rPr>
          <w:rFonts w:ascii="Times New Roman" w:hAnsi="Times New Roman" w:cs="Times New Roman"/>
          <w:szCs w:val="22"/>
        </w:rPr>
        <w:t>Είτε η άνοδος στον ουρανό κατά την ανάληψη είτε η κατάβαση κατά τη</w:t>
      </w:r>
      <w:r w:rsidR="006232D6" w:rsidRPr="00033AB2">
        <w:rPr>
          <w:rFonts w:ascii="Times New Roman" w:hAnsi="Times New Roman" w:cs="Times New Roman"/>
          <w:szCs w:val="22"/>
        </w:rPr>
        <w:t xml:space="preserve"> δευτέρα παρουσία</w:t>
      </w:r>
      <w:r w:rsidRPr="00033AB2">
        <w:rPr>
          <w:rFonts w:ascii="Times New Roman" w:hAnsi="Times New Roman" w:cs="Times New Roman"/>
          <w:szCs w:val="22"/>
        </w:rPr>
        <w:t xml:space="preserve"> είναι κινήσεις, οι οποίες θέλουν να εκφράσουν στην ανθρώπινη πεπερασμένη αντίληψη</w:t>
      </w:r>
      <w:r w:rsidRPr="00033AB2">
        <w:rPr>
          <w:rFonts w:ascii="Times New Roman" w:hAnsi="Times New Roman" w:cs="Times New Roman"/>
          <w:b/>
          <w:szCs w:val="22"/>
        </w:rPr>
        <w:t xml:space="preserve"> </w:t>
      </w:r>
      <w:r w:rsidRPr="00033AB2">
        <w:rPr>
          <w:rFonts w:ascii="Times New Roman" w:hAnsi="Times New Roman" w:cs="Times New Roman"/>
          <w:szCs w:val="22"/>
        </w:rPr>
        <w:t xml:space="preserve">ότι ο Κύριος </w:t>
      </w:r>
      <w:r w:rsidR="008463B8" w:rsidRPr="00033AB2">
        <w:rPr>
          <w:rFonts w:ascii="Times New Roman" w:hAnsi="Times New Roman" w:cs="Times New Roman"/>
          <w:szCs w:val="22"/>
        </w:rPr>
        <w:t>ενώ</w:t>
      </w:r>
      <w:r w:rsidRPr="00033AB2">
        <w:rPr>
          <w:rFonts w:ascii="Times New Roman" w:hAnsi="Times New Roman" w:cs="Times New Roman"/>
          <w:szCs w:val="22"/>
        </w:rPr>
        <w:t xml:space="preserve"> έπαυσε να </w:t>
      </w:r>
      <w:r w:rsidR="008463B8" w:rsidRPr="00033AB2">
        <w:rPr>
          <w:rFonts w:ascii="Times New Roman" w:hAnsi="Times New Roman" w:cs="Times New Roman"/>
          <w:szCs w:val="22"/>
        </w:rPr>
        <w:t>συναναστρέφεται</w:t>
      </w:r>
      <w:r w:rsidRPr="00033AB2">
        <w:rPr>
          <w:rFonts w:ascii="Times New Roman" w:hAnsi="Times New Roman" w:cs="Times New Roman"/>
          <w:szCs w:val="22"/>
        </w:rPr>
        <w:t xml:space="preserve"> ως άνθρωπος μεταξύ των ανθρώπων, κατά τη συντέλεια θα γίνει πάλι ορατός σε όλους τους δικαίους</w:t>
      </w:r>
      <w:r w:rsidR="008463B8" w:rsidRPr="00033AB2">
        <w:rPr>
          <w:rFonts w:ascii="Times New Roman" w:hAnsi="Times New Roman" w:cs="Times New Roman"/>
          <w:szCs w:val="22"/>
        </w:rPr>
        <w:t>, αλλά και σ’ αυτούς που τον εξεκέντησαν</w:t>
      </w:r>
      <w:r w:rsidRPr="00033AB2">
        <w:rPr>
          <w:rStyle w:val="a8"/>
          <w:rFonts w:ascii="Times New Roman" w:hAnsi="Times New Roman" w:cs="Times New Roman"/>
          <w:szCs w:val="22"/>
        </w:rPr>
        <w:footnoteReference w:id="227"/>
      </w:r>
      <w:r w:rsidRPr="00033AB2">
        <w:rPr>
          <w:rFonts w:ascii="Times New Roman" w:hAnsi="Times New Roman" w:cs="Times New Roman"/>
          <w:szCs w:val="22"/>
        </w:rPr>
        <w:t>.</w:t>
      </w:r>
    </w:p>
    <w:p w:rsidR="00982417" w:rsidRPr="001720DD" w:rsidRDefault="00982417" w:rsidP="00810088">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 xml:space="preserve">Μετά από την περιγραφή της κατάβασης του Χριστού, ο Παύλος βεβαιώνει τους Θεσσαλονικείς ότι τότε </w:t>
      </w:r>
      <w:r w:rsidR="008E6A7C" w:rsidRPr="008E6A7C">
        <w:rPr>
          <w:rFonts w:ascii="Times New Roman" w:hAnsi="Times New Roman" w:cs="Times New Roman"/>
          <w:lang w:bidi="he-IL"/>
        </w:rPr>
        <w:t>«οἱ νεκροὶ ἐν Χριστῷ ἀναστήσονται πρῶτον».</w:t>
      </w:r>
      <w:r w:rsidR="008E6A7C">
        <w:rPr>
          <w:rFonts w:ascii="Times New Roman" w:hAnsi="Times New Roman" w:cs="Times New Roman"/>
          <w:lang w:bidi="he-IL"/>
        </w:rPr>
        <w:t xml:space="preserve"> </w:t>
      </w:r>
      <w:r w:rsidR="008E6A7C" w:rsidRPr="00B72666">
        <w:rPr>
          <w:rFonts w:ascii="Times New Roman" w:hAnsi="Times New Roman" w:cs="Times New Roman"/>
          <w:color w:val="000000" w:themeColor="text1"/>
          <w:lang w:bidi="he-IL"/>
        </w:rPr>
        <w:t xml:space="preserve">Η ερμηνεία </w:t>
      </w:r>
      <w:r w:rsidR="001645F8">
        <w:rPr>
          <w:rFonts w:ascii="Times New Roman" w:hAnsi="Times New Roman" w:cs="Times New Roman"/>
          <w:color w:val="000000" w:themeColor="text1"/>
          <w:lang w:bidi="he-IL"/>
        </w:rPr>
        <w:t xml:space="preserve">αυτής </w:t>
      </w:r>
      <w:r w:rsidR="008E6A7C" w:rsidRPr="00B72666">
        <w:rPr>
          <w:rFonts w:ascii="Times New Roman" w:hAnsi="Times New Roman" w:cs="Times New Roman"/>
          <w:color w:val="000000" w:themeColor="text1"/>
          <w:lang w:bidi="he-IL"/>
        </w:rPr>
        <w:t xml:space="preserve">της φράσης </w:t>
      </w:r>
      <w:r w:rsidR="002B7F35" w:rsidRPr="00B72666">
        <w:rPr>
          <w:rFonts w:ascii="Times New Roman" w:hAnsi="Times New Roman" w:cs="Times New Roman"/>
          <w:color w:val="000000" w:themeColor="text1"/>
          <w:lang w:bidi="he-IL"/>
        </w:rPr>
        <w:t>διαφοροποιείται ανάλογα με τη</w:t>
      </w:r>
      <w:r w:rsidR="008E6A7C" w:rsidRPr="00B72666">
        <w:rPr>
          <w:rFonts w:ascii="Times New Roman" w:hAnsi="Times New Roman" w:cs="Times New Roman"/>
          <w:color w:val="000000" w:themeColor="text1"/>
          <w:lang w:bidi="he-IL"/>
        </w:rPr>
        <w:t xml:space="preserve"> σύνδεση του </w:t>
      </w:r>
      <w:r w:rsidR="008C509C" w:rsidRPr="00B72666">
        <w:rPr>
          <w:rFonts w:ascii="Times New Roman" w:hAnsi="Times New Roman" w:cs="Times New Roman"/>
          <w:color w:val="000000" w:themeColor="text1"/>
          <w:lang w:bidi="he-IL"/>
        </w:rPr>
        <w:t>«ἐν Χριστῷ»</w:t>
      </w:r>
      <w:r w:rsidR="00B72666" w:rsidRPr="00B72666">
        <w:rPr>
          <w:rFonts w:ascii="Times New Roman" w:hAnsi="Times New Roman" w:cs="Times New Roman"/>
          <w:color w:val="000000" w:themeColor="text1"/>
          <w:lang w:bidi="he-IL"/>
        </w:rPr>
        <w:t xml:space="preserve"> (</w:t>
      </w:r>
      <w:r w:rsidR="001645F8">
        <w:rPr>
          <w:rFonts w:ascii="Times New Roman" w:hAnsi="Times New Roman" w:cs="Times New Roman"/>
          <w:color w:val="000000" w:themeColor="text1"/>
          <w:lang w:bidi="he-IL"/>
        </w:rPr>
        <w:t xml:space="preserve">α) </w:t>
      </w:r>
      <w:r w:rsidR="00B72666" w:rsidRPr="00B72666">
        <w:rPr>
          <w:rFonts w:ascii="Times New Roman" w:hAnsi="Times New Roman" w:cs="Times New Roman"/>
          <w:color w:val="000000" w:themeColor="text1"/>
          <w:lang w:bidi="he-IL"/>
        </w:rPr>
        <w:t xml:space="preserve">οἱ νεκροὶ ἐν Χριστῷ ή </w:t>
      </w:r>
      <w:r w:rsidR="001645F8">
        <w:rPr>
          <w:rFonts w:ascii="Times New Roman" w:hAnsi="Times New Roman" w:cs="Times New Roman"/>
          <w:color w:val="000000" w:themeColor="text1"/>
          <w:lang w:bidi="he-IL"/>
        </w:rPr>
        <w:t xml:space="preserve">β) </w:t>
      </w:r>
      <w:r w:rsidR="00B72666" w:rsidRPr="00B72666">
        <w:rPr>
          <w:rFonts w:ascii="Times New Roman" w:hAnsi="Times New Roman" w:cs="Times New Roman"/>
          <w:color w:val="000000" w:themeColor="text1"/>
          <w:lang w:bidi="he-IL"/>
        </w:rPr>
        <w:t>ἐν Χριστῷ ἀναστήσονται πρῶτον)</w:t>
      </w:r>
      <w:r w:rsidR="008E6A7C" w:rsidRPr="00B72666">
        <w:rPr>
          <w:rFonts w:ascii="Times New Roman" w:hAnsi="Times New Roman" w:cs="Times New Roman"/>
          <w:color w:val="000000" w:themeColor="text1"/>
          <w:lang w:bidi="he-IL"/>
        </w:rPr>
        <w:t>.</w:t>
      </w:r>
      <w:r w:rsidR="008C509C">
        <w:rPr>
          <w:rFonts w:ascii="Times New Roman" w:hAnsi="Times New Roman" w:cs="Times New Roman"/>
          <w:lang w:bidi="he-IL"/>
        </w:rPr>
        <w:t xml:space="preserve"> </w:t>
      </w:r>
      <w:r w:rsidR="001645F8">
        <w:rPr>
          <w:rFonts w:ascii="Times New Roman" w:hAnsi="Times New Roman" w:cs="Times New Roman"/>
          <w:lang w:bidi="he-IL"/>
        </w:rPr>
        <w:t xml:space="preserve">Προτιμώ τη δεύτερη απόδοση για τον εξής λόγο: στους στίχους 13 - </w:t>
      </w:r>
      <w:r w:rsidR="008C509C">
        <w:rPr>
          <w:rFonts w:ascii="Times New Roman" w:hAnsi="Times New Roman" w:cs="Times New Roman"/>
          <w:lang w:bidi="he-IL"/>
        </w:rPr>
        <w:t>15 ο Παύλος χρησιμοποιεί τον όρο «κοιμώμεν</w:t>
      </w:r>
      <w:r w:rsidR="00960044">
        <w:rPr>
          <w:rFonts w:ascii="Times New Roman" w:hAnsi="Times New Roman" w:cs="Times New Roman"/>
          <w:lang w:bidi="he-IL"/>
        </w:rPr>
        <w:t>οι» ή «κοιμηθέντες», ενώ εδώ τη</w:t>
      </w:r>
      <w:r w:rsidR="001645F8">
        <w:rPr>
          <w:rFonts w:ascii="Times New Roman" w:hAnsi="Times New Roman" w:cs="Times New Roman"/>
          <w:lang w:bidi="he-IL"/>
        </w:rPr>
        <w:t xml:space="preserve"> συνώνυμη</w:t>
      </w:r>
      <w:r w:rsidR="008C509C">
        <w:rPr>
          <w:rFonts w:ascii="Times New Roman" w:hAnsi="Times New Roman" w:cs="Times New Roman"/>
          <w:lang w:bidi="he-IL"/>
        </w:rPr>
        <w:t xml:space="preserve"> λέξη «νεκροί».</w:t>
      </w:r>
      <w:r w:rsidR="001C777E">
        <w:rPr>
          <w:rFonts w:ascii="Times New Roman" w:hAnsi="Times New Roman" w:cs="Times New Roman"/>
          <w:lang w:bidi="he-IL"/>
        </w:rPr>
        <w:t xml:space="preserve"> Η </w:t>
      </w:r>
      <w:r w:rsidR="004A3F14">
        <w:rPr>
          <w:rFonts w:ascii="Times New Roman" w:hAnsi="Times New Roman" w:cs="Times New Roman"/>
          <w:lang w:bidi="he-IL"/>
        </w:rPr>
        <w:t>διάκριση αυτή γίνεται</w:t>
      </w:r>
      <w:r w:rsidR="001645F8">
        <w:rPr>
          <w:rFonts w:ascii="Times New Roman" w:hAnsi="Times New Roman" w:cs="Times New Roman"/>
          <w:lang w:bidi="he-IL"/>
        </w:rPr>
        <w:t xml:space="preserve"> διότι</w:t>
      </w:r>
      <w:r w:rsidR="004A3F14">
        <w:rPr>
          <w:rFonts w:ascii="Times New Roman" w:hAnsi="Times New Roman" w:cs="Times New Roman"/>
          <w:lang w:bidi="he-IL"/>
        </w:rPr>
        <w:t xml:space="preserve"> στο</w:t>
      </w:r>
      <w:r w:rsidR="001C777E">
        <w:rPr>
          <w:rFonts w:ascii="Times New Roman" w:hAnsi="Times New Roman" w:cs="Times New Roman"/>
          <w:lang w:bidi="he-IL"/>
        </w:rPr>
        <w:t xml:space="preserve"> στίχο αυτό </w:t>
      </w:r>
      <w:r w:rsidR="001645F8">
        <w:rPr>
          <w:rFonts w:ascii="Times New Roman" w:hAnsi="Times New Roman" w:cs="Times New Roman"/>
          <w:lang w:bidi="he-IL"/>
        </w:rPr>
        <w:t xml:space="preserve">ο συγγραφέας </w:t>
      </w:r>
      <w:r w:rsidR="001C777E">
        <w:rPr>
          <w:rFonts w:ascii="Times New Roman" w:hAnsi="Times New Roman" w:cs="Times New Roman"/>
          <w:lang w:bidi="he-IL"/>
        </w:rPr>
        <w:t xml:space="preserve">συμπεριλαμβάνει όλους τους νεκρούς και όχι μόνο τους </w:t>
      </w:r>
      <w:r w:rsidR="001645F8">
        <w:rPr>
          <w:rFonts w:ascii="Times New Roman" w:hAnsi="Times New Roman" w:cs="Times New Roman"/>
          <w:lang w:bidi="he-IL"/>
        </w:rPr>
        <w:t>πιστούς</w:t>
      </w:r>
      <w:r w:rsidR="001C777E">
        <w:rPr>
          <w:rFonts w:ascii="Times New Roman" w:hAnsi="Times New Roman" w:cs="Times New Roman"/>
          <w:lang w:bidi="he-IL"/>
        </w:rPr>
        <w:t xml:space="preserve"> της Θεσσαλονίκης.</w:t>
      </w:r>
      <w:r w:rsidR="003D5AAB">
        <w:rPr>
          <w:rFonts w:ascii="Times New Roman" w:hAnsi="Times New Roman" w:cs="Times New Roman"/>
          <w:lang w:bidi="he-IL"/>
        </w:rPr>
        <w:t xml:space="preserve"> Στο κεφάλαιο 15 της </w:t>
      </w:r>
      <w:r w:rsidR="003D5AAB" w:rsidRPr="00AB7D02">
        <w:rPr>
          <w:rFonts w:ascii="Times New Roman" w:hAnsi="Times New Roman" w:cs="Times New Roman"/>
          <w:i/>
          <w:lang w:bidi="he-IL"/>
        </w:rPr>
        <w:t>Α΄ Κορ</w:t>
      </w:r>
      <w:r w:rsidR="00BA1C3F">
        <w:rPr>
          <w:rFonts w:ascii="Times New Roman" w:hAnsi="Times New Roman" w:cs="Times New Roman"/>
          <w:lang w:bidi="he-IL"/>
        </w:rPr>
        <w:t>.</w:t>
      </w:r>
      <w:r w:rsidR="003D5AAB">
        <w:rPr>
          <w:rFonts w:ascii="Times New Roman" w:hAnsi="Times New Roman" w:cs="Times New Roman"/>
          <w:lang w:bidi="he-IL"/>
        </w:rPr>
        <w:t xml:space="preserve"> ο Παύλος κάνει λόγο για γεν</w:t>
      </w:r>
      <w:r w:rsidR="002B7F35">
        <w:rPr>
          <w:rFonts w:ascii="Times New Roman" w:hAnsi="Times New Roman" w:cs="Times New Roman"/>
          <w:lang w:bidi="he-IL"/>
        </w:rPr>
        <w:t>ική ανάσταση των νεκρών κατά τη</w:t>
      </w:r>
      <w:r w:rsidR="006232D6">
        <w:rPr>
          <w:rFonts w:ascii="Times New Roman" w:hAnsi="Times New Roman" w:cs="Times New Roman"/>
          <w:lang w:bidi="he-IL"/>
        </w:rPr>
        <w:t xml:space="preserve"> δευτέρα παρουσία</w:t>
      </w:r>
      <w:r w:rsidR="003D5AAB">
        <w:rPr>
          <w:rFonts w:ascii="Times New Roman" w:hAnsi="Times New Roman" w:cs="Times New Roman"/>
          <w:lang w:bidi="he-IL"/>
        </w:rPr>
        <w:t>, δίνοντας όμως μια προτεραιότητα στους πιστούς (</w:t>
      </w:r>
      <w:r w:rsidR="003D5AAB" w:rsidRPr="00AB7D02">
        <w:rPr>
          <w:rFonts w:ascii="Times New Roman" w:hAnsi="Times New Roman" w:cs="Times New Roman"/>
          <w:i/>
          <w:lang w:bidi="he-IL"/>
        </w:rPr>
        <w:t>Α΄</w:t>
      </w:r>
      <w:r w:rsidR="00BA1C3F" w:rsidRPr="00AB7D02">
        <w:rPr>
          <w:rFonts w:ascii="Times New Roman" w:hAnsi="Times New Roman" w:cs="Times New Roman"/>
          <w:i/>
          <w:lang w:bidi="he-IL"/>
        </w:rPr>
        <w:t xml:space="preserve"> </w:t>
      </w:r>
      <w:r w:rsidR="003D5AAB" w:rsidRPr="00AB7D02">
        <w:rPr>
          <w:rFonts w:ascii="Times New Roman" w:hAnsi="Times New Roman" w:cs="Times New Roman"/>
          <w:i/>
          <w:lang w:bidi="he-IL"/>
        </w:rPr>
        <w:t>Κορ</w:t>
      </w:r>
      <w:r w:rsidR="00BA1C3F">
        <w:rPr>
          <w:rFonts w:ascii="Times New Roman" w:hAnsi="Times New Roman" w:cs="Times New Roman"/>
          <w:lang w:bidi="he-IL"/>
        </w:rPr>
        <w:t xml:space="preserve">. 15,23). </w:t>
      </w:r>
      <w:r w:rsidR="004A3F14">
        <w:rPr>
          <w:rFonts w:ascii="Times New Roman" w:hAnsi="Times New Roman" w:cs="Times New Roman"/>
          <w:lang w:bidi="he-IL"/>
        </w:rPr>
        <w:t>Χ</w:t>
      </w:r>
      <w:r w:rsidR="00BA1C3F">
        <w:rPr>
          <w:rFonts w:ascii="Times New Roman" w:hAnsi="Times New Roman" w:cs="Times New Roman"/>
          <w:lang w:bidi="he-IL"/>
        </w:rPr>
        <w:t>ρησιμοποιώντας τη</w:t>
      </w:r>
      <w:r w:rsidR="003D5AAB">
        <w:rPr>
          <w:rFonts w:ascii="Times New Roman" w:hAnsi="Times New Roman" w:cs="Times New Roman"/>
          <w:lang w:bidi="he-IL"/>
        </w:rPr>
        <w:t xml:space="preserve"> λέξη </w:t>
      </w:r>
      <w:r w:rsidR="003D5AAB" w:rsidRPr="004A3F14">
        <w:rPr>
          <w:rFonts w:ascii="Times New Roman" w:hAnsi="Times New Roman" w:cs="Times New Roman"/>
          <w:i/>
          <w:lang w:bidi="he-IL"/>
        </w:rPr>
        <w:t>νεκροί</w:t>
      </w:r>
      <w:r w:rsidR="003D5AAB">
        <w:rPr>
          <w:rFonts w:ascii="Times New Roman" w:hAnsi="Times New Roman" w:cs="Times New Roman"/>
          <w:lang w:bidi="he-IL"/>
        </w:rPr>
        <w:t xml:space="preserve"> ο Παύλος αλλάζει την ορολογία κ</w:t>
      </w:r>
      <w:r w:rsidR="006321F0">
        <w:rPr>
          <w:rFonts w:ascii="Times New Roman" w:hAnsi="Times New Roman" w:cs="Times New Roman"/>
          <w:lang w:bidi="he-IL"/>
        </w:rPr>
        <w:t xml:space="preserve">αι όχι την ουσία των λόγων του. </w:t>
      </w:r>
    </w:p>
    <w:p w:rsidR="00A76252" w:rsidRPr="00C62B3C" w:rsidRDefault="00982417" w:rsidP="00810088">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 xml:space="preserve"> </w:t>
      </w:r>
      <w:r w:rsidR="00E22613">
        <w:rPr>
          <w:rFonts w:ascii="Times New Roman" w:hAnsi="Times New Roman" w:cs="Times New Roman"/>
          <w:lang w:bidi="he-IL"/>
        </w:rPr>
        <w:t xml:space="preserve"> </w:t>
      </w:r>
      <w:r w:rsidR="00C62B3C">
        <w:rPr>
          <w:rFonts w:ascii="Times New Roman" w:hAnsi="Times New Roman" w:cs="Times New Roman"/>
          <w:lang w:bidi="he-IL"/>
        </w:rPr>
        <w:t xml:space="preserve">  </w:t>
      </w:r>
      <w:r w:rsidR="003418AC">
        <w:rPr>
          <w:rFonts w:ascii="Times New Roman" w:hAnsi="Times New Roman" w:cs="Times New Roman"/>
          <w:lang w:bidi="he-IL"/>
        </w:rPr>
        <w:t>Συνοψίζοντας τα ανωτέρω, τ</w:t>
      </w:r>
      <w:r w:rsidR="003E7428">
        <w:rPr>
          <w:rFonts w:ascii="Times New Roman" w:hAnsi="Times New Roman" w:cs="Times New Roman"/>
          <w:lang w:bidi="he-IL"/>
        </w:rPr>
        <w:t>ο «κέλευσμα»</w:t>
      </w:r>
      <w:r w:rsidR="004A3F14">
        <w:rPr>
          <w:rFonts w:ascii="Times New Roman" w:hAnsi="Times New Roman" w:cs="Times New Roman"/>
          <w:lang w:bidi="he-IL"/>
        </w:rPr>
        <w:t xml:space="preserve"> λοιπόν</w:t>
      </w:r>
      <w:r w:rsidR="003E7428">
        <w:rPr>
          <w:rFonts w:ascii="Times New Roman" w:hAnsi="Times New Roman" w:cs="Times New Roman"/>
          <w:lang w:bidi="he-IL"/>
        </w:rPr>
        <w:t xml:space="preserve"> εκφράζει την αιφνιδιαστική ανακοίνωση της στιγμής της </w:t>
      </w:r>
      <w:r w:rsidR="00960044">
        <w:rPr>
          <w:rFonts w:ascii="Times New Roman" w:hAnsi="Times New Roman" w:cs="Times New Roman"/>
          <w:lang w:bidi="he-IL"/>
        </w:rPr>
        <w:t xml:space="preserve">δευτέρας </w:t>
      </w:r>
      <w:r w:rsidR="00C97E64">
        <w:rPr>
          <w:rFonts w:ascii="Times New Roman" w:hAnsi="Times New Roman" w:cs="Times New Roman"/>
          <w:lang w:bidi="he-IL"/>
        </w:rPr>
        <w:t>παρουσία</w:t>
      </w:r>
      <w:r w:rsidR="00960044">
        <w:rPr>
          <w:rFonts w:ascii="Times New Roman" w:hAnsi="Times New Roman" w:cs="Times New Roman"/>
          <w:lang w:bidi="he-IL"/>
        </w:rPr>
        <w:t xml:space="preserve">ς του Κυρίου, </w:t>
      </w:r>
      <w:r w:rsidR="003418AC">
        <w:rPr>
          <w:rFonts w:ascii="Times New Roman" w:hAnsi="Times New Roman" w:cs="Times New Roman"/>
          <w:lang w:bidi="he-IL"/>
        </w:rPr>
        <w:t>η φωνή τους αρχάγγελου Μιχαήλ δηλώνει</w:t>
      </w:r>
      <w:r w:rsidR="00976971">
        <w:rPr>
          <w:rFonts w:ascii="Times New Roman" w:hAnsi="Times New Roman" w:cs="Times New Roman"/>
          <w:lang w:bidi="he-IL"/>
        </w:rPr>
        <w:t xml:space="preserve"> </w:t>
      </w:r>
      <w:r w:rsidR="003418AC">
        <w:rPr>
          <w:rFonts w:ascii="Times New Roman" w:hAnsi="Times New Roman" w:cs="Times New Roman"/>
          <w:lang w:bidi="he-IL"/>
        </w:rPr>
        <w:t>τ</w:t>
      </w:r>
      <w:r w:rsidR="00976971">
        <w:rPr>
          <w:rFonts w:ascii="Times New Roman" w:hAnsi="Times New Roman" w:cs="Times New Roman"/>
          <w:lang w:bidi="he-IL"/>
        </w:rPr>
        <w:t>η</w:t>
      </w:r>
      <w:r w:rsidR="003E7428">
        <w:rPr>
          <w:rFonts w:ascii="Times New Roman" w:hAnsi="Times New Roman" w:cs="Times New Roman"/>
          <w:lang w:bidi="he-IL"/>
        </w:rPr>
        <w:t xml:space="preserve"> μ</w:t>
      </w:r>
      <w:r w:rsidR="00374B45">
        <w:rPr>
          <w:rFonts w:ascii="Times New Roman" w:hAnsi="Times New Roman" w:cs="Times New Roman"/>
          <w:lang w:bidi="he-IL"/>
        </w:rPr>
        <w:t xml:space="preserve">ετάδοση του Θείου κελεύσματος σε όλο τον κόσμο και η «σάλπιξ </w:t>
      </w:r>
      <w:r w:rsidR="00960044" w:rsidRPr="00164277">
        <w:rPr>
          <w:rFonts w:ascii="Times New Roman" w:hAnsi="Times New Roman" w:cs="Times New Roman"/>
          <w:lang w:bidi="he-IL"/>
        </w:rPr>
        <w:t>Θεοῦ</w:t>
      </w:r>
      <w:r w:rsidR="00374B45" w:rsidRPr="00960044">
        <w:rPr>
          <w:rFonts w:ascii="Times New Roman" w:hAnsi="Times New Roman" w:cs="Times New Roman"/>
          <w:color w:val="000000" w:themeColor="text1"/>
          <w:lang w:bidi="he-IL"/>
        </w:rPr>
        <w:t>»</w:t>
      </w:r>
      <w:r w:rsidR="003E7428" w:rsidRPr="00960044">
        <w:rPr>
          <w:rFonts w:ascii="Times New Roman" w:hAnsi="Times New Roman" w:cs="Times New Roman"/>
          <w:color w:val="000000" w:themeColor="text1"/>
          <w:lang w:bidi="he-IL"/>
        </w:rPr>
        <w:t xml:space="preserve"> </w:t>
      </w:r>
      <w:r w:rsidR="00976971">
        <w:rPr>
          <w:rFonts w:ascii="Times New Roman" w:hAnsi="Times New Roman" w:cs="Times New Roman"/>
          <w:color w:val="000000" w:themeColor="text1"/>
          <w:lang w:bidi="he-IL"/>
        </w:rPr>
        <w:t xml:space="preserve">σημαίνει </w:t>
      </w:r>
      <w:r w:rsidR="00374B45">
        <w:rPr>
          <w:rFonts w:ascii="Times New Roman" w:hAnsi="Times New Roman" w:cs="Times New Roman"/>
          <w:lang w:bidi="he-IL"/>
        </w:rPr>
        <w:t>τ</w:t>
      </w:r>
      <w:r w:rsidR="003418AC">
        <w:rPr>
          <w:rFonts w:ascii="Times New Roman" w:hAnsi="Times New Roman" w:cs="Times New Roman"/>
          <w:lang w:bidi="he-IL"/>
        </w:rPr>
        <w:t>ην</w:t>
      </w:r>
      <w:r w:rsidR="00374B45">
        <w:rPr>
          <w:rFonts w:ascii="Times New Roman" w:hAnsi="Times New Roman" w:cs="Times New Roman"/>
          <w:lang w:bidi="he-IL"/>
        </w:rPr>
        <w:t xml:space="preserve"> καθολ</w:t>
      </w:r>
      <w:r w:rsidR="002B7F35">
        <w:rPr>
          <w:rFonts w:ascii="Times New Roman" w:hAnsi="Times New Roman" w:cs="Times New Roman"/>
          <w:lang w:bidi="he-IL"/>
        </w:rPr>
        <w:t>ικό</w:t>
      </w:r>
      <w:r w:rsidR="003418AC">
        <w:rPr>
          <w:rFonts w:ascii="Times New Roman" w:hAnsi="Times New Roman" w:cs="Times New Roman"/>
          <w:lang w:bidi="he-IL"/>
        </w:rPr>
        <w:t>τητα</w:t>
      </w:r>
      <w:r w:rsidR="002B7F35">
        <w:rPr>
          <w:rFonts w:ascii="Times New Roman" w:hAnsi="Times New Roman" w:cs="Times New Roman"/>
          <w:lang w:bidi="he-IL"/>
        </w:rPr>
        <w:t xml:space="preserve"> του γεγονότος που θα συμβεί</w:t>
      </w:r>
      <w:r w:rsidR="00374B45">
        <w:rPr>
          <w:rFonts w:ascii="Times New Roman" w:hAnsi="Times New Roman" w:cs="Times New Roman"/>
          <w:lang w:bidi="he-IL"/>
        </w:rPr>
        <w:t xml:space="preserve"> και θα το αντιληφθούν </w:t>
      </w:r>
      <w:r w:rsidR="003418AC">
        <w:rPr>
          <w:rFonts w:ascii="Times New Roman" w:hAnsi="Times New Roman" w:cs="Times New Roman"/>
          <w:lang w:bidi="he-IL"/>
        </w:rPr>
        <w:t>καταρχάς οι</w:t>
      </w:r>
      <w:r w:rsidR="00374B45">
        <w:rPr>
          <w:rFonts w:ascii="Times New Roman" w:hAnsi="Times New Roman" w:cs="Times New Roman"/>
          <w:lang w:bidi="he-IL"/>
        </w:rPr>
        <w:t xml:space="preserve"> νεκροί και </w:t>
      </w:r>
      <w:r w:rsidR="003418AC">
        <w:rPr>
          <w:rFonts w:ascii="Times New Roman" w:hAnsi="Times New Roman" w:cs="Times New Roman"/>
          <w:lang w:bidi="he-IL"/>
        </w:rPr>
        <w:t xml:space="preserve">κατόπιν οι </w:t>
      </w:r>
      <w:r w:rsidR="00374B45">
        <w:rPr>
          <w:rFonts w:ascii="Times New Roman" w:hAnsi="Times New Roman" w:cs="Times New Roman"/>
          <w:lang w:bidi="he-IL"/>
        </w:rPr>
        <w:t xml:space="preserve">ζωντανοί. </w:t>
      </w:r>
      <w:r w:rsidR="00040B7A">
        <w:rPr>
          <w:rFonts w:ascii="Times New Roman" w:hAnsi="Times New Roman" w:cs="Times New Roman"/>
          <w:lang w:bidi="he-IL"/>
        </w:rPr>
        <w:t xml:space="preserve"> </w:t>
      </w:r>
      <w:r w:rsidR="00854C06">
        <w:rPr>
          <w:rFonts w:ascii="Times New Roman" w:hAnsi="Times New Roman" w:cs="Times New Roman"/>
          <w:lang w:bidi="he-IL"/>
        </w:rPr>
        <w:t xml:space="preserve"> </w:t>
      </w:r>
      <w:r w:rsidR="004A6E1F">
        <w:rPr>
          <w:rFonts w:ascii="Times New Roman" w:hAnsi="Times New Roman" w:cs="Times New Roman"/>
          <w:lang w:bidi="he-IL"/>
        </w:rPr>
        <w:t xml:space="preserve">   </w:t>
      </w:r>
    </w:p>
    <w:p w:rsidR="00FF47ED" w:rsidRPr="001720DD" w:rsidRDefault="00FF47ED" w:rsidP="00810088">
      <w:pPr>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lang w:bidi="he-IL"/>
        </w:rPr>
        <w:t>Με το χρονικό επίρρημα «π</w:t>
      </w:r>
      <w:r w:rsidRPr="006321F0">
        <w:rPr>
          <w:rFonts w:ascii="Times New Roman" w:hAnsi="Times New Roman" w:cs="Times New Roman"/>
          <w:lang w:bidi="he-IL"/>
        </w:rPr>
        <w:t>ρῶτον</w:t>
      </w:r>
      <w:r>
        <w:rPr>
          <w:rFonts w:ascii="Times New Roman" w:hAnsi="Times New Roman" w:cs="Times New Roman"/>
          <w:lang w:bidi="he-IL"/>
        </w:rPr>
        <w:t>» στο τέλος του στίχου αναφέρεται στην ανάσταση των νεκρών «</w:t>
      </w:r>
      <w:r w:rsidRPr="001720DD">
        <w:rPr>
          <w:rFonts w:ascii="Times New Roman" w:hAnsi="Times New Roman" w:cs="Times New Roman"/>
          <w:lang w:bidi="he-IL"/>
        </w:rPr>
        <w:t>ἐν Χριστῷ</w:t>
      </w:r>
      <w:r>
        <w:rPr>
          <w:rFonts w:ascii="Times New Roman" w:hAnsi="Times New Roman" w:cs="Times New Roman"/>
          <w:lang w:bidi="he-IL"/>
        </w:rPr>
        <w:t>» σε σχέση με τους ζωντανούς</w:t>
      </w:r>
      <w:r w:rsidR="0083298D">
        <w:rPr>
          <w:rFonts w:ascii="Times New Roman" w:hAnsi="Times New Roman" w:cs="Times New Roman"/>
          <w:lang w:bidi="he-IL"/>
        </w:rPr>
        <w:t xml:space="preserve"> κατά τη</w:t>
      </w:r>
      <w:r w:rsidR="006232D6">
        <w:rPr>
          <w:rFonts w:ascii="Times New Roman" w:hAnsi="Times New Roman" w:cs="Times New Roman"/>
          <w:lang w:bidi="he-IL"/>
        </w:rPr>
        <w:t xml:space="preserve"> δευτέρα παρουσία</w:t>
      </w:r>
      <w:r w:rsidR="00844356">
        <w:rPr>
          <w:rFonts w:ascii="Times New Roman" w:hAnsi="Times New Roman" w:cs="Times New Roman"/>
          <w:lang w:bidi="he-IL"/>
        </w:rPr>
        <w:t xml:space="preserve"> και όχι σε σχέση με τους υπόλοιπους νεκρούς</w:t>
      </w:r>
      <w:r>
        <w:rPr>
          <w:rStyle w:val="a8"/>
          <w:rFonts w:ascii="Times New Roman" w:hAnsi="Times New Roman" w:cs="Times New Roman"/>
          <w:lang w:bidi="he-IL"/>
        </w:rPr>
        <w:footnoteReference w:id="228"/>
      </w:r>
      <w:r>
        <w:rPr>
          <w:rFonts w:ascii="Times New Roman" w:hAnsi="Times New Roman" w:cs="Times New Roman"/>
          <w:lang w:bidi="he-IL"/>
        </w:rPr>
        <w:t>.</w:t>
      </w:r>
    </w:p>
    <w:p w:rsidR="00A34810" w:rsidRDefault="00A34810" w:rsidP="00810088">
      <w:pPr>
        <w:tabs>
          <w:tab w:val="left" w:pos="-426"/>
        </w:tabs>
        <w:autoSpaceDE w:val="0"/>
        <w:autoSpaceDN w:val="0"/>
        <w:adjustRightInd w:val="0"/>
        <w:ind w:left="-567" w:firstLine="567"/>
        <w:rPr>
          <w:rFonts w:ascii="Times New Roman" w:hAnsi="Times New Roman" w:cs="Times New Roman"/>
          <w:b/>
          <w:szCs w:val="20"/>
          <w:vertAlign w:val="superscript"/>
          <w:lang w:bidi="he-IL"/>
        </w:rPr>
      </w:pPr>
    </w:p>
    <w:p w:rsidR="00061A42" w:rsidRDefault="00061A42" w:rsidP="00810088">
      <w:pPr>
        <w:tabs>
          <w:tab w:val="left" w:pos="-426"/>
        </w:tabs>
        <w:autoSpaceDE w:val="0"/>
        <w:autoSpaceDN w:val="0"/>
        <w:adjustRightInd w:val="0"/>
        <w:ind w:left="-567" w:firstLine="567"/>
        <w:rPr>
          <w:rFonts w:ascii="Times New Roman" w:hAnsi="Times New Roman" w:cs="Times New Roman"/>
          <w:b/>
          <w:lang w:bidi="he-IL"/>
        </w:rPr>
      </w:pPr>
      <w:r w:rsidRPr="001D2642">
        <w:rPr>
          <w:rFonts w:ascii="Times New Roman" w:hAnsi="Times New Roman" w:cs="Times New Roman"/>
          <w:b/>
          <w:szCs w:val="20"/>
          <w:vertAlign w:val="superscript"/>
          <w:lang w:bidi="he-IL"/>
        </w:rPr>
        <w:t xml:space="preserve">17 </w:t>
      </w:r>
      <w:r w:rsidRPr="001D2642">
        <w:rPr>
          <w:rFonts w:ascii="Times New Roman" w:hAnsi="Times New Roman" w:cs="Times New Roman"/>
          <w:b/>
          <w:lang w:bidi="he-IL"/>
        </w:rPr>
        <w:t xml:space="preserve">ἔπειτα ἡμεῖς οἱ ζῶντες οἱ περιλειπόμενοι ἅμα σὺν αὐτοῖς </w:t>
      </w:r>
      <w:r w:rsidRPr="00B55C1D">
        <w:rPr>
          <w:rFonts w:ascii="Times New Roman" w:hAnsi="Times New Roman" w:cs="Times New Roman"/>
          <w:b/>
          <w:color w:val="000000" w:themeColor="text1"/>
          <w:lang w:bidi="he-IL"/>
        </w:rPr>
        <w:t xml:space="preserve">ἁρπαγησόμεθα </w:t>
      </w:r>
      <w:r w:rsidRPr="001D2642">
        <w:rPr>
          <w:rFonts w:ascii="Times New Roman" w:hAnsi="Times New Roman" w:cs="Times New Roman"/>
          <w:b/>
          <w:lang w:bidi="he-IL"/>
        </w:rPr>
        <w:t>ἐν νεφέλαις εἰς ἀπάντησιν τοῦ Κυρίου εἰς ἀέρα, καὶ οὕτω πάντοτε σὺν Κυρίῳ ἐσόμεθα</w:t>
      </w:r>
      <w:r w:rsidR="004929A6">
        <w:rPr>
          <w:rFonts w:ascii="Times New Roman" w:hAnsi="Times New Roman" w:cs="Times New Roman"/>
          <w:b/>
          <w:lang w:bidi="he-IL"/>
        </w:rPr>
        <w:t>.</w:t>
      </w:r>
    </w:p>
    <w:p w:rsidR="004929A6" w:rsidRPr="00A041B9" w:rsidRDefault="004929A6" w:rsidP="00A041B9">
      <w:pPr>
        <w:tabs>
          <w:tab w:val="left" w:pos="-426"/>
        </w:tabs>
        <w:autoSpaceDE w:val="0"/>
        <w:autoSpaceDN w:val="0"/>
        <w:adjustRightInd w:val="0"/>
        <w:ind w:left="-567"/>
        <w:rPr>
          <w:rFonts w:ascii="Times New Roman" w:hAnsi="Times New Roman" w:cs="Times New Roman"/>
          <w:i/>
          <w:lang w:bidi="he-IL"/>
        </w:rPr>
      </w:pPr>
      <w:r w:rsidRPr="00A041B9">
        <w:rPr>
          <w:rFonts w:ascii="Times New Roman" w:hAnsi="Times New Roman" w:cs="Times New Roman"/>
          <w:i/>
          <w:lang w:bidi="he-IL"/>
        </w:rPr>
        <w:t>(Έπειτα ημείς που θα απομένωμεν τότε εις την ζωήν, συγχρόνως και μαζή με αυτούς θα αρπαχθώμεν με σύννεφα διά  να απαντήσωμ</w:t>
      </w:r>
      <w:r w:rsidR="00A041B9" w:rsidRPr="00A041B9">
        <w:rPr>
          <w:rFonts w:ascii="Times New Roman" w:hAnsi="Times New Roman" w:cs="Times New Roman"/>
          <w:i/>
          <w:lang w:bidi="he-IL"/>
        </w:rPr>
        <w:t>εν τον Κύριον εις το μεταξύ της γης και ουρανού διάστημα, και έτσι, αφού αναβώμεν μαζή του εις τον ουρανόν, θα είμεθα πάντοτε μετά του Κυρίου</w:t>
      </w:r>
      <w:r w:rsidR="004A0170">
        <w:rPr>
          <w:rStyle w:val="a8"/>
          <w:rFonts w:ascii="Times New Roman" w:hAnsi="Times New Roman" w:cs="Times New Roman"/>
          <w:i/>
          <w:lang w:bidi="he-IL"/>
        </w:rPr>
        <w:footnoteReference w:id="229"/>
      </w:r>
      <w:r w:rsidR="00331EF2">
        <w:rPr>
          <w:rFonts w:ascii="Times New Roman" w:hAnsi="Times New Roman" w:cs="Times New Roman"/>
          <w:i/>
          <w:lang w:bidi="he-IL"/>
        </w:rPr>
        <w:t>).</w:t>
      </w:r>
    </w:p>
    <w:p w:rsidR="00AF2A7A" w:rsidRPr="00976971" w:rsidRDefault="00BA1C3F" w:rsidP="00810088">
      <w:pPr>
        <w:tabs>
          <w:tab w:val="left" w:pos="-426"/>
        </w:tabs>
        <w:ind w:left="-567" w:firstLine="567"/>
        <w:rPr>
          <w:rFonts w:ascii="Times New Roman" w:hAnsi="Times New Roman" w:cs="Times New Roman"/>
          <w:color w:val="000000" w:themeColor="text1"/>
          <w:lang w:bidi="he-IL"/>
        </w:rPr>
      </w:pPr>
      <w:r>
        <w:rPr>
          <w:rFonts w:ascii="Times New Roman" w:hAnsi="Times New Roman" w:cs="Times New Roman"/>
        </w:rPr>
        <w:t>Στο</w:t>
      </w:r>
      <w:r w:rsidR="00D20E35" w:rsidRPr="00D20E35">
        <w:rPr>
          <w:rFonts w:ascii="Times New Roman" w:hAnsi="Times New Roman" w:cs="Times New Roman"/>
        </w:rPr>
        <w:t xml:space="preserve"> </w:t>
      </w:r>
      <w:r w:rsidR="00D20E35">
        <w:rPr>
          <w:rFonts w:ascii="Times New Roman" w:hAnsi="Times New Roman" w:cs="Times New Roman"/>
        </w:rPr>
        <w:t>σ</w:t>
      </w:r>
      <w:r w:rsidR="00B6446C">
        <w:rPr>
          <w:rFonts w:ascii="Times New Roman" w:hAnsi="Times New Roman" w:cs="Times New Roman"/>
        </w:rPr>
        <w:t>τίχο αυτό ο Παύλος περιγράφει με</w:t>
      </w:r>
      <w:r w:rsidR="00D20E35">
        <w:rPr>
          <w:rFonts w:ascii="Times New Roman" w:hAnsi="Times New Roman" w:cs="Times New Roman"/>
        </w:rPr>
        <w:t xml:space="preserve"> εσχατολογικές εικόνες τον τρόπο με τον οποίο οι ζωντανοί θα </w:t>
      </w:r>
      <w:r w:rsidR="004A3F14">
        <w:rPr>
          <w:rFonts w:ascii="Times New Roman" w:hAnsi="Times New Roman" w:cs="Times New Roman"/>
        </w:rPr>
        <w:t>συναντήσουν κατά τη</w:t>
      </w:r>
      <w:r w:rsidR="006232D6">
        <w:rPr>
          <w:rFonts w:ascii="Times New Roman" w:hAnsi="Times New Roman" w:cs="Times New Roman"/>
        </w:rPr>
        <w:t xml:space="preserve"> δευτέρα παρουσία</w:t>
      </w:r>
      <w:r w:rsidR="00B6446C">
        <w:rPr>
          <w:rFonts w:ascii="Times New Roman" w:hAnsi="Times New Roman" w:cs="Times New Roman"/>
        </w:rPr>
        <w:t xml:space="preserve"> </w:t>
      </w:r>
      <w:r w:rsidR="00D20E35">
        <w:rPr>
          <w:rFonts w:ascii="Times New Roman" w:hAnsi="Times New Roman" w:cs="Times New Roman"/>
        </w:rPr>
        <w:t xml:space="preserve">τον ερχόμενο Χριστό. </w:t>
      </w:r>
      <w:r>
        <w:rPr>
          <w:rFonts w:ascii="Times New Roman" w:hAnsi="Times New Roman" w:cs="Times New Roman"/>
        </w:rPr>
        <w:t xml:space="preserve">Η λέξη </w:t>
      </w:r>
      <w:r w:rsidRPr="0083298D">
        <w:rPr>
          <w:rFonts w:ascii="Times New Roman" w:hAnsi="Times New Roman" w:cs="Times New Roman"/>
        </w:rPr>
        <w:t>«</w:t>
      </w:r>
      <w:r w:rsidR="0083298D" w:rsidRPr="0083298D">
        <w:rPr>
          <w:rFonts w:ascii="Times New Roman" w:hAnsi="Times New Roman" w:cs="Times New Roman"/>
          <w:lang w:bidi="he-IL"/>
        </w:rPr>
        <w:t>ἔπειτα</w:t>
      </w:r>
      <w:r w:rsidRPr="0083298D">
        <w:rPr>
          <w:rFonts w:ascii="Times New Roman" w:hAnsi="Times New Roman" w:cs="Times New Roman"/>
        </w:rPr>
        <w:t>»</w:t>
      </w:r>
      <w:r>
        <w:rPr>
          <w:rFonts w:ascii="Times New Roman" w:hAnsi="Times New Roman" w:cs="Times New Roman"/>
        </w:rPr>
        <w:t xml:space="preserve"> δείχνει τη</w:t>
      </w:r>
      <w:r w:rsidR="00A65C31">
        <w:rPr>
          <w:rFonts w:ascii="Times New Roman" w:hAnsi="Times New Roman" w:cs="Times New Roman"/>
        </w:rPr>
        <w:t xml:space="preserve"> χρονική σχέση</w:t>
      </w:r>
      <w:r w:rsidR="002B10BE">
        <w:rPr>
          <w:rFonts w:ascii="Times New Roman" w:hAnsi="Times New Roman" w:cs="Times New Roman"/>
        </w:rPr>
        <w:t xml:space="preserve"> </w:t>
      </w:r>
      <w:r w:rsidR="00A65C31">
        <w:rPr>
          <w:rFonts w:ascii="Times New Roman" w:hAnsi="Times New Roman" w:cs="Times New Roman"/>
        </w:rPr>
        <w:t>μεταξύ ζωντανών και νεκρών</w:t>
      </w:r>
      <w:r w:rsidR="00677CFF">
        <w:rPr>
          <w:rFonts w:ascii="Times New Roman" w:hAnsi="Times New Roman" w:cs="Times New Roman"/>
        </w:rPr>
        <w:t xml:space="preserve"> </w:t>
      </w:r>
      <w:r w:rsidR="00B52730">
        <w:rPr>
          <w:rFonts w:ascii="Times New Roman" w:hAnsi="Times New Roman" w:cs="Times New Roman"/>
        </w:rPr>
        <w:t>κατά τη συνάντησή</w:t>
      </w:r>
      <w:r w:rsidR="00A65C31">
        <w:rPr>
          <w:rFonts w:ascii="Times New Roman" w:hAnsi="Times New Roman" w:cs="Times New Roman"/>
        </w:rPr>
        <w:t xml:space="preserve"> </w:t>
      </w:r>
      <w:r w:rsidR="002B10BE">
        <w:rPr>
          <w:rFonts w:ascii="Times New Roman" w:hAnsi="Times New Roman" w:cs="Times New Roman"/>
        </w:rPr>
        <w:t>τους με το Χριστό</w:t>
      </w:r>
      <w:r w:rsidR="00A65C31">
        <w:rPr>
          <w:rFonts w:ascii="Times New Roman" w:hAnsi="Times New Roman" w:cs="Times New Roman"/>
        </w:rPr>
        <w:t xml:space="preserve"> στη</w:t>
      </w:r>
      <w:r w:rsidR="006232D6">
        <w:rPr>
          <w:rFonts w:ascii="Times New Roman" w:hAnsi="Times New Roman" w:cs="Times New Roman"/>
        </w:rPr>
        <w:t xml:space="preserve"> δευτέρα παρουσία</w:t>
      </w:r>
      <w:r w:rsidR="0083298D">
        <w:rPr>
          <w:rFonts w:ascii="Times New Roman" w:hAnsi="Times New Roman" w:cs="Times New Roman"/>
        </w:rPr>
        <w:t>. Με τη</w:t>
      </w:r>
      <w:r w:rsidR="00B52730">
        <w:rPr>
          <w:rFonts w:ascii="Times New Roman" w:hAnsi="Times New Roman" w:cs="Times New Roman"/>
        </w:rPr>
        <w:t xml:space="preserve"> φράση </w:t>
      </w:r>
      <w:r w:rsidR="00A65C31">
        <w:rPr>
          <w:rFonts w:ascii="Times New Roman" w:hAnsi="Times New Roman" w:cs="Times New Roman"/>
        </w:rPr>
        <w:t>«</w:t>
      </w:r>
      <w:r w:rsidR="00A65C31" w:rsidRPr="00A76252">
        <w:rPr>
          <w:rFonts w:ascii="Times New Roman" w:hAnsi="Times New Roman" w:cs="Times New Roman"/>
          <w:lang w:bidi="he-IL"/>
        </w:rPr>
        <w:t>ἅμα σὺν αὐτοῖς</w:t>
      </w:r>
      <w:r>
        <w:rPr>
          <w:rFonts w:ascii="Times New Roman" w:hAnsi="Times New Roman" w:cs="Times New Roman"/>
          <w:lang w:bidi="he-IL"/>
        </w:rPr>
        <w:t>» δηλώνεται</w:t>
      </w:r>
      <w:r w:rsidR="00A65C31">
        <w:rPr>
          <w:rFonts w:ascii="Times New Roman" w:hAnsi="Times New Roman" w:cs="Times New Roman"/>
          <w:lang w:bidi="he-IL"/>
        </w:rPr>
        <w:t xml:space="preserve"> ο συγχρονισμός</w:t>
      </w:r>
      <w:r w:rsidR="004B5566">
        <w:rPr>
          <w:rFonts w:ascii="Times New Roman" w:hAnsi="Times New Roman" w:cs="Times New Roman"/>
          <w:lang w:bidi="he-IL"/>
        </w:rPr>
        <w:t xml:space="preserve">  ζώντ</w:t>
      </w:r>
      <w:r>
        <w:rPr>
          <w:rFonts w:ascii="Times New Roman" w:hAnsi="Times New Roman" w:cs="Times New Roman"/>
          <w:lang w:bidi="he-IL"/>
        </w:rPr>
        <w:t xml:space="preserve">ων </w:t>
      </w:r>
      <w:r w:rsidR="003418AC">
        <w:rPr>
          <w:rFonts w:ascii="Times New Roman" w:hAnsi="Times New Roman" w:cs="Times New Roman"/>
          <w:lang w:bidi="he-IL"/>
        </w:rPr>
        <w:t xml:space="preserve">με τους </w:t>
      </w:r>
      <w:r>
        <w:rPr>
          <w:rFonts w:ascii="Times New Roman" w:hAnsi="Times New Roman" w:cs="Times New Roman"/>
          <w:lang w:bidi="he-IL"/>
        </w:rPr>
        <w:t xml:space="preserve"> νεκρ</w:t>
      </w:r>
      <w:r w:rsidR="003418AC">
        <w:rPr>
          <w:rFonts w:ascii="Times New Roman" w:hAnsi="Times New Roman" w:cs="Times New Roman"/>
          <w:lang w:bidi="he-IL"/>
        </w:rPr>
        <w:t>ούς όταν και θα αρπαχθούμε «</w:t>
      </w:r>
      <w:r w:rsidR="004B5566" w:rsidRPr="00A76252">
        <w:rPr>
          <w:rFonts w:ascii="Times New Roman" w:hAnsi="Times New Roman" w:cs="Times New Roman"/>
          <w:lang w:bidi="he-IL"/>
        </w:rPr>
        <w:t>ἐν νεφέλαις</w:t>
      </w:r>
      <w:r w:rsidR="004B5566">
        <w:rPr>
          <w:rFonts w:ascii="Times New Roman" w:hAnsi="Times New Roman" w:cs="Times New Roman"/>
          <w:lang w:bidi="he-IL"/>
        </w:rPr>
        <w:t>».</w:t>
      </w:r>
      <w:r w:rsidR="00F30F26">
        <w:rPr>
          <w:rFonts w:ascii="Times New Roman" w:hAnsi="Times New Roman" w:cs="Times New Roman"/>
          <w:lang w:bidi="he-IL"/>
        </w:rPr>
        <w:t xml:space="preserve"> </w:t>
      </w:r>
      <w:r w:rsidR="003418AC">
        <w:rPr>
          <w:rFonts w:ascii="Times New Roman" w:hAnsi="Times New Roman" w:cs="Times New Roman"/>
          <w:lang w:bidi="he-IL"/>
        </w:rPr>
        <w:t>Σ</w:t>
      </w:r>
      <w:r w:rsidR="00B6446C">
        <w:rPr>
          <w:rFonts w:ascii="Times New Roman" w:hAnsi="Times New Roman" w:cs="Times New Roman"/>
          <w:lang w:bidi="he-IL"/>
        </w:rPr>
        <w:t>την Π</w:t>
      </w:r>
      <w:r w:rsidR="00976971">
        <w:rPr>
          <w:rFonts w:ascii="Times New Roman" w:hAnsi="Times New Roman" w:cs="Times New Roman"/>
          <w:lang w:bidi="he-IL"/>
        </w:rPr>
        <w:t>.Δ.,</w:t>
      </w:r>
      <w:r w:rsidR="00A30CBC">
        <w:rPr>
          <w:rFonts w:ascii="Times New Roman" w:hAnsi="Times New Roman" w:cs="Times New Roman"/>
          <w:lang w:bidi="he-IL"/>
        </w:rPr>
        <w:t xml:space="preserve"> στον ιουδαϊσμό του δεύτερου Ναού</w:t>
      </w:r>
      <w:r w:rsidR="00976971">
        <w:rPr>
          <w:rFonts w:ascii="Times New Roman" w:hAnsi="Times New Roman" w:cs="Times New Roman"/>
          <w:lang w:bidi="he-IL"/>
        </w:rPr>
        <w:t xml:space="preserve"> </w:t>
      </w:r>
      <w:r w:rsidR="00A30CBC">
        <w:rPr>
          <w:rFonts w:ascii="Times New Roman" w:hAnsi="Times New Roman" w:cs="Times New Roman"/>
          <w:lang w:bidi="he-IL"/>
        </w:rPr>
        <w:t xml:space="preserve">και στην Κ.Δ. </w:t>
      </w:r>
      <w:r w:rsidR="00BE4CAA">
        <w:rPr>
          <w:rFonts w:ascii="Times New Roman" w:hAnsi="Times New Roman" w:cs="Times New Roman"/>
          <w:lang w:bidi="he-IL"/>
        </w:rPr>
        <w:t>έχο</w:t>
      </w:r>
      <w:r w:rsidR="00A30CBC">
        <w:rPr>
          <w:rFonts w:ascii="Times New Roman" w:hAnsi="Times New Roman" w:cs="Times New Roman"/>
          <w:lang w:bidi="he-IL"/>
        </w:rPr>
        <w:t>υμε αρκετές περιπτώσεις αρπαγής. Πρόκειται είτε για αναλήψεις δικαίων που ευαρέστησαν τον Θεό (Ηλίας, Ενώχ)</w:t>
      </w:r>
      <w:r w:rsidR="00BE4CAA">
        <w:rPr>
          <w:rFonts w:ascii="Times New Roman" w:hAnsi="Times New Roman" w:cs="Times New Roman"/>
          <w:lang w:bidi="he-IL"/>
        </w:rPr>
        <w:t xml:space="preserve"> </w:t>
      </w:r>
      <w:r w:rsidR="00A30CBC">
        <w:rPr>
          <w:rFonts w:ascii="Times New Roman" w:hAnsi="Times New Roman" w:cs="Times New Roman"/>
          <w:lang w:bidi="he-IL"/>
        </w:rPr>
        <w:t>είτε για οπτασίες και αποκαλύψεις που συνδέονται με τον θρόνο (Μερκαμπά)</w:t>
      </w:r>
      <w:r w:rsidR="00BE4CAA">
        <w:rPr>
          <w:rFonts w:ascii="Times New Roman" w:hAnsi="Times New Roman" w:cs="Times New Roman"/>
          <w:lang w:bidi="he-IL"/>
        </w:rPr>
        <w:t>.</w:t>
      </w:r>
      <w:r w:rsidR="00B52730">
        <w:rPr>
          <w:rFonts w:ascii="Times New Roman" w:hAnsi="Times New Roman" w:cs="Times New Roman"/>
          <w:lang w:bidi="he-IL"/>
        </w:rPr>
        <w:t xml:space="preserve"> </w:t>
      </w:r>
      <w:r w:rsidR="00BE4CAA">
        <w:rPr>
          <w:rFonts w:ascii="Times New Roman" w:hAnsi="Times New Roman" w:cs="Times New Roman"/>
          <w:lang w:bidi="he-IL"/>
        </w:rPr>
        <w:t xml:space="preserve">Χαρακτηριστικά ο Παύλος στο </w:t>
      </w:r>
      <w:r w:rsidR="00BE4CAA" w:rsidRPr="00AB7D02">
        <w:rPr>
          <w:rFonts w:ascii="Times New Roman" w:hAnsi="Times New Roman" w:cs="Times New Roman"/>
          <w:i/>
          <w:lang w:bidi="he-IL"/>
        </w:rPr>
        <w:t>Β΄ Κορ</w:t>
      </w:r>
      <w:r w:rsidR="00BE4CAA">
        <w:rPr>
          <w:rFonts w:ascii="Times New Roman" w:hAnsi="Times New Roman" w:cs="Times New Roman"/>
          <w:lang w:bidi="he-IL"/>
        </w:rPr>
        <w:t xml:space="preserve"> 12, 2-4</w:t>
      </w:r>
      <w:r w:rsidR="00976971">
        <w:rPr>
          <w:rFonts w:ascii="Times New Roman" w:hAnsi="Times New Roman" w:cs="Times New Roman"/>
          <w:lang w:bidi="he-IL"/>
        </w:rPr>
        <w:t>,</w:t>
      </w:r>
      <w:r w:rsidR="00BE4CAA">
        <w:rPr>
          <w:rFonts w:ascii="Times New Roman" w:hAnsi="Times New Roman" w:cs="Times New Roman"/>
          <w:lang w:bidi="he-IL"/>
        </w:rPr>
        <w:t xml:space="preserve"> αναφερόμενος σε οπτασίες και αποκαλύψεις που χάρισε </w:t>
      </w:r>
      <w:r w:rsidR="00A30CBC">
        <w:rPr>
          <w:rFonts w:ascii="Times New Roman" w:hAnsi="Times New Roman" w:cs="Times New Roman"/>
          <w:lang w:bidi="he-IL"/>
        </w:rPr>
        <w:t xml:space="preserve">στον ίδιο </w:t>
      </w:r>
      <w:r w:rsidR="00BE4CAA">
        <w:rPr>
          <w:rFonts w:ascii="Times New Roman" w:hAnsi="Times New Roman" w:cs="Times New Roman"/>
          <w:lang w:bidi="he-IL"/>
        </w:rPr>
        <w:t>ο Θεός</w:t>
      </w:r>
      <w:r w:rsidR="00976971">
        <w:rPr>
          <w:rFonts w:ascii="Times New Roman" w:hAnsi="Times New Roman" w:cs="Times New Roman"/>
          <w:lang w:bidi="he-IL"/>
        </w:rPr>
        <w:t>,</w:t>
      </w:r>
      <w:r w:rsidR="00BE4CAA">
        <w:rPr>
          <w:rFonts w:ascii="Times New Roman" w:hAnsi="Times New Roman" w:cs="Times New Roman"/>
          <w:lang w:bidi="he-IL"/>
        </w:rPr>
        <w:t xml:space="preserve"> βεβαιώνει ότι γνωρίζει </w:t>
      </w:r>
      <w:r w:rsidR="00B52730">
        <w:rPr>
          <w:rFonts w:ascii="Times New Roman" w:hAnsi="Times New Roman" w:cs="Times New Roman"/>
          <w:lang w:bidi="he-IL"/>
        </w:rPr>
        <w:t xml:space="preserve">άνθρωπο </w:t>
      </w:r>
      <w:r w:rsidR="00B52730" w:rsidRPr="00976971">
        <w:rPr>
          <w:rFonts w:ascii="Times New Roman" w:hAnsi="Times New Roman" w:cs="Times New Roman"/>
          <w:color w:val="000000" w:themeColor="text1"/>
          <w:lang w:bidi="he-IL"/>
        </w:rPr>
        <w:t>«</w:t>
      </w:r>
      <w:r w:rsidR="00976971" w:rsidRPr="00976971">
        <w:rPr>
          <w:rFonts w:ascii="Times New Roman" w:hAnsi="Times New Roman" w:cs="Times New Roman"/>
          <w:color w:val="000000" w:themeColor="text1"/>
          <w:shd w:val="clear" w:color="auto" w:fill="FFFFFF"/>
        </w:rPr>
        <w:t>ἁρπαγέντα τὸν τοιοῦτον ἕως τρίτου οὐρανοῦ</w:t>
      </w:r>
      <w:r w:rsidR="00383FF9">
        <w:rPr>
          <w:rFonts w:ascii="Times New Roman" w:hAnsi="Times New Roman" w:cs="Times New Roman"/>
          <w:color w:val="000000" w:themeColor="text1"/>
          <w:shd w:val="clear" w:color="auto" w:fill="FFFFFF"/>
        </w:rPr>
        <w:t>», «</w:t>
      </w:r>
      <w:r w:rsidR="00976971" w:rsidRPr="00976971">
        <w:rPr>
          <w:rFonts w:ascii="Times New Roman" w:hAnsi="Times New Roman" w:cs="Times New Roman"/>
          <w:color w:val="000000" w:themeColor="text1"/>
          <w:shd w:val="clear" w:color="auto" w:fill="FFFFFF"/>
        </w:rPr>
        <w:t>εἰς τὸν παράδεισον καὶ ἤκουσεν ἄρρητα ῥήματα, ἃ οὐκ ἐξὸν ἀνθρώπῳ λαλῆσαι»</w:t>
      </w:r>
      <w:r w:rsidR="00630A6E" w:rsidRPr="00630A6E">
        <w:rPr>
          <w:rStyle w:val="a8"/>
          <w:rFonts w:ascii="Times New Roman" w:hAnsi="Times New Roman" w:cs="Times New Roman"/>
          <w:lang w:bidi="he-IL"/>
        </w:rPr>
        <w:t xml:space="preserve"> </w:t>
      </w:r>
      <w:r w:rsidR="00630A6E" w:rsidRPr="00133D95">
        <w:rPr>
          <w:rStyle w:val="a8"/>
          <w:rFonts w:ascii="Times New Roman" w:hAnsi="Times New Roman" w:cs="Times New Roman"/>
          <w:lang w:bidi="he-IL"/>
        </w:rPr>
        <w:footnoteReference w:id="230"/>
      </w:r>
      <w:r w:rsidR="00630A6E" w:rsidRPr="00133D95">
        <w:rPr>
          <w:rFonts w:ascii="Times New Roman" w:hAnsi="Times New Roman" w:cs="Times New Roman"/>
          <w:lang w:bidi="he-IL"/>
        </w:rPr>
        <w:t>.</w:t>
      </w:r>
      <w:r w:rsidR="00383FF9">
        <w:rPr>
          <w:rFonts w:ascii="Times New Roman" w:hAnsi="Times New Roman" w:cs="Times New Roman"/>
          <w:lang w:bidi="he-IL"/>
        </w:rPr>
        <w:t xml:space="preserve"> Το ίδιο συνέβη και με τον διάκονο Φίλιππο για να μεταβεί σε άλλο μέρος και να κηρύξει ιεραποστολικά.</w:t>
      </w:r>
    </w:p>
    <w:p w:rsidR="00034324" w:rsidRPr="00034324" w:rsidRDefault="00B52730" w:rsidP="00810088">
      <w:pPr>
        <w:shd w:val="clear" w:color="auto" w:fill="FFFFFF"/>
        <w:tabs>
          <w:tab w:val="left" w:pos="-426"/>
        </w:tabs>
        <w:autoSpaceDE w:val="0"/>
        <w:autoSpaceDN w:val="0"/>
        <w:adjustRightInd w:val="0"/>
        <w:ind w:left="-567" w:firstLine="567"/>
        <w:rPr>
          <w:rFonts w:ascii="Times New Roman" w:hAnsi="Times New Roman" w:cs="Times New Roman"/>
          <w:lang w:bidi="he-IL"/>
        </w:rPr>
      </w:pPr>
      <w:r>
        <w:rPr>
          <w:rFonts w:ascii="Times New Roman" w:hAnsi="Times New Roman" w:cs="Times New Roman"/>
          <w:szCs w:val="22"/>
        </w:rPr>
        <w:t>Με το ρήμα «</w:t>
      </w:r>
      <w:r w:rsidRPr="00A76252">
        <w:rPr>
          <w:rFonts w:ascii="Times New Roman" w:hAnsi="Times New Roman" w:cs="Times New Roman"/>
          <w:lang w:bidi="he-IL"/>
        </w:rPr>
        <w:t>ἁ</w:t>
      </w:r>
      <w:r w:rsidR="00034324" w:rsidRPr="00034324">
        <w:rPr>
          <w:rFonts w:ascii="Times New Roman" w:hAnsi="Times New Roman" w:cs="Times New Roman"/>
          <w:szCs w:val="22"/>
        </w:rPr>
        <w:t xml:space="preserve">ρπαγησόμεθα», το </w:t>
      </w:r>
      <w:r w:rsidR="00034324">
        <w:rPr>
          <w:rFonts w:ascii="Times New Roman" w:hAnsi="Times New Roman" w:cs="Times New Roman"/>
          <w:szCs w:val="22"/>
        </w:rPr>
        <w:t>οποίο</w:t>
      </w:r>
      <w:r w:rsidR="00034324" w:rsidRPr="00034324">
        <w:rPr>
          <w:rFonts w:ascii="Times New Roman" w:hAnsi="Times New Roman" w:cs="Times New Roman"/>
          <w:szCs w:val="22"/>
        </w:rPr>
        <w:t xml:space="preserve"> χρησιμοποιείται </w:t>
      </w:r>
      <w:r w:rsidR="00034324">
        <w:rPr>
          <w:rFonts w:ascii="Times New Roman" w:hAnsi="Times New Roman" w:cs="Times New Roman"/>
          <w:szCs w:val="22"/>
        </w:rPr>
        <w:t>για</w:t>
      </w:r>
      <w:r w:rsidR="00FD1850">
        <w:rPr>
          <w:rFonts w:ascii="Times New Roman" w:hAnsi="Times New Roman" w:cs="Times New Roman"/>
          <w:szCs w:val="22"/>
        </w:rPr>
        <w:t xml:space="preserve"> όλους τους δικαίους</w:t>
      </w:r>
      <w:r w:rsidR="00976971">
        <w:rPr>
          <w:rFonts w:ascii="Times New Roman" w:hAnsi="Times New Roman" w:cs="Times New Roman"/>
          <w:szCs w:val="22"/>
        </w:rPr>
        <w:t xml:space="preserve"> </w:t>
      </w:r>
      <w:r w:rsidR="00FD1850">
        <w:rPr>
          <w:rFonts w:ascii="Times New Roman" w:hAnsi="Times New Roman" w:cs="Times New Roman"/>
          <w:szCs w:val="22"/>
        </w:rPr>
        <w:t>-</w:t>
      </w:r>
      <w:r w:rsidR="00034324" w:rsidRPr="00034324">
        <w:rPr>
          <w:rFonts w:ascii="Times New Roman" w:hAnsi="Times New Roman" w:cs="Times New Roman"/>
          <w:szCs w:val="22"/>
        </w:rPr>
        <w:t xml:space="preserve"> </w:t>
      </w:r>
      <w:r w:rsidR="00FD1850">
        <w:rPr>
          <w:rFonts w:ascii="Times New Roman" w:hAnsi="Times New Roman" w:cs="Times New Roman"/>
          <w:szCs w:val="22"/>
        </w:rPr>
        <w:t>και για τους νεκρούς που θα αναστη</w:t>
      </w:r>
      <w:r w:rsidR="0083298D">
        <w:rPr>
          <w:rFonts w:ascii="Times New Roman" w:hAnsi="Times New Roman" w:cs="Times New Roman"/>
          <w:szCs w:val="22"/>
        </w:rPr>
        <w:t>θούν και για όσους θα είναι στη</w:t>
      </w:r>
      <w:r w:rsidR="00FD1850">
        <w:rPr>
          <w:rFonts w:ascii="Times New Roman" w:hAnsi="Times New Roman" w:cs="Times New Roman"/>
          <w:szCs w:val="22"/>
        </w:rPr>
        <w:t xml:space="preserve"> ζωή-</w:t>
      </w:r>
      <w:r w:rsidR="00034324" w:rsidRPr="00034324">
        <w:rPr>
          <w:rFonts w:ascii="Times New Roman" w:hAnsi="Times New Roman" w:cs="Times New Roman"/>
          <w:szCs w:val="22"/>
        </w:rPr>
        <w:t xml:space="preserve"> ε</w:t>
      </w:r>
      <w:r w:rsidR="002B10BE">
        <w:rPr>
          <w:rFonts w:ascii="Times New Roman" w:hAnsi="Times New Roman" w:cs="Times New Roman"/>
          <w:szCs w:val="22"/>
        </w:rPr>
        <w:t xml:space="preserve">κφράζεται </w:t>
      </w:r>
      <w:r w:rsidR="0083298D">
        <w:rPr>
          <w:rFonts w:ascii="Times New Roman" w:hAnsi="Times New Roman" w:cs="Times New Roman"/>
          <w:szCs w:val="22"/>
        </w:rPr>
        <w:t>ο τρόπος με τον οποίο</w:t>
      </w:r>
      <w:r w:rsidR="002B10BE">
        <w:rPr>
          <w:rFonts w:ascii="Times New Roman" w:hAnsi="Times New Roman" w:cs="Times New Roman"/>
          <w:szCs w:val="22"/>
        </w:rPr>
        <w:t xml:space="preserve"> οι δίκαιοι θα </w:t>
      </w:r>
      <w:r w:rsidR="00383FF9">
        <w:rPr>
          <w:rFonts w:ascii="Times New Roman" w:hAnsi="Times New Roman" w:cs="Times New Roman"/>
          <w:szCs w:val="22"/>
        </w:rPr>
        <w:t xml:space="preserve">αντικρίσουν </w:t>
      </w:r>
      <w:r w:rsidR="00FD1850">
        <w:rPr>
          <w:rFonts w:ascii="Times New Roman" w:hAnsi="Times New Roman" w:cs="Times New Roman"/>
          <w:szCs w:val="22"/>
        </w:rPr>
        <w:t>τον</w:t>
      </w:r>
      <w:r w:rsidR="00383FF9">
        <w:rPr>
          <w:rFonts w:ascii="Times New Roman" w:hAnsi="Times New Roman" w:cs="Times New Roman"/>
          <w:szCs w:val="22"/>
        </w:rPr>
        <w:t xml:space="preserve"> ερχόμενο </w:t>
      </w:r>
      <w:r w:rsidR="00CA728E" w:rsidRPr="00CA728E">
        <w:rPr>
          <w:rFonts w:ascii="Times New Roman" w:hAnsi="Times New Roman" w:cs="Times New Roman"/>
          <w:shd w:val="clear" w:color="auto" w:fill="FFFFFF"/>
        </w:rPr>
        <w:t>ἐ</w:t>
      </w:r>
      <w:r w:rsidR="00383FF9" w:rsidRPr="00CA728E">
        <w:rPr>
          <w:rFonts w:ascii="Times New Roman" w:hAnsi="Times New Roman" w:cs="Times New Roman"/>
          <w:szCs w:val="22"/>
        </w:rPr>
        <w:t>ν δόξ</w:t>
      </w:r>
      <w:r w:rsidR="00CA728E" w:rsidRPr="00CA728E">
        <w:rPr>
          <w:rFonts w:ascii="Times New Roman" w:hAnsi="Times New Roman" w:cs="Times New Roman"/>
          <w:szCs w:val="22"/>
        </w:rPr>
        <w:t>ῃ</w:t>
      </w:r>
      <w:r w:rsidR="00FD1850">
        <w:rPr>
          <w:rFonts w:ascii="Times New Roman" w:hAnsi="Times New Roman" w:cs="Times New Roman"/>
          <w:szCs w:val="22"/>
        </w:rPr>
        <w:t xml:space="preserve"> Κύριο</w:t>
      </w:r>
      <w:r w:rsidR="00034324" w:rsidRPr="00034324">
        <w:rPr>
          <w:rFonts w:ascii="Times New Roman" w:hAnsi="Times New Roman" w:cs="Times New Roman"/>
          <w:szCs w:val="22"/>
        </w:rPr>
        <w:t xml:space="preserve">. </w:t>
      </w:r>
      <w:r w:rsidR="00034324" w:rsidRPr="00432956">
        <w:rPr>
          <w:rFonts w:ascii="Times New Roman" w:hAnsi="Times New Roman" w:cs="Times New Roman"/>
          <w:szCs w:val="22"/>
        </w:rPr>
        <w:t>Κατά την παρατήρηση του Ιωάννου Χρυσοστόμου, η αρπαγή αυτή είναι τιμητική.</w:t>
      </w:r>
      <w:r w:rsidR="00034324" w:rsidRPr="00DB4E38">
        <w:rPr>
          <w:rFonts w:ascii="Times New Roman" w:hAnsi="Times New Roman" w:cs="Times New Roman"/>
          <w:color w:val="FF0000"/>
          <w:szCs w:val="22"/>
        </w:rPr>
        <w:t xml:space="preserve"> </w:t>
      </w:r>
      <w:r w:rsidR="00034324" w:rsidRPr="00924E5F">
        <w:rPr>
          <w:rFonts w:ascii="Times New Roman" w:hAnsi="Times New Roman" w:cs="Times New Roman"/>
          <w:color w:val="000000" w:themeColor="text1"/>
        </w:rPr>
        <w:t>«</w:t>
      </w:r>
      <w:r w:rsidR="00924E5F" w:rsidRPr="00924E5F">
        <w:rPr>
          <w:rStyle w:val="apple-converted-space"/>
          <w:rFonts w:ascii="Times New Roman" w:hAnsi="Times New Roman" w:cs="Times New Roman"/>
          <w:color w:val="000000" w:themeColor="text1"/>
          <w:shd w:val="clear" w:color="auto" w:fill="FFFFFF"/>
        </w:rPr>
        <w:t> </w:t>
      </w:r>
      <w:r w:rsidR="00924E5F" w:rsidRPr="00924E5F">
        <w:rPr>
          <w:rFonts w:ascii="Times New Roman" w:hAnsi="Times New Roman" w:cs="Times New Roman"/>
          <w:color w:val="000000" w:themeColor="text1"/>
          <w:shd w:val="clear" w:color="auto" w:fill="FFFFFF"/>
        </w:rPr>
        <w:t>Εἰ μέλλει καταβαίνειν,  τίνος  ἕνεκεν  ἁρπαγησόμεθα; Τιμῆς ἕ</w:t>
      </w:r>
      <w:r w:rsidR="00383FF9">
        <w:rPr>
          <w:rFonts w:ascii="Times New Roman" w:hAnsi="Times New Roman" w:cs="Times New Roman"/>
          <w:color w:val="000000" w:themeColor="text1"/>
          <w:shd w:val="clear" w:color="auto" w:fill="FFFFFF"/>
        </w:rPr>
        <w:t>νεκεν</w:t>
      </w:r>
      <w:r w:rsidR="00924E5F" w:rsidRPr="00924E5F">
        <w:rPr>
          <w:rFonts w:ascii="Times New Roman" w:hAnsi="Times New Roman" w:cs="Times New Roman"/>
          <w:color w:val="000000" w:themeColor="text1"/>
          <w:shd w:val="clear" w:color="auto" w:fill="FFFFFF"/>
        </w:rPr>
        <w:t> </w:t>
      </w:r>
      <w:r w:rsidR="00034324" w:rsidRPr="00924E5F">
        <w:rPr>
          <w:rFonts w:ascii="Times New Roman" w:hAnsi="Times New Roman" w:cs="Times New Roman"/>
          <w:color w:val="000000" w:themeColor="text1"/>
        </w:rPr>
        <w:t>»</w:t>
      </w:r>
      <w:r w:rsidR="00432956">
        <w:rPr>
          <w:rFonts w:ascii="Times New Roman" w:hAnsi="Times New Roman" w:cs="Times New Roman"/>
          <w:szCs w:val="22"/>
        </w:rPr>
        <w:t xml:space="preserve"> </w:t>
      </w:r>
      <w:r w:rsidR="00924E5F" w:rsidRPr="009432EA">
        <w:rPr>
          <w:rFonts w:ascii="Times New Roman" w:eastAsia="TimesNewRomanPSMT" w:hAnsi="Times New Roman" w:cs="Times New Roman"/>
          <w:color w:val="000000" w:themeColor="text1"/>
        </w:rPr>
        <w:t>(</w:t>
      </w:r>
      <w:r w:rsidR="00924E5F" w:rsidRPr="009432EA">
        <w:rPr>
          <w:rFonts w:ascii="Times New Roman" w:hAnsi="Times New Roman" w:cs="Times New Roman"/>
          <w:color w:val="000000" w:themeColor="text1"/>
          <w:lang w:val="en-US"/>
        </w:rPr>
        <w:t>PG</w:t>
      </w:r>
      <w:r w:rsidR="00383FF9">
        <w:rPr>
          <w:rFonts w:ascii="Times New Roman" w:hAnsi="Times New Roman" w:cs="Times New Roman"/>
          <w:color w:val="000000" w:themeColor="text1"/>
        </w:rPr>
        <w:t xml:space="preserve"> </w:t>
      </w:r>
      <w:r w:rsidR="00924E5F" w:rsidRPr="009432EA">
        <w:rPr>
          <w:rFonts w:ascii="Times New Roman" w:eastAsia="TimesNewRomanPSMT" w:hAnsi="Times New Roman" w:cs="Times New Roman"/>
          <w:color w:val="000000" w:themeColor="text1"/>
        </w:rPr>
        <w:t xml:space="preserve">62, </w:t>
      </w:r>
      <w:r w:rsidR="00915E6E">
        <w:rPr>
          <w:rFonts w:ascii="Times New Roman" w:eastAsia="TimesNewRomanPSMT" w:hAnsi="Times New Roman" w:cs="Times New Roman"/>
          <w:color w:val="000000" w:themeColor="text1"/>
        </w:rPr>
        <w:t>460</w:t>
      </w:r>
      <w:r w:rsidR="00924E5F" w:rsidRPr="009432EA">
        <w:rPr>
          <w:rFonts w:ascii="Times New Roman" w:eastAsia="TimesNewRomanPSMT" w:hAnsi="Times New Roman" w:cs="Times New Roman"/>
          <w:color w:val="000000" w:themeColor="text1"/>
        </w:rPr>
        <w:t>)</w:t>
      </w:r>
      <w:r w:rsidR="00034324" w:rsidRPr="00034324">
        <w:rPr>
          <w:rFonts w:ascii="Times New Roman" w:hAnsi="Times New Roman" w:cs="Times New Roman"/>
          <w:szCs w:val="22"/>
        </w:rPr>
        <w:t>. Κατά πα</w:t>
      </w:r>
      <w:r w:rsidR="00034324">
        <w:rPr>
          <w:rFonts w:ascii="Times New Roman" w:hAnsi="Times New Roman" w:cs="Times New Roman"/>
          <w:szCs w:val="22"/>
        </w:rPr>
        <w:t>ρόμοιο</w:t>
      </w:r>
      <w:r w:rsidR="00FD1850">
        <w:rPr>
          <w:rFonts w:ascii="Times New Roman" w:hAnsi="Times New Roman" w:cs="Times New Roman"/>
          <w:szCs w:val="22"/>
        </w:rPr>
        <w:t xml:space="preserve"> τρόπο</w:t>
      </w:r>
      <w:r w:rsidR="00034324" w:rsidRPr="00034324">
        <w:rPr>
          <w:rFonts w:ascii="Times New Roman" w:hAnsi="Times New Roman" w:cs="Times New Roman"/>
          <w:szCs w:val="22"/>
        </w:rPr>
        <w:t xml:space="preserve"> ηρπάγησαν είτε </w:t>
      </w:r>
      <w:r w:rsidR="00FD1850">
        <w:rPr>
          <w:rFonts w:ascii="Times New Roman" w:hAnsi="Times New Roman" w:cs="Times New Roman"/>
          <w:szCs w:val="22"/>
        </w:rPr>
        <w:t>σε άλλο τόπο</w:t>
      </w:r>
      <w:r w:rsidR="00034324" w:rsidRPr="00034324">
        <w:rPr>
          <w:rFonts w:ascii="Times New Roman" w:hAnsi="Times New Roman" w:cs="Times New Roman"/>
          <w:szCs w:val="22"/>
        </w:rPr>
        <w:t xml:space="preserve"> είτε κυρίως </w:t>
      </w:r>
      <w:r w:rsidR="00FD1850">
        <w:rPr>
          <w:rFonts w:ascii="Times New Roman" w:hAnsi="Times New Roman" w:cs="Times New Roman"/>
          <w:szCs w:val="22"/>
        </w:rPr>
        <w:t>στον</w:t>
      </w:r>
      <w:r w:rsidR="00034324" w:rsidRPr="00034324">
        <w:rPr>
          <w:rFonts w:ascii="Times New Roman" w:hAnsi="Times New Roman" w:cs="Times New Roman"/>
          <w:szCs w:val="22"/>
        </w:rPr>
        <w:t xml:space="preserve"> ου</w:t>
      </w:r>
      <w:r w:rsidR="00034324">
        <w:rPr>
          <w:rFonts w:ascii="Times New Roman" w:hAnsi="Times New Roman" w:cs="Times New Roman"/>
          <w:szCs w:val="22"/>
        </w:rPr>
        <w:t>ρανό</w:t>
      </w:r>
      <w:r w:rsidR="00034324" w:rsidRPr="00034324">
        <w:rPr>
          <w:rFonts w:ascii="Times New Roman" w:hAnsi="Times New Roman" w:cs="Times New Roman"/>
          <w:szCs w:val="22"/>
        </w:rPr>
        <w:t xml:space="preserve"> ο προφήτης Ηλίας</w:t>
      </w:r>
      <w:r w:rsidR="00B72666" w:rsidRPr="00F73DFE">
        <w:rPr>
          <w:rFonts w:ascii="Times New Roman" w:hAnsi="Times New Roman" w:cs="Times New Roman"/>
          <w:szCs w:val="22"/>
        </w:rPr>
        <w:t>,</w:t>
      </w:r>
      <w:r w:rsidR="00F73DFE" w:rsidRPr="00F73DFE">
        <w:rPr>
          <w:rFonts w:ascii="Times New Roman" w:hAnsi="Times New Roman" w:cs="Times New Roman"/>
          <w:i/>
          <w:szCs w:val="22"/>
        </w:rPr>
        <w:t xml:space="preserve"> (Δ' Βασ</w:t>
      </w:r>
      <w:r w:rsidR="00F73DFE" w:rsidRPr="00F73DFE">
        <w:rPr>
          <w:rFonts w:ascii="Times New Roman" w:hAnsi="Times New Roman" w:cs="Times New Roman"/>
          <w:szCs w:val="22"/>
        </w:rPr>
        <w:t>. 2,1)</w:t>
      </w:r>
      <w:r w:rsidR="00034324" w:rsidRPr="00F73DFE">
        <w:rPr>
          <w:rFonts w:ascii="Times New Roman" w:hAnsi="Times New Roman" w:cs="Times New Roman"/>
          <w:szCs w:val="22"/>
        </w:rPr>
        <w:t xml:space="preserve"> καθώς και οι απόστολοι Φίλιππος και Παύλος </w:t>
      </w:r>
      <w:r w:rsidR="00F73DFE" w:rsidRPr="00F73DFE">
        <w:rPr>
          <w:rFonts w:ascii="Times New Roman" w:hAnsi="Times New Roman" w:cs="Times New Roman"/>
          <w:szCs w:val="22"/>
        </w:rPr>
        <w:t>(</w:t>
      </w:r>
      <w:r w:rsidR="00034324" w:rsidRPr="00F73DFE">
        <w:rPr>
          <w:rFonts w:ascii="Times New Roman" w:hAnsi="Times New Roman" w:cs="Times New Roman"/>
          <w:i/>
          <w:szCs w:val="22"/>
        </w:rPr>
        <w:t>Πράξ.</w:t>
      </w:r>
      <w:r w:rsidR="00034324" w:rsidRPr="00F73DFE">
        <w:rPr>
          <w:rFonts w:ascii="Times New Roman" w:hAnsi="Times New Roman" w:cs="Times New Roman"/>
          <w:szCs w:val="22"/>
        </w:rPr>
        <w:t xml:space="preserve"> 8,</w:t>
      </w:r>
      <w:r w:rsidR="00F73DFE" w:rsidRPr="00F73DFE">
        <w:rPr>
          <w:rFonts w:ascii="Times New Roman" w:hAnsi="Times New Roman" w:cs="Times New Roman"/>
          <w:szCs w:val="22"/>
        </w:rPr>
        <w:t xml:space="preserve"> 39. </w:t>
      </w:r>
      <w:r w:rsidR="00034324" w:rsidRPr="00F73DFE">
        <w:rPr>
          <w:rFonts w:ascii="Times New Roman" w:hAnsi="Times New Roman" w:cs="Times New Roman"/>
          <w:szCs w:val="22"/>
        </w:rPr>
        <w:t xml:space="preserve"> </w:t>
      </w:r>
      <w:r w:rsidR="00034324" w:rsidRPr="00F73DFE">
        <w:rPr>
          <w:rFonts w:ascii="Times New Roman" w:hAnsi="Times New Roman" w:cs="Times New Roman"/>
          <w:i/>
          <w:szCs w:val="22"/>
        </w:rPr>
        <w:t>Β' Κορ.</w:t>
      </w:r>
      <w:r w:rsidR="00034324" w:rsidRPr="00F73DFE">
        <w:rPr>
          <w:rFonts w:ascii="Times New Roman" w:hAnsi="Times New Roman" w:cs="Times New Roman"/>
          <w:szCs w:val="22"/>
        </w:rPr>
        <w:t xml:space="preserve"> 12,2-4). </w:t>
      </w:r>
      <w:r w:rsidR="00B72666" w:rsidRPr="00F73DFE">
        <w:rPr>
          <w:rFonts w:ascii="Times New Roman" w:hAnsi="Times New Roman" w:cs="Times New Roman"/>
          <w:szCs w:val="22"/>
        </w:rPr>
        <w:t>Ο Παύλο</w:t>
      </w:r>
      <w:r w:rsidR="00B72666" w:rsidRPr="00B72666">
        <w:rPr>
          <w:rFonts w:ascii="Times New Roman" w:hAnsi="Times New Roman" w:cs="Times New Roman"/>
          <w:color w:val="000000" w:themeColor="text1"/>
          <w:szCs w:val="22"/>
        </w:rPr>
        <w:t xml:space="preserve">ς </w:t>
      </w:r>
      <w:r w:rsidR="00FD1850" w:rsidRPr="00B72666">
        <w:rPr>
          <w:rFonts w:ascii="Times New Roman" w:hAnsi="Times New Roman" w:cs="Times New Roman"/>
          <w:color w:val="000000" w:themeColor="text1"/>
          <w:szCs w:val="22"/>
        </w:rPr>
        <w:t>λέ</w:t>
      </w:r>
      <w:r w:rsidR="00034324" w:rsidRPr="00B72666">
        <w:rPr>
          <w:rFonts w:ascii="Times New Roman" w:hAnsi="Times New Roman" w:cs="Times New Roman"/>
          <w:color w:val="000000" w:themeColor="text1"/>
          <w:szCs w:val="22"/>
        </w:rPr>
        <w:t>ει ότι δεν γνωρίζει αν</w:t>
      </w:r>
      <w:r w:rsidR="00B72666" w:rsidRPr="00B72666">
        <w:rPr>
          <w:rFonts w:ascii="Times New Roman" w:hAnsi="Times New Roman" w:cs="Times New Roman"/>
          <w:color w:val="000000" w:themeColor="text1"/>
          <w:szCs w:val="22"/>
        </w:rPr>
        <w:t xml:space="preserve"> η αρπαγή του</w:t>
      </w:r>
      <w:r w:rsidR="00034324" w:rsidRPr="00B72666">
        <w:rPr>
          <w:rFonts w:ascii="Times New Roman" w:hAnsi="Times New Roman" w:cs="Times New Roman"/>
          <w:color w:val="000000" w:themeColor="text1"/>
          <w:szCs w:val="22"/>
        </w:rPr>
        <w:t xml:space="preserve"> έγινε «</w:t>
      </w:r>
      <w:r w:rsidR="00EA6C88" w:rsidRPr="00B72666">
        <w:rPr>
          <w:rFonts w:ascii="Times New Roman" w:hAnsi="Times New Roman" w:cs="Times New Roman"/>
          <w:color w:val="000000" w:themeColor="text1"/>
          <w:shd w:val="clear" w:color="auto" w:fill="FFFFFF"/>
        </w:rPr>
        <w:t>ἐ</w:t>
      </w:r>
      <w:r w:rsidR="00034324" w:rsidRPr="00B72666">
        <w:rPr>
          <w:rFonts w:ascii="Times New Roman" w:hAnsi="Times New Roman" w:cs="Times New Roman"/>
          <w:color w:val="000000" w:themeColor="text1"/>
          <w:szCs w:val="22"/>
        </w:rPr>
        <w:t>ν σώματι» ή «</w:t>
      </w:r>
      <w:r w:rsidR="00EA6C88" w:rsidRPr="00B72666">
        <w:rPr>
          <w:rFonts w:ascii="Times New Roman" w:hAnsi="Times New Roman" w:cs="Times New Roman"/>
          <w:color w:val="000000" w:themeColor="text1"/>
          <w:shd w:val="clear" w:color="auto" w:fill="FFFFFF"/>
        </w:rPr>
        <w:t>ἐ</w:t>
      </w:r>
      <w:r w:rsidR="00034324" w:rsidRPr="00B72666">
        <w:rPr>
          <w:rFonts w:ascii="Times New Roman" w:hAnsi="Times New Roman" w:cs="Times New Roman"/>
          <w:color w:val="000000" w:themeColor="text1"/>
          <w:szCs w:val="22"/>
        </w:rPr>
        <w:t>κτός το</w:t>
      </w:r>
      <w:r w:rsidR="00EA6C88" w:rsidRPr="00B72666">
        <w:rPr>
          <w:rFonts w:ascii="Times New Roman" w:hAnsi="Times New Roman" w:cs="Times New Roman"/>
          <w:color w:val="000000" w:themeColor="text1"/>
          <w:shd w:val="clear" w:color="auto" w:fill="FFFFFF"/>
        </w:rPr>
        <w:t>ῦ</w:t>
      </w:r>
      <w:r w:rsidR="00034324" w:rsidRPr="00B72666">
        <w:rPr>
          <w:rFonts w:ascii="Times New Roman" w:hAnsi="Times New Roman" w:cs="Times New Roman"/>
          <w:color w:val="000000" w:themeColor="text1"/>
          <w:szCs w:val="22"/>
        </w:rPr>
        <w:t xml:space="preserve"> σώμα</w:t>
      </w:r>
      <w:r w:rsidR="00FD1850" w:rsidRPr="00B72666">
        <w:rPr>
          <w:rFonts w:ascii="Times New Roman" w:hAnsi="Times New Roman" w:cs="Times New Roman"/>
          <w:color w:val="000000" w:themeColor="text1"/>
          <w:szCs w:val="22"/>
        </w:rPr>
        <w:t>τος»</w:t>
      </w:r>
      <w:r w:rsidR="00B72666">
        <w:rPr>
          <w:rFonts w:ascii="Times New Roman" w:hAnsi="Times New Roman" w:cs="Times New Roman"/>
          <w:color w:val="000000" w:themeColor="text1"/>
          <w:szCs w:val="22"/>
        </w:rPr>
        <w:t>·</w:t>
      </w:r>
      <w:r w:rsidR="00B72666">
        <w:rPr>
          <w:rFonts w:ascii="Times New Roman" w:hAnsi="Times New Roman" w:cs="Times New Roman"/>
          <w:szCs w:val="22"/>
        </w:rPr>
        <w:t xml:space="preserve"> γ</w:t>
      </w:r>
      <w:r w:rsidR="00034324" w:rsidRPr="00034324">
        <w:rPr>
          <w:rFonts w:ascii="Times New Roman" w:hAnsi="Times New Roman" w:cs="Times New Roman"/>
          <w:szCs w:val="22"/>
        </w:rPr>
        <w:t>νωρίζει δηλαδή α</w:t>
      </w:r>
      <w:r w:rsidR="00034324">
        <w:rPr>
          <w:rFonts w:ascii="Times New Roman" w:hAnsi="Times New Roman" w:cs="Times New Roman"/>
          <w:szCs w:val="22"/>
        </w:rPr>
        <w:t>ρπα</w:t>
      </w:r>
      <w:r w:rsidR="00034324">
        <w:rPr>
          <w:rFonts w:ascii="Times New Roman" w:hAnsi="Times New Roman" w:cs="Times New Roman"/>
          <w:szCs w:val="22"/>
        </w:rPr>
        <w:softHyphen/>
        <w:t>γή</w:t>
      </w:r>
      <w:r w:rsidR="00034324" w:rsidRPr="00034324">
        <w:rPr>
          <w:rFonts w:ascii="Times New Roman" w:hAnsi="Times New Roman" w:cs="Times New Roman"/>
          <w:szCs w:val="22"/>
        </w:rPr>
        <w:t xml:space="preserve"> </w:t>
      </w:r>
      <w:r w:rsidR="00FD1850">
        <w:rPr>
          <w:rFonts w:ascii="Times New Roman" w:hAnsi="Times New Roman" w:cs="Times New Roman"/>
          <w:szCs w:val="22"/>
        </w:rPr>
        <w:t xml:space="preserve">που μπορεί </w:t>
      </w:r>
      <w:r w:rsidR="00034324" w:rsidRPr="00034324">
        <w:rPr>
          <w:rFonts w:ascii="Times New Roman" w:hAnsi="Times New Roman" w:cs="Times New Roman"/>
          <w:szCs w:val="22"/>
        </w:rPr>
        <w:t>να πραγματοποιηθεί «</w:t>
      </w:r>
      <w:r w:rsidR="00EA6C88" w:rsidRPr="00EA6C88">
        <w:rPr>
          <w:rFonts w:ascii="Times New Roman" w:hAnsi="Times New Roman" w:cs="Times New Roman"/>
          <w:shd w:val="clear" w:color="auto" w:fill="FFFFFF"/>
        </w:rPr>
        <w:t>ἐ</w:t>
      </w:r>
      <w:r w:rsidR="00EA6C88" w:rsidRPr="00EA6C88">
        <w:rPr>
          <w:rFonts w:ascii="Times New Roman" w:hAnsi="Times New Roman" w:cs="Times New Roman"/>
          <w:szCs w:val="22"/>
        </w:rPr>
        <w:t>κτός το</w:t>
      </w:r>
      <w:r w:rsidR="00EA6C88" w:rsidRPr="00EA6C88">
        <w:rPr>
          <w:rFonts w:ascii="Times New Roman" w:hAnsi="Times New Roman" w:cs="Times New Roman"/>
          <w:shd w:val="clear" w:color="auto" w:fill="FFFFFF"/>
        </w:rPr>
        <w:t>ῦ</w:t>
      </w:r>
      <w:r w:rsidR="00EA6C88" w:rsidRPr="00EA6C88">
        <w:rPr>
          <w:rFonts w:ascii="Times New Roman" w:hAnsi="Times New Roman" w:cs="Times New Roman"/>
          <w:szCs w:val="22"/>
        </w:rPr>
        <w:t xml:space="preserve"> σώματος</w:t>
      </w:r>
      <w:r w:rsidR="00034324" w:rsidRPr="00034324">
        <w:rPr>
          <w:rFonts w:ascii="Times New Roman" w:hAnsi="Times New Roman" w:cs="Times New Roman"/>
          <w:szCs w:val="22"/>
        </w:rPr>
        <w:t>», άσχετ</w:t>
      </w:r>
      <w:r w:rsidR="00034324">
        <w:rPr>
          <w:rFonts w:ascii="Times New Roman" w:hAnsi="Times New Roman" w:cs="Times New Roman"/>
          <w:szCs w:val="22"/>
        </w:rPr>
        <w:t>α</w:t>
      </w:r>
      <w:r w:rsidR="00034324" w:rsidRPr="00034324">
        <w:rPr>
          <w:rFonts w:ascii="Times New Roman" w:hAnsi="Times New Roman" w:cs="Times New Roman"/>
          <w:szCs w:val="22"/>
        </w:rPr>
        <w:t xml:space="preserve"> προς </w:t>
      </w:r>
      <w:r>
        <w:rPr>
          <w:rFonts w:ascii="Times New Roman" w:hAnsi="Times New Roman" w:cs="Times New Roman"/>
          <w:szCs w:val="22"/>
        </w:rPr>
        <w:t>οποιεσ</w:t>
      </w:r>
      <w:r w:rsidR="00034324" w:rsidRPr="00034324">
        <w:rPr>
          <w:rFonts w:ascii="Times New Roman" w:hAnsi="Times New Roman" w:cs="Times New Roman"/>
          <w:szCs w:val="22"/>
        </w:rPr>
        <w:t>δήποτε φυσικές συνθήκες ύλης και χώρου</w:t>
      </w:r>
      <w:r w:rsidR="00A401C0" w:rsidRPr="00A401C0">
        <w:rPr>
          <w:rFonts w:ascii="Times New Roman" w:hAnsi="Times New Roman" w:cs="Times New Roman"/>
          <w:szCs w:val="22"/>
        </w:rPr>
        <w:t xml:space="preserve">. </w:t>
      </w:r>
      <w:r w:rsidR="00A401C0">
        <w:rPr>
          <w:rFonts w:ascii="Times New Roman" w:hAnsi="Times New Roman" w:cs="Times New Roman"/>
          <w:szCs w:val="22"/>
        </w:rPr>
        <w:t xml:space="preserve">Ενώ όμως </w:t>
      </w:r>
      <w:r w:rsidR="00A34810">
        <w:rPr>
          <w:rFonts w:ascii="Times New Roman" w:hAnsi="Times New Roman" w:cs="Times New Roman"/>
          <w:lang w:bidi="he-IL"/>
        </w:rPr>
        <w:t>ο</w:t>
      </w:r>
      <w:r w:rsidR="00034324">
        <w:rPr>
          <w:rFonts w:ascii="Times New Roman" w:hAnsi="Times New Roman" w:cs="Times New Roman"/>
          <w:lang w:bidi="he-IL"/>
        </w:rPr>
        <w:t>ι αρπαγές που περιγράφονται στην Κ</w:t>
      </w:r>
      <w:r w:rsidR="00A34810">
        <w:rPr>
          <w:rFonts w:ascii="Times New Roman" w:hAnsi="Times New Roman" w:cs="Times New Roman"/>
          <w:lang w:bidi="he-IL"/>
        </w:rPr>
        <w:t>.</w:t>
      </w:r>
      <w:r w:rsidR="00034324">
        <w:rPr>
          <w:rFonts w:ascii="Times New Roman" w:hAnsi="Times New Roman" w:cs="Times New Roman"/>
          <w:lang w:bidi="he-IL"/>
        </w:rPr>
        <w:t>Δ</w:t>
      </w:r>
      <w:r w:rsidR="00A34810">
        <w:rPr>
          <w:rFonts w:ascii="Times New Roman" w:hAnsi="Times New Roman" w:cs="Times New Roman"/>
          <w:lang w:bidi="he-IL"/>
        </w:rPr>
        <w:t xml:space="preserve">. </w:t>
      </w:r>
      <w:r w:rsidR="00034324">
        <w:rPr>
          <w:rFonts w:ascii="Times New Roman" w:hAnsi="Times New Roman" w:cs="Times New Roman"/>
          <w:lang w:bidi="he-IL"/>
        </w:rPr>
        <w:t xml:space="preserve">γίνονται στον ουρανό, στον παράδεισο, </w:t>
      </w:r>
      <w:r w:rsidR="00A34810">
        <w:rPr>
          <w:rFonts w:ascii="Times New Roman" w:hAnsi="Times New Roman" w:cs="Times New Roman"/>
          <w:lang w:bidi="he-IL"/>
        </w:rPr>
        <w:t xml:space="preserve">στο </w:t>
      </w:r>
      <w:r w:rsidR="00034324">
        <w:rPr>
          <w:rFonts w:ascii="Times New Roman" w:hAnsi="Times New Roman" w:cs="Times New Roman"/>
          <w:lang w:bidi="he-IL"/>
        </w:rPr>
        <w:t>στίχο</w:t>
      </w:r>
      <w:r w:rsidR="00A34810">
        <w:rPr>
          <w:rFonts w:ascii="Times New Roman" w:hAnsi="Times New Roman" w:cs="Times New Roman"/>
          <w:lang w:bidi="he-IL"/>
        </w:rPr>
        <w:t xml:space="preserve"> αυτό</w:t>
      </w:r>
      <w:r w:rsidR="00034324">
        <w:rPr>
          <w:rFonts w:ascii="Times New Roman" w:hAnsi="Times New Roman" w:cs="Times New Roman"/>
          <w:lang w:bidi="he-IL"/>
        </w:rPr>
        <w:t xml:space="preserve"> η «αρπαγή» των αναστημένων και των ζωντανών διαφοροπο</w:t>
      </w:r>
      <w:r w:rsidR="00BA1C3F">
        <w:rPr>
          <w:rFonts w:ascii="Times New Roman" w:hAnsi="Times New Roman" w:cs="Times New Roman"/>
          <w:lang w:bidi="he-IL"/>
        </w:rPr>
        <w:t>ιείται γιατ</w:t>
      </w:r>
      <w:r w:rsidR="00312E8A">
        <w:rPr>
          <w:rFonts w:ascii="Times New Roman" w:hAnsi="Times New Roman" w:cs="Times New Roman"/>
          <w:lang w:bidi="he-IL"/>
        </w:rPr>
        <w:t xml:space="preserve">ί γίνεται </w:t>
      </w:r>
      <w:r w:rsidR="00312E8A" w:rsidRPr="00133D95">
        <w:rPr>
          <w:rFonts w:ascii="Times New Roman" w:hAnsi="Times New Roman" w:cs="Times New Roman"/>
          <w:lang w:bidi="he-IL"/>
        </w:rPr>
        <w:t>«</w:t>
      </w:r>
      <w:r w:rsidR="00133D95" w:rsidRPr="00133D95">
        <w:rPr>
          <w:rFonts w:ascii="Times New Roman" w:hAnsi="Times New Roman" w:cs="Times New Roman"/>
          <w:shd w:val="clear" w:color="auto" w:fill="FFFFFF"/>
        </w:rPr>
        <w:t>ἐ</w:t>
      </w:r>
      <w:r w:rsidR="00312E8A" w:rsidRPr="00133D95">
        <w:rPr>
          <w:rFonts w:ascii="Times New Roman" w:hAnsi="Times New Roman" w:cs="Times New Roman"/>
          <w:lang w:bidi="he-IL"/>
        </w:rPr>
        <w:t>ν νεφέλαι</w:t>
      </w:r>
      <w:r w:rsidR="00034324" w:rsidRPr="00133D95">
        <w:rPr>
          <w:rFonts w:ascii="Times New Roman" w:hAnsi="Times New Roman" w:cs="Times New Roman"/>
          <w:lang w:bidi="he-IL"/>
        </w:rPr>
        <w:t>ς</w:t>
      </w:r>
      <w:r w:rsidR="00E83115">
        <w:rPr>
          <w:rFonts w:ascii="Times New Roman" w:hAnsi="Times New Roman" w:cs="Times New Roman"/>
          <w:lang w:bidi="he-IL"/>
        </w:rPr>
        <w:t>»</w:t>
      </w:r>
      <w:r w:rsidR="00630A6E">
        <w:rPr>
          <w:rFonts w:ascii="Times New Roman" w:hAnsi="Times New Roman" w:cs="Times New Roman"/>
          <w:lang w:bidi="he-IL"/>
        </w:rPr>
        <w:t>.</w:t>
      </w:r>
    </w:p>
    <w:p w:rsidR="008802E6" w:rsidRDefault="00AF2A7A" w:rsidP="00810088">
      <w:pPr>
        <w:shd w:val="clear" w:color="auto" w:fill="FFFFFF"/>
        <w:tabs>
          <w:tab w:val="left" w:pos="-426"/>
        </w:tabs>
        <w:autoSpaceDE w:val="0"/>
        <w:autoSpaceDN w:val="0"/>
        <w:adjustRightInd w:val="0"/>
        <w:ind w:left="-567" w:firstLine="567"/>
        <w:rPr>
          <w:rFonts w:ascii="Times New Roman" w:hAnsi="Times New Roman" w:cs="Times New Roman"/>
          <w:lang w:bidi="he-IL"/>
        </w:rPr>
      </w:pPr>
      <w:r w:rsidRPr="00C7191C">
        <w:rPr>
          <w:rFonts w:ascii="Times New Roman" w:hAnsi="Times New Roman" w:cs="Times New Roman"/>
          <w:lang w:bidi="he-IL"/>
        </w:rPr>
        <w:t xml:space="preserve">Η λέξη </w:t>
      </w:r>
      <w:r w:rsidRPr="00312E8A">
        <w:rPr>
          <w:rFonts w:ascii="Times New Roman" w:hAnsi="Times New Roman" w:cs="Times New Roman"/>
          <w:i/>
          <w:lang w:bidi="he-IL"/>
        </w:rPr>
        <w:t xml:space="preserve">ουρανός </w:t>
      </w:r>
      <w:r w:rsidRPr="00C7191C">
        <w:rPr>
          <w:rFonts w:ascii="Times New Roman" w:hAnsi="Times New Roman" w:cs="Times New Roman"/>
          <w:lang w:bidi="he-IL"/>
        </w:rPr>
        <w:t xml:space="preserve">όπου γίνονται οι «αρπαγές» </w:t>
      </w:r>
      <w:r w:rsidR="00133D95">
        <w:rPr>
          <w:rFonts w:ascii="Times New Roman" w:hAnsi="Times New Roman" w:cs="Times New Roman"/>
          <w:lang w:bidi="he-IL"/>
        </w:rPr>
        <w:t>της</w:t>
      </w:r>
      <w:r w:rsidRPr="00C7191C">
        <w:rPr>
          <w:rFonts w:ascii="Times New Roman" w:hAnsi="Times New Roman" w:cs="Times New Roman"/>
          <w:lang w:bidi="he-IL"/>
        </w:rPr>
        <w:t xml:space="preserve"> Κ</w:t>
      </w:r>
      <w:r w:rsidR="00133D95">
        <w:rPr>
          <w:rFonts w:ascii="Times New Roman" w:hAnsi="Times New Roman" w:cs="Times New Roman"/>
          <w:lang w:bidi="he-IL"/>
        </w:rPr>
        <w:t>.</w:t>
      </w:r>
      <w:r w:rsidRPr="00C7191C">
        <w:rPr>
          <w:rFonts w:ascii="Times New Roman" w:hAnsi="Times New Roman" w:cs="Times New Roman"/>
          <w:lang w:bidi="he-IL"/>
        </w:rPr>
        <w:t>Δ</w:t>
      </w:r>
      <w:r w:rsidR="00133D95">
        <w:rPr>
          <w:rFonts w:ascii="Times New Roman" w:hAnsi="Times New Roman" w:cs="Times New Roman"/>
          <w:lang w:bidi="he-IL"/>
        </w:rPr>
        <w:t>.</w:t>
      </w:r>
      <w:r w:rsidRPr="00C7191C">
        <w:rPr>
          <w:rFonts w:ascii="Times New Roman" w:hAnsi="Times New Roman" w:cs="Times New Roman"/>
          <w:lang w:bidi="he-IL"/>
        </w:rPr>
        <w:t xml:space="preserve"> είναι μια έννοια που χρησιμοποιείται στην</w:t>
      </w:r>
      <w:r w:rsidR="00133D95">
        <w:rPr>
          <w:rFonts w:ascii="Times New Roman" w:hAnsi="Times New Roman" w:cs="Times New Roman"/>
          <w:lang w:bidi="he-IL"/>
        </w:rPr>
        <w:t xml:space="preserve"> Π.Δ</w:t>
      </w:r>
      <w:r w:rsidR="00A34810">
        <w:rPr>
          <w:rFonts w:ascii="Times New Roman" w:hAnsi="Times New Roman" w:cs="Times New Roman"/>
          <w:lang w:bidi="he-IL"/>
        </w:rPr>
        <w:t>.</w:t>
      </w:r>
      <w:r w:rsidR="00133D95">
        <w:rPr>
          <w:rFonts w:ascii="Times New Roman" w:hAnsi="Times New Roman" w:cs="Times New Roman"/>
          <w:lang w:bidi="he-IL"/>
        </w:rPr>
        <w:t xml:space="preserve"> και την</w:t>
      </w:r>
      <w:r w:rsidRPr="00C7191C">
        <w:rPr>
          <w:rFonts w:ascii="Times New Roman" w:hAnsi="Times New Roman" w:cs="Times New Roman"/>
          <w:lang w:bidi="he-IL"/>
        </w:rPr>
        <w:t xml:space="preserve"> </w:t>
      </w:r>
      <w:r w:rsidR="00133D95">
        <w:rPr>
          <w:rFonts w:ascii="Times New Roman" w:hAnsi="Times New Roman" w:cs="Times New Roman"/>
          <w:lang w:bidi="he-IL"/>
        </w:rPr>
        <w:t>εκκλησιαστική θεολογία</w:t>
      </w:r>
      <w:r w:rsidRPr="00C7191C">
        <w:rPr>
          <w:rFonts w:ascii="Times New Roman" w:hAnsi="Times New Roman" w:cs="Times New Roman"/>
          <w:lang w:bidi="he-IL"/>
        </w:rPr>
        <w:t xml:space="preserve"> </w:t>
      </w:r>
      <w:r w:rsidR="001F7DE0">
        <w:rPr>
          <w:rFonts w:ascii="Times New Roman" w:hAnsi="Times New Roman" w:cs="Times New Roman"/>
          <w:lang w:bidi="he-IL"/>
        </w:rPr>
        <w:t>προσδιορίζοντας</w:t>
      </w:r>
      <w:r w:rsidRPr="00C7191C">
        <w:rPr>
          <w:rFonts w:ascii="Times New Roman" w:hAnsi="Times New Roman" w:cs="Times New Roman"/>
          <w:lang w:bidi="he-IL"/>
        </w:rPr>
        <w:t xml:space="preserve"> όλο τον πνευματικό και ασώματο κόσμο </w:t>
      </w:r>
      <w:r w:rsidR="007042C8" w:rsidRPr="00C7191C">
        <w:rPr>
          <w:rFonts w:ascii="Times New Roman" w:hAnsi="Times New Roman" w:cs="Times New Roman"/>
          <w:lang w:bidi="he-IL"/>
        </w:rPr>
        <w:t>εκτός</w:t>
      </w:r>
      <w:r w:rsidRPr="00C7191C">
        <w:rPr>
          <w:rFonts w:ascii="Times New Roman" w:hAnsi="Times New Roman" w:cs="Times New Roman"/>
          <w:lang w:bidi="he-IL"/>
        </w:rPr>
        <w:t xml:space="preserve"> από τις δυνάμεις του σκότους.</w:t>
      </w:r>
      <w:r w:rsidR="00F577A6" w:rsidRPr="00C7191C">
        <w:rPr>
          <w:rFonts w:ascii="Times New Roman" w:hAnsi="Times New Roman" w:cs="Times New Roman"/>
          <w:lang w:bidi="he-IL"/>
        </w:rPr>
        <w:t xml:space="preserve"> </w:t>
      </w:r>
      <w:r w:rsidR="001F7DE0">
        <w:rPr>
          <w:rFonts w:ascii="Times New Roman" w:hAnsi="Times New Roman" w:cs="Times New Roman"/>
          <w:lang w:bidi="he-IL"/>
        </w:rPr>
        <w:t>Ουρανός είναι ο τόπος</w:t>
      </w:r>
      <w:r w:rsidR="00F577A6" w:rsidRPr="00C7191C">
        <w:rPr>
          <w:rFonts w:ascii="Times New Roman" w:hAnsi="Times New Roman" w:cs="Times New Roman"/>
          <w:lang w:bidi="he-IL"/>
        </w:rPr>
        <w:t xml:space="preserve"> </w:t>
      </w:r>
      <w:r w:rsidR="00133D95">
        <w:rPr>
          <w:rFonts w:ascii="Times New Roman" w:hAnsi="Times New Roman" w:cs="Times New Roman"/>
          <w:lang w:bidi="he-IL"/>
        </w:rPr>
        <w:t>ό</w:t>
      </w:r>
      <w:r w:rsidR="00F577A6" w:rsidRPr="00C7191C">
        <w:rPr>
          <w:rFonts w:ascii="Times New Roman" w:hAnsi="Times New Roman" w:cs="Times New Roman"/>
          <w:lang w:bidi="he-IL"/>
        </w:rPr>
        <w:t>που κατοικούν ο Θεός και οι άγγελοι.</w:t>
      </w:r>
      <w:r w:rsidR="008A1666" w:rsidRPr="00C7191C">
        <w:rPr>
          <w:rFonts w:ascii="Times New Roman" w:hAnsi="Times New Roman" w:cs="Times New Roman"/>
          <w:lang w:bidi="he-IL"/>
        </w:rPr>
        <w:t xml:space="preserve"> Η Γραφή με τον όρο </w:t>
      </w:r>
      <w:r w:rsidR="008A1666" w:rsidRPr="00133D95">
        <w:rPr>
          <w:rFonts w:ascii="Times New Roman" w:hAnsi="Times New Roman" w:cs="Times New Roman"/>
          <w:i/>
          <w:lang w:bidi="he-IL"/>
        </w:rPr>
        <w:t>ουρανός</w:t>
      </w:r>
      <w:r w:rsidR="001F7DE0">
        <w:rPr>
          <w:rFonts w:ascii="Times New Roman" w:hAnsi="Times New Roman" w:cs="Times New Roman"/>
          <w:i/>
          <w:lang w:bidi="he-IL"/>
        </w:rPr>
        <w:t xml:space="preserve"> </w:t>
      </w:r>
      <w:r w:rsidR="001F7DE0">
        <w:rPr>
          <w:rFonts w:ascii="Times New Roman" w:hAnsi="Times New Roman" w:cs="Times New Roman"/>
          <w:lang w:bidi="he-IL"/>
        </w:rPr>
        <w:t xml:space="preserve">κατανοεί </w:t>
      </w:r>
      <w:r w:rsidR="008A1666" w:rsidRPr="00133D95">
        <w:rPr>
          <w:rFonts w:ascii="Times New Roman" w:hAnsi="Times New Roman" w:cs="Times New Roman"/>
          <w:i/>
          <w:lang w:bidi="he-IL"/>
        </w:rPr>
        <w:t xml:space="preserve"> </w:t>
      </w:r>
      <w:r w:rsidR="008A1666" w:rsidRPr="00C7191C">
        <w:rPr>
          <w:rFonts w:ascii="Times New Roman" w:hAnsi="Times New Roman" w:cs="Times New Roman"/>
          <w:lang w:bidi="he-IL"/>
        </w:rPr>
        <w:t xml:space="preserve">το πνευματικά και ηθικά ανώτερο, </w:t>
      </w:r>
      <w:r w:rsidR="00312E8A">
        <w:rPr>
          <w:rFonts w:ascii="Times New Roman" w:hAnsi="Times New Roman" w:cs="Times New Roman"/>
          <w:lang w:bidi="he-IL"/>
        </w:rPr>
        <w:t>το άγιο, το ισχυρό και απρόσιτο</w:t>
      </w:r>
      <w:r w:rsidR="008A1666" w:rsidRPr="00C7191C">
        <w:rPr>
          <w:rFonts w:ascii="Times New Roman" w:hAnsi="Times New Roman" w:cs="Times New Roman"/>
          <w:lang w:bidi="he-IL"/>
        </w:rPr>
        <w:t xml:space="preserve"> χρησιμοποιεί την αντίληψη του ουρανού όπως αυτή την κατανοούσαν οι άνθρωποι της παλιάς εποχής.</w:t>
      </w:r>
      <w:r w:rsidR="00AC3BA6" w:rsidRPr="00C7191C">
        <w:rPr>
          <w:rFonts w:ascii="Times New Roman" w:hAnsi="Times New Roman" w:cs="Times New Roman"/>
          <w:lang w:bidi="he-IL"/>
        </w:rPr>
        <w:t xml:space="preserve"> Λέ</w:t>
      </w:r>
      <w:r w:rsidR="00FE7103" w:rsidRPr="00C7191C">
        <w:rPr>
          <w:rFonts w:ascii="Times New Roman" w:hAnsi="Times New Roman" w:cs="Times New Roman"/>
          <w:lang w:bidi="he-IL"/>
        </w:rPr>
        <w:t xml:space="preserve">γοντας ότι ο Θεός </w:t>
      </w:r>
      <w:r w:rsidR="00FE7103" w:rsidRPr="00E55779">
        <w:rPr>
          <w:rFonts w:ascii="Times New Roman" w:hAnsi="Times New Roman" w:cs="Times New Roman"/>
          <w:lang w:bidi="he-IL"/>
        </w:rPr>
        <w:t>είναι παντα</w:t>
      </w:r>
      <w:r w:rsidR="00F42169" w:rsidRPr="00E55779">
        <w:rPr>
          <w:rFonts w:ascii="Times New Roman" w:hAnsi="Times New Roman" w:cs="Times New Roman"/>
          <w:lang w:bidi="he-IL"/>
        </w:rPr>
        <w:t>χ</w:t>
      </w:r>
      <w:r w:rsidR="00AC3BA6" w:rsidRPr="00E55779">
        <w:rPr>
          <w:rFonts w:ascii="Times New Roman" w:hAnsi="Times New Roman" w:cs="Times New Roman"/>
          <w:lang w:bidi="he-IL"/>
        </w:rPr>
        <w:t xml:space="preserve">ού </w:t>
      </w:r>
      <w:r w:rsidR="007469C1" w:rsidRPr="00E55779">
        <w:rPr>
          <w:rFonts w:ascii="Times New Roman" w:hAnsi="Times New Roman" w:cs="Times New Roman"/>
          <w:lang w:bidi="he-IL"/>
        </w:rPr>
        <w:t>παρών και ότι</w:t>
      </w:r>
      <w:r w:rsidR="005A7037" w:rsidRPr="005A7037">
        <w:t xml:space="preserve"> </w:t>
      </w:r>
      <w:r w:rsidR="005A7037">
        <w:t>«</w:t>
      </w:r>
      <w:r w:rsidR="005A7037" w:rsidRPr="005A7037">
        <w:rPr>
          <w:rFonts w:ascii="Times New Roman" w:hAnsi="Times New Roman" w:cs="Times New Roman"/>
          <w:lang w:bidi="he-IL"/>
        </w:rPr>
        <w:t>ἡ βασιλεία τοῦ Θεοῦ ἐντὸς ὑμῶν ἐστιν</w:t>
      </w:r>
      <w:r w:rsidR="005E2D07">
        <w:rPr>
          <w:rFonts w:ascii="Times New Roman" w:hAnsi="Times New Roman" w:cs="Times New Roman"/>
          <w:lang w:bidi="he-IL"/>
        </w:rPr>
        <w:t>» (</w:t>
      </w:r>
      <w:r w:rsidR="005E2D07" w:rsidRPr="0029680C">
        <w:rPr>
          <w:rFonts w:ascii="Times New Roman" w:hAnsi="Times New Roman" w:cs="Times New Roman"/>
          <w:i/>
          <w:lang w:bidi="he-IL"/>
        </w:rPr>
        <w:t>Λκ</w:t>
      </w:r>
      <w:r w:rsidR="005E2D07">
        <w:rPr>
          <w:rFonts w:ascii="Times New Roman" w:hAnsi="Times New Roman" w:cs="Times New Roman"/>
          <w:lang w:bidi="he-IL"/>
        </w:rPr>
        <w:t xml:space="preserve"> 17, </w:t>
      </w:r>
      <w:r w:rsidR="005A7037">
        <w:rPr>
          <w:rFonts w:ascii="Times New Roman" w:hAnsi="Times New Roman" w:cs="Times New Roman"/>
          <w:lang w:bidi="he-IL"/>
        </w:rPr>
        <w:t>20),</w:t>
      </w:r>
      <w:r w:rsidR="007469C1" w:rsidRPr="00E55779">
        <w:rPr>
          <w:rFonts w:ascii="Times New Roman" w:hAnsi="Times New Roman" w:cs="Times New Roman"/>
          <w:lang w:bidi="he-IL"/>
        </w:rPr>
        <w:t xml:space="preserve"> </w:t>
      </w:r>
      <w:r w:rsidR="007469C1" w:rsidRPr="00C7191C">
        <w:rPr>
          <w:rFonts w:ascii="Times New Roman" w:hAnsi="Times New Roman" w:cs="Times New Roman"/>
          <w:lang w:bidi="he-IL"/>
        </w:rPr>
        <w:t>αποδεικνύει ότι ο ουρανός δεν είναι ένα στέρεο φράγμα</w:t>
      </w:r>
      <w:r w:rsidR="00312E8A">
        <w:rPr>
          <w:rFonts w:ascii="Times New Roman" w:hAnsi="Times New Roman" w:cs="Times New Roman"/>
          <w:lang w:bidi="he-IL"/>
        </w:rPr>
        <w:t>,</w:t>
      </w:r>
      <w:r w:rsidR="007469C1" w:rsidRPr="00C7191C">
        <w:rPr>
          <w:rFonts w:ascii="Times New Roman" w:hAnsi="Times New Roman" w:cs="Times New Roman"/>
          <w:lang w:bidi="he-IL"/>
        </w:rPr>
        <w:t xml:space="preserve"> όπως πίστευαν οι άνθρωποι του αρχαίου </w:t>
      </w:r>
      <w:r w:rsidR="00AA3CF1" w:rsidRPr="00C7191C">
        <w:rPr>
          <w:rFonts w:ascii="Times New Roman" w:hAnsi="Times New Roman" w:cs="Times New Roman"/>
          <w:lang w:bidi="he-IL"/>
        </w:rPr>
        <w:t>κόσμου</w:t>
      </w:r>
      <w:r w:rsidR="007469C1" w:rsidRPr="00C7191C">
        <w:rPr>
          <w:rFonts w:ascii="Times New Roman" w:hAnsi="Times New Roman" w:cs="Times New Roman"/>
          <w:lang w:bidi="he-IL"/>
        </w:rPr>
        <w:t>.</w:t>
      </w:r>
      <w:r w:rsidR="00312E8A">
        <w:rPr>
          <w:rFonts w:ascii="Times New Roman" w:hAnsi="Times New Roman" w:cs="Times New Roman"/>
          <w:lang w:bidi="he-IL"/>
        </w:rPr>
        <w:t xml:space="preserve"> </w:t>
      </w:r>
      <w:r w:rsidR="001F7DE0">
        <w:rPr>
          <w:rFonts w:ascii="Times New Roman" w:hAnsi="Times New Roman" w:cs="Times New Roman"/>
          <w:lang w:bidi="he-IL"/>
        </w:rPr>
        <w:t>Μ</w:t>
      </w:r>
      <w:r w:rsidR="00312E8A">
        <w:rPr>
          <w:rFonts w:ascii="Times New Roman" w:hAnsi="Times New Roman" w:cs="Times New Roman"/>
          <w:lang w:bidi="he-IL"/>
        </w:rPr>
        <w:t>ε τη</w:t>
      </w:r>
      <w:r w:rsidR="00AA3CF1" w:rsidRPr="00C7191C">
        <w:rPr>
          <w:rFonts w:ascii="Times New Roman" w:hAnsi="Times New Roman" w:cs="Times New Roman"/>
          <w:lang w:bidi="he-IL"/>
        </w:rPr>
        <w:t xml:space="preserve"> λέξη </w:t>
      </w:r>
      <w:r w:rsidR="001F7DE0" w:rsidRPr="001F7DE0">
        <w:rPr>
          <w:rFonts w:ascii="Times New Roman" w:hAnsi="Times New Roman" w:cs="Times New Roman"/>
          <w:lang w:bidi="he-IL"/>
        </w:rPr>
        <w:t>αυτή</w:t>
      </w:r>
      <w:r w:rsidR="001F7DE0">
        <w:rPr>
          <w:rFonts w:ascii="Times New Roman" w:hAnsi="Times New Roman" w:cs="Times New Roman"/>
          <w:i/>
          <w:lang w:bidi="he-IL"/>
        </w:rPr>
        <w:t xml:space="preserve"> </w:t>
      </w:r>
      <w:r w:rsidR="00AA3CF1" w:rsidRPr="00C7191C">
        <w:rPr>
          <w:rFonts w:ascii="Times New Roman" w:hAnsi="Times New Roman" w:cs="Times New Roman"/>
          <w:lang w:bidi="he-IL"/>
        </w:rPr>
        <w:t>εννοεί κάτι το αιώνιο, το θείο, η σχεδ</w:t>
      </w:r>
      <w:r w:rsidR="008802E6">
        <w:rPr>
          <w:rFonts w:ascii="Times New Roman" w:hAnsi="Times New Roman" w:cs="Times New Roman"/>
          <w:lang w:bidi="he-IL"/>
        </w:rPr>
        <w:t>όν τον ίδιο το</w:t>
      </w:r>
      <w:r w:rsidR="00312E8A">
        <w:rPr>
          <w:rFonts w:ascii="Times New Roman" w:hAnsi="Times New Roman" w:cs="Times New Roman"/>
          <w:lang w:bidi="he-IL"/>
        </w:rPr>
        <w:t xml:space="preserve"> Θεό</w:t>
      </w:r>
      <w:r w:rsidR="00C569CF">
        <w:rPr>
          <w:rFonts w:ascii="Times New Roman" w:hAnsi="Times New Roman" w:cs="Times New Roman"/>
          <w:lang w:bidi="he-IL"/>
        </w:rPr>
        <w:t>,</w:t>
      </w:r>
      <w:r w:rsidR="00312E8A">
        <w:rPr>
          <w:rFonts w:ascii="Times New Roman" w:hAnsi="Times New Roman" w:cs="Times New Roman"/>
          <w:lang w:bidi="he-IL"/>
        </w:rPr>
        <w:t xml:space="preserve"> όπως φαίνεται</w:t>
      </w:r>
      <w:r w:rsidR="00AA3CF1" w:rsidRPr="00C7191C">
        <w:rPr>
          <w:rFonts w:ascii="Times New Roman" w:hAnsi="Times New Roman" w:cs="Times New Roman"/>
          <w:lang w:bidi="he-IL"/>
        </w:rPr>
        <w:t xml:space="preserve"> και από τις εκφράσει</w:t>
      </w:r>
      <w:r w:rsidR="00B52730">
        <w:rPr>
          <w:rFonts w:ascii="Times New Roman" w:hAnsi="Times New Roman" w:cs="Times New Roman"/>
          <w:lang w:bidi="he-IL"/>
        </w:rPr>
        <w:t xml:space="preserve">ς: </w:t>
      </w:r>
      <w:r w:rsidR="00B52730" w:rsidRPr="00133D95">
        <w:rPr>
          <w:rFonts w:ascii="Times New Roman" w:hAnsi="Times New Roman" w:cs="Times New Roman"/>
          <w:lang w:bidi="he-IL"/>
        </w:rPr>
        <w:t>«</w:t>
      </w:r>
      <w:r w:rsidR="00133D95" w:rsidRPr="00133D95">
        <w:rPr>
          <w:rFonts w:ascii="Times New Roman" w:hAnsi="Times New Roman" w:cs="Times New Roman"/>
          <w:shd w:val="clear" w:color="auto" w:fill="FFFFFF"/>
        </w:rPr>
        <w:t>καὶ ὁ ὀμόσας ἐν τῷ οὐρανῷ</w:t>
      </w:r>
      <w:r w:rsidR="00ED531C" w:rsidRPr="00133D95">
        <w:rPr>
          <w:rFonts w:ascii="Times New Roman" w:hAnsi="Times New Roman" w:cs="Times New Roman"/>
          <w:lang w:bidi="he-IL"/>
        </w:rPr>
        <w:t>»</w:t>
      </w:r>
      <w:r w:rsidR="00ED531C">
        <w:rPr>
          <w:rFonts w:ascii="Times New Roman" w:hAnsi="Times New Roman" w:cs="Times New Roman"/>
          <w:lang w:bidi="he-IL"/>
        </w:rPr>
        <w:t xml:space="preserve"> (</w:t>
      </w:r>
      <w:r w:rsidR="00ED531C" w:rsidRPr="00AB7D02">
        <w:rPr>
          <w:rFonts w:ascii="Times New Roman" w:hAnsi="Times New Roman" w:cs="Times New Roman"/>
          <w:i/>
          <w:lang w:bidi="he-IL"/>
        </w:rPr>
        <w:t>Μ</w:t>
      </w:r>
      <w:r w:rsidR="00AA3CF1" w:rsidRPr="00AB7D02">
        <w:rPr>
          <w:rFonts w:ascii="Times New Roman" w:hAnsi="Times New Roman" w:cs="Times New Roman"/>
          <w:i/>
          <w:lang w:bidi="he-IL"/>
        </w:rPr>
        <w:t>τθ</w:t>
      </w:r>
      <w:r w:rsidR="00AA3CF1" w:rsidRPr="00C7191C">
        <w:rPr>
          <w:rFonts w:ascii="Times New Roman" w:hAnsi="Times New Roman" w:cs="Times New Roman"/>
          <w:lang w:bidi="he-IL"/>
        </w:rPr>
        <w:t xml:space="preserve">. 23, 22), </w:t>
      </w:r>
      <w:r w:rsidR="00AA3CF1" w:rsidRPr="00133D95">
        <w:rPr>
          <w:rFonts w:ascii="Times New Roman" w:hAnsi="Times New Roman" w:cs="Times New Roman"/>
          <w:lang w:bidi="he-IL"/>
        </w:rPr>
        <w:t>«</w:t>
      </w:r>
      <w:r w:rsidR="00133D95" w:rsidRPr="00133D95">
        <w:rPr>
          <w:rFonts w:ascii="Times New Roman" w:hAnsi="Times New Roman" w:cs="Times New Roman"/>
          <w:shd w:val="clear" w:color="auto" w:fill="FFFFFF"/>
        </w:rPr>
        <w:t>ἀναστὰς πορεύσομαι πρὸς τὸν πατέρα μου καὶ ἐρῶ αὐτῷ· πάτερ, ἥμαρτον εἰς τὸν οὐρανὸν καὶ ἐνώπιόν σου·</w:t>
      </w:r>
      <w:r w:rsidR="00133D95" w:rsidRPr="00133D95">
        <w:rPr>
          <w:rStyle w:val="apple-converted-space"/>
          <w:rFonts w:ascii="Times New Roman" w:hAnsi="Times New Roman" w:cs="Times New Roman"/>
          <w:shd w:val="clear" w:color="auto" w:fill="FFFFFF"/>
        </w:rPr>
        <w:t> </w:t>
      </w:r>
      <w:r w:rsidR="002F4E2E" w:rsidRPr="00133D95">
        <w:rPr>
          <w:rFonts w:ascii="Times New Roman" w:hAnsi="Times New Roman" w:cs="Times New Roman"/>
          <w:lang w:bidi="he-IL"/>
        </w:rPr>
        <w:t>»</w:t>
      </w:r>
      <w:r w:rsidR="002F4E2E" w:rsidRPr="00C7191C">
        <w:rPr>
          <w:rFonts w:ascii="Times New Roman" w:hAnsi="Times New Roman" w:cs="Times New Roman"/>
          <w:lang w:bidi="he-IL"/>
        </w:rPr>
        <w:t xml:space="preserve"> (</w:t>
      </w:r>
      <w:r w:rsidR="00EC5966" w:rsidRPr="00AB7D02">
        <w:rPr>
          <w:rFonts w:ascii="Times New Roman" w:hAnsi="Times New Roman" w:cs="Times New Roman"/>
          <w:i/>
          <w:lang w:bidi="he-IL"/>
        </w:rPr>
        <w:t>Λκ.</w:t>
      </w:r>
      <w:r w:rsidR="002F4E2E" w:rsidRPr="00C7191C">
        <w:rPr>
          <w:rFonts w:ascii="Times New Roman" w:hAnsi="Times New Roman" w:cs="Times New Roman"/>
          <w:lang w:bidi="he-IL"/>
        </w:rPr>
        <w:t xml:space="preserve"> 15,18)</w:t>
      </w:r>
      <w:r w:rsidR="00312E8A">
        <w:rPr>
          <w:rFonts w:ascii="Times New Roman" w:hAnsi="Times New Roman" w:cs="Times New Roman"/>
          <w:lang w:bidi="he-IL"/>
        </w:rPr>
        <w:t xml:space="preserve"> κ.ά.. Χρησιμοποιώντας </w:t>
      </w:r>
      <w:r w:rsidR="0083298D">
        <w:rPr>
          <w:rFonts w:ascii="Times New Roman" w:hAnsi="Times New Roman" w:cs="Times New Roman"/>
          <w:lang w:bidi="he-IL"/>
        </w:rPr>
        <w:t xml:space="preserve">λοιπόν </w:t>
      </w:r>
      <w:r w:rsidR="00312E8A">
        <w:rPr>
          <w:rFonts w:ascii="Times New Roman" w:hAnsi="Times New Roman" w:cs="Times New Roman"/>
          <w:lang w:bidi="he-IL"/>
        </w:rPr>
        <w:t>τη</w:t>
      </w:r>
      <w:r w:rsidR="00FE7103" w:rsidRPr="00C7191C">
        <w:rPr>
          <w:rFonts w:ascii="Times New Roman" w:hAnsi="Times New Roman" w:cs="Times New Roman"/>
          <w:lang w:bidi="he-IL"/>
        </w:rPr>
        <w:t xml:space="preserve"> λέξη </w:t>
      </w:r>
      <w:r w:rsidR="00E07108">
        <w:rPr>
          <w:rFonts w:ascii="Times New Roman" w:hAnsi="Times New Roman" w:cs="Times New Roman"/>
          <w:lang w:bidi="he-IL"/>
        </w:rPr>
        <w:t>«</w:t>
      </w:r>
      <w:r w:rsidR="00FE7103" w:rsidRPr="0083298D">
        <w:rPr>
          <w:rFonts w:ascii="Times New Roman" w:hAnsi="Times New Roman" w:cs="Times New Roman"/>
          <w:i/>
          <w:lang w:bidi="he-IL"/>
        </w:rPr>
        <w:t>ουρανός</w:t>
      </w:r>
      <w:r w:rsidR="00E07108">
        <w:rPr>
          <w:rFonts w:ascii="Times New Roman" w:hAnsi="Times New Roman" w:cs="Times New Roman"/>
          <w:i/>
          <w:lang w:bidi="he-IL"/>
        </w:rPr>
        <w:t>»</w:t>
      </w:r>
      <w:r w:rsidR="00FE7103" w:rsidRPr="00C7191C">
        <w:rPr>
          <w:rFonts w:ascii="Times New Roman" w:hAnsi="Times New Roman" w:cs="Times New Roman"/>
          <w:lang w:bidi="he-IL"/>
        </w:rPr>
        <w:t xml:space="preserve"> η Γραφή θέλει να δείξει τον πνευματικό</w:t>
      </w:r>
      <w:r w:rsidR="00312E8A">
        <w:rPr>
          <w:rFonts w:ascii="Times New Roman" w:hAnsi="Times New Roman" w:cs="Times New Roman"/>
          <w:lang w:bidi="he-IL"/>
        </w:rPr>
        <w:t>,</w:t>
      </w:r>
      <w:r w:rsidR="00FE7103" w:rsidRPr="00C7191C">
        <w:rPr>
          <w:rFonts w:ascii="Times New Roman" w:hAnsi="Times New Roman" w:cs="Times New Roman"/>
          <w:lang w:bidi="he-IL"/>
        </w:rPr>
        <w:t xml:space="preserve"> αόρατο και άγιο κόσμο του Θεού</w:t>
      </w:r>
      <w:r w:rsidR="001F7DE0">
        <w:rPr>
          <w:rStyle w:val="a8"/>
          <w:rFonts w:ascii="Times New Roman" w:hAnsi="Times New Roman" w:cs="Times New Roman"/>
          <w:lang w:bidi="he-IL"/>
        </w:rPr>
        <w:footnoteReference w:id="231"/>
      </w:r>
      <w:r w:rsidR="00FE7103" w:rsidRPr="00C7191C">
        <w:rPr>
          <w:rFonts w:ascii="Times New Roman" w:hAnsi="Times New Roman" w:cs="Times New Roman"/>
          <w:lang w:bidi="he-IL"/>
        </w:rPr>
        <w:t xml:space="preserve">. </w:t>
      </w:r>
    </w:p>
    <w:p w:rsidR="00BC255C" w:rsidRDefault="005E2D07" w:rsidP="00810088">
      <w:pPr>
        <w:shd w:val="clear" w:color="auto" w:fill="FFFFFF"/>
        <w:tabs>
          <w:tab w:val="left" w:pos="-426"/>
        </w:tabs>
        <w:autoSpaceDE w:val="0"/>
        <w:autoSpaceDN w:val="0"/>
        <w:adjustRightInd w:val="0"/>
        <w:ind w:left="-567" w:firstLine="567"/>
        <w:rPr>
          <w:rFonts w:ascii="Times New Roman" w:hAnsi="Times New Roman" w:cs="Times New Roman"/>
          <w:szCs w:val="22"/>
        </w:rPr>
      </w:pPr>
      <w:r w:rsidRPr="009D4C25">
        <w:rPr>
          <w:rFonts w:ascii="Times New Roman" w:hAnsi="Times New Roman" w:cs="Times New Roman"/>
          <w:szCs w:val="22"/>
        </w:rPr>
        <w:t xml:space="preserve">Ο </w:t>
      </w:r>
      <w:r w:rsidR="00C87D1B" w:rsidRPr="009D4C25">
        <w:rPr>
          <w:rFonts w:ascii="Times New Roman" w:hAnsi="Times New Roman" w:cs="Times New Roman"/>
          <w:szCs w:val="22"/>
        </w:rPr>
        <w:t>Παύλος</w:t>
      </w:r>
      <w:r>
        <w:rPr>
          <w:rFonts w:ascii="Times New Roman" w:hAnsi="Times New Roman" w:cs="Times New Roman"/>
          <w:szCs w:val="22"/>
        </w:rPr>
        <w:t xml:space="preserve"> προσδιορίζει το όχημα της αρπαγής λέγοντας</w:t>
      </w:r>
      <w:r w:rsidR="00C87D1B">
        <w:rPr>
          <w:rFonts w:ascii="Times New Roman" w:hAnsi="Times New Roman" w:cs="Times New Roman"/>
          <w:szCs w:val="22"/>
        </w:rPr>
        <w:t xml:space="preserve"> </w:t>
      </w:r>
      <w:r w:rsidR="00B52730">
        <w:rPr>
          <w:rFonts w:ascii="Times New Roman" w:hAnsi="Times New Roman" w:cs="Times New Roman"/>
          <w:szCs w:val="22"/>
        </w:rPr>
        <w:t>«</w:t>
      </w:r>
      <w:r w:rsidR="00B52730" w:rsidRPr="00A76252">
        <w:rPr>
          <w:rFonts w:ascii="Times New Roman" w:hAnsi="Times New Roman" w:cs="Times New Roman"/>
          <w:lang w:bidi="he-IL"/>
        </w:rPr>
        <w:t>ἁ</w:t>
      </w:r>
      <w:r w:rsidR="00590EE8">
        <w:rPr>
          <w:rFonts w:ascii="Times New Roman" w:hAnsi="Times New Roman" w:cs="Times New Roman"/>
          <w:szCs w:val="22"/>
        </w:rPr>
        <w:t>ρπαγ</w:t>
      </w:r>
      <w:r w:rsidR="00B52730">
        <w:rPr>
          <w:rFonts w:ascii="Times New Roman" w:hAnsi="Times New Roman" w:cs="Times New Roman"/>
          <w:szCs w:val="22"/>
        </w:rPr>
        <w:t>ησόμεθα</w:t>
      </w:r>
      <w:r w:rsidR="00CF684A" w:rsidRPr="00CF684A">
        <w:rPr>
          <w:rFonts w:ascii="Times New Roman" w:hAnsi="Times New Roman" w:cs="Times New Roman"/>
          <w:shd w:val="clear" w:color="auto" w:fill="FFFFFF"/>
        </w:rPr>
        <w:t xml:space="preserve"> </w:t>
      </w:r>
      <w:r w:rsidR="00CF684A" w:rsidRPr="00133D95">
        <w:rPr>
          <w:rFonts w:ascii="Times New Roman" w:hAnsi="Times New Roman" w:cs="Times New Roman"/>
          <w:shd w:val="clear" w:color="auto" w:fill="FFFFFF"/>
        </w:rPr>
        <w:t>ἐ</w:t>
      </w:r>
      <w:r w:rsidR="00CF684A" w:rsidRPr="00133D95">
        <w:rPr>
          <w:rFonts w:ascii="Times New Roman" w:hAnsi="Times New Roman" w:cs="Times New Roman"/>
          <w:lang w:bidi="he-IL"/>
        </w:rPr>
        <w:t>ν νεφέλαις</w:t>
      </w:r>
      <w:r w:rsidR="00C87D1B">
        <w:rPr>
          <w:rFonts w:ascii="Times New Roman" w:hAnsi="Times New Roman" w:cs="Times New Roman"/>
          <w:szCs w:val="22"/>
        </w:rPr>
        <w:t>». Η νεφέλη στην Π</w:t>
      </w:r>
      <w:r w:rsidR="00FD0B28">
        <w:rPr>
          <w:rFonts w:ascii="Times New Roman" w:hAnsi="Times New Roman" w:cs="Times New Roman"/>
          <w:szCs w:val="22"/>
        </w:rPr>
        <w:t>.</w:t>
      </w:r>
      <w:r w:rsidR="00C87D1B">
        <w:rPr>
          <w:rFonts w:ascii="Times New Roman" w:hAnsi="Times New Roman" w:cs="Times New Roman"/>
          <w:szCs w:val="22"/>
        </w:rPr>
        <w:t>Δ</w:t>
      </w:r>
      <w:r w:rsidR="00FD0B28">
        <w:rPr>
          <w:rFonts w:ascii="Times New Roman" w:hAnsi="Times New Roman" w:cs="Times New Roman"/>
          <w:szCs w:val="22"/>
        </w:rPr>
        <w:t>.</w:t>
      </w:r>
      <w:r w:rsidR="00C87D1B">
        <w:rPr>
          <w:rFonts w:ascii="Times New Roman" w:hAnsi="Times New Roman" w:cs="Times New Roman"/>
          <w:szCs w:val="22"/>
        </w:rPr>
        <w:t xml:space="preserve"> έχει ένα ιδιαίτερο θεολογικό χαρακτήρα </w:t>
      </w:r>
      <w:r>
        <w:rPr>
          <w:rFonts w:ascii="Times New Roman" w:hAnsi="Times New Roman" w:cs="Times New Roman"/>
          <w:szCs w:val="22"/>
        </w:rPr>
        <w:t xml:space="preserve">διότι </w:t>
      </w:r>
      <w:r w:rsidR="00C87D1B">
        <w:rPr>
          <w:rFonts w:ascii="Times New Roman" w:hAnsi="Times New Roman" w:cs="Times New Roman"/>
          <w:szCs w:val="22"/>
        </w:rPr>
        <w:t xml:space="preserve">συνδέεται με την </w:t>
      </w:r>
      <w:r w:rsidR="00C97E64">
        <w:rPr>
          <w:rFonts w:ascii="Times New Roman" w:hAnsi="Times New Roman" w:cs="Times New Roman"/>
          <w:szCs w:val="22"/>
        </w:rPr>
        <w:t>παρουσία</w:t>
      </w:r>
      <w:r w:rsidR="00C87D1B">
        <w:rPr>
          <w:rFonts w:ascii="Times New Roman" w:hAnsi="Times New Roman" w:cs="Times New Roman"/>
          <w:szCs w:val="22"/>
        </w:rPr>
        <w:t xml:space="preserve"> και τη δόξα του Θεού</w:t>
      </w:r>
      <w:r w:rsidR="00E43315">
        <w:rPr>
          <w:rStyle w:val="a8"/>
          <w:rFonts w:ascii="Times New Roman" w:hAnsi="Times New Roman" w:cs="Times New Roman"/>
          <w:szCs w:val="22"/>
        </w:rPr>
        <w:footnoteReference w:id="232"/>
      </w:r>
      <w:r w:rsidR="00E43315">
        <w:rPr>
          <w:rFonts w:ascii="Times New Roman" w:hAnsi="Times New Roman" w:cs="Times New Roman"/>
          <w:szCs w:val="22"/>
        </w:rPr>
        <w:t>.</w:t>
      </w:r>
      <w:r w:rsidR="001B3EC0">
        <w:rPr>
          <w:rFonts w:ascii="Times New Roman" w:hAnsi="Times New Roman" w:cs="Times New Roman"/>
          <w:szCs w:val="22"/>
        </w:rPr>
        <w:t xml:space="preserve"> </w:t>
      </w:r>
      <w:r>
        <w:rPr>
          <w:rFonts w:ascii="Times New Roman" w:hAnsi="Times New Roman" w:cs="Times New Roman"/>
          <w:szCs w:val="22"/>
        </w:rPr>
        <w:t>Η παράδοσ</w:t>
      </w:r>
      <w:r w:rsidR="00A401C0">
        <w:rPr>
          <w:rFonts w:ascii="Times New Roman" w:hAnsi="Times New Roman" w:cs="Times New Roman"/>
          <w:szCs w:val="22"/>
        </w:rPr>
        <w:t>η του Ν</w:t>
      </w:r>
      <w:r w:rsidR="0063642D">
        <w:rPr>
          <w:rFonts w:ascii="Times New Roman" w:hAnsi="Times New Roman" w:cs="Times New Roman"/>
          <w:szCs w:val="22"/>
        </w:rPr>
        <w:t>όμου στο όρος Σινά δείχν</w:t>
      </w:r>
      <w:r>
        <w:rPr>
          <w:rFonts w:ascii="Times New Roman" w:hAnsi="Times New Roman" w:cs="Times New Roman"/>
          <w:szCs w:val="22"/>
        </w:rPr>
        <w:t>ει ότι η νεφέλη συνδέεται με την εμφάνιση του Γιαχβέ</w:t>
      </w:r>
      <w:r w:rsidR="00B52730">
        <w:rPr>
          <w:rFonts w:ascii="Times New Roman" w:hAnsi="Times New Roman" w:cs="Times New Roman"/>
          <w:szCs w:val="22"/>
        </w:rPr>
        <w:t xml:space="preserve"> και την επικοινωνία Τ</w:t>
      </w:r>
      <w:r w:rsidR="001B3EC0">
        <w:rPr>
          <w:rFonts w:ascii="Times New Roman" w:hAnsi="Times New Roman" w:cs="Times New Roman"/>
          <w:szCs w:val="22"/>
        </w:rPr>
        <w:t xml:space="preserve">ου με τους ανθρώπους, χωρίς όμως εκείνοι να μπορούν να </w:t>
      </w:r>
      <w:r w:rsidR="00B52730">
        <w:rPr>
          <w:rFonts w:ascii="Times New Roman" w:hAnsi="Times New Roman" w:cs="Times New Roman"/>
          <w:szCs w:val="22"/>
        </w:rPr>
        <w:t>αντικρίσουν το πρόσωπό Τ</w:t>
      </w:r>
      <w:r w:rsidR="00FD0B28">
        <w:rPr>
          <w:rFonts w:ascii="Times New Roman" w:hAnsi="Times New Roman" w:cs="Times New Roman"/>
          <w:szCs w:val="22"/>
        </w:rPr>
        <w:t>ου</w:t>
      </w:r>
      <w:r w:rsidR="00A401C0">
        <w:rPr>
          <w:rFonts w:ascii="Times New Roman" w:hAnsi="Times New Roman" w:cs="Times New Roman"/>
          <w:szCs w:val="22"/>
        </w:rPr>
        <w:t>.</w:t>
      </w:r>
      <w:r w:rsidR="00FD0B28">
        <w:rPr>
          <w:rFonts w:ascii="Times New Roman" w:hAnsi="Times New Roman" w:cs="Times New Roman"/>
          <w:szCs w:val="22"/>
        </w:rPr>
        <w:t xml:space="preserve"> </w:t>
      </w:r>
      <w:r>
        <w:rPr>
          <w:rFonts w:ascii="Times New Roman" w:hAnsi="Times New Roman" w:cs="Times New Roman"/>
          <w:szCs w:val="22"/>
        </w:rPr>
        <w:t xml:space="preserve">Σε </w:t>
      </w:r>
      <w:r w:rsidR="001B3EC0">
        <w:rPr>
          <w:rFonts w:ascii="Times New Roman" w:hAnsi="Times New Roman" w:cs="Times New Roman"/>
          <w:szCs w:val="22"/>
        </w:rPr>
        <w:t>ό</w:t>
      </w:r>
      <w:r w:rsidR="00FD0B28">
        <w:rPr>
          <w:rFonts w:ascii="Times New Roman" w:hAnsi="Times New Roman" w:cs="Times New Roman"/>
          <w:szCs w:val="22"/>
        </w:rPr>
        <w:t>ραμα του προφήτη Δανιήλ (7, 13):</w:t>
      </w:r>
      <w:r w:rsidR="001B3EC0">
        <w:rPr>
          <w:rFonts w:ascii="Times New Roman" w:hAnsi="Times New Roman" w:cs="Times New Roman"/>
          <w:szCs w:val="22"/>
        </w:rPr>
        <w:t xml:space="preserve"> </w:t>
      </w:r>
      <w:r w:rsidR="001B3EC0" w:rsidRPr="00FD0B28">
        <w:rPr>
          <w:rFonts w:ascii="Times New Roman" w:hAnsi="Times New Roman" w:cs="Times New Roman"/>
        </w:rPr>
        <w:t>«</w:t>
      </w:r>
      <w:r w:rsidR="00FD0B28" w:rsidRPr="00FD0B28">
        <w:rPr>
          <w:rFonts w:ascii="Times New Roman" w:hAnsi="Times New Roman" w:cs="Times New Roman"/>
          <w:shd w:val="clear" w:color="auto" w:fill="FFFFFF"/>
        </w:rPr>
        <w:t>ἐθεώρουν ἐν ὁράματι τῆς νυκτὸς καὶ ἰδοὺ μετὰ τῶν νεφελῶν τοῦ οὐρανοῦ ὡ</w:t>
      </w:r>
      <w:r w:rsidR="0064050C">
        <w:rPr>
          <w:rFonts w:ascii="Times New Roman" w:hAnsi="Times New Roman" w:cs="Times New Roman"/>
          <w:shd w:val="clear" w:color="auto" w:fill="FFFFFF"/>
        </w:rPr>
        <w:t xml:space="preserve">ς </w:t>
      </w:r>
      <w:r w:rsidR="005051DA" w:rsidRPr="004C7743">
        <w:rPr>
          <w:rFonts w:ascii="Times New Roman" w:hAnsi="Times New Roman" w:cs="Times New Roman"/>
          <w:color w:val="333333"/>
          <w:shd w:val="clear" w:color="auto" w:fill="FFFFFF"/>
        </w:rPr>
        <w:t>Υ</w:t>
      </w:r>
      <w:r w:rsidR="00FD0B28" w:rsidRPr="004C7743">
        <w:rPr>
          <w:rFonts w:ascii="Times New Roman" w:hAnsi="Times New Roman" w:cs="Times New Roman"/>
          <w:shd w:val="clear" w:color="auto" w:fill="FFFFFF"/>
        </w:rPr>
        <w:t>ἱὸς</w:t>
      </w:r>
      <w:r w:rsidR="005051DA" w:rsidRPr="004C7743">
        <w:rPr>
          <w:rFonts w:ascii="Times New Roman" w:hAnsi="Times New Roman" w:cs="Times New Roman"/>
          <w:color w:val="333333"/>
          <w:shd w:val="clear" w:color="auto" w:fill="FFFFFF"/>
        </w:rPr>
        <w:t>᾿Α</w:t>
      </w:r>
      <w:r w:rsidR="00FD0B28" w:rsidRPr="004C7743">
        <w:rPr>
          <w:rFonts w:ascii="Times New Roman" w:hAnsi="Times New Roman" w:cs="Times New Roman"/>
          <w:shd w:val="clear" w:color="auto" w:fill="FFFFFF"/>
        </w:rPr>
        <w:t>νθρώπου</w:t>
      </w:r>
      <w:r w:rsidR="00FD0B28" w:rsidRPr="00FD0B28">
        <w:rPr>
          <w:rFonts w:ascii="Times New Roman" w:hAnsi="Times New Roman" w:cs="Times New Roman"/>
          <w:shd w:val="clear" w:color="auto" w:fill="FFFFFF"/>
        </w:rPr>
        <w:t xml:space="preserve"> ἐρχόμενος ἦν καὶ ἕως τοῦ</w:t>
      </w:r>
      <w:r w:rsidR="0064050C">
        <w:rPr>
          <w:rFonts w:ascii="Times New Roman" w:hAnsi="Times New Roman" w:cs="Times New Roman"/>
          <w:shd w:val="clear" w:color="auto" w:fill="FFFFFF"/>
        </w:rPr>
        <w:t xml:space="preserve"> Π</w:t>
      </w:r>
      <w:r w:rsidR="00FD0B28" w:rsidRPr="00FD0B28">
        <w:rPr>
          <w:rFonts w:ascii="Times New Roman" w:hAnsi="Times New Roman" w:cs="Times New Roman"/>
          <w:shd w:val="clear" w:color="auto" w:fill="FFFFFF"/>
        </w:rPr>
        <w:t xml:space="preserve">αλαιοῦ τῶν </w:t>
      </w:r>
      <w:r w:rsidR="004C7743" w:rsidRPr="004C7743">
        <w:rPr>
          <w:rFonts w:ascii="Times New Roman" w:hAnsi="Times New Roman" w:cs="Times New Roman"/>
          <w:shd w:val="clear" w:color="auto" w:fill="FFFFFF"/>
        </w:rPr>
        <w:t>Ἡ</w:t>
      </w:r>
      <w:r w:rsidR="00FD0B28" w:rsidRPr="004C7743">
        <w:rPr>
          <w:rFonts w:ascii="Times New Roman" w:hAnsi="Times New Roman" w:cs="Times New Roman"/>
          <w:shd w:val="clear" w:color="auto" w:fill="FFFFFF"/>
        </w:rPr>
        <w:t>μερ</w:t>
      </w:r>
      <w:r w:rsidR="00FD0B28" w:rsidRPr="00FD0B28">
        <w:rPr>
          <w:rFonts w:ascii="Times New Roman" w:hAnsi="Times New Roman" w:cs="Times New Roman"/>
          <w:shd w:val="clear" w:color="auto" w:fill="FFFFFF"/>
        </w:rPr>
        <w:t>ῶν ἔφθασε καὶ ἐνώπιον αὐτοῦ προσηνέχθη</w:t>
      </w:r>
      <w:r w:rsidR="001B3EC0" w:rsidRPr="00FD0B28">
        <w:rPr>
          <w:rFonts w:ascii="Times New Roman" w:hAnsi="Times New Roman" w:cs="Times New Roman"/>
        </w:rPr>
        <w:t>».</w:t>
      </w:r>
      <w:r w:rsidR="001B3EC0">
        <w:rPr>
          <w:rFonts w:ascii="Times New Roman" w:hAnsi="Times New Roman" w:cs="Times New Roman"/>
          <w:szCs w:val="22"/>
        </w:rPr>
        <w:t xml:space="preserve"> </w:t>
      </w:r>
      <w:r w:rsidR="0063642D">
        <w:rPr>
          <w:rFonts w:ascii="Times New Roman" w:hAnsi="Times New Roman" w:cs="Times New Roman"/>
          <w:szCs w:val="22"/>
        </w:rPr>
        <w:t>Με το</w:t>
      </w:r>
      <w:r w:rsidR="001B3EC0">
        <w:rPr>
          <w:rFonts w:ascii="Times New Roman" w:hAnsi="Times New Roman" w:cs="Times New Roman"/>
          <w:szCs w:val="22"/>
        </w:rPr>
        <w:t xml:space="preserve"> χωρίο αυτό συχνά </w:t>
      </w:r>
      <w:r w:rsidR="0063642D">
        <w:rPr>
          <w:rFonts w:ascii="Times New Roman" w:hAnsi="Times New Roman" w:cs="Times New Roman"/>
          <w:szCs w:val="22"/>
        </w:rPr>
        <w:t>περιγράφεται</w:t>
      </w:r>
      <w:r w:rsidR="003520C2">
        <w:rPr>
          <w:rFonts w:ascii="Times New Roman" w:hAnsi="Times New Roman" w:cs="Times New Roman"/>
          <w:szCs w:val="22"/>
        </w:rPr>
        <w:t xml:space="preserve"> </w:t>
      </w:r>
      <w:r w:rsidR="0063642D">
        <w:rPr>
          <w:rFonts w:ascii="Times New Roman" w:hAnsi="Times New Roman" w:cs="Times New Roman"/>
          <w:szCs w:val="22"/>
        </w:rPr>
        <w:t>ο</w:t>
      </w:r>
      <w:r w:rsidR="003520C2">
        <w:rPr>
          <w:rFonts w:ascii="Times New Roman" w:hAnsi="Times New Roman" w:cs="Times New Roman"/>
          <w:szCs w:val="22"/>
        </w:rPr>
        <w:t xml:space="preserve"> ερχομό</w:t>
      </w:r>
      <w:r w:rsidR="0063642D">
        <w:rPr>
          <w:rFonts w:ascii="Times New Roman" w:hAnsi="Times New Roman" w:cs="Times New Roman"/>
          <w:szCs w:val="22"/>
        </w:rPr>
        <w:t>ς</w:t>
      </w:r>
      <w:r w:rsidR="003520C2">
        <w:rPr>
          <w:rFonts w:ascii="Times New Roman" w:hAnsi="Times New Roman" w:cs="Times New Roman"/>
          <w:szCs w:val="22"/>
        </w:rPr>
        <w:t xml:space="preserve"> του Χριστού κατά </w:t>
      </w:r>
      <w:r w:rsidR="0063642D">
        <w:rPr>
          <w:rFonts w:ascii="Times New Roman" w:hAnsi="Times New Roman" w:cs="Times New Roman"/>
          <w:szCs w:val="22"/>
        </w:rPr>
        <w:t>τη</w:t>
      </w:r>
      <w:r w:rsidR="006232D6">
        <w:rPr>
          <w:rFonts w:ascii="Times New Roman" w:hAnsi="Times New Roman" w:cs="Times New Roman"/>
          <w:szCs w:val="22"/>
        </w:rPr>
        <w:t xml:space="preserve"> δευτέρα παρουσία</w:t>
      </w:r>
      <w:r w:rsidR="00233D10">
        <w:rPr>
          <w:rFonts w:ascii="Times New Roman" w:hAnsi="Times New Roman" w:cs="Times New Roman"/>
          <w:szCs w:val="22"/>
        </w:rPr>
        <w:t xml:space="preserve"> «μετά» ή </w:t>
      </w:r>
      <w:r w:rsidR="00233D10" w:rsidRPr="00FD0B28">
        <w:rPr>
          <w:rFonts w:ascii="Times New Roman" w:hAnsi="Times New Roman" w:cs="Times New Roman"/>
          <w:szCs w:val="22"/>
        </w:rPr>
        <w:t>«</w:t>
      </w:r>
      <w:r w:rsidR="00FD0B28" w:rsidRPr="00FD0B28">
        <w:rPr>
          <w:rFonts w:ascii="Times New Roman" w:hAnsi="Times New Roman" w:cs="Times New Roman"/>
          <w:shd w:val="clear" w:color="auto" w:fill="FFFFFF"/>
        </w:rPr>
        <w:t>ἐ</w:t>
      </w:r>
      <w:r w:rsidR="00233D10" w:rsidRPr="00FD0B28">
        <w:rPr>
          <w:rFonts w:ascii="Times New Roman" w:hAnsi="Times New Roman" w:cs="Times New Roman"/>
          <w:szCs w:val="22"/>
        </w:rPr>
        <w:t>πί»</w:t>
      </w:r>
      <w:r w:rsidR="00233D10">
        <w:rPr>
          <w:rFonts w:ascii="Times New Roman" w:hAnsi="Times New Roman" w:cs="Times New Roman"/>
          <w:szCs w:val="22"/>
        </w:rPr>
        <w:t xml:space="preserve"> των νεφελών του ουρανού (</w:t>
      </w:r>
      <w:r w:rsidR="00233D10" w:rsidRPr="00AB7D02">
        <w:rPr>
          <w:rFonts w:ascii="Times New Roman" w:hAnsi="Times New Roman" w:cs="Times New Roman"/>
          <w:i/>
          <w:szCs w:val="22"/>
        </w:rPr>
        <w:t>Μτθ</w:t>
      </w:r>
      <w:r w:rsidR="00233D10">
        <w:rPr>
          <w:rFonts w:ascii="Times New Roman" w:hAnsi="Times New Roman" w:cs="Times New Roman"/>
          <w:szCs w:val="22"/>
        </w:rPr>
        <w:t xml:space="preserve"> 24, 30. </w:t>
      </w:r>
      <w:r w:rsidR="00233D10" w:rsidRPr="00AB7D02">
        <w:rPr>
          <w:rFonts w:ascii="Times New Roman" w:hAnsi="Times New Roman" w:cs="Times New Roman"/>
          <w:i/>
          <w:szCs w:val="22"/>
        </w:rPr>
        <w:t>Μρκ</w:t>
      </w:r>
      <w:r w:rsidR="00233D10">
        <w:rPr>
          <w:rFonts w:ascii="Times New Roman" w:hAnsi="Times New Roman" w:cs="Times New Roman"/>
          <w:szCs w:val="22"/>
        </w:rPr>
        <w:t xml:space="preserve"> 14,62).</w:t>
      </w:r>
      <w:r>
        <w:rPr>
          <w:rFonts w:ascii="Times New Roman" w:hAnsi="Times New Roman" w:cs="Times New Roman"/>
          <w:szCs w:val="22"/>
        </w:rPr>
        <w:t xml:space="preserve"> Έτσι η</w:t>
      </w:r>
      <w:r w:rsidR="003520C2">
        <w:rPr>
          <w:rFonts w:ascii="Times New Roman" w:hAnsi="Times New Roman" w:cs="Times New Roman"/>
          <w:szCs w:val="22"/>
        </w:rPr>
        <w:t xml:space="preserve"> νεφέλη αποτελεί  τη</w:t>
      </w:r>
      <w:r w:rsidR="004D3578">
        <w:rPr>
          <w:rFonts w:ascii="Times New Roman" w:hAnsi="Times New Roman" w:cs="Times New Roman"/>
          <w:szCs w:val="22"/>
        </w:rPr>
        <w:t xml:space="preserve"> μόνη εικόνα που προσφέρεται για να περιγράψει τα γεγονότα που </w:t>
      </w:r>
      <w:r w:rsidR="003520C2">
        <w:rPr>
          <w:rFonts w:ascii="Times New Roman" w:hAnsi="Times New Roman" w:cs="Times New Roman"/>
          <w:szCs w:val="22"/>
        </w:rPr>
        <w:t xml:space="preserve">ανάγονται </w:t>
      </w:r>
      <w:r w:rsidR="003520C2" w:rsidRPr="009D4C25">
        <w:rPr>
          <w:rFonts w:ascii="Times New Roman" w:hAnsi="Times New Roman" w:cs="Times New Roman"/>
          <w:szCs w:val="22"/>
        </w:rPr>
        <w:t>στη</w:t>
      </w:r>
      <w:r w:rsidR="004D3578" w:rsidRPr="009D4C25">
        <w:rPr>
          <w:rFonts w:ascii="Times New Roman" w:hAnsi="Times New Roman" w:cs="Times New Roman"/>
          <w:szCs w:val="22"/>
        </w:rPr>
        <w:t xml:space="preserve"> θεϊκή σφαίρα. </w:t>
      </w:r>
      <w:r w:rsidR="001B3EC0" w:rsidRPr="009D4C25">
        <w:rPr>
          <w:rFonts w:ascii="Times New Roman" w:hAnsi="Times New Roman" w:cs="Times New Roman"/>
          <w:szCs w:val="22"/>
        </w:rPr>
        <w:t xml:space="preserve">   </w:t>
      </w:r>
    </w:p>
    <w:p w:rsidR="00CE0DFE" w:rsidRPr="00A55F93" w:rsidRDefault="001B3EC0" w:rsidP="00CE0DFE">
      <w:pPr>
        <w:shd w:val="clear" w:color="auto" w:fill="FFFFFF"/>
        <w:tabs>
          <w:tab w:val="left" w:pos="-426"/>
        </w:tabs>
        <w:autoSpaceDE w:val="0"/>
        <w:autoSpaceDN w:val="0"/>
        <w:adjustRightInd w:val="0"/>
        <w:ind w:left="-567" w:firstLine="567"/>
        <w:rPr>
          <w:rFonts w:ascii="Times New Roman" w:eastAsia="Calibri" w:hAnsi="Times New Roman" w:cs="Times New Roman"/>
          <w:color w:val="92D050"/>
          <w:szCs w:val="22"/>
        </w:rPr>
      </w:pPr>
      <w:r w:rsidRPr="009D4C25">
        <w:rPr>
          <w:rFonts w:ascii="Times New Roman" w:hAnsi="Times New Roman" w:cs="Times New Roman"/>
          <w:szCs w:val="22"/>
        </w:rPr>
        <w:t xml:space="preserve">  </w:t>
      </w:r>
      <w:r w:rsidR="00BC255C" w:rsidRPr="00A55F93">
        <w:rPr>
          <w:rFonts w:ascii="Times New Roman" w:eastAsia="Calibri" w:hAnsi="Times New Roman" w:cs="Times New Roman"/>
          <w:szCs w:val="22"/>
        </w:rPr>
        <w:t>Οι εγκρατείς των Γραφών κατανοούν ότι με το όχημα των «νέφες» δηλώνεται με μεγαλοπρέπεια η πνευματική μεταφορά και εξύψωση των δικαίων στον πνευματικό κόσμο, όπου θα δουν και θα προϋπαντήσουν τον Κύριο. Ο προφήτης Ηλίας</w:t>
      </w:r>
      <w:r w:rsidR="00BC255C">
        <w:rPr>
          <w:rFonts w:ascii="Times New Roman" w:eastAsia="Calibri" w:hAnsi="Times New Roman" w:cs="Times New Roman"/>
          <w:szCs w:val="22"/>
        </w:rPr>
        <w:t xml:space="preserve"> (</w:t>
      </w:r>
      <w:r w:rsidR="00BC255C" w:rsidRPr="000A400A">
        <w:rPr>
          <w:rFonts w:ascii="Times New Roman" w:eastAsia="Calibri" w:hAnsi="Times New Roman" w:cs="Times New Roman"/>
          <w:i/>
          <w:szCs w:val="22"/>
        </w:rPr>
        <w:t>Δ΄ Βασ</w:t>
      </w:r>
      <w:r w:rsidR="00BC255C">
        <w:rPr>
          <w:rFonts w:ascii="Times New Roman" w:eastAsia="Calibri" w:hAnsi="Times New Roman" w:cs="Times New Roman"/>
          <w:szCs w:val="22"/>
        </w:rPr>
        <w:t>. 2, 11)</w:t>
      </w:r>
      <w:r w:rsidR="00BC255C" w:rsidRPr="00A55F93">
        <w:rPr>
          <w:rFonts w:ascii="Times New Roman" w:eastAsia="Calibri" w:hAnsi="Times New Roman" w:cs="Times New Roman"/>
          <w:szCs w:val="22"/>
        </w:rPr>
        <w:t xml:space="preserve"> αρπάχθηκε από «άρμα πυρός», από πύρινη δηλαδή νεφέλη· ο Ιησούς Χριστός, όταν ανελήφθη </w:t>
      </w:r>
      <w:r w:rsidR="005D1C97" w:rsidRPr="00CA728E">
        <w:rPr>
          <w:rFonts w:ascii="Times New Roman" w:hAnsi="Times New Roman" w:cs="Times New Roman"/>
          <w:shd w:val="clear" w:color="auto" w:fill="FFFFFF"/>
        </w:rPr>
        <w:t>ἐ</w:t>
      </w:r>
      <w:r w:rsidR="005D1C97" w:rsidRPr="00CA728E">
        <w:rPr>
          <w:rFonts w:ascii="Times New Roman" w:hAnsi="Times New Roman" w:cs="Times New Roman"/>
          <w:szCs w:val="22"/>
        </w:rPr>
        <w:t>ν δόξῃ</w:t>
      </w:r>
      <w:r w:rsidR="005D1C97">
        <w:rPr>
          <w:rFonts w:ascii="Times New Roman" w:hAnsi="Times New Roman" w:cs="Times New Roman"/>
          <w:szCs w:val="22"/>
        </w:rPr>
        <w:t xml:space="preserve"> </w:t>
      </w:r>
      <w:r w:rsidR="00BC255C" w:rsidRPr="00A55F93">
        <w:rPr>
          <w:rFonts w:ascii="Times New Roman" w:eastAsia="Calibri" w:hAnsi="Times New Roman" w:cs="Times New Roman"/>
        </w:rPr>
        <w:t>«</w:t>
      </w:r>
      <w:r w:rsidR="00BC255C" w:rsidRPr="00A55F93">
        <w:rPr>
          <w:rFonts w:ascii="Times New Roman" w:hAnsi="Times New Roman" w:cs="Times New Roman"/>
          <w:shd w:val="clear" w:color="auto" w:fill="FFFFFF"/>
        </w:rPr>
        <w:t>νεφέλη ὑπέλαβεν αὐτὸν ἀπὸ τῶν</w:t>
      </w:r>
      <w:r w:rsidR="00BC255C" w:rsidRPr="00A55F93">
        <w:rPr>
          <w:rFonts w:ascii="Palatino Linotype" w:hAnsi="Palatino Linotype"/>
          <w:sz w:val="27"/>
          <w:szCs w:val="27"/>
          <w:shd w:val="clear" w:color="auto" w:fill="FFFFFF"/>
        </w:rPr>
        <w:t xml:space="preserve"> </w:t>
      </w:r>
      <w:r w:rsidR="00BC255C" w:rsidRPr="00A55F93">
        <w:rPr>
          <w:rFonts w:ascii="Times New Roman" w:hAnsi="Times New Roman" w:cs="Times New Roman"/>
          <w:shd w:val="clear" w:color="auto" w:fill="FFFFFF"/>
        </w:rPr>
        <w:t>ὀφθαλμῶν αὐτῶν</w:t>
      </w:r>
      <w:r w:rsidR="00BC255C" w:rsidRPr="00A55F93">
        <w:rPr>
          <w:rFonts w:ascii="Times New Roman" w:eastAsia="Calibri" w:hAnsi="Times New Roman" w:cs="Times New Roman"/>
        </w:rPr>
        <w:t>» (</w:t>
      </w:r>
      <w:r w:rsidR="00BC255C" w:rsidRPr="000A400A">
        <w:rPr>
          <w:rFonts w:ascii="Times New Roman" w:eastAsia="Calibri" w:hAnsi="Times New Roman" w:cs="Times New Roman"/>
          <w:i/>
        </w:rPr>
        <w:t xml:space="preserve">Πράξ </w:t>
      </w:r>
      <w:r w:rsidR="00BC255C" w:rsidRPr="00A55F93">
        <w:rPr>
          <w:rFonts w:ascii="Times New Roman" w:eastAsia="Calibri" w:hAnsi="Times New Roman" w:cs="Times New Roman"/>
        </w:rPr>
        <w:t>1, 9)</w:t>
      </w:r>
      <w:r w:rsidR="00915E6E">
        <w:rPr>
          <w:rFonts w:ascii="Times New Roman" w:eastAsia="Calibri" w:hAnsi="Times New Roman" w:cs="Times New Roman"/>
        </w:rPr>
        <w:t xml:space="preserve"> και κατά την δεύτερη ελευσή του</w:t>
      </w:r>
      <w:r w:rsidR="0013555B" w:rsidRPr="0013555B">
        <w:rPr>
          <w:rStyle w:val="a8"/>
          <w:rFonts w:ascii="Times New Roman" w:hAnsi="Times New Roman" w:cs="Times New Roman"/>
          <w:szCs w:val="22"/>
        </w:rPr>
        <w:t xml:space="preserve"> </w:t>
      </w:r>
      <w:r w:rsidR="00915E6E">
        <w:rPr>
          <w:rFonts w:ascii="Times New Roman" w:hAnsi="Times New Roman" w:cs="Times New Roman"/>
          <w:szCs w:val="22"/>
        </w:rPr>
        <w:t xml:space="preserve"> με «νέφη» θα γίνει η κατάβασή του</w:t>
      </w:r>
      <w:r w:rsidR="00B449D5">
        <w:rPr>
          <w:rFonts w:ascii="Times New Roman" w:hAnsi="Times New Roman" w:cs="Times New Roman"/>
          <w:szCs w:val="22"/>
        </w:rPr>
        <w:t xml:space="preserve"> </w:t>
      </w:r>
      <w:r w:rsidR="00D95DBA" w:rsidRPr="00D95DBA">
        <w:rPr>
          <w:rFonts w:ascii="Times New Roman" w:eastAsia="Calibri" w:hAnsi="Times New Roman" w:cs="Times New Roman"/>
        </w:rPr>
        <w:t>«</w:t>
      </w:r>
      <w:r w:rsidR="00D95DBA" w:rsidRPr="00D95DBA">
        <w:rPr>
          <w:rFonts w:ascii="Times New Roman" w:hAnsi="Times New Roman" w:cs="Times New Roman"/>
          <w:shd w:val="clear" w:color="auto" w:fill="FFFFFF"/>
        </w:rPr>
        <w:t>καὶ τότε ὄψονται τὸν υἱὸν τοῦ ἀνθρώπου ἐρχόμενον ἐν νεφέλῃ μετὰ δυνάμεως καὶ δόξης πολλῆς»</w:t>
      </w:r>
      <w:r w:rsidR="00D95DBA" w:rsidRPr="00D95DBA">
        <w:rPr>
          <w:rFonts w:ascii="Times New Roman" w:eastAsia="Calibri" w:hAnsi="Times New Roman" w:cs="Times New Roman"/>
          <w:color w:val="FF0000"/>
          <w:szCs w:val="22"/>
        </w:rPr>
        <w:t xml:space="preserve"> </w:t>
      </w:r>
      <w:r w:rsidR="00D95DBA" w:rsidRPr="00D95DBA">
        <w:rPr>
          <w:rFonts w:ascii="Times New Roman" w:eastAsia="Calibri" w:hAnsi="Times New Roman" w:cs="Times New Roman"/>
          <w:color w:val="000000" w:themeColor="text1"/>
          <w:szCs w:val="22"/>
        </w:rPr>
        <w:t>(</w:t>
      </w:r>
      <w:r w:rsidR="00D95DBA" w:rsidRPr="00D95DBA">
        <w:rPr>
          <w:rFonts w:ascii="Times New Roman" w:eastAsia="Calibri" w:hAnsi="Times New Roman" w:cs="Times New Roman"/>
          <w:i/>
          <w:color w:val="000000" w:themeColor="text1"/>
          <w:szCs w:val="22"/>
        </w:rPr>
        <w:t>Λ</w:t>
      </w:r>
      <w:r w:rsidR="00D95DBA" w:rsidRPr="00D95DBA">
        <w:rPr>
          <w:rFonts w:ascii="Times New Roman" w:eastAsia="Calibri" w:hAnsi="Times New Roman" w:cs="Times New Roman"/>
          <w:i/>
          <w:szCs w:val="22"/>
        </w:rPr>
        <w:t>κ.</w:t>
      </w:r>
      <w:r w:rsidR="00F0609E">
        <w:rPr>
          <w:rFonts w:ascii="Times New Roman" w:eastAsia="Calibri" w:hAnsi="Times New Roman" w:cs="Times New Roman"/>
          <w:szCs w:val="22"/>
        </w:rPr>
        <w:t xml:space="preserve"> 21,27. </w:t>
      </w:r>
      <w:r w:rsidR="00D95DBA" w:rsidRPr="00D95DBA">
        <w:rPr>
          <w:rFonts w:ascii="Times New Roman" w:eastAsia="Calibri" w:hAnsi="Times New Roman" w:cs="Times New Roman"/>
          <w:szCs w:val="22"/>
        </w:rPr>
        <w:t xml:space="preserve"> </w:t>
      </w:r>
      <w:r w:rsidR="00D95DBA" w:rsidRPr="000A400A">
        <w:rPr>
          <w:rFonts w:ascii="Times New Roman" w:eastAsia="Calibri" w:hAnsi="Times New Roman" w:cs="Times New Roman"/>
          <w:i/>
          <w:szCs w:val="22"/>
        </w:rPr>
        <w:t>Μτθ.</w:t>
      </w:r>
      <w:r w:rsidR="00D95DBA" w:rsidRPr="00D95DBA">
        <w:rPr>
          <w:rFonts w:ascii="Times New Roman" w:eastAsia="Calibri" w:hAnsi="Times New Roman" w:cs="Times New Roman"/>
          <w:szCs w:val="22"/>
        </w:rPr>
        <w:t xml:space="preserve"> 24,30)</w:t>
      </w:r>
      <w:r w:rsidR="0013555B" w:rsidRPr="00D95DBA">
        <w:rPr>
          <w:rStyle w:val="a8"/>
          <w:rFonts w:ascii="Times New Roman" w:hAnsi="Times New Roman" w:cs="Times New Roman"/>
          <w:szCs w:val="22"/>
        </w:rPr>
        <w:footnoteReference w:id="233"/>
      </w:r>
      <w:r w:rsidR="00B44CA2">
        <w:rPr>
          <w:rFonts w:ascii="Times New Roman" w:eastAsia="Calibri" w:hAnsi="Times New Roman" w:cs="Times New Roman"/>
          <w:szCs w:val="22"/>
        </w:rPr>
        <w:t>.</w:t>
      </w:r>
    </w:p>
    <w:p w:rsidR="00937269" w:rsidRPr="009D4C25" w:rsidRDefault="00F37EAE" w:rsidP="00937269">
      <w:pPr>
        <w:shd w:val="clear" w:color="auto" w:fill="FFFFFF"/>
        <w:tabs>
          <w:tab w:val="left" w:pos="-426"/>
        </w:tabs>
        <w:autoSpaceDE w:val="0"/>
        <w:autoSpaceDN w:val="0"/>
        <w:adjustRightInd w:val="0"/>
        <w:ind w:left="-567" w:firstLine="567"/>
        <w:rPr>
          <w:rFonts w:ascii="Times New Roman" w:hAnsi="Times New Roman" w:cs="Times New Roman"/>
          <w:szCs w:val="22"/>
        </w:rPr>
      </w:pPr>
      <w:r>
        <w:rPr>
          <w:rFonts w:ascii="Times New Roman" w:eastAsia="Calibri" w:hAnsi="Times New Roman" w:cs="Times New Roman"/>
          <w:szCs w:val="22"/>
        </w:rPr>
        <w:t>Απ</w:t>
      </w:r>
      <w:r w:rsidR="00E07108">
        <w:rPr>
          <w:rFonts w:ascii="Times New Roman" w:eastAsia="Calibri" w:hAnsi="Times New Roman" w:cs="Times New Roman"/>
          <w:szCs w:val="22"/>
        </w:rPr>
        <w:t>ό τα παραπάνω συμπεραίνεται ότι</w:t>
      </w:r>
      <w:r>
        <w:rPr>
          <w:rFonts w:ascii="Times New Roman" w:eastAsia="Calibri" w:hAnsi="Times New Roman" w:cs="Times New Roman"/>
          <w:szCs w:val="22"/>
        </w:rPr>
        <w:t xml:space="preserve"> </w:t>
      </w:r>
      <w:r w:rsidR="00E07108">
        <w:rPr>
          <w:rFonts w:ascii="Times New Roman" w:eastAsia="Calibri" w:hAnsi="Times New Roman" w:cs="Times New Roman"/>
          <w:szCs w:val="22"/>
        </w:rPr>
        <w:t>η</w:t>
      </w:r>
      <w:r w:rsidR="00E07108" w:rsidRPr="00937269">
        <w:rPr>
          <w:rFonts w:ascii="Times New Roman" w:eastAsia="Calibri" w:hAnsi="Times New Roman" w:cs="Times New Roman"/>
          <w:szCs w:val="22"/>
        </w:rPr>
        <w:t xml:space="preserve"> </w:t>
      </w:r>
      <w:r w:rsidR="00937269" w:rsidRPr="00937269">
        <w:rPr>
          <w:rFonts w:ascii="Times New Roman" w:eastAsia="Calibri" w:hAnsi="Times New Roman" w:cs="Times New Roman"/>
          <w:szCs w:val="22"/>
        </w:rPr>
        <w:t>νεφέλη</w:t>
      </w:r>
      <w:r>
        <w:rPr>
          <w:rFonts w:ascii="Times New Roman" w:eastAsia="Calibri" w:hAnsi="Times New Roman" w:cs="Times New Roman"/>
          <w:szCs w:val="22"/>
        </w:rPr>
        <w:t xml:space="preserve"> χρησιμοποιείται μεταφορικά για να δηλωθεί</w:t>
      </w:r>
      <w:r w:rsidR="00937269" w:rsidRPr="00937269">
        <w:rPr>
          <w:rFonts w:ascii="Times New Roman" w:eastAsia="Calibri" w:hAnsi="Times New Roman" w:cs="Times New Roman"/>
          <w:szCs w:val="22"/>
        </w:rPr>
        <w:t xml:space="preserve"> ο απρόσιτος πνευματικός και νοη</w:t>
      </w:r>
      <w:r w:rsidR="00937269" w:rsidRPr="00937269">
        <w:rPr>
          <w:rFonts w:ascii="Times New Roman" w:eastAsia="Calibri" w:hAnsi="Times New Roman" w:cs="Times New Roman"/>
          <w:szCs w:val="22"/>
        </w:rPr>
        <w:softHyphen/>
        <w:t>τός χώρος, ο οποίος περιβάλλει το Θεό καθώς και η  δόξα του Θεού, καθώς και το όχημα μέσω του πραγματοποιείται η κατ'</w:t>
      </w:r>
      <w:r w:rsidR="00F716B2">
        <w:rPr>
          <w:rFonts w:ascii="Times New Roman" w:eastAsia="Calibri" w:hAnsi="Times New Roman" w:cs="Times New Roman"/>
          <w:szCs w:val="22"/>
        </w:rPr>
        <w:t xml:space="preserve"> </w:t>
      </w:r>
      <w:r w:rsidR="00937269" w:rsidRPr="00937269">
        <w:rPr>
          <w:rFonts w:ascii="Times New Roman" w:eastAsia="Calibri" w:hAnsi="Times New Roman" w:cs="Times New Roman"/>
          <w:szCs w:val="22"/>
        </w:rPr>
        <w:t>οικονομία αρπαγή του ανθρώπου από τον αισθητό κόσμο προς τον αόρατο κόσμο του Θείου</w:t>
      </w:r>
      <w:r w:rsidR="00E10A53">
        <w:rPr>
          <w:rStyle w:val="a8"/>
          <w:rFonts w:ascii="Times New Roman" w:eastAsia="Calibri" w:hAnsi="Times New Roman" w:cs="Times New Roman"/>
          <w:szCs w:val="22"/>
        </w:rPr>
        <w:footnoteReference w:id="234"/>
      </w:r>
      <w:r w:rsidR="00937269" w:rsidRPr="00937269">
        <w:rPr>
          <w:rFonts w:ascii="Times New Roman" w:eastAsia="Calibri" w:hAnsi="Times New Roman" w:cs="Times New Roman"/>
          <w:szCs w:val="22"/>
        </w:rPr>
        <w:t>.</w:t>
      </w:r>
      <w:r w:rsidR="0013555B" w:rsidRPr="0013555B">
        <w:rPr>
          <w:rFonts w:ascii="Times New Roman" w:eastAsia="Calibri" w:hAnsi="Times New Roman" w:cs="Times New Roman"/>
          <w:szCs w:val="22"/>
        </w:rPr>
        <w:t xml:space="preserve"> </w:t>
      </w:r>
      <w:r w:rsidR="0013555B" w:rsidRPr="003F5BC6">
        <w:rPr>
          <w:rFonts w:ascii="Times New Roman" w:eastAsia="Calibri" w:hAnsi="Times New Roman" w:cs="Times New Roman"/>
          <w:szCs w:val="22"/>
        </w:rPr>
        <w:t>Η νεφέλη λοιπόν γίνεται το μέσο μεταφοράς των ανθρώπων για τη συνάντησή τους με τον Κύριο στον αέρα.</w:t>
      </w:r>
      <w:r w:rsidR="00F0609E">
        <w:rPr>
          <w:rFonts w:ascii="Times New Roman" w:eastAsia="Calibri" w:hAnsi="Times New Roman" w:cs="Times New Roman"/>
          <w:szCs w:val="22"/>
        </w:rPr>
        <w:t xml:space="preserve"> </w:t>
      </w:r>
    </w:p>
    <w:p w:rsidR="00506F5E" w:rsidRDefault="00317651" w:rsidP="00810088">
      <w:pPr>
        <w:shd w:val="clear" w:color="auto" w:fill="FFFFFF"/>
        <w:tabs>
          <w:tab w:val="left" w:pos="-426"/>
        </w:tabs>
        <w:autoSpaceDE w:val="0"/>
        <w:autoSpaceDN w:val="0"/>
        <w:adjustRightInd w:val="0"/>
        <w:ind w:left="-567" w:firstLine="567"/>
        <w:rPr>
          <w:rFonts w:ascii="Times New Roman" w:hAnsi="Times New Roman" w:cs="Times New Roman"/>
          <w:szCs w:val="22"/>
        </w:rPr>
      </w:pPr>
      <w:r>
        <w:rPr>
          <w:rFonts w:ascii="Times New Roman" w:hAnsi="Times New Roman" w:cs="Times New Roman"/>
          <w:szCs w:val="22"/>
        </w:rPr>
        <w:t>Σχετικά με τη φράση</w:t>
      </w:r>
      <w:r w:rsidR="00F32078" w:rsidRPr="00F32078">
        <w:rPr>
          <w:rFonts w:ascii="Times New Roman" w:hAnsi="Times New Roman" w:cs="Times New Roman"/>
          <w:szCs w:val="22"/>
        </w:rPr>
        <w:t xml:space="preserve"> </w:t>
      </w:r>
      <w:r w:rsidR="00F32078" w:rsidRPr="004D2300">
        <w:rPr>
          <w:rFonts w:ascii="Times New Roman" w:hAnsi="Times New Roman" w:cs="Times New Roman"/>
          <w:szCs w:val="22"/>
        </w:rPr>
        <w:t>«</w:t>
      </w:r>
      <w:r w:rsidR="004D2300" w:rsidRPr="004D2300">
        <w:rPr>
          <w:rFonts w:ascii="Times New Roman" w:hAnsi="Times New Roman" w:cs="Times New Roman"/>
          <w:lang w:bidi="he-IL"/>
        </w:rPr>
        <w:t>εἰς ἀπάντησιν τοῦ Κυρίου εἰς ἀέρα</w:t>
      </w:r>
      <w:r w:rsidR="00F32078" w:rsidRPr="004D2300">
        <w:rPr>
          <w:rFonts w:ascii="Times New Roman" w:hAnsi="Times New Roman" w:cs="Times New Roman"/>
          <w:szCs w:val="22"/>
        </w:rPr>
        <w:t>»,</w:t>
      </w:r>
      <w:r w:rsidR="00F32078" w:rsidRPr="00F32078">
        <w:rPr>
          <w:rFonts w:ascii="Times New Roman" w:hAnsi="Times New Roman" w:cs="Times New Roman"/>
          <w:szCs w:val="22"/>
        </w:rPr>
        <w:t xml:space="preserve"> πρέπει να </w:t>
      </w:r>
      <w:r w:rsidR="00F32078">
        <w:rPr>
          <w:rFonts w:ascii="Times New Roman" w:hAnsi="Times New Roman" w:cs="Times New Roman"/>
          <w:szCs w:val="22"/>
        </w:rPr>
        <w:t>κάνουμε</w:t>
      </w:r>
      <w:r w:rsidR="00F32078" w:rsidRPr="00F32078">
        <w:rPr>
          <w:rFonts w:ascii="Times New Roman" w:hAnsi="Times New Roman" w:cs="Times New Roman"/>
          <w:szCs w:val="22"/>
        </w:rPr>
        <w:t xml:space="preserve"> </w:t>
      </w:r>
      <w:r w:rsidR="00F32078">
        <w:rPr>
          <w:rFonts w:ascii="Times New Roman" w:hAnsi="Times New Roman" w:cs="Times New Roman"/>
          <w:szCs w:val="22"/>
        </w:rPr>
        <w:t>μία</w:t>
      </w:r>
      <w:r w:rsidR="00F32078" w:rsidRPr="00F32078">
        <w:rPr>
          <w:rFonts w:ascii="Times New Roman" w:hAnsi="Times New Roman" w:cs="Times New Roman"/>
          <w:szCs w:val="22"/>
        </w:rPr>
        <w:t xml:space="preserve"> </w:t>
      </w:r>
      <w:r w:rsidR="00F32078">
        <w:rPr>
          <w:rFonts w:ascii="Times New Roman" w:hAnsi="Times New Roman" w:cs="Times New Roman"/>
          <w:szCs w:val="22"/>
        </w:rPr>
        <w:t>διάκριση,</w:t>
      </w:r>
      <w:r w:rsidR="00F32078" w:rsidRPr="00F32078">
        <w:rPr>
          <w:rFonts w:ascii="Times New Roman" w:hAnsi="Times New Roman" w:cs="Times New Roman"/>
          <w:szCs w:val="22"/>
        </w:rPr>
        <w:t xml:space="preserve"> άλλο σημαί</w:t>
      </w:r>
      <w:r w:rsidR="00F32078" w:rsidRPr="00F32078">
        <w:rPr>
          <w:rFonts w:ascii="Times New Roman" w:hAnsi="Times New Roman" w:cs="Times New Roman"/>
          <w:szCs w:val="22"/>
        </w:rPr>
        <w:softHyphen/>
        <w:t xml:space="preserve">νει η λέξις </w:t>
      </w:r>
      <w:r w:rsidR="00F32078" w:rsidRPr="00A7568D">
        <w:rPr>
          <w:rFonts w:ascii="Times New Roman" w:hAnsi="Times New Roman" w:cs="Times New Roman"/>
          <w:color w:val="000000" w:themeColor="text1"/>
          <w:szCs w:val="22"/>
        </w:rPr>
        <w:t>«</w:t>
      </w:r>
      <w:r w:rsidR="00A7568D" w:rsidRPr="00A7568D">
        <w:rPr>
          <w:rFonts w:ascii="Times New Roman" w:hAnsi="Times New Roman" w:cs="Times New Roman"/>
          <w:color w:val="000000" w:themeColor="text1"/>
          <w:lang w:bidi="he-IL"/>
        </w:rPr>
        <w:t>ἀ</w:t>
      </w:r>
      <w:r w:rsidR="00F32078" w:rsidRPr="00A7568D">
        <w:rPr>
          <w:rFonts w:ascii="Times New Roman" w:hAnsi="Times New Roman" w:cs="Times New Roman"/>
          <w:color w:val="000000" w:themeColor="text1"/>
          <w:szCs w:val="22"/>
        </w:rPr>
        <w:t>ήρ»</w:t>
      </w:r>
      <w:r w:rsidR="00F32078" w:rsidRPr="00F32078">
        <w:rPr>
          <w:rFonts w:ascii="Times New Roman" w:hAnsi="Times New Roman" w:cs="Times New Roman"/>
          <w:szCs w:val="22"/>
        </w:rPr>
        <w:t xml:space="preserve"> και άλλο η </w:t>
      </w:r>
      <w:r w:rsidR="00F32078">
        <w:rPr>
          <w:rFonts w:ascii="Times New Roman" w:hAnsi="Times New Roman" w:cs="Times New Roman"/>
          <w:szCs w:val="22"/>
        </w:rPr>
        <w:t>φράση</w:t>
      </w:r>
      <w:r w:rsidR="00F32078" w:rsidRPr="00F32078">
        <w:rPr>
          <w:rFonts w:ascii="Times New Roman" w:hAnsi="Times New Roman" w:cs="Times New Roman"/>
          <w:szCs w:val="22"/>
        </w:rPr>
        <w:t xml:space="preserve"> </w:t>
      </w:r>
      <w:r w:rsidR="00F32078" w:rsidRPr="00F32078">
        <w:rPr>
          <w:rFonts w:ascii="Times New Roman" w:hAnsi="Times New Roman" w:cs="Times New Roman"/>
          <w:b/>
          <w:szCs w:val="22"/>
        </w:rPr>
        <w:t>«</w:t>
      </w:r>
      <w:r w:rsidR="004D2300" w:rsidRPr="004D2300">
        <w:rPr>
          <w:rFonts w:ascii="Times New Roman" w:hAnsi="Times New Roman" w:cs="Times New Roman"/>
          <w:lang w:bidi="he-IL"/>
        </w:rPr>
        <w:t>εἰς ἀέρα</w:t>
      </w:r>
      <w:r w:rsidR="00F32078" w:rsidRPr="00F32078">
        <w:rPr>
          <w:rFonts w:ascii="Times New Roman" w:hAnsi="Times New Roman" w:cs="Times New Roman"/>
          <w:szCs w:val="22"/>
        </w:rPr>
        <w:t>» ή «</w:t>
      </w:r>
      <w:r w:rsidR="00A7568D" w:rsidRPr="004D2300">
        <w:rPr>
          <w:rFonts w:ascii="Times New Roman" w:hAnsi="Times New Roman" w:cs="Times New Roman"/>
          <w:lang w:bidi="he-IL"/>
        </w:rPr>
        <w:t>εἰς</w:t>
      </w:r>
      <w:r w:rsidR="00A7568D" w:rsidRPr="00F32078">
        <w:rPr>
          <w:rFonts w:ascii="Times New Roman" w:hAnsi="Times New Roman" w:cs="Times New Roman"/>
          <w:szCs w:val="22"/>
        </w:rPr>
        <w:t xml:space="preserve"> </w:t>
      </w:r>
      <w:r w:rsidR="00063D5C" w:rsidRPr="00063D5C">
        <w:rPr>
          <w:rFonts w:ascii="Times New Roman" w:hAnsi="Times New Roman" w:cs="Times New Roman"/>
          <w:color w:val="000000" w:themeColor="text1"/>
          <w:szCs w:val="22"/>
        </w:rPr>
        <w:t xml:space="preserve">τόν </w:t>
      </w:r>
      <w:r w:rsidR="00063D5C" w:rsidRPr="00057FF6">
        <w:rPr>
          <w:rFonts w:ascii="Times New Roman" w:hAnsi="Times New Roman" w:cs="Times New Roman"/>
          <w:shd w:val="clear" w:color="auto" w:fill="FFFFFF"/>
        </w:rPr>
        <w:t>ἀέρα</w:t>
      </w:r>
      <w:r w:rsidR="00F32078" w:rsidRPr="00057FF6">
        <w:rPr>
          <w:rFonts w:ascii="Times New Roman" w:hAnsi="Times New Roman" w:cs="Times New Roman"/>
          <w:szCs w:val="22"/>
        </w:rPr>
        <w:t>»</w:t>
      </w:r>
      <w:r w:rsidR="00F214A0">
        <w:rPr>
          <w:rStyle w:val="a8"/>
          <w:rFonts w:ascii="Times New Roman" w:hAnsi="Times New Roman" w:cs="Times New Roman"/>
          <w:szCs w:val="22"/>
        </w:rPr>
        <w:footnoteReference w:id="235"/>
      </w:r>
      <w:r w:rsidR="00F32078" w:rsidRPr="00057FF6">
        <w:rPr>
          <w:rFonts w:ascii="Times New Roman" w:hAnsi="Times New Roman" w:cs="Times New Roman"/>
          <w:szCs w:val="22"/>
        </w:rPr>
        <w:t>. Η φράση</w:t>
      </w:r>
      <w:r w:rsidR="00F13DDE" w:rsidRPr="00057FF6">
        <w:rPr>
          <w:rFonts w:ascii="Times New Roman" w:hAnsi="Times New Roman" w:cs="Times New Roman"/>
          <w:szCs w:val="22"/>
        </w:rPr>
        <w:t xml:space="preserve"> αυτή μόνο</w:t>
      </w:r>
      <w:r w:rsidR="00F32078" w:rsidRPr="00057FF6">
        <w:rPr>
          <w:rFonts w:ascii="Times New Roman" w:hAnsi="Times New Roman" w:cs="Times New Roman"/>
          <w:szCs w:val="22"/>
        </w:rPr>
        <w:t xml:space="preserve"> στο χωρίο που ερμηνεύουμε και </w:t>
      </w:r>
      <w:r w:rsidR="00F13DDE" w:rsidRPr="00057FF6">
        <w:rPr>
          <w:rFonts w:ascii="Times New Roman" w:hAnsi="Times New Roman" w:cs="Times New Roman"/>
          <w:szCs w:val="22"/>
        </w:rPr>
        <w:t>στο</w:t>
      </w:r>
      <w:r w:rsidR="00F32078" w:rsidRPr="00057FF6">
        <w:rPr>
          <w:rFonts w:ascii="Times New Roman" w:hAnsi="Times New Roman" w:cs="Times New Roman"/>
          <w:szCs w:val="22"/>
        </w:rPr>
        <w:t xml:space="preserve"> </w:t>
      </w:r>
      <w:r w:rsidR="00F32078" w:rsidRPr="00057FF6">
        <w:rPr>
          <w:rFonts w:ascii="Times New Roman" w:hAnsi="Times New Roman" w:cs="Times New Roman"/>
          <w:i/>
          <w:szCs w:val="22"/>
        </w:rPr>
        <w:t>Πράξ.</w:t>
      </w:r>
      <w:r w:rsidR="00F32078" w:rsidRPr="00057FF6">
        <w:rPr>
          <w:rFonts w:ascii="Times New Roman" w:hAnsi="Times New Roman" w:cs="Times New Roman"/>
          <w:szCs w:val="22"/>
        </w:rPr>
        <w:t xml:space="preserve"> 22,</w:t>
      </w:r>
      <w:r w:rsidR="000F602D">
        <w:rPr>
          <w:rFonts w:ascii="Times New Roman" w:hAnsi="Times New Roman" w:cs="Times New Roman"/>
          <w:szCs w:val="22"/>
        </w:rPr>
        <w:t xml:space="preserve"> </w:t>
      </w:r>
      <w:r w:rsidR="00F32078" w:rsidRPr="00057FF6">
        <w:rPr>
          <w:rFonts w:ascii="Times New Roman" w:hAnsi="Times New Roman" w:cs="Times New Roman"/>
          <w:szCs w:val="22"/>
        </w:rPr>
        <w:t xml:space="preserve">23 </w:t>
      </w:r>
      <w:r w:rsidR="00F32078" w:rsidRPr="00057FF6">
        <w:rPr>
          <w:rFonts w:ascii="Times New Roman" w:hAnsi="Times New Roman" w:cs="Times New Roman"/>
        </w:rPr>
        <w:t>«...</w:t>
      </w:r>
      <w:r w:rsidR="00057FF6" w:rsidRPr="00057FF6">
        <w:rPr>
          <w:rFonts w:ascii="Times New Roman" w:hAnsi="Times New Roman" w:cs="Times New Roman"/>
          <w:shd w:val="clear" w:color="auto" w:fill="FFFFFF"/>
        </w:rPr>
        <w:t>κραυγαζόντων δὲ αὐτῶν καὶ ῥιπτόντων τὰ ἱμάτια καὶ κονιορτὸν</w:t>
      </w:r>
      <w:r w:rsidR="00057FF6" w:rsidRPr="00057FF6">
        <w:rPr>
          <w:rFonts w:ascii="Times New Roman" w:hAnsi="Times New Roman" w:cs="Times New Roman"/>
          <w:sz w:val="29"/>
          <w:szCs w:val="29"/>
          <w:shd w:val="clear" w:color="auto" w:fill="FFFFFF"/>
        </w:rPr>
        <w:t xml:space="preserve"> </w:t>
      </w:r>
      <w:r w:rsidR="00057FF6" w:rsidRPr="00057FF6">
        <w:rPr>
          <w:rFonts w:ascii="Times New Roman" w:hAnsi="Times New Roman" w:cs="Times New Roman"/>
          <w:shd w:val="clear" w:color="auto" w:fill="FFFFFF"/>
        </w:rPr>
        <w:t>βαλλόντων εἰς τὸν</w:t>
      </w:r>
      <w:r w:rsidR="00057FF6" w:rsidRPr="00057FF6">
        <w:rPr>
          <w:rFonts w:ascii="Times New Roman" w:hAnsi="Times New Roman" w:cs="Times New Roman"/>
          <w:sz w:val="29"/>
          <w:szCs w:val="29"/>
          <w:shd w:val="clear" w:color="auto" w:fill="FFFFFF"/>
        </w:rPr>
        <w:t xml:space="preserve"> </w:t>
      </w:r>
      <w:r w:rsidR="00057FF6" w:rsidRPr="00057FF6">
        <w:rPr>
          <w:rFonts w:ascii="Times New Roman" w:hAnsi="Times New Roman" w:cs="Times New Roman"/>
          <w:shd w:val="clear" w:color="auto" w:fill="FFFFFF"/>
        </w:rPr>
        <w:t>ἀέρα.</w:t>
      </w:r>
      <w:r w:rsidR="00F32078" w:rsidRPr="00057FF6">
        <w:rPr>
          <w:rFonts w:ascii="Times New Roman" w:hAnsi="Times New Roman" w:cs="Times New Roman"/>
        </w:rPr>
        <w:t>..»,</w:t>
      </w:r>
      <w:r w:rsidR="00F32078" w:rsidRPr="00057FF6">
        <w:rPr>
          <w:rFonts w:ascii="Times New Roman" w:hAnsi="Times New Roman" w:cs="Times New Roman"/>
          <w:szCs w:val="22"/>
        </w:rPr>
        <w:t xml:space="preserve"> είναι περιφραστικό επίρρημα</w:t>
      </w:r>
      <w:r w:rsidR="00F32078" w:rsidRPr="00F32078">
        <w:rPr>
          <w:rFonts w:ascii="Times New Roman" w:hAnsi="Times New Roman" w:cs="Times New Roman"/>
          <w:szCs w:val="22"/>
        </w:rPr>
        <w:t xml:space="preserve"> και σημαίνει «υψηλά», «εις ύψος»</w:t>
      </w:r>
      <w:r w:rsidR="00506F5E" w:rsidRPr="00506F5E">
        <w:rPr>
          <w:rStyle w:val="a8"/>
          <w:rFonts w:ascii="Times New Roman" w:hAnsi="Times New Roman" w:cs="Times New Roman"/>
          <w:szCs w:val="22"/>
        </w:rPr>
        <w:t xml:space="preserve"> </w:t>
      </w:r>
    </w:p>
    <w:p w:rsidR="001B129A" w:rsidRDefault="00F32078" w:rsidP="00810088">
      <w:pPr>
        <w:shd w:val="clear" w:color="auto" w:fill="FFFFFF"/>
        <w:tabs>
          <w:tab w:val="left" w:pos="-426"/>
        </w:tabs>
        <w:autoSpaceDE w:val="0"/>
        <w:autoSpaceDN w:val="0"/>
        <w:adjustRightInd w:val="0"/>
        <w:ind w:left="-567" w:firstLine="567"/>
        <w:rPr>
          <w:rFonts w:ascii="Times New Roman" w:hAnsi="Times New Roman" w:cs="Times New Roman"/>
          <w:szCs w:val="22"/>
        </w:rPr>
      </w:pPr>
      <w:r>
        <w:rPr>
          <w:rFonts w:ascii="Times New Roman" w:hAnsi="Times New Roman" w:cs="Times New Roman"/>
          <w:szCs w:val="22"/>
        </w:rPr>
        <w:t>Σ</w:t>
      </w:r>
      <w:r w:rsidRPr="00F32078">
        <w:rPr>
          <w:rFonts w:ascii="Times New Roman" w:hAnsi="Times New Roman" w:cs="Times New Roman"/>
          <w:szCs w:val="22"/>
        </w:rPr>
        <w:t xml:space="preserve">το </w:t>
      </w:r>
      <w:r>
        <w:rPr>
          <w:rFonts w:ascii="Times New Roman" w:hAnsi="Times New Roman" w:cs="Times New Roman"/>
          <w:szCs w:val="22"/>
        </w:rPr>
        <w:t>χωρίο</w:t>
      </w:r>
      <w:r w:rsidRPr="00F32078">
        <w:rPr>
          <w:rFonts w:ascii="Times New Roman" w:hAnsi="Times New Roman" w:cs="Times New Roman"/>
          <w:szCs w:val="22"/>
        </w:rPr>
        <w:t xml:space="preserve"> που ερμηνεύουμε η φ</w:t>
      </w:r>
      <w:r>
        <w:rPr>
          <w:rFonts w:ascii="Times New Roman" w:hAnsi="Times New Roman" w:cs="Times New Roman"/>
          <w:szCs w:val="22"/>
        </w:rPr>
        <w:t>ράση</w:t>
      </w:r>
      <w:r w:rsidRPr="00F32078">
        <w:rPr>
          <w:rFonts w:ascii="Times New Roman" w:hAnsi="Times New Roman" w:cs="Times New Roman"/>
          <w:szCs w:val="22"/>
        </w:rPr>
        <w:t xml:space="preserve"> σημαίνει ότι </w:t>
      </w:r>
      <w:r w:rsidR="008B126F">
        <w:rPr>
          <w:rFonts w:ascii="Times New Roman" w:hAnsi="Times New Roman" w:cs="Times New Roman"/>
          <w:szCs w:val="22"/>
        </w:rPr>
        <w:t>κατά τη</w:t>
      </w:r>
      <w:r w:rsidR="006232D6">
        <w:rPr>
          <w:rFonts w:ascii="Times New Roman" w:hAnsi="Times New Roman" w:cs="Times New Roman"/>
          <w:szCs w:val="22"/>
        </w:rPr>
        <w:t xml:space="preserve"> δευτέρα παρουσία</w:t>
      </w:r>
      <w:r w:rsidR="00E07108" w:rsidRPr="009C5B7A">
        <w:rPr>
          <w:rFonts w:ascii="Times New Roman" w:hAnsi="Times New Roman" w:cs="Times New Roman"/>
          <w:szCs w:val="22"/>
        </w:rPr>
        <w:t xml:space="preserve"> </w:t>
      </w:r>
      <w:r w:rsidRPr="009C5B7A">
        <w:rPr>
          <w:rFonts w:ascii="Times New Roman" w:hAnsi="Times New Roman" w:cs="Times New Roman"/>
          <w:szCs w:val="22"/>
        </w:rPr>
        <w:t>θα ανεβούμε ψηλά, θα υψωθούμε δηλαδή πάνω από τ</w:t>
      </w:r>
      <w:r w:rsidR="008B126F">
        <w:rPr>
          <w:rFonts w:ascii="Times New Roman" w:hAnsi="Times New Roman" w:cs="Times New Roman"/>
          <w:szCs w:val="22"/>
        </w:rPr>
        <w:t>ο</w:t>
      </w:r>
      <w:r w:rsidR="00AE3D67" w:rsidRPr="009C5B7A">
        <w:rPr>
          <w:rFonts w:ascii="Times New Roman" w:hAnsi="Times New Roman" w:cs="Times New Roman"/>
          <w:szCs w:val="22"/>
        </w:rPr>
        <w:t xml:space="preserve"> φυσικό κόσμο</w:t>
      </w:r>
      <w:r w:rsidR="00A7568D">
        <w:rPr>
          <w:rFonts w:ascii="Times New Roman" w:hAnsi="Times New Roman" w:cs="Times New Roman"/>
          <w:szCs w:val="22"/>
        </w:rPr>
        <w:t xml:space="preserve"> </w:t>
      </w:r>
      <w:r w:rsidRPr="009C5B7A">
        <w:rPr>
          <w:rFonts w:ascii="Times New Roman" w:hAnsi="Times New Roman" w:cs="Times New Roman"/>
          <w:szCs w:val="22"/>
        </w:rPr>
        <w:t>προκειμ</w:t>
      </w:r>
      <w:r w:rsidR="00317651">
        <w:rPr>
          <w:rFonts w:ascii="Times New Roman" w:hAnsi="Times New Roman" w:cs="Times New Roman"/>
          <w:szCs w:val="22"/>
        </w:rPr>
        <w:t>ένου να συναντήσουμε τον Κύριο.</w:t>
      </w:r>
      <w:r w:rsidR="00506F5E">
        <w:rPr>
          <w:rFonts w:ascii="Times New Roman" w:hAnsi="Times New Roman" w:cs="Times New Roman"/>
          <w:szCs w:val="22"/>
        </w:rPr>
        <w:t xml:space="preserve"> </w:t>
      </w:r>
      <w:r w:rsidR="00317651">
        <w:rPr>
          <w:rFonts w:ascii="Times New Roman" w:hAnsi="Times New Roman" w:cs="Times New Roman"/>
          <w:szCs w:val="22"/>
        </w:rPr>
        <w:t>Η συνάντηση</w:t>
      </w:r>
      <w:r w:rsidR="00246523">
        <w:rPr>
          <w:rFonts w:ascii="Times New Roman" w:hAnsi="Times New Roman" w:cs="Times New Roman"/>
          <w:szCs w:val="22"/>
        </w:rPr>
        <w:t xml:space="preserve"> μεταξύ</w:t>
      </w:r>
      <w:r w:rsidR="00317651">
        <w:rPr>
          <w:rFonts w:ascii="Times New Roman" w:hAnsi="Times New Roman" w:cs="Times New Roman"/>
          <w:szCs w:val="22"/>
        </w:rPr>
        <w:t xml:space="preserve"> ανθρώπων και Χριστού θα πραγματοποιηθεί σε ένα τόπο</w:t>
      </w:r>
      <w:r w:rsidR="00B44CA2">
        <w:rPr>
          <w:rFonts w:ascii="Times New Roman" w:hAnsi="Times New Roman" w:cs="Times New Roman"/>
          <w:szCs w:val="22"/>
        </w:rPr>
        <w:t xml:space="preserve"> </w:t>
      </w:r>
      <w:r w:rsidR="00317651">
        <w:rPr>
          <w:rFonts w:ascii="Times New Roman" w:hAnsi="Times New Roman" w:cs="Times New Roman"/>
          <w:szCs w:val="22"/>
        </w:rPr>
        <w:t>(στον αέρα) που βρίσκεται ανάμεσα στη γη και τον ουρανό. Εκεί ο Χριστός θα κατέβει από τον ουρανό όπ</w:t>
      </w:r>
      <w:r w:rsidR="00CF3F40">
        <w:rPr>
          <w:rFonts w:ascii="Times New Roman" w:hAnsi="Times New Roman" w:cs="Times New Roman"/>
          <w:szCs w:val="22"/>
        </w:rPr>
        <w:t>ο</w:t>
      </w:r>
      <w:r w:rsidR="00317651">
        <w:rPr>
          <w:rFonts w:ascii="Times New Roman" w:hAnsi="Times New Roman" w:cs="Times New Roman"/>
          <w:szCs w:val="22"/>
        </w:rPr>
        <w:t xml:space="preserve">υ και </w:t>
      </w:r>
      <w:r w:rsidR="00E07108">
        <w:rPr>
          <w:rFonts w:ascii="Times New Roman" w:hAnsi="Times New Roman" w:cs="Times New Roman"/>
          <w:szCs w:val="22"/>
        </w:rPr>
        <w:t>«</w:t>
      </w:r>
      <w:r w:rsidR="00CF3F40">
        <w:rPr>
          <w:rFonts w:ascii="Times New Roman" w:hAnsi="Times New Roman" w:cs="Times New Roman"/>
          <w:szCs w:val="22"/>
        </w:rPr>
        <w:t>κατοικεί</w:t>
      </w:r>
      <w:r w:rsidR="00E07108">
        <w:rPr>
          <w:rFonts w:ascii="Times New Roman" w:hAnsi="Times New Roman" w:cs="Times New Roman"/>
          <w:szCs w:val="22"/>
        </w:rPr>
        <w:t>»</w:t>
      </w:r>
      <w:r w:rsidR="00CF3F40">
        <w:rPr>
          <w:rFonts w:ascii="Times New Roman" w:hAnsi="Times New Roman" w:cs="Times New Roman"/>
          <w:szCs w:val="22"/>
        </w:rPr>
        <w:t xml:space="preserve"> ενώ αντίθετα οι άνθρωποι θα «αρπάζονται από νεφέλες» και θα ανεβαίνουν προς τον ουρανό</w:t>
      </w:r>
      <w:r w:rsidR="00B62FAC">
        <w:rPr>
          <w:rStyle w:val="a8"/>
          <w:rFonts w:ascii="Times New Roman" w:hAnsi="Times New Roman" w:cs="Times New Roman"/>
          <w:szCs w:val="22"/>
        </w:rPr>
        <w:footnoteReference w:id="236"/>
      </w:r>
      <w:r w:rsidR="00CF3F40">
        <w:rPr>
          <w:rFonts w:ascii="Times New Roman" w:hAnsi="Times New Roman" w:cs="Times New Roman"/>
          <w:szCs w:val="22"/>
        </w:rPr>
        <w:t>.</w:t>
      </w:r>
      <w:r w:rsidR="0082458E">
        <w:rPr>
          <w:rFonts w:ascii="Times New Roman" w:hAnsi="Times New Roman" w:cs="Times New Roman"/>
          <w:szCs w:val="22"/>
        </w:rPr>
        <w:t xml:space="preserve"> Στον «αέρα» λοιπόν θα γίνει η «κρίση» των ανθρώπων και μετά από αυτή οι δίκαιοι θα μείνουν για πάντα μαζί με τον Χριστό</w:t>
      </w:r>
      <w:r w:rsidR="00304FFB">
        <w:rPr>
          <w:rStyle w:val="a8"/>
          <w:rFonts w:ascii="Times New Roman" w:hAnsi="Times New Roman" w:cs="Times New Roman"/>
          <w:szCs w:val="22"/>
        </w:rPr>
        <w:footnoteReference w:id="237"/>
      </w:r>
      <w:r w:rsidR="0082458E">
        <w:rPr>
          <w:rFonts w:ascii="Times New Roman" w:hAnsi="Times New Roman" w:cs="Times New Roman"/>
          <w:szCs w:val="22"/>
        </w:rPr>
        <w:t>, και οι άδικοι θα πορευτούν προς την αιώνια κόλαση.</w:t>
      </w:r>
      <w:r w:rsidR="004853DA">
        <w:rPr>
          <w:rFonts w:ascii="Times New Roman" w:hAnsi="Times New Roman" w:cs="Times New Roman"/>
          <w:szCs w:val="22"/>
        </w:rPr>
        <w:t xml:space="preserve"> </w:t>
      </w:r>
    </w:p>
    <w:p w:rsidR="00E07108" w:rsidRDefault="00E07108" w:rsidP="00810088">
      <w:pPr>
        <w:tabs>
          <w:tab w:val="left" w:pos="-426"/>
        </w:tabs>
        <w:autoSpaceDE w:val="0"/>
        <w:autoSpaceDN w:val="0"/>
        <w:adjustRightInd w:val="0"/>
        <w:spacing w:before="25"/>
        <w:ind w:left="-567" w:firstLine="567"/>
        <w:rPr>
          <w:rFonts w:ascii="Times New Roman" w:hAnsi="Times New Roman" w:cs="Times New Roman"/>
          <w:b/>
          <w:szCs w:val="20"/>
          <w:vertAlign w:val="superscript"/>
          <w:lang w:bidi="he-IL"/>
        </w:rPr>
      </w:pPr>
    </w:p>
    <w:p w:rsidR="00760B56" w:rsidRDefault="00760B56" w:rsidP="00810088">
      <w:pPr>
        <w:tabs>
          <w:tab w:val="left" w:pos="-426"/>
        </w:tabs>
        <w:autoSpaceDE w:val="0"/>
        <w:autoSpaceDN w:val="0"/>
        <w:adjustRightInd w:val="0"/>
        <w:spacing w:before="25"/>
        <w:ind w:left="-567" w:firstLine="567"/>
        <w:rPr>
          <w:rFonts w:ascii="Times New Roman" w:hAnsi="Times New Roman" w:cs="Times New Roman"/>
          <w:b/>
          <w:lang w:bidi="he-IL"/>
        </w:rPr>
      </w:pPr>
      <w:r w:rsidRPr="00BD05B0">
        <w:rPr>
          <w:rFonts w:ascii="Times New Roman" w:hAnsi="Times New Roman" w:cs="Times New Roman"/>
          <w:b/>
          <w:szCs w:val="20"/>
          <w:vertAlign w:val="superscript"/>
          <w:lang w:bidi="he-IL"/>
        </w:rPr>
        <w:t xml:space="preserve">18 </w:t>
      </w:r>
      <w:r w:rsidRPr="00BD05B0">
        <w:rPr>
          <w:rFonts w:ascii="Times New Roman" w:hAnsi="Times New Roman" w:cs="Times New Roman"/>
          <w:b/>
          <w:lang w:bidi="he-IL"/>
        </w:rPr>
        <w:t>Ὥστε παρακαλεῖτε ἀλλήλους ἐν τοῖς λόγοις τούτοις</w:t>
      </w:r>
      <w:r w:rsidR="00A041B9">
        <w:rPr>
          <w:rFonts w:ascii="Times New Roman" w:hAnsi="Times New Roman" w:cs="Times New Roman"/>
          <w:b/>
          <w:lang w:bidi="he-IL"/>
        </w:rPr>
        <w:t>.</w:t>
      </w:r>
    </w:p>
    <w:p w:rsidR="00A041B9" w:rsidRPr="00A041B9" w:rsidRDefault="00A041B9" w:rsidP="00A041B9">
      <w:pPr>
        <w:tabs>
          <w:tab w:val="left" w:pos="-426"/>
        </w:tabs>
        <w:autoSpaceDE w:val="0"/>
        <w:autoSpaceDN w:val="0"/>
        <w:adjustRightInd w:val="0"/>
        <w:spacing w:before="25"/>
        <w:ind w:left="-567"/>
        <w:rPr>
          <w:rFonts w:ascii="Times New Roman" w:hAnsi="Times New Roman" w:cs="Times New Roman"/>
          <w:i/>
          <w:lang w:bidi="he-IL"/>
        </w:rPr>
      </w:pPr>
      <w:r w:rsidRPr="00A041B9">
        <w:rPr>
          <w:rFonts w:ascii="Times New Roman" w:hAnsi="Times New Roman" w:cs="Times New Roman"/>
          <w:i/>
          <w:lang w:bidi="he-IL"/>
        </w:rPr>
        <w:t>(Αφού λοιπόν πιστεύετε και ειξεύρετε αυτά διά τους αποθανόντας, παρηγορείτε ο ένας τον άλλον με τους λόγους αυτούς της ελπίδος, που σας γράφω</w:t>
      </w:r>
      <w:r w:rsidR="004A0170">
        <w:rPr>
          <w:rStyle w:val="a8"/>
          <w:rFonts w:ascii="Times New Roman" w:hAnsi="Times New Roman" w:cs="Times New Roman"/>
          <w:i/>
          <w:lang w:bidi="he-IL"/>
        </w:rPr>
        <w:footnoteReference w:id="238"/>
      </w:r>
      <w:r w:rsidRPr="00A041B9">
        <w:rPr>
          <w:rFonts w:ascii="Times New Roman" w:hAnsi="Times New Roman" w:cs="Times New Roman"/>
          <w:i/>
          <w:lang w:bidi="he-IL"/>
        </w:rPr>
        <w:t>).</w:t>
      </w:r>
    </w:p>
    <w:p w:rsidR="00760B56" w:rsidRPr="00A041B9" w:rsidRDefault="00760B56" w:rsidP="00A041B9">
      <w:pPr>
        <w:tabs>
          <w:tab w:val="left" w:pos="-426"/>
        </w:tabs>
        <w:autoSpaceDE w:val="0"/>
        <w:autoSpaceDN w:val="0"/>
        <w:adjustRightInd w:val="0"/>
        <w:spacing w:before="25"/>
        <w:ind w:left="-567"/>
        <w:rPr>
          <w:rFonts w:ascii="Times New Roman" w:hAnsi="Times New Roman" w:cs="Times New Roman"/>
          <w:i/>
          <w:lang w:bidi="he-IL"/>
        </w:rPr>
      </w:pPr>
    </w:p>
    <w:p w:rsidR="002B6449" w:rsidRDefault="00760B56" w:rsidP="00810088">
      <w:pPr>
        <w:tabs>
          <w:tab w:val="left" w:pos="-426"/>
        </w:tabs>
        <w:autoSpaceDE w:val="0"/>
        <w:autoSpaceDN w:val="0"/>
        <w:adjustRightInd w:val="0"/>
        <w:spacing w:before="25"/>
        <w:ind w:left="-567" w:firstLine="567"/>
        <w:rPr>
          <w:rFonts w:ascii="Times New Roman" w:hAnsi="Times New Roman" w:cs="Times New Roman"/>
          <w:lang w:bidi="he-IL"/>
        </w:rPr>
      </w:pPr>
      <w:r>
        <w:rPr>
          <w:rFonts w:ascii="Times New Roman" w:hAnsi="Times New Roman" w:cs="Times New Roman"/>
          <w:lang w:bidi="he-IL"/>
        </w:rPr>
        <w:t xml:space="preserve">Ύστερα από όλα </w:t>
      </w:r>
      <w:r w:rsidR="002B6449">
        <w:rPr>
          <w:rFonts w:ascii="Times New Roman" w:hAnsi="Times New Roman" w:cs="Times New Roman"/>
          <w:lang w:bidi="he-IL"/>
        </w:rPr>
        <w:t xml:space="preserve">όσα είπε ο Παύλος με αφορμή το ερώτημα των Θεσσαλονικέων σχετικά με την ανάσταση των νεκρών, </w:t>
      </w:r>
      <w:r w:rsidR="00791E89">
        <w:rPr>
          <w:rFonts w:ascii="Times New Roman" w:hAnsi="Times New Roman" w:cs="Times New Roman"/>
          <w:lang w:bidi="he-IL"/>
        </w:rPr>
        <w:t xml:space="preserve">στο στίχο 18 </w:t>
      </w:r>
      <w:r w:rsidR="002B6449">
        <w:rPr>
          <w:rFonts w:ascii="Times New Roman" w:hAnsi="Times New Roman" w:cs="Times New Roman"/>
          <w:lang w:bidi="he-IL"/>
        </w:rPr>
        <w:t>δίνει συμπερασματικά μια συμβουλή σε αυτούς</w:t>
      </w:r>
      <w:r w:rsidR="002B6449" w:rsidRPr="00F577BE">
        <w:rPr>
          <w:rFonts w:ascii="Times New Roman" w:hAnsi="Times New Roman" w:cs="Times New Roman"/>
          <w:color w:val="000000" w:themeColor="text1"/>
          <w:lang w:bidi="he-IL"/>
        </w:rPr>
        <w:t>: «</w:t>
      </w:r>
      <w:r w:rsidR="00F577BE" w:rsidRPr="00F577BE">
        <w:rPr>
          <w:rFonts w:ascii="Times New Roman" w:hAnsi="Times New Roman" w:cs="Times New Roman"/>
          <w:color w:val="000000" w:themeColor="text1"/>
          <w:lang w:bidi="he-IL"/>
        </w:rPr>
        <w:t xml:space="preserve">Ὥστε παρακαλεῖτε ἀλλήλους ἐν τοῖς λόγοις τούτοις». </w:t>
      </w:r>
      <w:r w:rsidR="00E23A40" w:rsidRPr="00F577BE">
        <w:rPr>
          <w:rFonts w:ascii="Times New Roman" w:hAnsi="Times New Roman" w:cs="Times New Roman"/>
          <w:color w:val="000000" w:themeColor="text1"/>
          <w:lang w:bidi="he-IL"/>
        </w:rPr>
        <w:t xml:space="preserve"> Στις επιστολές του ο Παύλος συνηθίζει να καταλήγει σε συμπεράσματα –</w:t>
      </w:r>
      <w:r w:rsidR="00791E89" w:rsidRPr="00F577BE">
        <w:rPr>
          <w:rFonts w:ascii="Times New Roman" w:hAnsi="Times New Roman" w:cs="Times New Roman"/>
          <w:color w:val="000000" w:themeColor="text1"/>
          <w:lang w:bidi="he-IL"/>
        </w:rPr>
        <w:t xml:space="preserve"> </w:t>
      </w:r>
      <w:r w:rsidR="00E23A40" w:rsidRPr="00F577BE">
        <w:rPr>
          <w:rFonts w:ascii="Times New Roman" w:hAnsi="Times New Roman" w:cs="Times New Roman"/>
          <w:color w:val="000000" w:themeColor="text1"/>
          <w:lang w:bidi="he-IL"/>
        </w:rPr>
        <w:t>συμβουλές</w:t>
      </w:r>
      <w:r w:rsidR="00791E89" w:rsidRPr="00F577BE">
        <w:rPr>
          <w:rFonts w:ascii="Times New Roman" w:hAnsi="Times New Roman" w:cs="Times New Roman"/>
          <w:color w:val="000000" w:themeColor="text1"/>
          <w:lang w:bidi="he-IL"/>
        </w:rPr>
        <w:t>,</w:t>
      </w:r>
      <w:r w:rsidR="00E23A40" w:rsidRPr="00F577BE">
        <w:rPr>
          <w:rFonts w:ascii="Times New Roman" w:hAnsi="Times New Roman" w:cs="Times New Roman"/>
          <w:color w:val="000000" w:themeColor="text1"/>
          <w:lang w:bidi="he-IL"/>
        </w:rPr>
        <w:t xml:space="preserve"> όταν</w:t>
      </w:r>
      <w:r w:rsidR="00E23A40">
        <w:rPr>
          <w:rFonts w:ascii="Times New Roman" w:hAnsi="Times New Roman" w:cs="Times New Roman"/>
          <w:lang w:bidi="he-IL"/>
        </w:rPr>
        <w:t xml:space="preserve"> έχει να αντιμετωπίσει σοβαρά θέματα (</w:t>
      </w:r>
      <w:r w:rsidR="00E23A40" w:rsidRPr="002208F7">
        <w:rPr>
          <w:rFonts w:ascii="Times New Roman" w:hAnsi="Times New Roman" w:cs="Times New Roman"/>
          <w:i/>
          <w:lang w:bidi="he-IL"/>
        </w:rPr>
        <w:t>Α΄ Κορ</w:t>
      </w:r>
      <w:r w:rsidR="00E23A40">
        <w:rPr>
          <w:rFonts w:ascii="Times New Roman" w:hAnsi="Times New Roman" w:cs="Times New Roman"/>
          <w:lang w:bidi="he-IL"/>
        </w:rPr>
        <w:t xml:space="preserve"> 3,21. 4,5. 14,39. κ.ά</w:t>
      </w:r>
      <w:r w:rsidR="00ED531C">
        <w:rPr>
          <w:rFonts w:ascii="Times New Roman" w:hAnsi="Times New Roman" w:cs="Times New Roman"/>
          <w:lang w:bidi="he-IL"/>
        </w:rPr>
        <w:t xml:space="preserve">. </w:t>
      </w:r>
      <w:r w:rsidR="00ED531C" w:rsidRPr="002208F7">
        <w:rPr>
          <w:rFonts w:ascii="Times New Roman" w:hAnsi="Times New Roman" w:cs="Times New Roman"/>
          <w:i/>
          <w:lang w:bidi="he-IL"/>
        </w:rPr>
        <w:t>Φιλ.</w:t>
      </w:r>
      <w:r w:rsidR="00E23A40">
        <w:rPr>
          <w:rFonts w:ascii="Times New Roman" w:hAnsi="Times New Roman" w:cs="Times New Roman"/>
          <w:lang w:bidi="he-IL"/>
        </w:rPr>
        <w:t xml:space="preserve"> 2, 12. 4, 1.). Το </w:t>
      </w:r>
      <w:r w:rsidR="006D41DC">
        <w:rPr>
          <w:rFonts w:ascii="Times New Roman" w:hAnsi="Times New Roman" w:cs="Times New Roman"/>
          <w:lang w:bidi="he-IL"/>
        </w:rPr>
        <w:t>«</w:t>
      </w:r>
      <w:r w:rsidR="008B126F" w:rsidRPr="00832485">
        <w:rPr>
          <w:rFonts w:ascii="Times New Roman" w:hAnsi="Times New Roman" w:cs="Times New Roman"/>
          <w:lang w:bidi="he-IL"/>
        </w:rPr>
        <w:t>παρακαλεῖτε</w:t>
      </w:r>
      <w:r w:rsidR="006D41DC">
        <w:rPr>
          <w:rFonts w:ascii="Times New Roman" w:hAnsi="Times New Roman" w:cs="Times New Roman"/>
          <w:lang w:bidi="he-IL"/>
        </w:rPr>
        <w:t>»</w:t>
      </w:r>
      <w:r w:rsidR="00E23A40" w:rsidRPr="00832485">
        <w:rPr>
          <w:rFonts w:ascii="Times New Roman" w:hAnsi="Times New Roman" w:cs="Times New Roman"/>
          <w:lang w:bidi="he-IL"/>
        </w:rPr>
        <w:t xml:space="preserve"> τ</w:t>
      </w:r>
      <w:r w:rsidR="00E23A40">
        <w:rPr>
          <w:rFonts w:ascii="Times New Roman" w:hAnsi="Times New Roman" w:cs="Times New Roman"/>
          <w:lang w:bidi="he-IL"/>
        </w:rPr>
        <w:t xml:space="preserve">ο χρησιμοποιεί με την έννοια του </w:t>
      </w:r>
      <w:r w:rsidR="006D41DC">
        <w:rPr>
          <w:rFonts w:ascii="Times New Roman" w:hAnsi="Times New Roman" w:cs="Times New Roman"/>
          <w:lang w:bidi="he-IL"/>
        </w:rPr>
        <w:t>«</w:t>
      </w:r>
      <w:r w:rsidR="00E23A40">
        <w:rPr>
          <w:rFonts w:ascii="Times New Roman" w:hAnsi="Times New Roman" w:cs="Times New Roman"/>
          <w:lang w:bidi="he-IL"/>
        </w:rPr>
        <w:t>στηρίζω και ενισχύω την πίστη</w:t>
      </w:r>
      <w:r w:rsidR="006D41DC">
        <w:rPr>
          <w:rFonts w:ascii="Times New Roman" w:hAnsi="Times New Roman" w:cs="Times New Roman"/>
          <w:lang w:bidi="he-IL"/>
        </w:rPr>
        <w:t>»</w:t>
      </w:r>
      <w:r w:rsidR="00E23A40">
        <w:rPr>
          <w:rFonts w:ascii="Times New Roman" w:hAnsi="Times New Roman" w:cs="Times New Roman"/>
          <w:lang w:bidi="he-IL"/>
        </w:rPr>
        <w:t>. Προτρέπει δηλαδή τους πιστούς της Θεσσαλονίκης να στηρίζουν ο ένας τον άλλο με τα όσα τους έχει γράψει για την ανάσταση των νεκρώ</w:t>
      </w:r>
      <w:r w:rsidR="008B126F">
        <w:rPr>
          <w:rFonts w:ascii="Times New Roman" w:hAnsi="Times New Roman" w:cs="Times New Roman"/>
          <w:lang w:bidi="he-IL"/>
        </w:rPr>
        <w:t>ν, ώστε να μην λυπούνται για το</w:t>
      </w:r>
      <w:r w:rsidR="00E23A40">
        <w:rPr>
          <w:rFonts w:ascii="Times New Roman" w:hAnsi="Times New Roman" w:cs="Times New Roman"/>
          <w:lang w:bidi="he-IL"/>
        </w:rPr>
        <w:t xml:space="preserve"> θάνατο προσφιλών τους προσώπων.</w:t>
      </w:r>
    </w:p>
    <w:p w:rsidR="00415EF8" w:rsidRDefault="00415EF8" w:rsidP="00810088">
      <w:pPr>
        <w:tabs>
          <w:tab w:val="left" w:pos="-426"/>
          <w:tab w:val="left" w:pos="567"/>
          <w:tab w:val="left" w:pos="1276"/>
          <w:tab w:val="left" w:pos="1418"/>
          <w:tab w:val="right" w:leader="dot" w:pos="8505"/>
        </w:tabs>
        <w:ind w:left="-567" w:hanging="11"/>
        <w:jc w:val="center"/>
        <w:rPr>
          <w:rFonts w:ascii="Times New Roman" w:eastAsia="Times New Roman" w:hAnsi="Times New Roman" w:cs="Times New Roman"/>
          <w:b/>
          <w:bCs/>
          <w:color w:val="FF0000"/>
          <w:sz w:val="28"/>
          <w:szCs w:val="28"/>
          <w:lang w:eastAsia="el-GR"/>
        </w:rPr>
      </w:pPr>
    </w:p>
    <w:p w:rsidR="00A041B9" w:rsidRPr="001B174E" w:rsidRDefault="00200B15" w:rsidP="00562AFE">
      <w:pPr>
        <w:tabs>
          <w:tab w:val="left" w:pos="-426"/>
          <w:tab w:val="left" w:pos="567"/>
          <w:tab w:val="left" w:pos="1276"/>
          <w:tab w:val="left" w:pos="1418"/>
          <w:tab w:val="right" w:leader="dot" w:pos="8505"/>
        </w:tabs>
        <w:ind w:left="-567" w:hanging="11"/>
        <w:jc w:val="left"/>
        <w:outlineLvl w:val="0"/>
        <w:rPr>
          <w:rFonts w:ascii="Times New Roman" w:eastAsia="Times New Roman" w:hAnsi="Times New Roman" w:cs="Times New Roman"/>
          <w:b/>
          <w:bCs/>
          <w:sz w:val="28"/>
          <w:szCs w:val="28"/>
          <w:lang w:eastAsia="el-GR"/>
        </w:rPr>
      </w:pPr>
      <w:r>
        <w:rPr>
          <w:rFonts w:ascii="Times New Roman" w:eastAsia="Times New Roman" w:hAnsi="Times New Roman" w:cs="Times New Roman"/>
          <w:b/>
          <w:bCs/>
          <w:sz w:val="28"/>
          <w:szCs w:val="28"/>
          <w:lang w:eastAsia="el-GR"/>
        </w:rPr>
        <w:t>3.8</w:t>
      </w:r>
      <w:r w:rsidR="00083890" w:rsidRPr="001B174E">
        <w:rPr>
          <w:rFonts w:ascii="Times New Roman" w:eastAsia="Times New Roman" w:hAnsi="Times New Roman" w:cs="Times New Roman"/>
          <w:b/>
          <w:bCs/>
          <w:sz w:val="28"/>
          <w:szCs w:val="28"/>
          <w:lang w:eastAsia="el-GR"/>
        </w:rPr>
        <w:t xml:space="preserve"> Σ</w:t>
      </w:r>
      <w:r w:rsidR="00415EF8" w:rsidRPr="001B174E">
        <w:rPr>
          <w:rFonts w:ascii="Times New Roman" w:eastAsia="Times New Roman" w:hAnsi="Times New Roman" w:cs="Times New Roman"/>
          <w:b/>
          <w:bCs/>
          <w:sz w:val="28"/>
          <w:szCs w:val="28"/>
          <w:lang w:eastAsia="el-GR"/>
        </w:rPr>
        <w:t>ύνοψη των Χριστιανικών θέσεων</w:t>
      </w:r>
      <w:r w:rsidR="00D60045" w:rsidRPr="001B174E">
        <w:rPr>
          <w:rFonts w:ascii="Times New Roman" w:eastAsia="Times New Roman" w:hAnsi="Times New Roman" w:cs="Times New Roman"/>
          <w:b/>
          <w:bCs/>
          <w:sz w:val="28"/>
          <w:szCs w:val="28"/>
          <w:lang w:eastAsia="el-GR"/>
        </w:rPr>
        <w:t xml:space="preserve"> (</w:t>
      </w:r>
      <w:r w:rsidR="00D60045" w:rsidRPr="00CB27ED">
        <w:rPr>
          <w:rFonts w:ascii="Times New Roman" w:eastAsia="Times New Roman" w:hAnsi="Times New Roman" w:cs="Times New Roman"/>
          <w:b/>
          <w:bCs/>
          <w:i/>
          <w:sz w:val="28"/>
          <w:szCs w:val="28"/>
          <w:lang w:eastAsia="el-GR"/>
        </w:rPr>
        <w:t>Α΄ Θεσ</w:t>
      </w:r>
      <w:r w:rsidR="00D60045" w:rsidRPr="001B174E">
        <w:rPr>
          <w:rFonts w:ascii="Times New Roman" w:eastAsia="Times New Roman" w:hAnsi="Times New Roman" w:cs="Times New Roman"/>
          <w:b/>
          <w:bCs/>
          <w:sz w:val="28"/>
          <w:szCs w:val="28"/>
          <w:lang w:eastAsia="el-GR"/>
        </w:rPr>
        <w:t xml:space="preserve">. </w:t>
      </w:r>
      <w:r w:rsidR="00CD1954">
        <w:rPr>
          <w:rFonts w:ascii="Times New Roman" w:eastAsia="Times New Roman" w:hAnsi="Times New Roman" w:cs="Times New Roman"/>
          <w:b/>
          <w:bCs/>
          <w:sz w:val="28"/>
          <w:szCs w:val="28"/>
          <w:lang w:eastAsia="el-GR"/>
        </w:rPr>
        <w:t>4,13-18</w:t>
      </w:r>
      <w:r w:rsidR="00D60045" w:rsidRPr="001B174E">
        <w:rPr>
          <w:rFonts w:ascii="Times New Roman" w:eastAsia="Times New Roman" w:hAnsi="Times New Roman" w:cs="Times New Roman"/>
          <w:b/>
          <w:bCs/>
          <w:sz w:val="28"/>
          <w:szCs w:val="28"/>
          <w:lang w:eastAsia="el-GR"/>
        </w:rPr>
        <w:t>.)</w:t>
      </w:r>
    </w:p>
    <w:p w:rsidR="002208F7" w:rsidRDefault="002208F7" w:rsidP="00467FA9">
      <w:pPr>
        <w:tabs>
          <w:tab w:val="left" w:pos="-426"/>
          <w:tab w:val="left" w:pos="567"/>
          <w:tab w:val="left" w:pos="1276"/>
          <w:tab w:val="left" w:pos="1418"/>
          <w:tab w:val="right" w:leader="dot" w:pos="8505"/>
        </w:tabs>
        <w:ind w:left="-567" w:hanging="11"/>
        <w:jc w:val="left"/>
        <w:rPr>
          <w:rFonts w:ascii="Times New Roman" w:eastAsia="Times New Roman" w:hAnsi="Times New Roman" w:cs="Times New Roman"/>
          <w:b/>
          <w:bCs/>
          <w:color w:val="FF0000"/>
          <w:sz w:val="28"/>
          <w:szCs w:val="28"/>
          <w:lang w:eastAsia="el-GR"/>
        </w:rPr>
      </w:pPr>
    </w:p>
    <w:p w:rsidR="0063033E" w:rsidRDefault="00AF26B1" w:rsidP="00701587">
      <w:pPr>
        <w:tabs>
          <w:tab w:val="left" w:pos="0"/>
          <w:tab w:val="left" w:pos="567"/>
          <w:tab w:val="left" w:pos="1276"/>
          <w:tab w:val="left" w:pos="1418"/>
          <w:tab w:val="right" w:leader="dot" w:pos="8505"/>
        </w:tabs>
        <w:ind w:left="-567" w:firstLine="567"/>
        <w:rPr>
          <w:rFonts w:ascii="Times New Roman" w:eastAsia="Times New Roman" w:hAnsi="Times New Roman" w:cs="Times New Roman"/>
          <w:bCs/>
          <w:lang w:eastAsia="el-GR"/>
        </w:rPr>
      </w:pPr>
      <w:r>
        <w:rPr>
          <w:rFonts w:ascii="Times New Roman" w:eastAsia="Times New Roman" w:hAnsi="Times New Roman" w:cs="Times New Roman"/>
          <w:bCs/>
          <w:lang w:eastAsia="el-GR"/>
        </w:rPr>
        <w:t>Ενώ για την Π.Δ. η πίστη της</w:t>
      </w:r>
      <w:r w:rsidR="00227EF3">
        <w:rPr>
          <w:rFonts w:ascii="Times New Roman" w:eastAsia="Times New Roman" w:hAnsi="Times New Roman" w:cs="Times New Roman"/>
          <w:bCs/>
          <w:lang w:eastAsia="el-GR"/>
        </w:rPr>
        <w:t xml:space="preserve"> Α</w:t>
      </w:r>
      <w:r>
        <w:rPr>
          <w:rFonts w:ascii="Times New Roman" w:eastAsia="Times New Roman" w:hAnsi="Times New Roman" w:cs="Times New Roman"/>
          <w:bCs/>
          <w:lang w:eastAsia="el-GR"/>
        </w:rPr>
        <w:t>νάσταση</w:t>
      </w:r>
      <w:r w:rsidR="00B71AFA">
        <w:rPr>
          <w:rFonts w:ascii="Times New Roman" w:eastAsia="Times New Roman" w:hAnsi="Times New Roman" w:cs="Times New Roman"/>
          <w:bCs/>
          <w:lang w:eastAsia="el-GR"/>
        </w:rPr>
        <w:t>ς</w:t>
      </w:r>
      <w:r>
        <w:rPr>
          <w:rFonts w:ascii="Times New Roman" w:eastAsia="Times New Roman" w:hAnsi="Times New Roman" w:cs="Times New Roman"/>
          <w:bCs/>
          <w:lang w:eastAsia="el-GR"/>
        </w:rPr>
        <w:t xml:space="preserve"> αναπτύσσεται βαθμιαία συσχετιζόμενη με την ανταπόδοση του Θεού στον περιούσιο λαό,  για την Κ.Δ. ο θάνατος και η Ανάσταση του Κυρίου αποτελούν θεμέλιο της σωτηρίας του κόσμου και </w:t>
      </w:r>
      <w:r w:rsidR="00624486">
        <w:rPr>
          <w:rFonts w:ascii="Times New Roman" w:eastAsia="Times New Roman" w:hAnsi="Times New Roman" w:cs="Times New Roman"/>
          <w:bCs/>
          <w:lang w:eastAsia="el-GR"/>
        </w:rPr>
        <w:t xml:space="preserve">είναι </w:t>
      </w:r>
      <w:r>
        <w:rPr>
          <w:rFonts w:ascii="Times New Roman" w:eastAsia="Times New Roman" w:hAnsi="Times New Roman" w:cs="Times New Roman"/>
          <w:bCs/>
          <w:lang w:eastAsia="el-GR"/>
        </w:rPr>
        <w:t xml:space="preserve">η στέρεα βάση της χριστιανικής πίστης. </w:t>
      </w:r>
      <w:r w:rsidR="002208F7">
        <w:rPr>
          <w:rFonts w:ascii="Times New Roman" w:eastAsia="Times New Roman" w:hAnsi="Times New Roman" w:cs="Times New Roman"/>
          <w:bCs/>
          <w:lang w:eastAsia="el-GR"/>
        </w:rPr>
        <w:t>Η Εκκλησία χρησιμοποιεί το ζωντανό παράδειγμα του αναστάντος Χριστού για να δώσει απάντηση στο αγωνιώδες ερώτημα τι συμβαίνει μετά το βιολογικό θάνατο του ανθρώπου.</w:t>
      </w:r>
      <w:r w:rsidR="00701587">
        <w:rPr>
          <w:rFonts w:ascii="Times New Roman" w:eastAsia="Times New Roman" w:hAnsi="Times New Roman" w:cs="Times New Roman"/>
          <w:bCs/>
          <w:lang w:eastAsia="el-GR"/>
        </w:rPr>
        <w:t xml:space="preserve"> </w:t>
      </w:r>
      <w:r>
        <w:rPr>
          <w:rFonts w:ascii="Times New Roman" w:eastAsia="Times New Roman" w:hAnsi="Times New Roman" w:cs="Times New Roman"/>
          <w:bCs/>
          <w:lang w:eastAsia="el-GR"/>
        </w:rPr>
        <w:t>Η</w:t>
      </w:r>
      <w:r w:rsidRPr="00AF26B1">
        <w:rPr>
          <w:rFonts w:ascii="Times New Roman" w:eastAsia="Times New Roman" w:hAnsi="Times New Roman" w:cs="Times New Roman"/>
          <w:bCs/>
          <w:i/>
          <w:lang w:eastAsia="el-GR"/>
        </w:rPr>
        <w:t xml:space="preserve"> </w:t>
      </w:r>
      <w:r w:rsidRPr="003314A9">
        <w:rPr>
          <w:rFonts w:ascii="Times New Roman" w:eastAsia="Times New Roman" w:hAnsi="Times New Roman" w:cs="Times New Roman"/>
          <w:bCs/>
          <w:i/>
          <w:lang w:eastAsia="el-GR"/>
        </w:rPr>
        <w:t>Α΄ Θεσ</w:t>
      </w:r>
      <w:r>
        <w:rPr>
          <w:rFonts w:ascii="Times New Roman" w:eastAsia="Times New Roman" w:hAnsi="Times New Roman" w:cs="Times New Roman"/>
          <w:bCs/>
          <w:lang w:eastAsia="el-GR"/>
        </w:rPr>
        <w:t xml:space="preserve">. 4.13 κ.ε. αποτελεί το αρχαιότερο κείμενο της Κ.Δ. </w:t>
      </w:r>
      <w:r w:rsidR="00B71AFA">
        <w:rPr>
          <w:rFonts w:ascii="Times New Roman" w:eastAsia="Times New Roman" w:hAnsi="Times New Roman" w:cs="Times New Roman"/>
          <w:bCs/>
          <w:lang w:eastAsia="el-GR"/>
        </w:rPr>
        <w:t xml:space="preserve">στο οποίο αναπτύσσεται το χριστιανικό δόγμα περί Αναστάσεως. Επειδή όμως σκοπός του Παύλου είναι </w:t>
      </w:r>
      <w:r>
        <w:rPr>
          <w:rFonts w:ascii="Times New Roman" w:eastAsia="Times New Roman" w:hAnsi="Times New Roman" w:cs="Times New Roman"/>
          <w:bCs/>
          <w:lang w:eastAsia="el-GR"/>
        </w:rPr>
        <w:t>να παρηγορήσει και να εμπνεύσει σιγουριά στους νεο</w:t>
      </w:r>
      <w:r w:rsidR="00B71AFA">
        <w:rPr>
          <w:rFonts w:ascii="Times New Roman" w:eastAsia="Times New Roman" w:hAnsi="Times New Roman" w:cs="Times New Roman"/>
          <w:bCs/>
          <w:lang w:eastAsia="el-GR"/>
        </w:rPr>
        <w:t>φώτιστους Θεσσαλονικείς, δεν αναπτύσσει διεξοδικά το θέμα</w:t>
      </w:r>
      <w:r w:rsidR="00227EF3">
        <w:rPr>
          <w:rFonts w:ascii="Times New Roman" w:eastAsia="Times New Roman" w:hAnsi="Times New Roman" w:cs="Times New Roman"/>
          <w:bCs/>
          <w:lang w:eastAsia="el-GR"/>
        </w:rPr>
        <w:t xml:space="preserve">. </w:t>
      </w:r>
    </w:p>
    <w:p w:rsidR="00D02E51" w:rsidRDefault="00227EF3" w:rsidP="00701587">
      <w:pPr>
        <w:tabs>
          <w:tab w:val="left" w:pos="0"/>
          <w:tab w:val="left" w:pos="567"/>
          <w:tab w:val="left" w:pos="1276"/>
          <w:tab w:val="left" w:pos="1418"/>
          <w:tab w:val="right" w:leader="dot" w:pos="8505"/>
        </w:tabs>
        <w:ind w:left="-567" w:firstLine="567"/>
        <w:rPr>
          <w:rFonts w:ascii="Times New Roman" w:eastAsia="Times New Roman" w:hAnsi="Times New Roman" w:cs="Times New Roman"/>
          <w:bCs/>
          <w:lang w:eastAsia="el-GR"/>
        </w:rPr>
      </w:pPr>
      <w:r>
        <w:rPr>
          <w:rFonts w:ascii="Times New Roman" w:eastAsia="Times New Roman" w:hAnsi="Times New Roman" w:cs="Times New Roman"/>
          <w:bCs/>
          <w:lang w:eastAsia="el-GR"/>
        </w:rPr>
        <w:t>Από την επιστολή προκύπτει</w:t>
      </w:r>
      <w:r w:rsidR="00D60045">
        <w:rPr>
          <w:rFonts w:ascii="Times New Roman" w:eastAsia="Times New Roman" w:hAnsi="Times New Roman" w:cs="Times New Roman"/>
          <w:bCs/>
          <w:lang w:eastAsia="el-GR"/>
        </w:rPr>
        <w:t xml:space="preserve"> ότι: α) ο Παύλος </w:t>
      </w:r>
      <w:r w:rsidR="0063033E">
        <w:rPr>
          <w:rFonts w:ascii="Times New Roman" w:eastAsia="Times New Roman" w:hAnsi="Times New Roman" w:cs="Times New Roman"/>
          <w:bCs/>
          <w:lang w:eastAsia="el-GR"/>
        </w:rPr>
        <w:t xml:space="preserve"> ασχολείται μόνο με τους πιστούς και ελάχιστα αναφέρεται στο τι θα συμβεί σε όσους δεν είναι χριστιανοί και στο ποια θα είναι η θέση </w:t>
      </w:r>
      <w:r w:rsidR="00D02E51">
        <w:rPr>
          <w:rFonts w:ascii="Times New Roman" w:eastAsia="Times New Roman" w:hAnsi="Times New Roman" w:cs="Times New Roman"/>
          <w:bCs/>
          <w:lang w:eastAsia="el-GR"/>
        </w:rPr>
        <w:t xml:space="preserve">τους </w:t>
      </w:r>
      <w:r w:rsidR="0063033E">
        <w:rPr>
          <w:rFonts w:ascii="Times New Roman" w:eastAsia="Times New Roman" w:hAnsi="Times New Roman" w:cs="Times New Roman"/>
          <w:bCs/>
          <w:lang w:eastAsia="el-GR"/>
        </w:rPr>
        <w:t>στη</w:t>
      </w:r>
      <w:r w:rsidR="006232D6">
        <w:rPr>
          <w:rFonts w:ascii="Times New Roman" w:eastAsia="Times New Roman" w:hAnsi="Times New Roman" w:cs="Times New Roman"/>
          <w:bCs/>
          <w:lang w:eastAsia="el-GR"/>
        </w:rPr>
        <w:t xml:space="preserve"> δευτέρα παρουσία</w:t>
      </w:r>
      <w:r w:rsidR="0063033E">
        <w:rPr>
          <w:rFonts w:ascii="Times New Roman" w:eastAsia="Times New Roman" w:hAnsi="Times New Roman" w:cs="Times New Roman"/>
          <w:bCs/>
          <w:lang w:eastAsia="el-GR"/>
        </w:rPr>
        <w:t>, β) οι Θεσσαλονικείς είχαν διδαχτεί από τον Παύλο για το ποια θα είναι η κατάσταση των ζωντανών κατά τη</w:t>
      </w:r>
      <w:r w:rsidR="006232D6">
        <w:rPr>
          <w:rFonts w:ascii="Times New Roman" w:eastAsia="Times New Roman" w:hAnsi="Times New Roman" w:cs="Times New Roman"/>
          <w:bCs/>
          <w:lang w:eastAsia="el-GR"/>
        </w:rPr>
        <w:t xml:space="preserve"> δευτέρα παρουσία</w:t>
      </w:r>
      <w:r w:rsidR="0063033E">
        <w:rPr>
          <w:rFonts w:ascii="Times New Roman" w:eastAsia="Times New Roman" w:hAnsi="Times New Roman" w:cs="Times New Roman"/>
          <w:bCs/>
          <w:lang w:eastAsia="el-GR"/>
        </w:rPr>
        <w:t xml:space="preserve"> και γι’ αυτό ρωτούν μόνο για τους νεκρούς χριστιανούς, γ) υπάρχει διάχυτη πίστη ότι η</w:t>
      </w:r>
      <w:r w:rsidR="006232D6">
        <w:rPr>
          <w:rFonts w:ascii="Times New Roman" w:eastAsia="Times New Roman" w:hAnsi="Times New Roman" w:cs="Times New Roman"/>
          <w:bCs/>
          <w:lang w:eastAsia="el-GR"/>
        </w:rPr>
        <w:t xml:space="preserve"> δευτέρα παρουσία</w:t>
      </w:r>
      <w:r w:rsidR="0063033E">
        <w:rPr>
          <w:rFonts w:ascii="Times New Roman" w:eastAsia="Times New Roman" w:hAnsi="Times New Roman" w:cs="Times New Roman"/>
          <w:bCs/>
          <w:lang w:eastAsia="el-GR"/>
        </w:rPr>
        <w:t xml:space="preserve"> δεν θα αργήσει</w:t>
      </w:r>
      <w:r w:rsidR="00D02E51">
        <w:rPr>
          <w:rFonts w:ascii="Times New Roman" w:eastAsia="Times New Roman" w:hAnsi="Times New Roman" w:cs="Times New Roman"/>
          <w:bCs/>
          <w:lang w:eastAsia="el-GR"/>
        </w:rPr>
        <w:t>, δ) η</w:t>
      </w:r>
      <w:r w:rsidR="006232D6">
        <w:rPr>
          <w:rFonts w:ascii="Times New Roman" w:eastAsia="Times New Roman" w:hAnsi="Times New Roman" w:cs="Times New Roman"/>
          <w:bCs/>
          <w:lang w:eastAsia="el-GR"/>
        </w:rPr>
        <w:t xml:space="preserve"> δευτέρα παρουσία</w:t>
      </w:r>
      <w:r w:rsidR="00D02E51">
        <w:rPr>
          <w:rFonts w:ascii="Times New Roman" w:eastAsia="Times New Roman" w:hAnsi="Times New Roman" w:cs="Times New Roman"/>
          <w:bCs/>
          <w:lang w:eastAsia="el-GR"/>
        </w:rPr>
        <w:t xml:space="preserve"> προβλέπεται με φυσικό τρόπο (οι Θεσσαλονικείς ως πρώην εθνικοί</w:t>
      </w:r>
      <w:r w:rsidR="00624486">
        <w:rPr>
          <w:rFonts w:ascii="Times New Roman" w:eastAsia="Times New Roman" w:hAnsi="Times New Roman" w:cs="Times New Roman"/>
          <w:bCs/>
          <w:lang w:eastAsia="el-GR"/>
        </w:rPr>
        <w:t>,</w:t>
      </w:r>
      <w:r w:rsidR="00D02E51">
        <w:rPr>
          <w:rFonts w:ascii="Times New Roman" w:eastAsia="Times New Roman" w:hAnsi="Times New Roman" w:cs="Times New Roman"/>
          <w:bCs/>
          <w:lang w:eastAsia="el-GR"/>
        </w:rPr>
        <w:t xml:space="preserve"> αν και θα κινδύνευαν να θεωρήσουν τη ζωή μετά θάνατον ως αθανασία της ψυχής, και όχι ως σωματική ανάσταση, όπως διδάσκει ο Παύλος, φαίνεται ότι δεν πιστεύουν κάτι τέτοιο)</w:t>
      </w:r>
      <w:r w:rsidR="00946EA2">
        <w:rPr>
          <w:rStyle w:val="a8"/>
          <w:rFonts w:ascii="Times New Roman" w:eastAsia="Times New Roman" w:hAnsi="Times New Roman" w:cs="Times New Roman"/>
          <w:bCs/>
          <w:lang w:eastAsia="el-GR"/>
        </w:rPr>
        <w:footnoteReference w:id="239"/>
      </w:r>
      <w:r w:rsidR="00D02E51">
        <w:rPr>
          <w:rFonts w:ascii="Times New Roman" w:eastAsia="Times New Roman" w:hAnsi="Times New Roman" w:cs="Times New Roman"/>
          <w:bCs/>
          <w:lang w:eastAsia="el-GR"/>
        </w:rPr>
        <w:t>.</w:t>
      </w:r>
    </w:p>
    <w:p w:rsidR="00815837" w:rsidRPr="00B83263" w:rsidRDefault="00B71AFA" w:rsidP="00F90C10">
      <w:pPr>
        <w:tabs>
          <w:tab w:val="left" w:pos="0"/>
          <w:tab w:val="left" w:pos="567"/>
          <w:tab w:val="left" w:pos="1276"/>
          <w:tab w:val="left" w:pos="1418"/>
          <w:tab w:val="right" w:leader="dot" w:pos="8505"/>
        </w:tabs>
        <w:ind w:left="-567" w:firstLine="567"/>
        <w:rPr>
          <w:rFonts w:ascii="Times New Roman" w:eastAsia="Times New Roman" w:hAnsi="Times New Roman" w:cs="Times New Roman"/>
          <w:bCs/>
          <w:lang w:eastAsia="el-GR"/>
        </w:rPr>
      </w:pPr>
      <w:r>
        <w:rPr>
          <w:rFonts w:ascii="Times New Roman" w:eastAsia="Times New Roman" w:hAnsi="Times New Roman" w:cs="Times New Roman"/>
          <w:bCs/>
          <w:lang w:eastAsia="el-GR"/>
        </w:rPr>
        <w:t xml:space="preserve">  </w:t>
      </w:r>
      <w:r w:rsidR="00310203">
        <w:rPr>
          <w:rFonts w:ascii="Times New Roman" w:eastAsia="Times New Roman" w:hAnsi="Times New Roman" w:cs="Times New Roman"/>
          <w:bCs/>
          <w:lang w:eastAsia="el-GR"/>
        </w:rPr>
        <w:t>Από την ανάλυση της επιστολής προκύπτει ακόμα: α)</w:t>
      </w:r>
      <w:r w:rsidR="00AF26B1">
        <w:rPr>
          <w:rFonts w:ascii="Times New Roman" w:eastAsia="Times New Roman" w:hAnsi="Times New Roman" w:cs="Times New Roman"/>
          <w:bCs/>
          <w:lang w:eastAsia="el-GR"/>
        </w:rPr>
        <w:t xml:space="preserve"> </w:t>
      </w:r>
      <w:r w:rsidR="00701587">
        <w:rPr>
          <w:rFonts w:ascii="Times New Roman" w:eastAsia="Times New Roman" w:hAnsi="Times New Roman" w:cs="Times New Roman"/>
          <w:bCs/>
          <w:lang w:eastAsia="el-GR"/>
        </w:rPr>
        <w:t xml:space="preserve">οι νεκροί λέγονται </w:t>
      </w:r>
      <w:r w:rsidR="00701587" w:rsidRPr="00A0050B">
        <w:rPr>
          <w:rFonts w:ascii="Times New Roman" w:eastAsia="Times New Roman" w:hAnsi="Times New Roman" w:cs="Times New Roman"/>
          <w:bCs/>
          <w:i/>
          <w:lang w:eastAsia="el-GR"/>
        </w:rPr>
        <w:t xml:space="preserve">κεκοιμημένοι </w:t>
      </w:r>
      <w:r w:rsidR="002801AF">
        <w:rPr>
          <w:rFonts w:ascii="Times New Roman" w:eastAsia="Times New Roman" w:hAnsi="Times New Roman" w:cs="Times New Roman"/>
          <w:bCs/>
          <w:lang w:eastAsia="el-GR"/>
        </w:rPr>
        <w:t>γιατί</w:t>
      </w:r>
      <w:r w:rsidR="00310203">
        <w:rPr>
          <w:rFonts w:ascii="Times New Roman" w:eastAsia="Times New Roman" w:hAnsi="Times New Roman" w:cs="Times New Roman"/>
          <w:bCs/>
          <w:lang w:eastAsia="el-GR"/>
        </w:rPr>
        <w:t xml:space="preserve"> θα αναστηθούν, όπως  ξυπνούν, όσοι κοιμούνται. Η παρομοίωση του θανάτου με αιώνιο ύπνο είναι γνωστή από την αρχαιότητα, όπου βέβαια το δόγμα περί Αναστάσεως των νεκρών είναι αδιανόητο, β)</w:t>
      </w:r>
      <w:r w:rsidR="00A0050B">
        <w:rPr>
          <w:rFonts w:ascii="Times New Roman" w:eastAsia="Times New Roman" w:hAnsi="Times New Roman" w:cs="Times New Roman"/>
          <w:bCs/>
          <w:lang w:eastAsia="el-GR"/>
        </w:rPr>
        <w:t xml:space="preserve"> όσοι δεν γνώρισαν το Χριστό, δεν έχουν ελπίδα Αναστάσεως, γι’ αυτό λυπούνται. Τόσο τα αρχαία ελληνικά όσο και τα ιουδαϊκά γραμματειακά κείμενα και οι επιτύμβιες επιγραφές μαρτυρούν αυτή τη θλίψη. Ο χριστιανός θα πρέπει να μετριάζει τη λύπη του έχοντας ελπίδα Αναστάσεως γ)</w:t>
      </w:r>
      <w:r w:rsidR="00527254">
        <w:rPr>
          <w:rFonts w:ascii="Times New Roman" w:eastAsia="Times New Roman" w:hAnsi="Times New Roman" w:cs="Times New Roman"/>
          <w:bCs/>
          <w:lang w:eastAsia="el-GR"/>
        </w:rPr>
        <w:t xml:space="preserve"> βάση της πίστης είναι ο θάνατος και η Ανάσταση του Χριστού· οι πιστοί και δίκαιοι χριστιανοί που πέθαναν θα αναστηθούν έχοντας προνομιούχο θέση έναντι των ζώντων στη</w:t>
      </w:r>
      <w:r w:rsidR="006232D6">
        <w:rPr>
          <w:rFonts w:ascii="Times New Roman" w:eastAsia="Times New Roman" w:hAnsi="Times New Roman" w:cs="Times New Roman"/>
          <w:bCs/>
          <w:lang w:eastAsia="el-GR"/>
        </w:rPr>
        <w:t xml:space="preserve"> δευτέρα παρουσία</w:t>
      </w:r>
      <w:r w:rsidR="00527254">
        <w:rPr>
          <w:rFonts w:ascii="Times New Roman" w:eastAsia="Times New Roman" w:hAnsi="Times New Roman" w:cs="Times New Roman"/>
          <w:bCs/>
          <w:lang w:eastAsia="el-GR"/>
        </w:rPr>
        <w:t xml:space="preserve"> που πλησιάζει, δ)</w:t>
      </w:r>
      <w:r w:rsidR="001B174E">
        <w:rPr>
          <w:rFonts w:ascii="Times New Roman" w:eastAsia="Times New Roman" w:hAnsi="Times New Roman" w:cs="Times New Roman"/>
          <w:bCs/>
          <w:lang w:eastAsia="el-GR"/>
        </w:rPr>
        <w:t xml:space="preserve"> οι εσχατολογικές εικόνες της κατάβασης του Χριστού και του τρόπου που θα Τον συναντήσουν οι ζώντες περιγράφονται με συμβολική γλώσσα.</w:t>
      </w:r>
    </w:p>
    <w:p w:rsidR="00F90C10" w:rsidRDefault="00F90C10" w:rsidP="00815837">
      <w:pPr>
        <w:tabs>
          <w:tab w:val="left" w:pos="0"/>
          <w:tab w:val="left" w:pos="567"/>
          <w:tab w:val="left" w:pos="1276"/>
          <w:tab w:val="left" w:pos="1418"/>
          <w:tab w:val="right" w:leader="dot" w:pos="8505"/>
        </w:tabs>
        <w:ind w:left="-567" w:firstLine="567"/>
        <w:rPr>
          <w:rFonts w:ascii="Times New Roman" w:eastAsia="Times New Roman" w:hAnsi="Times New Roman" w:cs="Times New Roman"/>
          <w:bCs/>
          <w:lang w:eastAsia="el-GR"/>
        </w:rPr>
      </w:pPr>
    </w:p>
    <w:p w:rsidR="00815837" w:rsidRPr="00F90C10" w:rsidRDefault="00815837" w:rsidP="00815837">
      <w:pPr>
        <w:tabs>
          <w:tab w:val="left" w:pos="0"/>
          <w:tab w:val="left" w:pos="567"/>
          <w:tab w:val="left" w:pos="1276"/>
          <w:tab w:val="left" w:pos="1418"/>
          <w:tab w:val="right" w:leader="dot" w:pos="8505"/>
        </w:tabs>
        <w:ind w:left="-567" w:firstLine="567"/>
        <w:rPr>
          <w:rFonts w:ascii="Times New Roman" w:eastAsia="Times New Roman" w:hAnsi="Times New Roman" w:cs="Times New Roman"/>
          <w:b/>
          <w:bCs/>
          <w:lang w:eastAsia="el-GR"/>
        </w:rPr>
      </w:pPr>
      <w:r w:rsidRPr="00F90C10">
        <w:rPr>
          <w:rFonts w:ascii="Times New Roman" w:eastAsia="Times New Roman" w:hAnsi="Times New Roman" w:cs="Times New Roman"/>
          <w:b/>
          <w:bCs/>
          <w:lang w:eastAsia="el-GR"/>
        </w:rPr>
        <w:t>3.9 Η σύνδεση της 4, 13-18 με την 5, 1-10</w:t>
      </w:r>
    </w:p>
    <w:p w:rsidR="000852C6" w:rsidRDefault="00815837" w:rsidP="000852C6">
      <w:pPr>
        <w:tabs>
          <w:tab w:val="left" w:pos="0"/>
          <w:tab w:val="left" w:pos="567"/>
          <w:tab w:val="left" w:pos="1276"/>
          <w:tab w:val="left" w:pos="1418"/>
          <w:tab w:val="right" w:leader="dot" w:pos="8505"/>
        </w:tabs>
        <w:ind w:left="-567"/>
        <w:rPr>
          <w:rFonts w:ascii="Palatino Linotype" w:hAnsi="Palatino Linotype" w:cs="Times-Roman"/>
          <w:sz w:val="20"/>
          <w:szCs w:val="20"/>
        </w:rPr>
      </w:pPr>
      <w:r>
        <w:rPr>
          <w:rFonts w:ascii="Palatino Linotype" w:hAnsi="Palatino Linotype" w:cs="Helvetica"/>
          <w:sz w:val="20"/>
          <w:szCs w:val="20"/>
        </w:rPr>
        <w:t>Σύμφωνα</w:t>
      </w:r>
      <w:r w:rsidRPr="00815837">
        <w:rPr>
          <w:rFonts w:ascii="Palatino Linotype" w:hAnsi="Palatino Linotype" w:cs="Helvetica"/>
          <w:sz w:val="20"/>
          <w:szCs w:val="20"/>
        </w:rPr>
        <w:t xml:space="preserve"> </w:t>
      </w:r>
      <w:r>
        <w:rPr>
          <w:rFonts w:ascii="Palatino Linotype" w:hAnsi="Palatino Linotype" w:cs="Helvetica"/>
          <w:sz w:val="20"/>
          <w:szCs w:val="20"/>
        </w:rPr>
        <w:t>με</w:t>
      </w:r>
      <w:r w:rsidRPr="00815837">
        <w:rPr>
          <w:rFonts w:ascii="Palatino Linotype" w:hAnsi="Palatino Linotype" w:cs="Helvetica"/>
          <w:sz w:val="20"/>
          <w:szCs w:val="20"/>
        </w:rPr>
        <w:t xml:space="preserve"> </w:t>
      </w:r>
      <w:r>
        <w:rPr>
          <w:rFonts w:ascii="Palatino Linotype" w:hAnsi="Palatino Linotype" w:cs="Helvetica"/>
          <w:sz w:val="20"/>
          <w:szCs w:val="20"/>
        </w:rPr>
        <w:t>τον</w:t>
      </w:r>
      <w:r w:rsidRPr="00815837">
        <w:rPr>
          <w:rFonts w:ascii="Palatino Linotype" w:hAnsi="Palatino Linotype" w:cs="Helvetica"/>
          <w:sz w:val="20"/>
          <w:szCs w:val="20"/>
        </w:rPr>
        <w:t xml:space="preserve"> </w:t>
      </w:r>
      <w:r w:rsidRPr="00987467">
        <w:rPr>
          <w:rFonts w:ascii="Palatino Linotype" w:hAnsi="Palatino Linotype" w:cs="Helvetica"/>
          <w:sz w:val="20"/>
          <w:szCs w:val="20"/>
          <w:lang w:val="en-US"/>
        </w:rPr>
        <w:t>Colin</w:t>
      </w:r>
      <w:r w:rsidRPr="00815837">
        <w:rPr>
          <w:rFonts w:ascii="Palatino Linotype" w:hAnsi="Palatino Linotype" w:cs="Helvetica"/>
          <w:sz w:val="20"/>
          <w:szCs w:val="20"/>
        </w:rPr>
        <w:t xml:space="preserve"> </w:t>
      </w:r>
      <w:r w:rsidRPr="00987467">
        <w:rPr>
          <w:rFonts w:ascii="Palatino Linotype" w:hAnsi="Palatino Linotype" w:cs="Helvetica"/>
          <w:sz w:val="20"/>
          <w:szCs w:val="20"/>
          <w:lang w:val="en-US"/>
        </w:rPr>
        <w:t>R</w:t>
      </w:r>
      <w:r w:rsidRPr="00815837">
        <w:rPr>
          <w:rFonts w:ascii="Palatino Linotype" w:hAnsi="Palatino Linotype" w:cs="Helvetica"/>
          <w:sz w:val="20"/>
          <w:szCs w:val="20"/>
        </w:rPr>
        <w:t xml:space="preserve">. </w:t>
      </w:r>
      <w:r w:rsidRPr="00987467">
        <w:rPr>
          <w:rFonts w:ascii="Palatino Linotype" w:hAnsi="Palatino Linotype" w:cs="Helvetica"/>
          <w:sz w:val="20"/>
          <w:szCs w:val="20"/>
          <w:lang w:val="en-US"/>
        </w:rPr>
        <w:t>Nicholl</w:t>
      </w:r>
      <w:r w:rsidRPr="00815837">
        <w:rPr>
          <w:rFonts w:ascii="Palatino Linotype" w:hAnsi="Palatino Linotype" w:cs="Times New Roman"/>
          <w:sz w:val="20"/>
          <w:szCs w:val="20"/>
        </w:rPr>
        <w:t xml:space="preserve">, </w:t>
      </w:r>
      <w:r w:rsidRPr="00987467">
        <w:rPr>
          <w:rFonts w:ascii="Palatino Linotype" w:hAnsi="Palatino Linotype" w:cs="Helvetica"/>
          <w:i/>
          <w:sz w:val="20"/>
          <w:szCs w:val="20"/>
          <w:lang w:val="en-US"/>
        </w:rPr>
        <w:t>From</w:t>
      </w:r>
      <w:r w:rsidRPr="00815837">
        <w:rPr>
          <w:rFonts w:ascii="Palatino Linotype" w:hAnsi="Palatino Linotype" w:cs="Helvetica"/>
          <w:i/>
          <w:sz w:val="20"/>
          <w:szCs w:val="20"/>
        </w:rPr>
        <w:t xml:space="preserve"> </w:t>
      </w:r>
      <w:r w:rsidRPr="00987467">
        <w:rPr>
          <w:rFonts w:ascii="Palatino Linotype" w:hAnsi="Palatino Linotype" w:cs="Helvetica"/>
          <w:i/>
          <w:sz w:val="20"/>
          <w:szCs w:val="20"/>
          <w:lang w:val="en-US"/>
        </w:rPr>
        <w:t>Hope</w:t>
      </w:r>
      <w:r w:rsidRPr="00815837">
        <w:rPr>
          <w:rFonts w:ascii="Palatino Linotype" w:hAnsi="Palatino Linotype" w:cs="Helvetica"/>
          <w:i/>
          <w:sz w:val="20"/>
          <w:szCs w:val="20"/>
        </w:rPr>
        <w:t xml:space="preserve"> </w:t>
      </w:r>
      <w:r w:rsidRPr="00987467">
        <w:rPr>
          <w:rFonts w:ascii="Palatino Linotype" w:hAnsi="Palatino Linotype" w:cs="Helvetica"/>
          <w:i/>
          <w:sz w:val="20"/>
          <w:szCs w:val="20"/>
          <w:lang w:val="en-US"/>
        </w:rPr>
        <w:t>to</w:t>
      </w:r>
      <w:r w:rsidRPr="00815837">
        <w:rPr>
          <w:rFonts w:ascii="Palatino Linotype" w:hAnsi="Palatino Linotype" w:cs="Helvetica"/>
          <w:i/>
          <w:sz w:val="20"/>
          <w:szCs w:val="20"/>
        </w:rPr>
        <w:t xml:space="preserve"> </w:t>
      </w:r>
      <w:r w:rsidRPr="00987467">
        <w:rPr>
          <w:rFonts w:ascii="Palatino Linotype" w:hAnsi="Palatino Linotype" w:cs="Helvetica"/>
          <w:i/>
          <w:sz w:val="20"/>
          <w:szCs w:val="20"/>
          <w:lang w:val="en-US"/>
        </w:rPr>
        <w:t>Despair</w:t>
      </w:r>
      <w:r w:rsidRPr="00815837">
        <w:rPr>
          <w:rFonts w:ascii="Palatino Linotype" w:hAnsi="Palatino Linotype" w:cs="Helvetica"/>
          <w:i/>
          <w:sz w:val="20"/>
          <w:szCs w:val="20"/>
        </w:rPr>
        <w:t xml:space="preserve"> </w:t>
      </w:r>
      <w:r w:rsidRPr="00987467">
        <w:rPr>
          <w:rFonts w:ascii="Palatino Linotype" w:hAnsi="Palatino Linotype" w:cs="Helvetica"/>
          <w:i/>
          <w:sz w:val="20"/>
          <w:szCs w:val="20"/>
          <w:lang w:val="en-US"/>
        </w:rPr>
        <w:t>in</w:t>
      </w:r>
      <w:r w:rsidRPr="00815837">
        <w:rPr>
          <w:rFonts w:ascii="Palatino Linotype" w:hAnsi="Palatino Linotype" w:cs="Helvetica"/>
          <w:i/>
          <w:sz w:val="20"/>
          <w:szCs w:val="20"/>
        </w:rPr>
        <w:t xml:space="preserve"> </w:t>
      </w:r>
      <w:r w:rsidRPr="00987467">
        <w:rPr>
          <w:rFonts w:ascii="Palatino Linotype" w:hAnsi="Palatino Linotype" w:cs="Helvetica"/>
          <w:i/>
          <w:sz w:val="20"/>
          <w:szCs w:val="20"/>
          <w:lang w:val="en-US"/>
        </w:rPr>
        <w:t>Thessalonica</w:t>
      </w:r>
      <w:r w:rsidRPr="00815837">
        <w:rPr>
          <w:rFonts w:ascii="Palatino Linotype" w:hAnsi="Palatino Linotype" w:cs="Times New Roman"/>
          <w:i/>
          <w:sz w:val="20"/>
          <w:szCs w:val="20"/>
        </w:rPr>
        <w:t xml:space="preserve"> </w:t>
      </w:r>
      <w:r w:rsidRPr="00987467">
        <w:rPr>
          <w:rFonts w:ascii="Palatino Linotype" w:hAnsi="Palatino Linotype" w:cs="Helvetica"/>
          <w:i/>
          <w:sz w:val="20"/>
          <w:szCs w:val="20"/>
          <w:lang w:val="en-US"/>
        </w:rPr>
        <w:t>Situating</w:t>
      </w:r>
      <w:r w:rsidRPr="00815837">
        <w:rPr>
          <w:rFonts w:ascii="Palatino Linotype" w:hAnsi="Palatino Linotype" w:cs="Helvetica"/>
          <w:i/>
          <w:sz w:val="20"/>
          <w:szCs w:val="20"/>
        </w:rPr>
        <w:t xml:space="preserve"> 1 </w:t>
      </w:r>
      <w:r w:rsidRPr="00987467">
        <w:rPr>
          <w:rFonts w:ascii="Palatino Linotype" w:hAnsi="Palatino Linotype" w:cs="Helvetica"/>
          <w:i/>
          <w:sz w:val="20"/>
          <w:szCs w:val="20"/>
          <w:lang w:val="en-US"/>
        </w:rPr>
        <w:t>and</w:t>
      </w:r>
      <w:r w:rsidRPr="00815837">
        <w:rPr>
          <w:rFonts w:ascii="Palatino Linotype" w:hAnsi="Palatino Linotype" w:cs="Helvetica"/>
          <w:i/>
          <w:sz w:val="20"/>
          <w:szCs w:val="20"/>
        </w:rPr>
        <w:t xml:space="preserve"> 2 </w:t>
      </w:r>
      <w:r w:rsidRPr="00987467">
        <w:rPr>
          <w:rFonts w:ascii="Palatino Linotype" w:hAnsi="Palatino Linotype" w:cs="Helvetica"/>
          <w:i/>
          <w:sz w:val="20"/>
          <w:szCs w:val="20"/>
          <w:lang w:val="en-US"/>
        </w:rPr>
        <w:t>Thessalonians</w:t>
      </w:r>
      <w:r w:rsidRPr="00815837">
        <w:rPr>
          <w:rFonts w:ascii="Palatino Linotype" w:hAnsi="Palatino Linotype" w:cs="Helvetica"/>
          <w:sz w:val="20"/>
          <w:szCs w:val="20"/>
        </w:rPr>
        <w:t xml:space="preserve"> </w:t>
      </w:r>
      <w:r w:rsidRPr="00987467">
        <w:rPr>
          <w:rFonts w:ascii="Palatino Linotype" w:hAnsi="Palatino Linotype" w:cs="Helvetica"/>
          <w:sz w:val="20"/>
          <w:szCs w:val="20"/>
          <w:lang w:val="en-US"/>
        </w:rPr>
        <w:t>Cambridge</w:t>
      </w:r>
      <w:r w:rsidRPr="00815837">
        <w:rPr>
          <w:rFonts w:ascii="Palatino Linotype" w:hAnsi="Palatino Linotype" w:cs="Helvetica"/>
          <w:sz w:val="20"/>
          <w:szCs w:val="20"/>
        </w:rPr>
        <w:t xml:space="preserve"> </w:t>
      </w:r>
      <w:r w:rsidRPr="00987467">
        <w:rPr>
          <w:rFonts w:ascii="Palatino Linotype" w:hAnsi="Palatino Linotype" w:cs="Helvetica"/>
          <w:sz w:val="20"/>
          <w:szCs w:val="20"/>
          <w:lang w:val="en-US"/>
        </w:rPr>
        <w:t>University</w:t>
      </w:r>
      <w:r w:rsidRPr="00815837">
        <w:rPr>
          <w:rFonts w:ascii="Palatino Linotype" w:hAnsi="Palatino Linotype" w:cs="Helvetica"/>
          <w:sz w:val="20"/>
          <w:szCs w:val="20"/>
        </w:rPr>
        <w:t xml:space="preserve"> </w:t>
      </w:r>
      <w:r w:rsidRPr="00987467">
        <w:rPr>
          <w:rFonts w:ascii="Palatino Linotype" w:hAnsi="Palatino Linotype" w:cs="Helvetica"/>
          <w:sz w:val="20"/>
          <w:szCs w:val="20"/>
          <w:lang w:val="en-US"/>
        </w:rPr>
        <w:t>Press</w:t>
      </w:r>
      <w:r w:rsidRPr="00815837">
        <w:rPr>
          <w:rFonts w:ascii="Palatino Linotype" w:hAnsi="Palatino Linotype" w:cs="Helvetica"/>
          <w:sz w:val="20"/>
          <w:szCs w:val="20"/>
        </w:rPr>
        <w:t xml:space="preserve"> 2004</w:t>
      </w:r>
      <w:r>
        <w:rPr>
          <w:rFonts w:ascii="Palatino Linotype" w:hAnsi="Palatino Linotype" w:cs="Helvetica"/>
          <w:sz w:val="20"/>
          <w:szCs w:val="20"/>
        </w:rPr>
        <w:t xml:space="preserve"> η υπό εξέταση ενότητα συνδέεται άρρηκτα με την επόμενη. </w:t>
      </w:r>
      <w:r>
        <w:rPr>
          <w:rFonts w:ascii="Palatino Linotype" w:hAnsi="Palatino Linotype" w:cs="Times-Roman"/>
          <w:color w:val="000000"/>
          <w:sz w:val="20"/>
          <w:szCs w:val="20"/>
        </w:rPr>
        <w:t>Έχοντας ως δεδομένο ότι οι Θεσσαλονικείς δεν είχαν εμπεδώσει το γεγονός ότι της σωτηριώδους έλευσης του Κυρίου (</w:t>
      </w:r>
      <w:r>
        <w:rPr>
          <w:rFonts w:ascii="Palatino Linotype" w:hAnsi="Palatino Linotype" w:cs="Times-Roman"/>
          <w:sz w:val="20"/>
          <w:szCs w:val="20"/>
          <w:lang w:val="en-US"/>
        </w:rPr>
        <w:t>Z</w:t>
      </w:r>
      <w:r>
        <w:rPr>
          <w:rFonts w:ascii="Palatino Linotype" w:hAnsi="Palatino Linotype" w:cs="Times-Roman"/>
          <w:sz w:val="20"/>
          <w:szCs w:val="20"/>
        </w:rPr>
        <w:t>αχ. 14, 5)</w:t>
      </w:r>
      <w:r>
        <w:rPr>
          <w:rFonts w:ascii="Palatino Linotype" w:hAnsi="Palatino Linotype" w:cs="Times-Roman"/>
          <w:color w:val="000000"/>
          <w:sz w:val="20"/>
          <w:szCs w:val="20"/>
        </w:rPr>
        <w:t xml:space="preserve"> και αυτής της (κατεξοχήν) ημέρας θα προηγηθεί η ούτως ή άλλως αδιανόητη στον Ελληνισμό ανάσταση των νεκρών, ο</w:t>
      </w:r>
      <w:r w:rsidRPr="00F20991">
        <w:rPr>
          <w:rFonts w:ascii="Palatino Linotype" w:hAnsi="Palatino Linotype" w:cs="Times-Roman"/>
          <w:color w:val="000000"/>
          <w:sz w:val="20"/>
          <w:szCs w:val="20"/>
        </w:rPr>
        <w:t>ι θάνατοι τουλάχιστον δύο μελών</w:t>
      </w:r>
      <w:r>
        <w:rPr>
          <w:rFonts w:ascii="Palatino Linotype" w:hAnsi="Palatino Linotype" w:cs="Times-Roman"/>
          <w:color w:val="000000"/>
          <w:sz w:val="20"/>
          <w:szCs w:val="20"/>
        </w:rPr>
        <w:t>-αδελφών</w:t>
      </w:r>
      <w:r w:rsidRPr="00F20991">
        <w:rPr>
          <w:rFonts w:ascii="Palatino Linotype" w:hAnsi="Palatino Linotype" w:cs="Times-Roman"/>
          <w:color w:val="000000"/>
          <w:sz w:val="20"/>
          <w:szCs w:val="20"/>
        </w:rPr>
        <w:t xml:space="preserve"> της κοινότητας </w:t>
      </w:r>
      <w:r>
        <w:rPr>
          <w:rFonts w:ascii="Palatino Linotype" w:hAnsi="Palatino Linotype" w:cs="Times-Roman"/>
          <w:color w:val="000000"/>
          <w:sz w:val="20"/>
          <w:szCs w:val="20"/>
        </w:rPr>
        <w:t xml:space="preserve">λίγο μετά τη μεταστροφή τους προκάλεσαν κρίσιμα ερωτήματα σχετικά με την αποδοχή της υπό του Θεού όλων αλλά και το φόβο ότι αναμένεται το ξέσπασμα της οργής Του πολύ σύντομα και για τους υπόλοιπους. Ερμηνεύτηκαν δηλ. ως κακοί οιωνοί - </w:t>
      </w:r>
      <w:r w:rsidRPr="00987467">
        <w:rPr>
          <w:rFonts w:ascii="Palatino Linotype" w:hAnsi="Palatino Linotype" w:cs="Times-Italic"/>
          <w:b/>
          <w:i/>
          <w:iCs/>
          <w:color w:val="000000"/>
          <w:sz w:val="20"/>
          <w:szCs w:val="20"/>
          <w:lang w:val="en-US"/>
        </w:rPr>
        <w:t>prodigia</w:t>
      </w:r>
      <w:r>
        <w:rPr>
          <w:rFonts w:ascii="Palatino Linotype" w:hAnsi="Palatino Linotype" w:cs="Times-Roman"/>
          <w:color w:val="000000"/>
          <w:sz w:val="20"/>
          <w:szCs w:val="20"/>
        </w:rPr>
        <w:t xml:space="preserve"> και από τους ίδιους (οι οποίοι είδαν τους δασκάλους τους να τους εγκαταλείπουν γρήγορα)  αλλά και από το εχθρικό προς τη νέα πίστη περιβάλλον το οποίο θεώρησε ότι η αποστασία τους από τις κλασικές θεότητες της πόλης προκάλεσε τη μήνι τους. Αυτή η αβεβαιότητα των Θεσσαλονικέων ότι σε αντίθεση προς τους άλλους χριστιανούς δεν θα βιώσουν τη χαρά της παρουσίας του Κυρίου Ιησού αντιμετωπίζεται και με την περικοπή 5, 1-11 </w:t>
      </w:r>
      <w:r w:rsidRPr="00F20991">
        <w:rPr>
          <w:rFonts w:ascii="Palatino Linotype" w:hAnsi="Palatino Linotype" w:cs="Times-Roman"/>
          <w:color w:val="000000"/>
          <w:sz w:val="20"/>
          <w:szCs w:val="20"/>
        </w:rPr>
        <w:t>η</w:t>
      </w:r>
      <w:r>
        <w:rPr>
          <w:rFonts w:ascii="Palatino Linotype" w:hAnsi="Palatino Linotype" w:cs="Times-Roman"/>
          <w:color w:val="000000"/>
          <w:sz w:val="20"/>
          <w:szCs w:val="20"/>
        </w:rPr>
        <w:t xml:space="preserve"> οποία πρέπει να αναγνωσθεί ως συνέχεια της αναφοράς του Π. στους νεκρούς συγκριτικά με τους ζωντανούς στο </w:t>
      </w:r>
      <w:r>
        <w:rPr>
          <w:rFonts w:ascii="Palatino Linotype" w:hAnsi="Palatino Linotype" w:cs="Times-Roman"/>
          <w:sz w:val="20"/>
          <w:szCs w:val="20"/>
        </w:rPr>
        <w:t xml:space="preserve">4, </w:t>
      </w:r>
      <w:r w:rsidRPr="00F20991">
        <w:rPr>
          <w:rFonts w:ascii="Palatino Linotype" w:hAnsi="Palatino Linotype" w:cs="Times-Roman"/>
          <w:sz w:val="20"/>
          <w:szCs w:val="20"/>
        </w:rPr>
        <w:t>13–18</w:t>
      </w:r>
      <w:r>
        <w:rPr>
          <w:rFonts w:ascii="Palatino Linotype" w:hAnsi="Palatino Linotype" w:cs="Times-Roman"/>
          <w:sz w:val="20"/>
          <w:szCs w:val="20"/>
        </w:rPr>
        <w:t>. Γι</w:t>
      </w:r>
      <w:r w:rsidRPr="00815837">
        <w:rPr>
          <w:rFonts w:ascii="Palatino Linotype" w:hAnsi="Palatino Linotype" w:cs="Times-Roman"/>
          <w:sz w:val="20"/>
          <w:szCs w:val="20"/>
        </w:rPr>
        <w:t>’</w:t>
      </w:r>
      <w:r>
        <w:rPr>
          <w:rFonts w:ascii="Palatino Linotype" w:hAnsi="Palatino Linotype" w:cs="Times-Roman"/>
          <w:sz w:val="20"/>
          <w:szCs w:val="20"/>
        </w:rPr>
        <w:t xml:space="preserve"> αυτό</w:t>
      </w:r>
      <w:r w:rsidRPr="00815837">
        <w:rPr>
          <w:rFonts w:ascii="Palatino Linotype" w:hAnsi="Palatino Linotype" w:cs="Times-Roman"/>
          <w:sz w:val="20"/>
          <w:szCs w:val="20"/>
        </w:rPr>
        <w:t xml:space="preserve"> </w:t>
      </w:r>
      <w:r>
        <w:rPr>
          <w:rFonts w:ascii="Palatino Linotype" w:hAnsi="Palatino Linotype" w:cs="Times-Roman"/>
          <w:sz w:val="20"/>
          <w:szCs w:val="20"/>
        </w:rPr>
        <w:t>και</w:t>
      </w:r>
      <w:r w:rsidRPr="00815837">
        <w:rPr>
          <w:rFonts w:ascii="Palatino Linotype" w:hAnsi="Palatino Linotype" w:cs="Times-Roman"/>
          <w:sz w:val="20"/>
          <w:szCs w:val="20"/>
        </w:rPr>
        <w:t xml:space="preserve"> </w:t>
      </w:r>
      <w:r>
        <w:rPr>
          <w:rFonts w:ascii="Palatino Linotype" w:hAnsi="Palatino Linotype" w:cs="Times-Roman"/>
          <w:sz w:val="20"/>
          <w:szCs w:val="20"/>
        </w:rPr>
        <w:t>στην</w:t>
      </w:r>
      <w:r w:rsidRPr="00815837">
        <w:rPr>
          <w:rFonts w:ascii="Palatino Linotype" w:hAnsi="Palatino Linotype" w:cs="Times-Roman"/>
          <w:sz w:val="20"/>
          <w:szCs w:val="20"/>
        </w:rPr>
        <w:t xml:space="preserve"> </w:t>
      </w:r>
      <w:r>
        <w:rPr>
          <w:rFonts w:ascii="Palatino Linotype" w:hAnsi="Palatino Linotype" w:cs="Times-Roman"/>
          <w:sz w:val="20"/>
          <w:szCs w:val="20"/>
        </w:rPr>
        <w:t>πρώτη</w:t>
      </w:r>
      <w:r w:rsidRPr="00815837">
        <w:rPr>
          <w:rFonts w:ascii="Palatino Linotype" w:hAnsi="Palatino Linotype" w:cs="Times-Roman"/>
          <w:sz w:val="20"/>
          <w:szCs w:val="20"/>
        </w:rPr>
        <w:t xml:space="preserve"> </w:t>
      </w:r>
      <w:r>
        <w:rPr>
          <w:rFonts w:ascii="Palatino Linotype" w:hAnsi="Palatino Linotype" w:cs="Times-Roman"/>
          <w:sz w:val="20"/>
          <w:szCs w:val="20"/>
        </w:rPr>
        <w:t>ενότητα</w:t>
      </w:r>
      <w:r w:rsidRPr="00815837">
        <w:rPr>
          <w:rFonts w:ascii="Palatino Linotype" w:hAnsi="Palatino Linotype" w:cs="Times-Roman"/>
          <w:sz w:val="20"/>
          <w:szCs w:val="20"/>
        </w:rPr>
        <w:t xml:space="preserve"> </w:t>
      </w:r>
      <w:r>
        <w:rPr>
          <w:rFonts w:ascii="Palatino Linotype" w:hAnsi="Palatino Linotype" w:cs="Times-Roman"/>
          <w:sz w:val="20"/>
          <w:szCs w:val="20"/>
        </w:rPr>
        <w:t>του</w:t>
      </w:r>
      <w:r w:rsidRPr="00815837">
        <w:rPr>
          <w:rFonts w:ascii="Palatino Linotype" w:hAnsi="Palatino Linotype" w:cs="Times-Roman"/>
          <w:sz w:val="20"/>
          <w:szCs w:val="20"/>
        </w:rPr>
        <w:t xml:space="preserve"> </w:t>
      </w:r>
      <w:r>
        <w:rPr>
          <w:rFonts w:ascii="Palatino Linotype" w:hAnsi="Palatino Linotype" w:cs="Times-Roman"/>
          <w:sz w:val="20"/>
          <w:szCs w:val="20"/>
        </w:rPr>
        <w:t>κεφ</w:t>
      </w:r>
      <w:r w:rsidRPr="00815837">
        <w:rPr>
          <w:rFonts w:ascii="Palatino Linotype" w:hAnsi="Palatino Linotype" w:cs="Times-Roman"/>
          <w:sz w:val="20"/>
          <w:szCs w:val="20"/>
        </w:rPr>
        <w:t xml:space="preserve">. 5 </w:t>
      </w:r>
      <w:r>
        <w:rPr>
          <w:rFonts w:ascii="Palatino Linotype" w:hAnsi="Palatino Linotype" w:cs="Times-Roman"/>
          <w:sz w:val="20"/>
          <w:szCs w:val="20"/>
        </w:rPr>
        <w:t>προσπαθεί</w:t>
      </w:r>
      <w:r w:rsidRPr="00815837">
        <w:rPr>
          <w:rFonts w:ascii="Palatino Linotype" w:hAnsi="Palatino Linotype" w:cs="Times-Roman"/>
          <w:sz w:val="20"/>
          <w:szCs w:val="20"/>
        </w:rPr>
        <w:t xml:space="preserve"> </w:t>
      </w:r>
      <w:r>
        <w:rPr>
          <w:rFonts w:ascii="Palatino Linotype" w:hAnsi="Palatino Linotype" w:cs="Times-Roman"/>
          <w:sz w:val="20"/>
          <w:szCs w:val="20"/>
        </w:rPr>
        <w:t>να</w:t>
      </w:r>
      <w:r w:rsidRPr="00815837">
        <w:rPr>
          <w:rFonts w:ascii="Palatino Linotype" w:hAnsi="Palatino Linotype" w:cs="Times-Roman"/>
          <w:sz w:val="20"/>
          <w:szCs w:val="20"/>
        </w:rPr>
        <w:t xml:space="preserve"> </w:t>
      </w:r>
      <w:r>
        <w:rPr>
          <w:rFonts w:ascii="Palatino Linotype" w:hAnsi="Palatino Linotype" w:cs="Times-Roman"/>
          <w:sz w:val="20"/>
          <w:szCs w:val="20"/>
        </w:rPr>
        <w:t>επανοικοδομήσει</w:t>
      </w:r>
      <w:r w:rsidRPr="00815837">
        <w:rPr>
          <w:rFonts w:ascii="Palatino Linotype" w:hAnsi="Palatino Linotype" w:cs="Times-Roman"/>
          <w:sz w:val="20"/>
          <w:szCs w:val="20"/>
        </w:rPr>
        <w:t xml:space="preserve"> </w:t>
      </w:r>
      <w:r>
        <w:rPr>
          <w:rFonts w:ascii="Palatino Linotype" w:hAnsi="Palatino Linotype" w:cs="Times-Roman"/>
          <w:sz w:val="20"/>
          <w:szCs w:val="20"/>
        </w:rPr>
        <w:t>την</w:t>
      </w:r>
      <w:r w:rsidRPr="00815837">
        <w:rPr>
          <w:rFonts w:ascii="Palatino Linotype" w:hAnsi="Palatino Linotype" w:cs="Times-Roman"/>
          <w:sz w:val="20"/>
          <w:szCs w:val="20"/>
        </w:rPr>
        <w:t xml:space="preserve"> </w:t>
      </w:r>
      <w:r>
        <w:rPr>
          <w:rFonts w:ascii="Palatino Linotype" w:hAnsi="Palatino Linotype" w:cs="Times-Roman"/>
          <w:sz w:val="20"/>
          <w:szCs w:val="20"/>
        </w:rPr>
        <w:t>εμπιστοσύνη</w:t>
      </w:r>
      <w:r w:rsidRPr="00815837">
        <w:rPr>
          <w:rFonts w:ascii="Palatino Linotype" w:hAnsi="Palatino Linotype" w:cs="Times-Roman"/>
          <w:sz w:val="20"/>
          <w:szCs w:val="20"/>
        </w:rPr>
        <w:t xml:space="preserve"> </w:t>
      </w:r>
      <w:r>
        <w:rPr>
          <w:rFonts w:ascii="Palatino Linotype" w:hAnsi="Palatino Linotype" w:cs="Times-Roman"/>
          <w:sz w:val="20"/>
          <w:szCs w:val="20"/>
        </w:rPr>
        <w:t>των</w:t>
      </w:r>
      <w:r w:rsidRPr="00815837">
        <w:rPr>
          <w:rFonts w:ascii="Palatino Linotype" w:hAnsi="Palatino Linotype" w:cs="Times-Roman"/>
          <w:sz w:val="20"/>
          <w:szCs w:val="20"/>
        </w:rPr>
        <w:t xml:space="preserve"> </w:t>
      </w:r>
      <w:r>
        <w:rPr>
          <w:rFonts w:ascii="Palatino Linotype" w:hAnsi="Palatino Linotype" w:cs="Times-Roman"/>
          <w:sz w:val="20"/>
          <w:szCs w:val="20"/>
        </w:rPr>
        <w:t>παραληπτών</w:t>
      </w:r>
      <w:r w:rsidRPr="00815837">
        <w:rPr>
          <w:rFonts w:ascii="Palatino Linotype" w:hAnsi="Palatino Linotype" w:cs="Times-Roman"/>
          <w:sz w:val="20"/>
          <w:szCs w:val="20"/>
        </w:rPr>
        <w:t xml:space="preserve"> </w:t>
      </w:r>
      <w:r>
        <w:rPr>
          <w:rFonts w:ascii="Palatino Linotype" w:hAnsi="Palatino Linotype" w:cs="Times-Roman"/>
          <w:sz w:val="20"/>
          <w:szCs w:val="20"/>
        </w:rPr>
        <w:t>του</w:t>
      </w:r>
      <w:r w:rsidRPr="00815837">
        <w:rPr>
          <w:rFonts w:ascii="Palatino Linotype" w:hAnsi="Palatino Linotype" w:cs="Times-Roman"/>
          <w:sz w:val="20"/>
          <w:szCs w:val="20"/>
        </w:rPr>
        <w:t xml:space="preserve"> </w:t>
      </w:r>
      <w:r>
        <w:rPr>
          <w:rFonts w:ascii="Palatino Linotype" w:hAnsi="Palatino Linotype" w:cs="Times-Roman"/>
          <w:sz w:val="20"/>
          <w:szCs w:val="20"/>
        </w:rPr>
        <w:t>στο</w:t>
      </w:r>
      <w:r w:rsidRPr="00815837">
        <w:rPr>
          <w:rFonts w:ascii="Palatino Linotype" w:hAnsi="Palatino Linotype" w:cs="Times-Roman"/>
          <w:sz w:val="20"/>
          <w:szCs w:val="20"/>
        </w:rPr>
        <w:t xml:space="preserve"> </w:t>
      </w:r>
      <w:r>
        <w:rPr>
          <w:rFonts w:ascii="Palatino Linotype" w:hAnsi="Palatino Linotype" w:cs="Times-Roman"/>
          <w:sz w:val="20"/>
          <w:szCs w:val="20"/>
        </w:rPr>
        <w:t>γεγονός</w:t>
      </w:r>
      <w:r w:rsidRPr="00815837">
        <w:rPr>
          <w:rFonts w:ascii="Palatino Linotype" w:hAnsi="Palatino Linotype" w:cs="Times-Roman"/>
          <w:sz w:val="20"/>
          <w:szCs w:val="20"/>
        </w:rPr>
        <w:t xml:space="preserve"> </w:t>
      </w:r>
      <w:r>
        <w:rPr>
          <w:rFonts w:ascii="Palatino Linotype" w:hAnsi="Palatino Linotype" w:cs="Times-Roman"/>
          <w:sz w:val="20"/>
          <w:szCs w:val="20"/>
        </w:rPr>
        <w:t>ότι</w:t>
      </w:r>
      <w:r w:rsidRPr="00815837">
        <w:rPr>
          <w:rFonts w:ascii="Palatino Linotype" w:hAnsi="Palatino Linotype" w:cs="Times-Roman"/>
          <w:sz w:val="20"/>
          <w:szCs w:val="20"/>
        </w:rPr>
        <w:t xml:space="preserve"> </w:t>
      </w:r>
      <w:r>
        <w:rPr>
          <w:rFonts w:ascii="Palatino Linotype" w:hAnsi="Palatino Linotype" w:cs="Times-Roman"/>
          <w:sz w:val="20"/>
          <w:szCs w:val="20"/>
        </w:rPr>
        <w:t>είναι</w:t>
      </w:r>
      <w:r w:rsidRPr="00815837">
        <w:rPr>
          <w:rFonts w:ascii="Palatino Linotype" w:hAnsi="Palatino Linotype" w:cs="Times-Roman"/>
          <w:sz w:val="20"/>
          <w:szCs w:val="20"/>
        </w:rPr>
        <w:t xml:space="preserve"> </w:t>
      </w:r>
      <w:r>
        <w:rPr>
          <w:rFonts w:ascii="Palatino Linotype" w:hAnsi="Palatino Linotype" w:cs="Times-Roman"/>
          <w:sz w:val="20"/>
          <w:szCs w:val="20"/>
        </w:rPr>
        <w:t>εκλεκτοί</w:t>
      </w:r>
      <w:r w:rsidRPr="00815837">
        <w:rPr>
          <w:rFonts w:ascii="Palatino Linotype" w:hAnsi="Palatino Linotype" w:cs="Times-Roman"/>
          <w:sz w:val="20"/>
          <w:szCs w:val="20"/>
        </w:rPr>
        <w:t xml:space="preserve"> </w:t>
      </w:r>
      <w:r>
        <w:rPr>
          <w:rFonts w:ascii="Palatino Linotype" w:hAnsi="Palatino Linotype" w:cs="Times-Roman"/>
          <w:sz w:val="20"/>
          <w:szCs w:val="20"/>
        </w:rPr>
        <w:t>ενώπιον</w:t>
      </w:r>
      <w:r w:rsidRPr="00815837">
        <w:rPr>
          <w:rFonts w:ascii="Palatino Linotype" w:hAnsi="Palatino Linotype" w:cs="Times-Roman"/>
          <w:sz w:val="20"/>
          <w:szCs w:val="20"/>
        </w:rPr>
        <w:t xml:space="preserve"> </w:t>
      </w:r>
      <w:r>
        <w:rPr>
          <w:rFonts w:ascii="Palatino Linotype" w:hAnsi="Palatino Linotype" w:cs="Times-Roman"/>
          <w:sz w:val="20"/>
          <w:szCs w:val="20"/>
        </w:rPr>
        <w:t>του</w:t>
      </w:r>
      <w:r w:rsidRPr="00815837">
        <w:rPr>
          <w:rFonts w:ascii="Palatino Linotype" w:hAnsi="Palatino Linotype" w:cs="Times-Roman"/>
          <w:sz w:val="20"/>
          <w:szCs w:val="20"/>
        </w:rPr>
        <w:t xml:space="preserve"> </w:t>
      </w:r>
      <w:r>
        <w:rPr>
          <w:rFonts w:ascii="Palatino Linotype" w:hAnsi="Palatino Linotype" w:cs="Times-Roman"/>
          <w:sz w:val="20"/>
          <w:szCs w:val="20"/>
        </w:rPr>
        <w:t>Θεού</w:t>
      </w:r>
      <w:r w:rsidRPr="00815837">
        <w:rPr>
          <w:rFonts w:ascii="Palatino Linotype" w:hAnsi="Palatino Linotype" w:cs="Times-Roman"/>
          <w:sz w:val="20"/>
          <w:szCs w:val="20"/>
        </w:rPr>
        <w:t xml:space="preserve">, </w:t>
      </w:r>
      <w:r>
        <w:rPr>
          <w:rFonts w:ascii="Palatino Linotype" w:hAnsi="Palatino Linotype" w:cs="Times-Roman"/>
          <w:sz w:val="20"/>
          <w:szCs w:val="20"/>
        </w:rPr>
        <w:t>να</w:t>
      </w:r>
      <w:r w:rsidRPr="00815837">
        <w:rPr>
          <w:rFonts w:ascii="Palatino Linotype" w:hAnsi="Palatino Linotype" w:cs="Times-Roman"/>
          <w:sz w:val="20"/>
          <w:szCs w:val="20"/>
        </w:rPr>
        <w:t xml:space="preserve"> </w:t>
      </w:r>
      <w:r>
        <w:rPr>
          <w:rFonts w:ascii="Palatino Linotype" w:hAnsi="Palatino Linotype" w:cs="Times-Roman"/>
          <w:sz w:val="20"/>
          <w:szCs w:val="20"/>
        </w:rPr>
        <w:t>αποδομήσει</w:t>
      </w:r>
      <w:r w:rsidRPr="00815837">
        <w:rPr>
          <w:rFonts w:ascii="Palatino Linotype" w:hAnsi="Palatino Linotype" w:cs="Times-Roman"/>
          <w:sz w:val="20"/>
          <w:szCs w:val="20"/>
        </w:rPr>
        <w:t xml:space="preserve"> </w:t>
      </w:r>
      <w:r>
        <w:rPr>
          <w:rFonts w:ascii="Palatino Linotype" w:hAnsi="Palatino Linotype" w:cs="Times-Roman"/>
          <w:sz w:val="20"/>
          <w:szCs w:val="20"/>
        </w:rPr>
        <w:t>τις</w:t>
      </w:r>
      <w:r w:rsidRPr="00815837">
        <w:rPr>
          <w:rFonts w:ascii="Palatino Linotype" w:hAnsi="Palatino Linotype" w:cs="Times-Roman"/>
          <w:sz w:val="20"/>
          <w:szCs w:val="20"/>
        </w:rPr>
        <w:t xml:space="preserve"> </w:t>
      </w:r>
      <w:r>
        <w:rPr>
          <w:rFonts w:ascii="Palatino Linotype" w:hAnsi="Palatino Linotype" w:cs="Times-Roman"/>
          <w:sz w:val="20"/>
          <w:szCs w:val="20"/>
        </w:rPr>
        <w:t>αιτίες</w:t>
      </w:r>
      <w:r w:rsidRPr="00815837">
        <w:rPr>
          <w:rFonts w:ascii="Palatino Linotype" w:hAnsi="Palatino Linotype" w:cs="Times-Roman"/>
          <w:sz w:val="20"/>
          <w:szCs w:val="20"/>
        </w:rPr>
        <w:t xml:space="preserve"> </w:t>
      </w:r>
      <w:r>
        <w:rPr>
          <w:rFonts w:ascii="Palatino Linotype" w:hAnsi="Palatino Linotype" w:cs="Times-Roman"/>
          <w:sz w:val="20"/>
          <w:szCs w:val="20"/>
        </w:rPr>
        <w:t>ξεσπάσματος</w:t>
      </w:r>
      <w:r w:rsidRPr="00815837">
        <w:rPr>
          <w:rFonts w:ascii="Palatino Linotype" w:hAnsi="Palatino Linotype" w:cs="Times-Roman"/>
          <w:sz w:val="20"/>
          <w:szCs w:val="20"/>
        </w:rPr>
        <w:t xml:space="preserve"> </w:t>
      </w:r>
      <w:r>
        <w:rPr>
          <w:rFonts w:ascii="Palatino Linotype" w:hAnsi="Palatino Linotype" w:cs="Times-Roman"/>
          <w:sz w:val="20"/>
          <w:szCs w:val="20"/>
        </w:rPr>
        <w:t>της</w:t>
      </w:r>
      <w:r w:rsidRPr="00815837">
        <w:rPr>
          <w:rFonts w:ascii="Palatino Linotype" w:hAnsi="Palatino Linotype" w:cs="Times-Roman"/>
          <w:sz w:val="20"/>
          <w:szCs w:val="20"/>
        </w:rPr>
        <w:t xml:space="preserve"> </w:t>
      </w:r>
      <w:r>
        <w:rPr>
          <w:rFonts w:ascii="Palatino Linotype" w:hAnsi="Palatino Linotype" w:cs="Times-Roman"/>
          <w:sz w:val="20"/>
          <w:szCs w:val="20"/>
        </w:rPr>
        <w:t>θεϊκής</w:t>
      </w:r>
      <w:r w:rsidRPr="00815837">
        <w:rPr>
          <w:rFonts w:ascii="Palatino Linotype" w:hAnsi="Palatino Linotype" w:cs="Times-Roman"/>
          <w:sz w:val="20"/>
          <w:szCs w:val="20"/>
        </w:rPr>
        <w:t xml:space="preserve"> </w:t>
      </w:r>
      <w:r>
        <w:rPr>
          <w:rFonts w:ascii="Palatino Linotype" w:hAnsi="Palatino Linotype" w:cs="Times-Roman"/>
          <w:sz w:val="20"/>
          <w:szCs w:val="20"/>
        </w:rPr>
        <w:t>οργής</w:t>
      </w:r>
      <w:r w:rsidRPr="00815837">
        <w:rPr>
          <w:rFonts w:ascii="Palatino Linotype" w:hAnsi="Palatino Linotype" w:cs="Times-Roman"/>
          <w:sz w:val="20"/>
          <w:szCs w:val="20"/>
        </w:rPr>
        <w:t xml:space="preserve"> (</w:t>
      </w:r>
      <w:r>
        <w:rPr>
          <w:rFonts w:ascii="Palatino Linotype" w:hAnsi="Palatino Linotype" w:cs="Times-Roman"/>
          <w:sz w:val="20"/>
          <w:szCs w:val="20"/>
        </w:rPr>
        <w:t>ελαττωματικότητα των αποστόλων ή του ευαγγελίου ή της αποδοχής του</w:t>
      </w:r>
      <w:r w:rsidRPr="00815837">
        <w:rPr>
          <w:rFonts w:ascii="Palatino Linotype" w:hAnsi="Palatino Linotype" w:cs="Times-Roman"/>
          <w:sz w:val="20"/>
          <w:szCs w:val="20"/>
        </w:rPr>
        <w:t xml:space="preserve">), </w:t>
      </w:r>
      <w:r>
        <w:rPr>
          <w:rFonts w:ascii="Palatino Linotype" w:hAnsi="Palatino Linotype" w:cs="Times-Roman"/>
          <w:sz w:val="20"/>
          <w:szCs w:val="20"/>
        </w:rPr>
        <w:t xml:space="preserve">και να τους διαβεβαιώσει ότι επίκειται η σωτηρία και των νεκρών και ολόκληρης της κοινότητας. </w:t>
      </w:r>
    </w:p>
    <w:p w:rsidR="00BA0355" w:rsidRDefault="00737F6F" w:rsidP="000852C6">
      <w:pPr>
        <w:tabs>
          <w:tab w:val="left" w:pos="0"/>
          <w:tab w:val="left" w:pos="567"/>
          <w:tab w:val="left" w:pos="1276"/>
          <w:tab w:val="left" w:pos="1418"/>
          <w:tab w:val="right" w:leader="dot" w:pos="8505"/>
        </w:tabs>
        <w:ind w:left="-567"/>
        <w:rPr>
          <w:rFonts w:ascii="Palatino Linotype" w:hAnsi="Palatino Linotype" w:cs="Times-Roman"/>
          <w:sz w:val="20"/>
          <w:szCs w:val="20"/>
        </w:rPr>
      </w:pPr>
      <w:r>
        <w:rPr>
          <w:rFonts w:ascii="Palatino Linotype" w:hAnsi="Palatino Linotype" w:cs="Times-Roman"/>
          <w:sz w:val="20"/>
          <w:szCs w:val="20"/>
        </w:rPr>
        <w:t>Είναι</w:t>
      </w:r>
      <w:r w:rsidR="00495525">
        <w:rPr>
          <w:rFonts w:ascii="Palatino Linotype" w:hAnsi="Palatino Linotype" w:cs="Times-Roman"/>
          <w:sz w:val="20"/>
          <w:szCs w:val="20"/>
        </w:rPr>
        <w:t xml:space="preserve"> εντυπωσιακό το γεγονός ότι ο Π. δεν κατάφερε να πείσει ούτε τους Κορίνθιους για την ανάσταση των νεκρών παρότι δεν παρέμεινε εκεί ελάχιστο όπως συνέβη στη Θεσσαλονίκη και στην Αθήνα όπου και η αναφορά του στο γεγονός αυτό στην αρεοπαγιτική ομιλία του έγινε αφορμή απόρριψης του κηρύγματος του Χριστιανισμού και από τους Επικούρειους αλλά και από τους Στωικούς οι οποίοι πίστευαν ότι το πνεύμα έχει μια πύρινη υλικότητα και επιβιώνει μετά θάνατον μέχρι την εκπύρωση του σύμπαντος</w:t>
      </w:r>
      <w:r w:rsidR="00BA0355">
        <w:rPr>
          <w:rStyle w:val="a8"/>
          <w:rFonts w:ascii="Palatino Linotype" w:hAnsi="Palatino Linotype" w:cs="Times-Roman"/>
          <w:sz w:val="20"/>
          <w:szCs w:val="20"/>
        </w:rPr>
        <w:footnoteReference w:id="240"/>
      </w:r>
      <w:r w:rsidR="00495525">
        <w:rPr>
          <w:rFonts w:ascii="Palatino Linotype" w:hAnsi="Palatino Linotype" w:cs="Times-Roman"/>
          <w:sz w:val="20"/>
          <w:szCs w:val="20"/>
        </w:rPr>
        <w:t xml:space="preserve">. </w:t>
      </w:r>
      <w:r>
        <w:rPr>
          <w:rFonts w:ascii="Palatino Linotype" w:hAnsi="Palatino Linotype" w:cs="Times-Roman"/>
          <w:sz w:val="20"/>
          <w:szCs w:val="20"/>
        </w:rPr>
        <w:t>Στην διθάλασσο, αφνειό Κόρινθο ο</w:t>
      </w:r>
      <w:r w:rsidR="00BA0355">
        <w:rPr>
          <w:rFonts w:ascii="Palatino Linotype" w:hAnsi="Palatino Linotype" w:cs="Times-Roman"/>
          <w:sz w:val="20"/>
          <w:szCs w:val="20"/>
        </w:rPr>
        <w:t xml:space="preserve"> απόστολος των εθνών έμεινε του</w:t>
      </w:r>
      <w:r w:rsidR="000852C6">
        <w:rPr>
          <w:rFonts w:ascii="Palatino Linotype" w:hAnsi="Palatino Linotype" w:cs="Times-Roman"/>
          <w:sz w:val="20"/>
          <w:szCs w:val="20"/>
        </w:rPr>
        <w:t>λάχιστον επί 18 μήνες.</w:t>
      </w:r>
      <w:r>
        <w:rPr>
          <w:rFonts w:ascii="Palatino Linotype" w:hAnsi="Palatino Linotype" w:cs="Times-Roman"/>
          <w:sz w:val="20"/>
          <w:szCs w:val="20"/>
        </w:rPr>
        <w:t xml:space="preserve"> Και όμως και η Α’ Κορινθίους, η οποία γράφτηκε το 55 μ.Χ. από την Έφεσο, κατακλείεται με αναφορά του αποστόλου επίσης στην ανάσταση των νεκρών όπου </w:t>
      </w:r>
      <w:r w:rsidR="00BA0355">
        <w:rPr>
          <w:rFonts w:ascii="Palatino Linotype" w:hAnsi="Palatino Linotype" w:cs="Times-Roman"/>
          <w:sz w:val="20"/>
          <w:szCs w:val="20"/>
        </w:rPr>
        <w:t>διευκρινίζεται</w:t>
      </w:r>
      <w:r>
        <w:rPr>
          <w:rFonts w:ascii="Palatino Linotype" w:hAnsi="Palatino Linotype" w:cs="Times-Roman"/>
          <w:sz w:val="20"/>
          <w:szCs w:val="20"/>
        </w:rPr>
        <w:t xml:space="preserve"> ότι οι νεκροί κατά τα τελικά έσχατα θα ενδυθούν σώμα επουράνιο όπως αυτό του Αναστάντος, του νέου Αδάμ, της απαρχής της καινούργιας ανθρωπότητας. Βεβαίως εκεί δεν είναι δυνατόν να αποκρυπτογραφήσουμε πλήρως τι πρέσβευαν οι παραλήπτες και ιδίως οι «δυνατοί»</w:t>
      </w:r>
      <w:r w:rsidR="00BA0355">
        <w:rPr>
          <w:rFonts w:ascii="Palatino Linotype" w:hAnsi="Palatino Linotype" w:cs="Times-Roman"/>
          <w:sz w:val="20"/>
          <w:szCs w:val="20"/>
        </w:rPr>
        <w:t>-«γνωστικοί»</w:t>
      </w:r>
      <w:r>
        <w:rPr>
          <w:rFonts w:ascii="Palatino Linotype" w:hAnsi="Palatino Linotype" w:cs="Times-Roman"/>
          <w:sz w:val="20"/>
          <w:szCs w:val="20"/>
        </w:rPr>
        <w:t xml:space="preserve"> εξ αυτών όχι μόνον υποτιμούσαν το σώμα-την ύλη αλλά και την ψυχή έναντι του πνεύματος. Θεωρούσαν άραγε ότι ήδη έχουν αναστηθεί</w:t>
      </w:r>
      <w:r w:rsidR="000852C6">
        <w:rPr>
          <w:rFonts w:ascii="Palatino Linotype" w:hAnsi="Palatino Linotype" w:cs="Times-Roman"/>
          <w:sz w:val="20"/>
          <w:szCs w:val="20"/>
        </w:rPr>
        <w:t xml:space="preserve"> </w:t>
      </w:r>
      <w:r>
        <w:rPr>
          <w:rFonts w:ascii="Palatino Linotype" w:hAnsi="Palatino Linotype" w:cs="Times-Roman"/>
          <w:sz w:val="20"/>
          <w:szCs w:val="20"/>
        </w:rPr>
        <w:t xml:space="preserve"> μέσω της ένωσής τους με τον επουράνιο Χριστό κατά το βάπτισμα ή πίστευαν μόνον στην αθανασία του πνεύματος ή δεν προσδοκούσαν καμία επιβίωση μετά θάνατον οπότε και κυριαρχούσε το επικούρειο σλόγκαν «φάγωμεν, πίωμεν ….» αλλά και το </w:t>
      </w:r>
      <w:r w:rsidR="00BA0355">
        <w:rPr>
          <w:rFonts w:ascii="Palatino Linotype" w:hAnsi="Palatino Linotype" w:cs="Times-Roman"/>
          <w:sz w:val="20"/>
          <w:szCs w:val="20"/>
        </w:rPr>
        <w:t>«</w:t>
      </w:r>
      <w:r>
        <w:rPr>
          <w:rFonts w:ascii="Palatino Linotype" w:hAnsi="Palatino Linotype" w:cs="Times-Roman"/>
          <w:sz w:val="20"/>
          <w:szCs w:val="20"/>
        </w:rPr>
        <w:t>πάντα μοι ἔξεστιν</w:t>
      </w:r>
      <w:r w:rsidR="00BA0355">
        <w:rPr>
          <w:rFonts w:ascii="Palatino Linotype" w:hAnsi="Palatino Linotype" w:cs="Times-Roman"/>
          <w:sz w:val="20"/>
          <w:szCs w:val="20"/>
        </w:rPr>
        <w:t>»</w:t>
      </w:r>
      <w:r>
        <w:rPr>
          <w:rFonts w:ascii="Palatino Linotype" w:hAnsi="Palatino Linotype" w:cs="Times-Roman"/>
          <w:sz w:val="20"/>
          <w:szCs w:val="20"/>
        </w:rPr>
        <w:t xml:space="preserve"> στη σφαίρα των γενετήσιων σχέσεων;</w:t>
      </w:r>
      <w:r w:rsidR="00BA0355">
        <w:rPr>
          <w:rStyle w:val="a8"/>
          <w:rFonts w:ascii="Palatino Linotype" w:hAnsi="Palatino Linotype" w:cs="Times-Roman"/>
          <w:sz w:val="20"/>
          <w:szCs w:val="20"/>
        </w:rPr>
        <w:footnoteReference w:id="241"/>
      </w:r>
      <w:r>
        <w:rPr>
          <w:rFonts w:ascii="Palatino Linotype" w:hAnsi="Palatino Linotype" w:cs="Times-Roman"/>
          <w:sz w:val="20"/>
          <w:szCs w:val="20"/>
        </w:rPr>
        <w:t xml:space="preserve"> </w:t>
      </w:r>
      <w:r w:rsidR="001D6BB5">
        <w:rPr>
          <w:rFonts w:ascii="Palatino Linotype" w:hAnsi="Palatino Linotype" w:cs="Times-Roman"/>
          <w:sz w:val="20"/>
          <w:szCs w:val="20"/>
        </w:rPr>
        <w:t xml:space="preserve">Άλλωστε η κριτική εννατίον της πορνείας δεσπόζει και στην «επικεφαλίδα» της Παραίνεσης της Α’Θεσ. ενώ και στον επίλογο αυτής ακούγεται η ευχή: </w:t>
      </w:r>
      <w:r w:rsidR="001D6BB5" w:rsidRPr="001D6BB5">
        <w:rPr>
          <w:rFonts w:ascii="Palatino Linotype" w:hAnsi="Palatino Linotype" w:cs="SBL Greek"/>
          <w:i/>
          <w:sz w:val="22"/>
          <w:szCs w:val="22"/>
          <w:lang w:bidi="he-IL"/>
        </w:rPr>
        <w:t xml:space="preserve">Αὐτὸς δὲ ὁ </w:t>
      </w:r>
      <w:r w:rsidR="001D6BB5">
        <w:rPr>
          <w:rFonts w:ascii="Palatino Linotype" w:hAnsi="Palatino Linotype" w:cs="SBL Greek"/>
          <w:i/>
          <w:sz w:val="22"/>
          <w:szCs w:val="22"/>
          <w:lang w:bidi="he-IL"/>
        </w:rPr>
        <w:t>Θ</w:t>
      </w:r>
      <w:r w:rsidR="001D6BB5" w:rsidRPr="001D6BB5">
        <w:rPr>
          <w:rFonts w:ascii="Palatino Linotype" w:hAnsi="Palatino Linotype" w:cs="SBL Greek"/>
          <w:i/>
          <w:sz w:val="22"/>
          <w:szCs w:val="22"/>
          <w:lang w:bidi="he-IL"/>
        </w:rPr>
        <w:t xml:space="preserve">εὸς τῆς εἰρήνης ἁγιάσαι ὑμᾶς </w:t>
      </w:r>
      <w:r w:rsidR="001D6BB5" w:rsidRPr="001D6BB5">
        <w:rPr>
          <w:rFonts w:ascii="Palatino Linotype" w:hAnsi="Palatino Linotype" w:cs="SBL Greek"/>
          <w:b/>
          <w:i/>
          <w:sz w:val="22"/>
          <w:szCs w:val="22"/>
          <w:lang w:bidi="he-IL"/>
        </w:rPr>
        <w:t>ὁλοτελεῖς</w:t>
      </w:r>
      <w:r w:rsidR="001D6BB5" w:rsidRPr="001D6BB5">
        <w:rPr>
          <w:rFonts w:ascii="Palatino Linotype" w:hAnsi="Palatino Linotype" w:cs="SBL Greek"/>
          <w:i/>
          <w:sz w:val="22"/>
          <w:szCs w:val="22"/>
          <w:lang w:bidi="he-IL"/>
        </w:rPr>
        <w:t xml:space="preserve">, καὶ ὁλόκληρον ὑμῶν τὸ πνεῦμα καὶ ἡ ψυχὴ </w:t>
      </w:r>
      <w:r w:rsidR="001D6BB5" w:rsidRPr="001D6BB5">
        <w:rPr>
          <w:rFonts w:ascii="Palatino Linotype" w:hAnsi="Palatino Linotype" w:cs="SBL Greek"/>
          <w:b/>
          <w:i/>
          <w:sz w:val="22"/>
          <w:szCs w:val="22"/>
          <w:lang w:bidi="he-IL"/>
        </w:rPr>
        <w:t>καὶ τὸ σῶμα</w:t>
      </w:r>
      <w:r w:rsidR="001D6BB5" w:rsidRPr="001D6BB5">
        <w:rPr>
          <w:rFonts w:ascii="Palatino Linotype" w:hAnsi="Palatino Linotype" w:cs="SBL Greek"/>
          <w:i/>
          <w:sz w:val="22"/>
          <w:szCs w:val="22"/>
          <w:lang w:bidi="he-IL"/>
        </w:rPr>
        <w:t xml:space="preserve"> ἀμέμπτως ἐν τῇ παρουσίᾳ τοῦ κυρίου ἡμῶν Ἰησοῦ Χριστοῦ τηρηθείη</w:t>
      </w:r>
      <w:r w:rsidR="001D6BB5">
        <w:rPr>
          <w:rFonts w:ascii="SBL Greek" w:hAnsi="SBL Greek" w:cs="SBL Greek"/>
          <w:sz w:val="22"/>
          <w:szCs w:val="22"/>
          <w:lang w:bidi="he-IL"/>
        </w:rPr>
        <w:t xml:space="preserve"> </w:t>
      </w:r>
      <w:r w:rsidR="001D6BB5" w:rsidRPr="000852C6">
        <w:rPr>
          <w:rFonts w:ascii="Palatino Linotype" w:hAnsi="Palatino Linotype"/>
          <w:sz w:val="22"/>
          <w:szCs w:val="20"/>
          <w:lang w:bidi="he-IL"/>
        </w:rPr>
        <w:t>(5, 23)</w:t>
      </w:r>
      <w:r w:rsidR="000852C6">
        <w:rPr>
          <w:rFonts w:ascii="Palatino Linotype" w:hAnsi="Palatino Linotype"/>
          <w:sz w:val="22"/>
          <w:szCs w:val="20"/>
          <w:lang w:bidi="he-IL"/>
        </w:rPr>
        <w:t>.</w:t>
      </w:r>
      <w:r w:rsidR="001D6BB5" w:rsidRPr="000852C6">
        <w:rPr>
          <w:rFonts w:ascii="Palatino Linotype" w:hAnsi="Palatino Linotype"/>
          <w:sz w:val="22"/>
          <w:szCs w:val="20"/>
          <w:lang w:bidi="he-IL"/>
        </w:rPr>
        <w:t xml:space="preserve"> </w:t>
      </w:r>
      <w:r w:rsidR="001D6BB5">
        <w:rPr>
          <w:rFonts w:ascii="Palatino Linotype" w:hAnsi="Palatino Linotype" w:cs="Times-Roman"/>
          <w:sz w:val="20"/>
          <w:szCs w:val="20"/>
        </w:rPr>
        <w:t xml:space="preserve">Μετά την </w:t>
      </w:r>
      <w:r w:rsidR="000852C6">
        <w:rPr>
          <w:rFonts w:ascii="Palatino Linotype" w:hAnsi="Palatino Linotype" w:cs="Times-Roman"/>
          <w:sz w:val="20"/>
          <w:szCs w:val="20"/>
        </w:rPr>
        <w:t xml:space="preserve">Α’ </w:t>
      </w:r>
      <w:r w:rsidR="001D6BB5">
        <w:rPr>
          <w:rFonts w:ascii="Palatino Linotype" w:hAnsi="Palatino Linotype" w:cs="Times-Roman"/>
          <w:sz w:val="20"/>
          <w:szCs w:val="20"/>
        </w:rPr>
        <w:t xml:space="preserve">Κορινθίους </w:t>
      </w:r>
      <w:r w:rsidR="000852C6">
        <w:rPr>
          <w:rFonts w:ascii="Palatino Linotype" w:hAnsi="Palatino Linotype" w:cs="Times-Roman"/>
          <w:sz w:val="20"/>
          <w:szCs w:val="20"/>
        </w:rPr>
        <w:t xml:space="preserve">ο Π. δεν επιχειρηματολογεί με την ίδια ένταση στις Επιστολές του. </w:t>
      </w:r>
      <w:r w:rsidR="00BA0355">
        <w:rPr>
          <w:rFonts w:ascii="Palatino Linotype" w:hAnsi="Palatino Linotype" w:cs="Times-Roman"/>
          <w:sz w:val="20"/>
          <w:szCs w:val="20"/>
        </w:rPr>
        <w:t>Σε κάθε περίπτωση η τελική πρόταση του Πιστεύω  «Προσδοκῶ ἀνάστασιν νεκρῶν καὶ ζωὴν αἰώνιον» μέχρι και σήμερα που το ζητούμενο είναι το πλατωνικό «να σώσω την ψυχή μου» και όχι «να διαφυλάξουμε την ψυχή και το κορμί μας (ως κοινότητα) για να ζήσουμε για πάντα με τον Κύριο» αποτέλεσε ένα σκάνδαλο για την ελληνική σκέψη η οποία διά του Κέλσου (175 μ.Χ.) σημειώνει:</w:t>
      </w:r>
      <w:r w:rsidR="00BA0355" w:rsidRPr="00BA0355">
        <w:rPr>
          <w:rFonts w:ascii="Palatino Linotype" w:hAnsi="Palatino Linotype" w:cs="Times-Roman"/>
          <w:i/>
          <w:sz w:val="22"/>
          <w:szCs w:val="20"/>
        </w:rPr>
        <w:t xml:space="preserve"> </w:t>
      </w:r>
      <w:r w:rsidR="00BA0355" w:rsidRPr="00BA0355">
        <w:rPr>
          <w:rFonts w:ascii="Palatino Linotype" w:hAnsi="Palatino Linotype"/>
          <w:i/>
          <w:position w:val="6"/>
          <w:sz w:val="22"/>
          <w:szCs w:val="20"/>
        </w:rPr>
        <w:t xml:space="preserve">Έχουν την ηλιθιότητα να πιστεύουν ότι υπάρχει </w:t>
      </w:r>
      <w:r w:rsidR="00BA0355" w:rsidRPr="00BA0355">
        <w:rPr>
          <w:rFonts w:ascii="Palatino Linotype" w:hAnsi="Palatino Linotype"/>
          <w:bCs/>
          <w:i/>
          <w:position w:val="6"/>
          <w:sz w:val="22"/>
          <w:szCs w:val="20"/>
        </w:rPr>
        <w:t>ανάσταση</w:t>
      </w:r>
      <w:r w:rsidR="00BA0355" w:rsidRPr="00BA0355">
        <w:rPr>
          <w:rFonts w:ascii="Palatino Linotype" w:hAnsi="Palatino Linotype"/>
          <w:i/>
          <w:position w:val="6"/>
          <w:sz w:val="22"/>
          <w:szCs w:val="20"/>
        </w:rPr>
        <w:t>, κατά την οποία οι ψυχές θα ποθήσουν να ξαναενωθούν με τα σαπισμένα και σκωλη</w:t>
      </w:r>
      <w:r w:rsidR="00BA0355" w:rsidRPr="00BA0355">
        <w:rPr>
          <w:rFonts w:ascii="Palatino Linotype" w:hAnsi="Palatino Linotype"/>
          <w:i/>
          <w:position w:val="6"/>
          <w:sz w:val="22"/>
          <w:szCs w:val="20"/>
        </w:rPr>
        <w:softHyphen/>
        <w:t xml:space="preserve">κόβρωτα σώματα </w:t>
      </w:r>
      <w:r w:rsidR="00BA0355" w:rsidRPr="000852C6">
        <w:rPr>
          <w:rFonts w:ascii="Palatino Linotype" w:hAnsi="Palatino Linotype"/>
          <w:position w:val="6"/>
          <w:sz w:val="22"/>
          <w:szCs w:val="20"/>
        </w:rPr>
        <w:t>(5,14).</w:t>
      </w:r>
    </w:p>
    <w:p w:rsidR="00BA0355" w:rsidRDefault="00BA0355" w:rsidP="00BA0355">
      <w:pPr>
        <w:tabs>
          <w:tab w:val="left" w:pos="0"/>
          <w:tab w:val="left" w:pos="567"/>
          <w:tab w:val="left" w:pos="1276"/>
          <w:tab w:val="left" w:pos="1418"/>
          <w:tab w:val="right" w:leader="dot" w:pos="8505"/>
        </w:tabs>
        <w:ind w:left="-567"/>
        <w:rPr>
          <w:rFonts w:ascii="Palatino Linotype" w:hAnsi="Palatino Linotype" w:cs="Times-Roman"/>
          <w:sz w:val="20"/>
          <w:szCs w:val="20"/>
        </w:rPr>
      </w:pPr>
    </w:p>
    <w:p w:rsidR="00FE7572" w:rsidRDefault="002F2008" w:rsidP="00562AFE">
      <w:pPr>
        <w:tabs>
          <w:tab w:val="left" w:pos="0"/>
          <w:tab w:val="left" w:pos="567"/>
          <w:tab w:val="left" w:pos="1276"/>
          <w:tab w:val="left" w:pos="1418"/>
          <w:tab w:val="right" w:leader="dot" w:pos="8505"/>
        </w:tabs>
        <w:ind w:left="0" w:hanging="11"/>
        <w:jc w:val="center"/>
        <w:outlineLvl w:val="0"/>
        <w:rPr>
          <w:rFonts w:ascii="Times New Roman" w:hAnsi="Times New Roman" w:cs="Times New Roman"/>
          <w:b/>
          <w:caps/>
          <w:color w:val="000000" w:themeColor="text1"/>
          <w:sz w:val="32"/>
          <w:szCs w:val="32"/>
        </w:rPr>
      </w:pPr>
      <w:r w:rsidRPr="004E430C">
        <w:rPr>
          <w:rFonts w:ascii="Times New Roman" w:hAnsi="Times New Roman" w:cs="Times New Roman"/>
          <w:b/>
          <w:caps/>
          <w:color w:val="000000" w:themeColor="text1"/>
          <w:sz w:val="32"/>
          <w:szCs w:val="32"/>
        </w:rPr>
        <w:t>συμπέρασμα</w:t>
      </w:r>
      <w:r w:rsidR="00815837">
        <w:rPr>
          <w:rFonts w:ascii="Times New Roman" w:hAnsi="Times New Roman" w:cs="Times New Roman"/>
          <w:b/>
          <w:caps/>
          <w:color w:val="000000" w:themeColor="text1"/>
          <w:sz w:val="32"/>
          <w:szCs w:val="32"/>
        </w:rPr>
        <w:t>τα</w:t>
      </w:r>
    </w:p>
    <w:p w:rsidR="004E430C" w:rsidRPr="004E430C" w:rsidRDefault="004E430C" w:rsidP="004E430C">
      <w:pPr>
        <w:tabs>
          <w:tab w:val="left" w:pos="0"/>
          <w:tab w:val="left" w:pos="567"/>
          <w:tab w:val="left" w:pos="1276"/>
          <w:tab w:val="left" w:pos="1418"/>
          <w:tab w:val="right" w:leader="dot" w:pos="8505"/>
        </w:tabs>
        <w:ind w:left="0" w:firstLine="567"/>
        <w:rPr>
          <w:rFonts w:ascii="Times New Roman" w:hAnsi="Times New Roman" w:cs="Times New Roman"/>
          <w:color w:val="000000" w:themeColor="text1"/>
        </w:rPr>
      </w:pPr>
      <w:r>
        <w:rPr>
          <w:rFonts w:ascii="Times New Roman" w:hAnsi="Times New Roman" w:cs="Times New Roman"/>
          <w:caps/>
          <w:color w:val="000000" w:themeColor="text1"/>
        </w:rPr>
        <w:t>Α</w:t>
      </w:r>
      <w:r>
        <w:rPr>
          <w:rFonts w:ascii="Times New Roman" w:hAnsi="Times New Roman" w:cs="Times New Roman"/>
          <w:color w:val="000000" w:themeColor="text1"/>
        </w:rPr>
        <w:t>πό τη σύγκριση των ελληνικών, των ιουδαϊκών και των χριστιανικών μεταθανάτιων προσδοκιών προκύπτουν τα εξής συμπεράσματα:</w:t>
      </w:r>
    </w:p>
    <w:p w:rsidR="00701587" w:rsidRPr="00325C71" w:rsidRDefault="004E430C" w:rsidP="004E430C">
      <w:pPr>
        <w:pStyle w:val="a9"/>
        <w:numPr>
          <w:ilvl w:val="0"/>
          <w:numId w:val="7"/>
        </w:numPr>
        <w:tabs>
          <w:tab w:val="left" w:pos="0"/>
          <w:tab w:val="left" w:pos="567"/>
          <w:tab w:val="left" w:pos="1276"/>
          <w:tab w:val="left" w:pos="1418"/>
          <w:tab w:val="right" w:leader="dot" w:pos="8505"/>
        </w:tabs>
        <w:rPr>
          <w:rFonts w:ascii="Times New Roman" w:hAnsi="Times New Roman" w:cs="Times New Roman"/>
          <w:caps/>
          <w:color w:val="000000" w:themeColor="text1"/>
        </w:rPr>
      </w:pPr>
      <w:r w:rsidRPr="002C6B26">
        <w:rPr>
          <w:rFonts w:ascii="Times New Roman" w:hAnsi="Times New Roman" w:cs="Times New Roman"/>
          <w:caps/>
          <w:color w:val="000000" w:themeColor="text1"/>
        </w:rPr>
        <w:t xml:space="preserve">η </w:t>
      </w:r>
      <w:r w:rsidR="00701587" w:rsidRPr="002C6B26">
        <w:rPr>
          <w:rFonts w:ascii="Times New Roman" w:hAnsi="Times New Roman" w:cs="Times New Roman"/>
          <w:color w:val="000000" w:themeColor="text1"/>
        </w:rPr>
        <w:t xml:space="preserve">αρχαία ελληνική θρησκεία </w:t>
      </w:r>
      <w:r w:rsidRPr="002C6B26">
        <w:rPr>
          <w:rFonts w:ascii="Times New Roman" w:hAnsi="Times New Roman" w:cs="Times New Roman"/>
          <w:color w:val="000000" w:themeColor="text1"/>
        </w:rPr>
        <w:t xml:space="preserve">πρεσβεύει το δυισμό· ο άνθρωπος αποτελείται από σώμα, το οποίο χάνεται με το βιολογικό θάνατο, και αθάνατη ψυχή. Ωστόσο, </w:t>
      </w:r>
      <w:r w:rsidR="00701587" w:rsidRPr="002C6B26">
        <w:rPr>
          <w:rFonts w:ascii="Times New Roman" w:hAnsi="Times New Roman" w:cs="Times New Roman"/>
          <w:color w:val="000000" w:themeColor="text1"/>
        </w:rPr>
        <w:t xml:space="preserve">δεν </w:t>
      </w:r>
      <w:r w:rsidRPr="002C6B26">
        <w:rPr>
          <w:rFonts w:ascii="Times New Roman" w:hAnsi="Times New Roman" w:cs="Times New Roman"/>
          <w:color w:val="000000" w:themeColor="text1"/>
        </w:rPr>
        <w:t>υπάρχει</w:t>
      </w:r>
      <w:r w:rsidR="00701587" w:rsidRPr="002C6B26">
        <w:rPr>
          <w:rFonts w:ascii="Times New Roman" w:hAnsi="Times New Roman" w:cs="Times New Roman"/>
          <w:color w:val="000000" w:themeColor="text1"/>
        </w:rPr>
        <w:t xml:space="preserve"> ενιαία δογματική περί αθανασίας.</w:t>
      </w:r>
      <w:r w:rsidR="00BF6183" w:rsidRPr="002C6B26">
        <w:rPr>
          <w:rFonts w:ascii="Times New Roman" w:hAnsi="Times New Roman" w:cs="Times New Roman"/>
          <w:color w:val="000000" w:themeColor="text1"/>
        </w:rPr>
        <w:t xml:space="preserve"> Υπάρχουν δύο κυρίαρχες τάσεις: α) η πρώτη πρεσβεύει πως ο θάνατος είναι η απόλυτη εξαφάνιση του ανθρώπου (Επικούρειοι) και β) η δεύτερη ότι η ψυχή επιβιώνει άλλοτε χωρίς νόηση στο σκοτεινό ομηρικό Άδη, άλλοτε είναι αναγκασμένη να εξαγνιστεί μέσα από διαδοχικές γεννήσεις (θεωρία μετενσάρκωσης Ορφικών και Πυθαγορείων), άλλοτε με το θάνατο ελευθερώνεται από το σώμα που την κρατά φυλακισμένη και είναι αθάνατη ως μέρος του θείου (Πλάτωνας). Διχογνωμία υπάρχει και για το καταφύγιο της ψυχής: </w:t>
      </w:r>
      <w:r w:rsidR="00CD1954" w:rsidRPr="00CD1954">
        <w:rPr>
          <w:rFonts w:ascii="Times New Roman" w:hAnsi="Times New Roman" w:cs="Times New Roman"/>
          <w:smallCaps/>
          <w:color w:val="000000" w:themeColor="text1"/>
        </w:rPr>
        <w:t>Κ</w:t>
      </w:r>
      <w:r w:rsidR="00050DA7">
        <w:rPr>
          <w:rFonts w:ascii="Times New Roman" w:hAnsi="Times New Roman" w:cs="Times New Roman"/>
          <w:color w:val="000000" w:themeColor="text1"/>
        </w:rPr>
        <w:t>άτω Κόσμος</w:t>
      </w:r>
      <w:r w:rsidR="00BF6183" w:rsidRPr="002C6B26">
        <w:rPr>
          <w:rFonts w:ascii="Times New Roman" w:hAnsi="Times New Roman" w:cs="Times New Roman"/>
          <w:color w:val="000000" w:themeColor="text1"/>
        </w:rPr>
        <w:t xml:space="preserve"> (Άδης),</w:t>
      </w:r>
      <w:r w:rsidR="00701587" w:rsidRPr="002C6B26">
        <w:rPr>
          <w:rFonts w:ascii="Times New Roman" w:hAnsi="Times New Roman" w:cs="Times New Roman"/>
          <w:color w:val="000000" w:themeColor="text1"/>
        </w:rPr>
        <w:t xml:space="preserve"> τα αστέρια, ο Όλυμπος</w:t>
      </w:r>
      <w:r w:rsidR="00BF6183" w:rsidRPr="002C6B26">
        <w:rPr>
          <w:rFonts w:ascii="Times New Roman" w:hAnsi="Times New Roman" w:cs="Times New Roman"/>
          <w:color w:val="000000" w:themeColor="text1"/>
        </w:rPr>
        <w:t xml:space="preserve">, </w:t>
      </w:r>
      <w:r w:rsidR="00701587" w:rsidRPr="002C6B26">
        <w:rPr>
          <w:rFonts w:ascii="Times New Roman" w:hAnsi="Times New Roman" w:cs="Times New Roman"/>
          <w:color w:val="000000" w:themeColor="text1"/>
        </w:rPr>
        <w:t xml:space="preserve">Ηλύσια πεδία, </w:t>
      </w:r>
      <w:r w:rsidR="00BF6183" w:rsidRPr="002C6B26">
        <w:rPr>
          <w:rFonts w:ascii="Times New Roman" w:hAnsi="Times New Roman" w:cs="Times New Roman"/>
          <w:color w:val="000000" w:themeColor="text1"/>
        </w:rPr>
        <w:t>Νήσοι</w:t>
      </w:r>
      <w:r w:rsidR="00701587" w:rsidRPr="002C6B26">
        <w:rPr>
          <w:rFonts w:ascii="Times New Roman" w:hAnsi="Times New Roman" w:cs="Times New Roman"/>
          <w:color w:val="000000" w:themeColor="text1"/>
        </w:rPr>
        <w:t xml:space="preserve"> των μακάρων</w:t>
      </w:r>
      <w:r w:rsidR="00BF6183" w:rsidRPr="002C6B26">
        <w:rPr>
          <w:rFonts w:ascii="Times New Roman" w:hAnsi="Times New Roman" w:cs="Times New Roman"/>
          <w:color w:val="000000" w:themeColor="text1"/>
        </w:rPr>
        <w:t>.</w:t>
      </w:r>
      <w:r w:rsidR="002C6B26" w:rsidRPr="002C6B26">
        <w:rPr>
          <w:rFonts w:ascii="Times New Roman" w:hAnsi="Times New Roman" w:cs="Times New Roman"/>
          <w:color w:val="000000" w:themeColor="text1"/>
        </w:rPr>
        <w:t xml:space="preserve"> </w:t>
      </w:r>
      <w:r w:rsidR="002C6B26" w:rsidRPr="00325C71">
        <w:rPr>
          <w:rFonts w:ascii="Times New Roman" w:hAnsi="Times New Roman" w:cs="Times New Roman"/>
          <w:color w:val="000000" w:themeColor="text1"/>
        </w:rPr>
        <w:t xml:space="preserve">Ο θρήνος των </w:t>
      </w:r>
      <w:r w:rsidR="00701587" w:rsidRPr="00325C71">
        <w:rPr>
          <w:rFonts w:ascii="Times New Roman" w:hAnsi="Times New Roman" w:cs="Times New Roman"/>
          <w:color w:val="000000" w:themeColor="text1"/>
        </w:rPr>
        <w:t>ζωντανών</w:t>
      </w:r>
      <w:r w:rsidR="002C6B26" w:rsidRPr="00325C71">
        <w:rPr>
          <w:rFonts w:ascii="Times New Roman" w:hAnsi="Times New Roman" w:cs="Times New Roman"/>
          <w:color w:val="000000" w:themeColor="text1"/>
        </w:rPr>
        <w:t xml:space="preserve"> και οι ταφικές προσφορές συνδέονται με τη</w:t>
      </w:r>
      <w:r w:rsidR="00701587" w:rsidRPr="00325C71">
        <w:rPr>
          <w:rFonts w:ascii="Times New Roman" w:hAnsi="Times New Roman" w:cs="Times New Roman"/>
          <w:color w:val="000000" w:themeColor="text1"/>
        </w:rPr>
        <w:t xml:space="preserve"> λατρεία επίγειας ζωής</w:t>
      </w:r>
      <w:r w:rsidR="001E4BF2" w:rsidRPr="00325C71">
        <w:rPr>
          <w:rFonts w:ascii="Times New Roman" w:hAnsi="Times New Roman" w:cs="Times New Roman"/>
          <w:color w:val="000000" w:themeColor="text1"/>
        </w:rPr>
        <w:t xml:space="preserve">, </w:t>
      </w:r>
      <w:r w:rsidR="00325C71" w:rsidRPr="00325C71">
        <w:rPr>
          <w:rFonts w:ascii="Times New Roman" w:hAnsi="Times New Roman" w:cs="Times New Roman"/>
          <w:color w:val="000000" w:themeColor="text1"/>
        </w:rPr>
        <w:t>ενώ ο θάνατος παρουσιάζεται ως φυσικό γεγονός σύμφωνο με το θέλημα του θεού.</w:t>
      </w:r>
    </w:p>
    <w:p w:rsidR="00161CA7" w:rsidRPr="00CB27ED" w:rsidRDefault="002C6B26" w:rsidP="004E430C">
      <w:pPr>
        <w:pStyle w:val="a9"/>
        <w:numPr>
          <w:ilvl w:val="0"/>
          <w:numId w:val="7"/>
        </w:numPr>
        <w:tabs>
          <w:tab w:val="left" w:pos="0"/>
          <w:tab w:val="left" w:pos="567"/>
          <w:tab w:val="left" w:pos="1276"/>
          <w:tab w:val="left" w:pos="1418"/>
          <w:tab w:val="right" w:leader="dot" w:pos="8505"/>
        </w:tabs>
        <w:rPr>
          <w:rFonts w:ascii="Times New Roman" w:hAnsi="Times New Roman" w:cs="Times New Roman"/>
          <w:caps/>
          <w:color w:val="000000" w:themeColor="text1"/>
        </w:rPr>
      </w:pPr>
      <w:r w:rsidRPr="00161CA7">
        <w:rPr>
          <w:rFonts w:ascii="Times New Roman" w:hAnsi="Times New Roman" w:cs="Times New Roman"/>
          <w:color w:val="000000" w:themeColor="text1"/>
        </w:rPr>
        <w:t xml:space="preserve">Ο Ιουδαϊσμός βλέπει τον άνθρωπο ως ψυχοσωματική οντότητα και αυτή είναι μια πρώτη διαφορά με τον Ελληνισμό. Ωστόσο, η Σεώλ ελάχιστα διαφέρει από τον ομηρικό Άδη και τα έθιμα ταφής μοιάζουν με τα ελληνικά. Η ιδέα της επιβίωσης του ανθρώπου μετά θάνατον γίνεται σταδιακά στην Π.Δ. </w:t>
      </w:r>
      <w:r w:rsidR="00161CA7" w:rsidRPr="00161CA7">
        <w:rPr>
          <w:rFonts w:ascii="Times New Roman" w:hAnsi="Times New Roman" w:cs="Times New Roman"/>
          <w:color w:val="000000" w:themeColor="text1"/>
        </w:rPr>
        <w:t>Όμως, και εδώ δεν υπάρχει ενιαία δογματική περί Ανάστασης: α) επηρεασμένοι από τους επικούρειους οι Σαδδουκαίοι αρνούνταν την αθανασία της ψυχής, β) περιχαρακωμένοι στα εθνικιστικά τους συμφέροντα οι Ιουδαίοι από τη σωτηρία όλης της ανθρωπότητας που πίστευαν αρχικά, περιορίζονταν στη σωτηρία μόνο του λαού τους στη συνέχεια και τελικά μόνο των ευσεβών. Η πίστη στην Ανάσταση λειτουργούσε για τους Εβραίους ως ανταπόδοση του Θεού</w:t>
      </w:r>
      <w:r w:rsidR="000D433F">
        <w:rPr>
          <w:rFonts w:ascii="Times New Roman" w:hAnsi="Times New Roman" w:cs="Times New Roman"/>
          <w:color w:val="000000" w:themeColor="text1"/>
        </w:rPr>
        <w:t xml:space="preserve"> για τις πράξεις τους</w:t>
      </w:r>
      <w:r w:rsidR="00161CA7" w:rsidRPr="00161CA7">
        <w:rPr>
          <w:rFonts w:ascii="Times New Roman" w:hAnsi="Times New Roman" w:cs="Times New Roman"/>
          <w:color w:val="000000" w:themeColor="text1"/>
        </w:rPr>
        <w:t xml:space="preserve"> και συσχέτιζε την αμαρτία με το θάνατο.</w:t>
      </w:r>
      <w:r w:rsidR="00DA102C">
        <w:rPr>
          <w:rFonts w:ascii="Times New Roman" w:hAnsi="Times New Roman" w:cs="Times New Roman"/>
          <w:color w:val="000000" w:themeColor="text1"/>
        </w:rPr>
        <w:t xml:space="preserve"> Παρά τις επιδράσε</w:t>
      </w:r>
      <w:r w:rsidR="0094213F">
        <w:rPr>
          <w:rFonts w:ascii="Times New Roman" w:hAnsi="Times New Roman" w:cs="Times New Roman"/>
          <w:color w:val="000000" w:themeColor="text1"/>
        </w:rPr>
        <w:t>ις από τον Ελληνισμό η εβραϊκή α</w:t>
      </w:r>
      <w:r w:rsidR="00DA102C">
        <w:rPr>
          <w:rFonts w:ascii="Times New Roman" w:hAnsi="Times New Roman" w:cs="Times New Roman"/>
          <w:color w:val="000000" w:themeColor="text1"/>
        </w:rPr>
        <w:t>ποκαλυπτική διατήρησε τον ιδιαίτερο χαρακτήρα της.</w:t>
      </w:r>
      <w:r w:rsidR="00161CA7" w:rsidRPr="00161CA7">
        <w:rPr>
          <w:rFonts w:ascii="Times New Roman" w:hAnsi="Times New Roman" w:cs="Times New Roman"/>
          <w:color w:val="000000" w:themeColor="text1"/>
        </w:rPr>
        <w:t xml:space="preserve">  </w:t>
      </w:r>
    </w:p>
    <w:p w:rsidR="00CB27ED" w:rsidRPr="00C81F1D" w:rsidRDefault="00CB27ED" w:rsidP="004E430C">
      <w:pPr>
        <w:pStyle w:val="a9"/>
        <w:numPr>
          <w:ilvl w:val="0"/>
          <w:numId w:val="7"/>
        </w:numPr>
        <w:tabs>
          <w:tab w:val="left" w:pos="0"/>
          <w:tab w:val="left" w:pos="567"/>
          <w:tab w:val="left" w:pos="1276"/>
          <w:tab w:val="left" w:pos="1418"/>
          <w:tab w:val="right" w:leader="dot" w:pos="8505"/>
        </w:tabs>
        <w:rPr>
          <w:rFonts w:ascii="Times New Roman" w:hAnsi="Times New Roman" w:cs="Times New Roman"/>
          <w:caps/>
        </w:rPr>
      </w:pPr>
      <w:r w:rsidRPr="00CB27ED">
        <w:rPr>
          <w:rFonts w:ascii="Times New Roman" w:hAnsi="Times New Roman" w:cs="Times New Roman"/>
        </w:rPr>
        <w:t>Ενώ θα περίμενε κανείς τον πλήρη εξελληνισμό των Ιουδαίων, η μονοθεϊστική  τους θρησκεία, η πεποίθηση ότι αυτοί αποτελούν τον «περιούσιο λαό» και η τήρηση των παραδόσεών τους με την ταυτόχρονη περιφρόνηση της ειδωλολατρίας κράτησε μακριά τους τα ξένα στοιχεία. Πάρα μάλιστα την πληθώρα των μεταξύ τους «αιρέσεων», ιδίως τον 1</w:t>
      </w:r>
      <w:r w:rsidRPr="00CB27ED">
        <w:rPr>
          <w:rFonts w:ascii="Times New Roman" w:hAnsi="Times New Roman" w:cs="Times New Roman"/>
          <w:vertAlign w:val="superscript"/>
        </w:rPr>
        <w:t>ο</w:t>
      </w:r>
      <w:r w:rsidRPr="00CB27ED">
        <w:rPr>
          <w:rFonts w:ascii="Times New Roman" w:hAnsi="Times New Roman" w:cs="Times New Roman"/>
        </w:rPr>
        <w:t xml:space="preserve"> αι. μ.Χ., η πίστη στον ένα Θεό που διακηρύσσεται στην </w:t>
      </w:r>
      <w:r w:rsidRPr="00CB27ED">
        <w:rPr>
          <w:rFonts w:ascii="Times New Roman" w:hAnsi="Times New Roman" w:cs="Times New Roman"/>
          <w:lang w:val="en-US"/>
        </w:rPr>
        <w:t>tor</w:t>
      </w:r>
      <w:r w:rsidRPr="00CB27ED">
        <w:rPr>
          <w:rFonts w:ascii="Times New Roman" w:hAnsi="Times New Roman" w:cs="Times New Roman"/>
          <w:spacing w:val="28"/>
        </w:rPr>
        <w:t>à</w:t>
      </w:r>
      <w:r w:rsidRPr="00CB27ED">
        <w:rPr>
          <w:rFonts w:ascii="Times New Roman" w:hAnsi="Times New Roman" w:cs="Times New Roman"/>
          <w:lang w:val="en-US"/>
        </w:rPr>
        <w:t>h</w:t>
      </w:r>
      <w:r w:rsidRPr="00CB27ED">
        <w:rPr>
          <w:rFonts w:ascii="Times New Roman" w:hAnsi="Times New Roman" w:cs="Times New Roman"/>
        </w:rPr>
        <w:t xml:space="preserve"> (νόμον), η λατρεία στον ένα Ναό των Ιεροσολύμων, που ανάγεται στη βαβυλώνια αιχμαλωσία, και η περιχαράκωσή τους σε κάθε ειδωλολατρικό ακάθαρτο στη σφαίρα του φαγητού και του γάμου εδραίωσε τον Ιουδαϊσμό. Οι Ιουδαίοι πίστευαν ότι οι ίδιοι, που τώρα τιμωρούνται, θα ανταμειφθούν στη μέλλουσα ζωή, ενώ οι ειδωλολάτρες θα τιμωρηθούν σκληρά</w:t>
      </w:r>
      <w:r>
        <w:rPr>
          <w:rFonts w:ascii="Times New Roman" w:hAnsi="Times New Roman" w:cs="Times New Roman"/>
        </w:rPr>
        <w:t>.</w:t>
      </w:r>
    </w:p>
    <w:p w:rsidR="00C81F1D" w:rsidRPr="00C81F1D" w:rsidRDefault="00C81F1D" w:rsidP="00C81F1D">
      <w:pPr>
        <w:pStyle w:val="a9"/>
        <w:numPr>
          <w:ilvl w:val="0"/>
          <w:numId w:val="7"/>
        </w:numPr>
        <w:tabs>
          <w:tab w:val="left" w:pos="-426"/>
          <w:tab w:val="left" w:pos="0"/>
          <w:tab w:val="left" w:pos="1276"/>
          <w:tab w:val="left" w:pos="1418"/>
          <w:tab w:val="right" w:leader="dot" w:pos="8505"/>
        </w:tabs>
        <w:rPr>
          <w:rFonts w:ascii="Times New Roman" w:hAnsi="Times New Roman" w:cs="Times New Roman"/>
          <w:caps/>
        </w:rPr>
      </w:pPr>
      <w:r w:rsidRPr="00C81F1D">
        <w:rPr>
          <w:rFonts w:ascii="Times New Roman" w:hAnsi="Times New Roman" w:cs="Times New Roman"/>
        </w:rPr>
        <w:t>Ο Χριστιανισμός εκμεταλλευόμενος την αδυναμία του Ιουδαϊσμού να ανοιχτεί στα έθνη διακηρύξει το πρωτόγνωρο στους ειδωλολάτρες μήνυμα της Ανάστασης</w:t>
      </w:r>
      <w:r w:rsidRPr="00C81F1D">
        <w:rPr>
          <w:rFonts w:ascii="Times New Roman" w:eastAsia="Times New Roman" w:hAnsi="Times New Roman" w:cs="Times New Roman"/>
          <w:lang w:eastAsia="el-GR"/>
        </w:rPr>
        <w:t xml:space="preserve"> Η  χριστιανική λοιπόν πίστη στην Ανάσταση έχει ως προϋπόθεση την ιουδαϊκή αντίληψη και τον ιουδαϊκό συσχετισμό μεταξύ αμαρτίας και θανάτου, ταυτόχρονα όμως αρνείται την ιουδαϊκή υλιστική περί αναστάσεως ιδέα που βλέπει την ανάσταση των υλικών σωμάτων ως ανταπόδοση για τις πράξεις.</w:t>
      </w:r>
      <w:r w:rsidRPr="00C81F1D">
        <w:rPr>
          <w:rFonts w:ascii="Times New Roman" w:hAnsi="Times New Roman" w:cs="Times New Roman"/>
        </w:rPr>
        <w:t xml:space="preserve"> Η επιβίωση του ανθρώπου μετά θάνατον γίνεται σταδιακά στην Π.Δ. Από την εποχή της αιχμαλωσίας έχουμε σαφή αντίληψη για μια προσωπική επιβίωση του ανθρώπου μετά θάνατον ενώ μέχρι τότε γινόταν λόγος για την ομάδα. Η εξατομίκευση του Ιουδαϊσμού δεν είναι φυσιολογική πορεία, είναι  το αποτέλεσμα της νίκης της ειδωλολατρίας. Αντίθετα ο Χριστιανισμός ακολουθεί αντίστροφη πορεία· αρχίζει από τον άνθρωπο -το Χριστό- και αγκαλιάζει ολόκληρη την Εκκλησία</w:t>
      </w:r>
      <w:r w:rsidRPr="00C81F1D">
        <w:rPr>
          <w:rStyle w:val="a8"/>
          <w:rFonts w:ascii="Times New Roman" w:hAnsi="Times New Roman" w:cs="Times New Roman"/>
        </w:rPr>
        <w:footnoteReference w:id="242"/>
      </w:r>
      <w:r w:rsidRPr="00C81F1D">
        <w:rPr>
          <w:rFonts w:ascii="Times New Roman" w:hAnsi="Times New Roman" w:cs="Times New Roman"/>
        </w:rPr>
        <w:t>.</w:t>
      </w:r>
    </w:p>
    <w:p w:rsidR="00110458" w:rsidRPr="00110458" w:rsidRDefault="00110458" w:rsidP="00110458">
      <w:pPr>
        <w:pStyle w:val="a9"/>
        <w:numPr>
          <w:ilvl w:val="0"/>
          <w:numId w:val="7"/>
        </w:numPr>
        <w:tabs>
          <w:tab w:val="left" w:pos="567"/>
          <w:tab w:val="left" w:pos="1276"/>
          <w:tab w:val="left" w:pos="1418"/>
          <w:tab w:val="right" w:leader="dot" w:pos="8505"/>
        </w:tabs>
        <w:rPr>
          <w:rFonts w:ascii="Times New Roman" w:eastAsia="Times New Roman" w:hAnsi="Times New Roman" w:cs="Times New Roman"/>
          <w:lang w:eastAsia="el-GR"/>
        </w:rPr>
      </w:pPr>
      <w:r w:rsidRPr="00110458">
        <w:rPr>
          <w:rFonts w:ascii="Times New Roman" w:eastAsia="Times New Roman" w:hAnsi="Times New Roman" w:cs="Times New Roman"/>
          <w:lang w:eastAsia="el-GR"/>
        </w:rPr>
        <w:t>Ταυτόχρονα  ο Χριστιανισμός έρχεται σε αντιπαράθεση με την ελληνική ιδέα περί αθανασίας της ψυχής. Μολονότι φαίνεται ότι υπάρχει κάποια αναλογία με τον ελληνισμό (πλατωνισμό) κυρίως ως προς την πίστη ότι η ανθρώπινη ψυχή είναι δυνατόν να λάβει μια ανώτερη πνευματική ζωή που συγγενεύει με το Θεό, στην πραγματικότητα τόσο στην Π.Δ. υπάρχουν πολλά χωρία που απορρίπτουν την ιδέα ότι η ψυχή έχει μετά θάνατον ζωή άξια του ονόματός της όσο και στην Κ.Δ. δεν δίνεται σχετική απάντηση, γιατί αυτό που ενδιαφέρει την Αγία Γραφή είναι να διδάξει ότι η πίστη και η ελπίδα μας πρέπει να θεμελιώνεται στο Θεό</w:t>
      </w:r>
      <w:r w:rsidRPr="00110458">
        <w:rPr>
          <w:rStyle w:val="a8"/>
          <w:rFonts w:ascii="Times New Roman" w:eastAsia="Times New Roman" w:hAnsi="Times New Roman" w:cs="Times New Roman"/>
          <w:lang w:eastAsia="el-GR"/>
        </w:rPr>
        <w:footnoteReference w:id="243"/>
      </w:r>
      <w:r w:rsidRPr="00110458">
        <w:rPr>
          <w:rFonts w:ascii="Times New Roman" w:eastAsia="Times New Roman" w:hAnsi="Times New Roman" w:cs="Times New Roman"/>
          <w:lang w:eastAsia="el-GR"/>
        </w:rPr>
        <w:t xml:space="preserve">. </w:t>
      </w:r>
    </w:p>
    <w:p w:rsidR="00110458" w:rsidRPr="00110458" w:rsidRDefault="00110458" w:rsidP="00110458">
      <w:pPr>
        <w:pStyle w:val="a9"/>
        <w:tabs>
          <w:tab w:val="left" w:pos="567"/>
          <w:tab w:val="left" w:pos="1276"/>
          <w:tab w:val="left" w:pos="1418"/>
          <w:tab w:val="right" w:leader="dot" w:pos="8505"/>
        </w:tabs>
        <w:ind w:left="360"/>
        <w:rPr>
          <w:rFonts w:ascii="Times New Roman" w:hAnsi="Times New Roman" w:cs="Times New Roman"/>
          <w:caps/>
        </w:rPr>
      </w:pPr>
      <w:r w:rsidRPr="00110458">
        <w:rPr>
          <w:rFonts w:ascii="Times New Roman" w:eastAsia="Times New Roman" w:hAnsi="Times New Roman" w:cs="Times New Roman"/>
          <w:lang w:eastAsia="el-GR"/>
        </w:rPr>
        <w:t>Είναι διαφορετικό το</w:t>
      </w:r>
      <w:r w:rsidRPr="00110458">
        <w:rPr>
          <w:rFonts w:ascii="Times New Roman" w:hAnsi="Times New Roman" w:cs="Times New Roman"/>
        </w:rPr>
        <w:t xml:space="preserve"> να δέχεσαι ότι έχεις την αθανασία μέσα σου με το ότι η δυνατότητα να μένεις αθάνατος είναι εξαρτημένη από το Θεό. Ο ελληνικός ανθρωποκεντρισμός έρχεται σε αντιπαράθεση με τη συνεχή παρουσία του Θεού. Η χριστιανική πίστη πρεσβεύει ότι ο άνθρωπος δεν αφανίζεται· προσωρινά χωρίζεται η ψυχή και σώμα με το θάνατο, ενώ αν έμενε αθάνατος θα έμενε αθάνατο και το κακό</w:t>
      </w:r>
      <w:r w:rsidRPr="00110458">
        <w:rPr>
          <w:rStyle w:val="a8"/>
          <w:rFonts w:ascii="Times New Roman" w:hAnsi="Times New Roman" w:cs="Times New Roman"/>
        </w:rPr>
        <w:footnoteReference w:id="244"/>
      </w:r>
      <w:r w:rsidRPr="00110458">
        <w:rPr>
          <w:rFonts w:ascii="Times New Roman" w:hAnsi="Times New Roman" w:cs="Times New Roman"/>
        </w:rPr>
        <w:t xml:space="preserve">. </w:t>
      </w:r>
    </w:p>
    <w:p w:rsidR="00110458" w:rsidRPr="00110458" w:rsidRDefault="00110458" w:rsidP="00110458">
      <w:pPr>
        <w:pStyle w:val="a9"/>
        <w:numPr>
          <w:ilvl w:val="0"/>
          <w:numId w:val="7"/>
        </w:numPr>
        <w:tabs>
          <w:tab w:val="left" w:pos="567"/>
          <w:tab w:val="left" w:pos="1276"/>
          <w:tab w:val="left" w:pos="1418"/>
          <w:tab w:val="right" w:leader="dot" w:pos="8505"/>
        </w:tabs>
        <w:rPr>
          <w:rFonts w:ascii="Times New Roman" w:hAnsi="Times New Roman" w:cs="Times New Roman"/>
          <w:caps/>
        </w:rPr>
      </w:pPr>
      <w:r w:rsidRPr="00110458">
        <w:rPr>
          <w:rFonts w:ascii="Times New Roman" w:hAnsi="Times New Roman" w:cs="Times New Roman"/>
        </w:rPr>
        <w:t>Για την αρχαία φιλοσοφική σκέψη τα σώματα είναι αδύνατο να αναστηθούν γιατί πιστεύει στη φύσει αθάνατη ψυχή και στο φύσει θνητό σώμα. Το σώμα είναι κακό, ο εγκλεισμός σ’ αυτό συνιστά πτώση της ψυχής, ενώ με το θάνατο έχουμε την απελευθέρωσή της</w:t>
      </w:r>
      <w:r w:rsidRPr="00110458">
        <w:rPr>
          <w:rStyle w:val="a8"/>
          <w:rFonts w:ascii="Times New Roman" w:hAnsi="Times New Roman" w:cs="Times New Roman"/>
        </w:rPr>
        <w:footnoteReference w:id="245"/>
      </w:r>
      <w:r w:rsidRPr="00110458">
        <w:rPr>
          <w:rFonts w:ascii="Times New Roman" w:hAnsi="Times New Roman" w:cs="Times New Roman"/>
        </w:rPr>
        <w:t>. Επιπλέον, για το χριστιανισμό ο θάνατος δεν είναι κάτι φυσικό που  θέλησε ο Θεός, όπως υποστηρίζει η αρχαία φιλοσοφία, αλλά αντίθετος στη θέλησή Του και εχθρός Του επειδή είναι καταστροφέας της ζωής που δημιούργησε. Επομένως, από την Ανάσταση νικιέται αυτός και όχι το σώμα. Η νίκη αυτή είναι αδύνατο να επιτευχθεί αν ο άνθρωπος συνεχίσει να ζει ως αθάνατη ψυχή· όποιος θέλει να νικήσει το θάνατο πρέπει να πεθάνει στο σώμα και την ψυχή</w:t>
      </w:r>
      <w:r w:rsidRPr="00110458">
        <w:rPr>
          <w:rStyle w:val="a8"/>
          <w:rFonts w:ascii="Times New Roman" w:hAnsi="Times New Roman" w:cs="Times New Roman"/>
        </w:rPr>
        <w:footnoteReference w:id="246"/>
      </w:r>
      <w:r w:rsidRPr="00110458">
        <w:rPr>
          <w:rFonts w:ascii="Times New Roman" w:hAnsi="Times New Roman" w:cs="Times New Roman"/>
        </w:rPr>
        <w:t>. Για τους λόγους αυτούς το κήρυγμα περί Ανάστασης στους Έλληνες ήταν τελείως ξένο, αντίθετο με τη βαθιά ριζωμένη πίστη τους στην αθανασία της ψυχής.</w:t>
      </w:r>
    </w:p>
    <w:p w:rsidR="00110458" w:rsidRPr="006125E9" w:rsidRDefault="00110458" w:rsidP="00110458">
      <w:pPr>
        <w:pStyle w:val="a9"/>
        <w:numPr>
          <w:ilvl w:val="0"/>
          <w:numId w:val="7"/>
        </w:numPr>
        <w:tabs>
          <w:tab w:val="left" w:pos="0"/>
          <w:tab w:val="left" w:pos="426"/>
          <w:tab w:val="left" w:pos="567"/>
          <w:tab w:val="left" w:pos="1276"/>
          <w:tab w:val="left" w:pos="1418"/>
          <w:tab w:val="right" w:leader="dot" w:pos="8505"/>
        </w:tabs>
        <w:rPr>
          <w:rFonts w:ascii="Times New Roman" w:hAnsi="Times New Roman" w:cs="Times New Roman"/>
        </w:rPr>
      </w:pPr>
      <w:r w:rsidRPr="00ED2004">
        <w:rPr>
          <w:rFonts w:ascii="Times New Roman" w:hAnsi="Times New Roman" w:cs="Times New Roman"/>
          <w:color w:val="000000" w:themeColor="text1"/>
        </w:rPr>
        <w:t>Στο</w:t>
      </w:r>
      <w:r w:rsidRPr="00ED2004">
        <w:rPr>
          <w:rFonts w:ascii="Times New Roman" w:eastAsia="Times New Roman" w:hAnsi="Times New Roman" w:cs="Times New Roman"/>
          <w:bCs/>
          <w:lang w:eastAsia="el-GR"/>
        </w:rPr>
        <w:t xml:space="preserve"> πρόσωπο του Παύλου η Εκκλησία βρήκε τον ιδανικό ιεραπόστολο των εθνών εξαιτίας της ελληνικής παιδείας και των ιουδαϊκών καταβολών του.  Παράλληλα όμως σε ποιο βαθμό </w:t>
      </w:r>
      <w:r w:rsidRPr="00ED2004">
        <w:rPr>
          <w:rFonts w:ascii="Times New Roman" w:hAnsi="Times New Roman" w:cs="Times New Roman"/>
        </w:rPr>
        <w:t>αλλοιώθηκε η εβραϊκή του νοοτροπία και σε ποιο βαθμό έχουμε στο πρόσωπό του εξελληνισμό του Ιουδαϊσμού και κατά συνέπεια και του Χριστιανισμού;</w:t>
      </w:r>
      <w:r w:rsidRPr="00ED2004">
        <w:rPr>
          <w:rFonts w:ascii="Times New Roman" w:eastAsia="Times New Roman" w:hAnsi="Times New Roman" w:cs="Times New Roman"/>
          <w:bCs/>
          <w:lang w:eastAsia="el-GR"/>
        </w:rPr>
        <w:t xml:space="preserve"> </w:t>
      </w:r>
      <w:r>
        <w:rPr>
          <w:rFonts w:ascii="Times New Roman" w:eastAsia="Times New Roman" w:hAnsi="Times New Roman" w:cs="Times New Roman"/>
          <w:bCs/>
          <w:lang w:eastAsia="el-GR"/>
        </w:rPr>
        <w:t>Οι ρίζες της σκέψης του παραμένουν</w:t>
      </w:r>
      <w:r w:rsidRPr="00ED2004">
        <w:rPr>
          <w:rFonts w:ascii="Times New Roman" w:eastAsia="Times New Roman" w:hAnsi="Times New Roman" w:cs="Times New Roman"/>
          <w:bCs/>
          <w:lang w:eastAsia="el-GR"/>
        </w:rPr>
        <w:t xml:space="preserve"> ιουδαϊκ</w:t>
      </w:r>
      <w:r>
        <w:rPr>
          <w:rFonts w:ascii="Times New Roman" w:eastAsia="Times New Roman" w:hAnsi="Times New Roman" w:cs="Times New Roman"/>
          <w:bCs/>
          <w:lang w:eastAsia="el-GR"/>
        </w:rPr>
        <w:t xml:space="preserve">ές, δίνει όμως στο χριστιανισμό μια παγκοσμιότητα άγνωστη στον Ιουδαϊσμό και δεν είναι λίγες οι φορές που έρχεται σε αντίθεση με τον εβραϊκό νόμο. </w:t>
      </w:r>
      <w:r w:rsidRPr="006125E9">
        <w:rPr>
          <w:rFonts w:ascii="Times New Roman" w:eastAsia="Times New Roman" w:hAnsi="Times New Roman" w:cs="Times New Roman"/>
          <w:bCs/>
          <w:lang w:eastAsia="el-GR"/>
        </w:rPr>
        <w:t xml:space="preserve">Παράλληλα </w:t>
      </w:r>
      <w:r w:rsidRPr="006125E9">
        <w:rPr>
          <w:rFonts w:ascii="Times New Roman" w:hAnsi="Times New Roman" w:cs="Times New Roman"/>
        </w:rPr>
        <w:t>στο πρόσωπο του Απόστολου αλλοιώνεται και αφομοιώνεται ταυτόχρονα η ελληνική σκέψη.</w:t>
      </w:r>
      <w:r w:rsidRPr="006125E9">
        <w:rPr>
          <w:rFonts w:ascii="Times New Roman" w:eastAsia="Times New Roman" w:hAnsi="Times New Roman" w:cs="Times New Roman"/>
          <w:bCs/>
          <w:lang w:eastAsia="el-GR"/>
        </w:rPr>
        <w:t xml:space="preserve"> </w:t>
      </w:r>
      <w:r>
        <w:rPr>
          <w:rFonts w:ascii="Times New Roman" w:eastAsia="Times New Roman" w:hAnsi="Times New Roman" w:cs="Times New Roman"/>
          <w:bCs/>
          <w:lang w:eastAsia="el-GR"/>
        </w:rPr>
        <w:t>Χ</w:t>
      </w:r>
      <w:r w:rsidRPr="006125E9">
        <w:rPr>
          <w:rFonts w:ascii="Times New Roman" w:eastAsia="Times New Roman" w:hAnsi="Times New Roman" w:cs="Times New Roman"/>
          <w:bCs/>
          <w:lang w:eastAsia="el-GR"/>
        </w:rPr>
        <w:t>ρησιμοποιεί εύστοχα ελληνική ορολογία π.χ</w:t>
      </w:r>
      <w:r>
        <w:rPr>
          <w:rFonts w:ascii="Times New Roman" w:eastAsia="Times New Roman" w:hAnsi="Times New Roman" w:cs="Times New Roman"/>
          <w:bCs/>
          <w:lang w:eastAsia="el-GR"/>
        </w:rPr>
        <w:t>.</w:t>
      </w:r>
      <w:r w:rsidRPr="006125E9">
        <w:rPr>
          <w:rFonts w:ascii="Times New Roman" w:eastAsia="Times New Roman" w:hAnsi="Times New Roman" w:cs="Times New Roman"/>
          <w:bCs/>
          <w:lang w:eastAsia="el-GR"/>
        </w:rPr>
        <w:t xml:space="preserve"> </w:t>
      </w:r>
      <w:r w:rsidRPr="006125E9">
        <w:rPr>
          <w:rFonts w:ascii="Times New Roman" w:hAnsi="Times New Roman" w:cs="Times New Roman"/>
          <w:i/>
        </w:rPr>
        <w:t>σάρξ</w:t>
      </w:r>
      <w:r w:rsidRPr="006125E9">
        <w:rPr>
          <w:rFonts w:ascii="Times New Roman" w:hAnsi="Times New Roman" w:cs="Times New Roman"/>
        </w:rPr>
        <w:t>,</w:t>
      </w:r>
      <w:r w:rsidRPr="006125E9">
        <w:rPr>
          <w:rFonts w:ascii="Times New Roman" w:hAnsi="Times New Roman" w:cs="Times New Roman"/>
          <w:i/>
        </w:rPr>
        <w:t xml:space="preserve"> σῶμα</w:t>
      </w:r>
      <w:r w:rsidRPr="006125E9">
        <w:rPr>
          <w:rFonts w:ascii="Times New Roman" w:hAnsi="Times New Roman" w:cs="Times New Roman"/>
        </w:rPr>
        <w:t>,</w:t>
      </w:r>
      <w:r w:rsidRPr="006125E9">
        <w:rPr>
          <w:rFonts w:ascii="Times New Roman" w:hAnsi="Times New Roman" w:cs="Times New Roman"/>
          <w:i/>
        </w:rPr>
        <w:t xml:space="preserve"> ν</w:t>
      </w:r>
      <w:r w:rsidRPr="006125E9">
        <w:rPr>
          <w:rFonts w:ascii="Times New Roman" w:hAnsi="Times New Roman" w:cs="Times New Roman"/>
        </w:rPr>
        <w:t>οῦ</w:t>
      </w:r>
      <w:r w:rsidRPr="006125E9">
        <w:rPr>
          <w:rFonts w:ascii="Times New Roman" w:hAnsi="Times New Roman" w:cs="Times New Roman"/>
          <w:i/>
        </w:rPr>
        <w:t>ς</w:t>
      </w:r>
      <w:r w:rsidRPr="006125E9">
        <w:rPr>
          <w:rFonts w:ascii="Times New Roman" w:hAnsi="Times New Roman" w:cs="Times New Roman"/>
        </w:rPr>
        <w:t>,</w:t>
      </w:r>
      <w:r w:rsidRPr="006125E9">
        <w:rPr>
          <w:rFonts w:ascii="Times New Roman" w:hAnsi="Times New Roman" w:cs="Times New Roman"/>
          <w:i/>
        </w:rPr>
        <w:t xml:space="preserve"> πνεῦμα </w:t>
      </w:r>
      <w:r w:rsidRPr="006125E9">
        <w:rPr>
          <w:rFonts w:ascii="Times New Roman" w:hAnsi="Times New Roman" w:cs="Times New Roman"/>
        </w:rPr>
        <w:t>χωρίς να κινδυνεύει να κατηγορηθεί για (νέο) πλατωνικό δυισμό καθώς ορίζει τον άνθρωπο όχι από την ουσία του</w:t>
      </w:r>
      <w:r>
        <w:rPr>
          <w:rFonts w:ascii="Times New Roman" w:hAnsi="Times New Roman" w:cs="Times New Roman"/>
        </w:rPr>
        <w:t>,</w:t>
      </w:r>
      <w:r w:rsidRPr="006125E9">
        <w:rPr>
          <w:rFonts w:ascii="Times New Roman" w:hAnsi="Times New Roman" w:cs="Times New Roman"/>
        </w:rPr>
        <w:t xml:space="preserve"> αλλά τη σχέση του με το Θεό.</w:t>
      </w:r>
      <w:r w:rsidRPr="006125E9">
        <w:rPr>
          <w:rFonts w:ascii="Times New Roman" w:eastAsia="Times New Roman" w:hAnsi="Times New Roman" w:cs="Times New Roman"/>
          <w:bCs/>
          <w:lang w:eastAsia="el-GR"/>
        </w:rPr>
        <w:t xml:space="preserve"> Αφετηρία για το κήρυγμα του Παύλου αποτελεί η αλήθεια του θανάτου και της Ανάστασης του Χριστού</w:t>
      </w:r>
      <w:r>
        <w:rPr>
          <w:rFonts w:ascii="Times New Roman" w:eastAsia="Times New Roman" w:hAnsi="Times New Roman" w:cs="Times New Roman"/>
          <w:bCs/>
          <w:lang w:eastAsia="el-GR"/>
        </w:rPr>
        <w:t>. Η ιδέα της ανάστασης ήταν ξένη προς τον ελληνισμό με τη βαθιά πίστη στην αθανασία· ο Απόστολος όμως πλησιάζει τους Έλληνες λέγοντας ότι η Ανάσταση είναι για όλους</w:t>
      </w:r>
      <w:r w:rsidRPr="006125E9">
        <w:rPr>
          <w:rFonts w:ascii="Times New Roman" w:eastAsia="Times New Roman" w:hAnsi="Times New Roman" w:cs="Times New Roman"/>
          <w:bCs/>
          <w:lang w:eastAsia="el-GR"/>
        </w:rPr>
        <w:t>.</w:t>
      </w:r>
    </w:p>
    <w:p w:rsidR="00BF3F7B" w:rsidRPr="00BF3F7B" w:rsidRDefault="00C07EF4" w:rsidP="00BF3F7B">
      <w:pPr>
        <w:pStyle w:val="a9"/>
        <w:numPr>
          <w:ilvl w:val="0"/>
          <w:numId w:val="7"/>
        </w:numPr>
        <w:tabs>
          <w:tab w:val="left" w:pos="0"/>
          <w:tab w:val="left" w:pos="1276"/>
          <w:tab w:val="left" w:pos="1418"/>
          <w:tab w:val="right" w:leader="dot" w:pos="8505"/>
        </w:tabs>
        <w:ind w:left="426" w:hanging="426"/>
        <w:rPr>
          <w:rFonts w:ascii="Times New Roman" w:hAnsi="Times New Roman" w:cs="Times New Roman"/>
          <w:b/>
          <w:caps/>
          <w:sz w:val="32"/>
          <w:szCs w:val="32"/>
        </w:rPr>
      </w:pPr>
      <w:r w:rsidRPr="00BF3F7B">
        <w:rPr>
          <w:rFonts w:ascii="Times New Roman" w:hAnsi="Times New Roman" w:cs="Times New Roman"/>
          <w:caps/>
        </w:rPr>
        <w:t>Η Α΄ Θ</w:t>
      </w:r>
      <w:r w:rsidRPr="00BF3F7B">
        <w:rPr>
          <w:rFonts w:ascii="Times New Roman" w:hAnsi="Times New Roman" w:cs="Times New Roman"/>
        </w:rPr>
        <w:t>ε</w:t>
      </w:r>
      <w:r w:rsidR="00BF3F7B">
        <w:rPr>
          <w:rFonts w:ascii="Times New Roman" w:hAnsi="Times New Roman" w:cs="Times New Roman"/>
        </w:rPr>
        <w:t xml:space="preserve">σ. </w:t>
      </w:r>
      <w:r w:rsidR="00CD1954">
        <w:rPr>
          <w:rFonts w:ascii="Times New Roman" w:hAnsi="Times New Roman" w:cs="Times New Roman"/>
        </w:rPr>
        <w:t>4,13-18</w:t>
      </w:r>
      <w:r w:rsidRPr="00BF3F7B">
        <w:rPr>
          <w:rFonts w:ascii="Times New Roman" w:hAnsi="Times New Roman" w:cs="Times New Roman"/>
        </w:rPr>
        <w:t xml:space="preserve">. αποτελεί το αρχαιότερο κείμενο της Κ.Δ. που αναφέρεται στην Ανάσταση των νεκρών και έχει ιδιαίτερο ενδιαφέρον γιατί εκεί αποτυπώνονται οι πρώτες εσχατολογικές </w:t>
      </w:r>
      <w:r w:rsidR="00BF3F7B" w:rsidRPr="00BF3F7B">
        <w:rPr>
          <w:rFonts w:ascii="Times New Roman" w:hAnsi="Times New Roman" w:cs="Times New Roman"/>
        </w:rPr>
        <w:t>απόψεις του Αποστόλου</w:t>
      </w:r>
      <w:r w:rsidR="00BF3F7B">
        <w:rPr>
          <w:rFonts w:ascii="Times New Roman" w:hAnsi="Times New Roman" w:cs="Times New Roman"/>
        </w:rPr>
        <w:t xml:space="preserve">. Στην επιστολή δεν έχουμε ολοκληρωμένη εικόνα για τις χριστιανικές μεταθανάτιες προσδοκίες γιατί σκοπός της είναι να παρηγορήσει και να δώσει συμβουλές στους νεοφώτιστους Θεσσαλονικείς. Στους στίχους </w:t>
      </w:r>
      <w:r w:rsidR="00CD1954">
        <w:rPr>
          <w:rFonts w:ascii="Times New Roman" w:hAnsi="Times New Roman" w:cs="Times New Roman"/>
        </w:rPr>
        <w:t>4,13-18</w:t>
      </w:r>
      <w:r w:rsidR="00BF3F7B">
        <w:rPr>
          <w:rFonts w:ascii="Times New Roman" w:hAnsi="Times New Roman" w:cs="Times New Roman"/>
        </w:rPr>
        <w:t xml:space="preserve"> δίνεται απάντηση σχετικά με την τύχη των νεκρών κατά τη</w:t>
      </w:r>
      <w:r w:rsidR="006232D6">
        <w:rPr>
          <w:rFonts w:ascii="Times New Roman" w:hAnsi="Times New Roman" w:cs="Times New Roman"/>
        </w:rPr>
        <w:t xml:space="preserve"> δευτέρα παρουσία</w:t>
      </w:r>
      <w:r w:rsidR="00BF3F7B">
        <w:rPr>
          <w:rFonts w:ascii="Times New Roman" w:hAnsi="Times New Roman" w:cs="Times New Roman"/>
        </w:rPr>
        <w:t>, απάντηση που αφορούσε ερώτημα των Θεσσαλονικέων. Ο Παύλος περιορίζεται στο να μιλήσει</w:t>
      </w:r>
      <w:r w:rsidR="00CA3C90">
        <w:rPr>
          <w:rFonts w:ascii="Times New Roman" w:hAnsi="Times New Roman" w:cs="Times New Roman"/>
        </w:rPr>
        <w:t xml:space="preserve"> μόνο για την </w:t>
      </w:r>
      <w:r w:rsidR="00074AC5">
        <w:rPr>
          <w:rFonts w:ascii="Times New Roman" w:hAnsi="Times New Roman" w:cs="Times New Roman"/>
        </w:rPr>
        <w:t>«</w:t>
      </w:r>
      <w:r w:rsidR="00CA3C90">
        <w:rPr>
          <w:rFonts w:ascii="Times New Roman" w:hAnsi="Times New Roman" w:cs="Times New Roman"/>
        </w:rPr>
        <w:t>τύχη</w:t>
      </w:r>
      <w:r w:rsidR="00074AC5">
        <w:rPr>
          <w:rFonts w:ascii="Times New Roman" w:hAnsi="Times New Roman" w:cs="Times New Roman"/>
        </w:rPr>
        <w:t>»</w:t>
      </w:r>
      <w:r w:rsidR="00CA3C90">
        <w:rPr>
          <w:rFonts w:ascii="Times New Roman" w:hAnsi="Times New Roman" w:cs="Times New Roman"/>
        </w:rPr>
        <w:t xml:space="preserve"> των πιστών νεκρών, οι οποίοι θα έχουν προτεραιότητα έναντι των ζωντανών, αφήνει να εννοηθεί ότι η</w:t>
      </w:r>
      <w:r w:rsidR="006232D6">
        <w:rPr>
          <w:rFonts w:ascii="Times New Roman" w:hAnsi="Times New Roman" w:cs="Times New Roman"/>
        </w:rPr>
        <w:t xml:space="preserve"> δευτέρα παρουσία</w:t>
      </w:r>
      <w:r w:rsidR="00CA3C90">
        <w:rPr>
          <w:rFonts w:ascii="Times New Roman" w:hAnsi="Times New Roman" w:cs="Times New Roman"/>
        </w:rPr>
        <w:t xml:space="preserve"> δεν θα αργήσει και χρησιμοποιεί συμβολική γλώσσα για να περιγράψει την κατάβαση του Κυρίου και τον τρόπο με τον οποίο θα τον συναντήσουν οι ζωντανοί. Βάση της πίστης </w:t>
      </w:r>
      <w:r w:rsidR="00DA102C">
        <w:rPr>
          <w:rFonts w:ascii="Times New Roman" w:hAnsi="Times New Roman" w:cs="Times New Roman"/>
        </w:rPr>
        <w:t xml:space="preserve">για τον Παύλο και το Χριστιανισμό </w:t>
      </w:r>
      <w:r w:rsidR="00CA3C90">
        <w:rPr>
          <w:rFonts w:ascii="Times New Roman" w:hAnsi="Times New Roman" w:cs="Times New Roman"/>
        </w:rPr>
        <w:t>αποτελεί το γεγονός του θανάτου και της Ανάστασης του Χριστού.</w:t>
      </w:r>
      <w:r w:rsidR="00BF3F7B">
        <w:rPr>
          <w:rFonts w:ascii="Times New Roman" w:hAnsi="Times New Roman" w:cs="Times New Roman"/>
        </w:rPr>
        <w:t xml:space="preserve"> </w:t>
      </w:r>
    </w:p>
    <w:p w:rsidR="00BF3F7B" w:rsidRPr="00BF3F7B" w:rsidRDefault="00BF3F7B" w:rsidP="00BF3F7B">
      <w:pPr>
        <w:pStyle w:val="a9"/>
        <w:tabs>
          <w:tab w:val="left" w:pos="0"/>
          <w:tab w:val="left" w:pos="1276"/>
          <w:tab w:val="left" w:pos="1418"/>
          <w:tab w:val="right" w:leader="dot" w:pos="8505"/>
        </w:tabs>
        <w:ind w:left="426"/>
        <w:rPr>
          <w:rFonts w:ascii="Times New Roman" w:hAnsi="Times New Roman" w:cs="Times New Roman"/>
          <w:b/>
          <w:caps/>
          <w:sz w:val="32"/>
          <w:szCs w:val="32"/>
        </w:rPr>
      </w:pPr>
    </w:p>
    <w:p w:rsidR="00667208" w:rsidRPr="00BF3F7B" w:rsidRDefault="00667208" w:rsidP="00BF3F7B">
      <w:pPr>
        <w:pStyle w:val="a9"/>
        <w:tabs>
          <w:tab w:val="left" w:pos="-426"/>
          <w:tab w:val="left" w:pos="0"/>
          <w:tab w:val="left" w:pos="567"/>
          <w:tab w:val="left" w:pos="1276"/>
          <w:tab w:val="left" w:pos="1418"/>
          <w:tab w:val="right" w:leader="dot" w:pos="8505"/>
        </w:tabs>
        <w:ind w:left="-567"/>
        <w:rPr>
          <w:rFonts w:ascii="Times New Roman" w:hAnsi="Times New Roman" w:cs="Times New Roman"/>
          <w:b/>
          <w:caps/>
          <w:sz w:val="32"/>
          <w:szCs w:val="32"/>
        </w:rPr>
      </w:pPr>
      <w:r>
        <w:t>«</w:t>
      </w:r>
      <w:r w:rsidRPr="00BF3F7B">
        <w:rPr>
          <w:rStyle w:val="ad"/>
          <w:rFonts w:ascii="Tahoma" w:hAnsi="Tahoma" w:cs="Tahoma"/>
          <w:color w:val="000000"/>
          <w:sz w:val="18"/>
          <w:szCs w:val="18"/>
        </w:rPr>
        <w:t>Δηλώνω ρητά ότι, σύμφωνα με το άρθρο 8 του Ν. 1599/1986 και τα άρθρα 2,4,6 παρ. 3 του Ν. 1256/1982, η παρούσα εργασία αποτελεί αποκλειστικά προϊόν προσωπικής εργασίας και δεν προσβάλλει κάθε μορφής πνευματικά δικαιώματα τρίτων και δεν είναι προϊόν μερικής ή ολικής αντιγραφής, οι πηγές δε που χρησιμοποιήθηκαν περιορίζονται στις βιβλιογραφικές αναφορές και μόνον</w:t>
      </w:r>
      <w:r w:rsidRPr="00BF3F7B">
        <w:rPr>
          <w:rFonts w:ascii="Tahoma" w:hAnsi="Tahoma" w:cs="Tahoma"/>
          <w:color w:val="000000"/>
          <w:sz w:val="18"/>
          <w:szCs w:val="18"/>
        </w:rPr>
        <w:t>».</w:t>
      </w:r>
    </w:p>
    <w:p w:rsidR="00F577BE" w:rsidRDefault="00F577BE" w:rsidP="00810088">
      <w:pPr>
        <w:tabs>
          <w:tab w:val="left" w:pos="-426"/>
          <w:tab w:val="left" w:pos="567"/>
          <w:tab w:val="left" w:pos="1276"/>
          <w:tab w:val="left" w:pos="1418"/>
          <w:tab w:val="right" w:leader="dot" w:pos="8505"/>
        </w:tabs>
        <w:ind w:left="-567" w:firstLine="1276"/>
        <w:jc w:val="center"/>
        <w:rPr>
          <w:rFonts w:ascii="Times New Roman" w:hAnsi="Times New Roman" w:cs="Times New Roman"/>
          <w:b/>
          <w:caps/>
          <w:sz w:val="32"/>
          <w:szCs w:val="32"/>
        </w:rPr>
      </w:pPr>
    </w:p>
    <w:p w:rsidR="000C3FBD" w:rsidRPr="00B55C1D" w:rsidRDefault="002B7791" w:rsidP="00562AFE">
      <w:pPr>
        <w:tabs>
          <w:tab w:val="left" w:pos="0"/>
          <w:tab w:val="left" w:pos="567"/>
          <w:tab w:val="left" w:pos="1276"/>
          <w:tab w:val="left" w:pos="1418"/>
          <w:tab w:val="right" w:leader="dot" w:pos="8505"/>
        </w:tabs>
        <w:ind w:left="0"/>
        <w:jc w:val="center"/>
        <w:outlineLvl w:val="0"/>
        <w:rPr>
          <w:rFonts w:ascii="Times New Roman" w:hAnsi="Times New Roman" w:cs="Times New Roman"/>
          <w:caps/>
        </w:rPr>
      </w:pPr>
      <w:r w:rsidRPr="00B55C1D">
        <w:rPr>
          <w:rFonts w:ascii="Times New Roman" w:hAnsi="Times New Roman" w:cs="Times New Roman"/>
          <w:caps/>
        </w:rPr>
        <w:t xml:space="preserve">αθανασιοσ </w:t>
      </w:r>
      <w:r w:rsidR="004E778F" w:rsidRPr="00B55C1D">
        <w:rPr>
          <w:rFonts w:ascii="Times New Roman" w:hAnsi="Times New Roman" w:cs="Times New Roman"/>
          <w:caps/>
        </w:rPr>
        <w:t>λώλησ</w:t>
      </w:r>
    </w:p>
    <w:p w:rsidR="00467FA9" w:rsidRDefault="00467FA9" w:rsidP="00467FA9">
      <w:pPr>
        <w:tabs>
          <w:tab w:val="left" w:pos="-426"/>
          <w:tab w:val="left" w:pos="567"/>
          <w:tab w:val="left" w:pos="1276"/>
          <w:tab w:val="left" w:pos="1418"/>
          <w:tab w:val="right" w:leader="dot" w:pos="8505"/>
        </w:tabs>
        <w:ind w:left="-567" w:firstLine="1276"/>
        <w:jc w:val="center"/>
        <w:rPr>
          <w:rFonts w:ascii="Times New Roman" w:hAnsi="Times New Roman" w:cs="Times New Roman"/>
          <w:b/>
          <w:caps/>
          <w:sz w:val="32"/>
          <w:szCs w:val="32"/>
        </w:rPr>
      </w:pPr>
    </w:p>
    <w:p w:rsidR="00A40FD7" w:rsidRDefault="00A40FD7" w:rsidP="006301B0">
      <w:pPr>
        <w:tabs>
          <w:tab w:val="left" w:pos="-426"/>
          <w:tab w:val="left" w:pos="567"/>
          <w:tab w:val="left" w:pos="1276"/>
          <w:tab w:val="left" w:pos="1418"/>
          <w:tab w:val="right" w:leader="dot" w:pos="8505"/>
        </w:tabs>
        <w:ind w:left="0"/>
        <w:jc w:val="center"/>
        <w:rPr>
          <w:rFonts w:ascii="Times New Roman" w:hAnsi="Times New Roman" w:cs="Times New Roman"/>
          <w:b/>
        </w:rPr>
      </w:pPr>
    </w:p>
    <w:p w:rsidR="00B55C1D" w:rsidRDefault="00B55C1D" w:rsidP="006301B0">
      <w:pPr>
        <w:tabs>
          <w:tab w:val="left" w:pos="-426"/>
          <w:tab w:val="left" w:pos="567"/>
          <w:tab w:val="left" w:pos="1276"/>
          <w:tab w:val="left" w:pos="1418"/>
          <w:tab w:val="right" w:leader="dot" w:pos="8505"/>
        </w:tabs>
        <w:ind w:left="0"/>
        <w:jc w:val="center"/>
        <w:rPr>
          <w:rFonts w:ascii="Times New Roman" w:hAnsi="Times New Roman" w:cs="Times New Roman"/>
          <w:b/>
        </w:rPr>
      </w:pPr>
    </w:p>
    <w:p w:rsidR="00110458" w:rsidRDefault="00110458" w:rsidP="00C65F20">
      <w:pPr>
        <w:tabs>
          <w:tab w:val="left" w:pos="284"/>
          <w:tab w:val="left" w:pos="567"/>
          <w:tab w:val="left" w:pos="1276"/>
          <w:tab w:val="left" w:pos="1418"/>
          <w:tab w:val="right" w:leader="dot" w:pos="8505"/>
        </w:tabs>
        <w:ind w:left="0"/>
        <w:jc w:val="center"/>
        <w:rPr>
          <w:rFonts w:ascii="Times New Roman" w:hAnsi="Times New Roman" w:cs="Times New Roman"/>
          <w:b/>
          <w:sz w:val="28"/>
          <w:szCs w:val="28"/>
        </w:rPr>
      </w:pPr>
    </w:p>
    <w:p w:rsidR="00110458" w:rsidRDefault="00110458" w:rsidP="00C65F20">
      <w:pPr>
        <w:tabs>
          <w:tab w:val="left" w:pos="284"/>
          <w:tab w:val="left" w:pos="567"/>
          <w:tab w:val="left" w:pos="1276"/>
          <w:tab w:val="left" w:pos="1418"/>
          <w:tab w:val="right" w:leader="dot" w:pos="8505"/>
        </w:tabs>
        <w:ind w:left="0"/>
        <w:jc w:val="center"/>
        <w:rPr>
          <w:rFonts w:ascii="Times New Roman" w:hAnsi="Times New Roman" w:cs="Times New Roman"/>
          <w:b/>
          <w:sz w:val="28"/>
          <w:szCs w:val="28"/>
        </w:rPr>
      </w:pPr>
    </w:p>
    <w:p w:rsidR="00110458" w:rsidRDefault="00110458" w:rsidP="00C65F20">
      <w:pPr>
        <w:tabs>
          <w:tab w:val="left" w:pos="284"/>
          <w:tab w:val="left" w:pos="567"/>
          <w:tab w:val="left" w:pos="1276"/>
          <w:tab w:val="left" w:pos="1418"/>
          <w:tab w:val="right" w:leader="dot" w:pos="8505"/>
        </w:tabs>
        <w:ind w:left="0"/>
        <w:jc w:val="center"/>
        <w:rPr>
          <w:rFonts w:ascii="Times New Roman" w:hAnsi="Times New Roman" w:cs="Times New Roman"/>
          <w:b/>
          <w:sz w:val="28"/>
          <w:szCs w:val="28"/>
        </w:rPr>
      </w:pPr>
    </w:p>
    <w:p w:rsidR="00110458" w:rsidRDefault="00110458" w:rsidP="00C65F20">
      <w:pPr>
        <w:tabs>
          <w:tab w:val="left" w:pos="284"/>
          <w:tab w:val="left" w:pos="567"/>
          <w:tab w:val="left" w:pos="1276"/>
          <w:tab w:val="left" w:pos="1418"/>
          <w:tab w:val="right" w:leader="dot" w:pos="8505"/>
        </w:tabs>
        <w:ind w:left="0"/>
        <w:jc w:val="center"/>
        <w:rPr>
          <w:rFonts w:ascii="Times New Roman" w:hAnsi="Times New Roman" w:cs="Times New Roman"/>
          <w:b/>
          <w:sz w:val="28"/>
          <w:szCs w:val="28"/>
        </w:rPr>
      </w:pPr>
    </w:p>
    <w:p w:rsidR="00110458" w:rsidRDefault="00110458" w:rsidP="00C65F20">
      <w:pPr>
        <w:tabs>
          <w:tab w:val="left" w:pos="284"/>
          <w:tab w:val="left" w:pos="567"/>
          <w:tab w:val="left" w:pos="1276"/>
          <w:tab w:val="left" w:pos="1418"/>
          <w:tab w:val="right" w:leader="dot" w:pos="8505"/>
        </w:tabs>
        <w:ind w:left="0"/>
        <w:jc w:val="center"/>
        <w:rPr>
          <w:rFonts w:ascii="Times New Roman" w:hAnsi="Times New Roman" w:cs="Times New Roman"/>
          <w:b/>
          <w:sz w:val="28"/>
          <w:szCs w:val="28"/>
        </w:rPr>
      </w:pPr>
    </w:p>
    <w:p w:rsidR="00110458" w:rsidRDefault="00110458" w:rsidP="00C65F20">
      <w:pPr>
        <w:tabs>
          <w:tab w:val="left" w:pos="284"/>
          <w:tab w:val="left" w:pos="567"/>
          <w:tab w:val="left" w:pos="1276"/>
          <w:tab w:val="left" w:pos="1418"/>
          <w:tab w:val="right" w:leader="dot" w:pos="8505"/>
        </w:tabs>
        <w:ind w:left="0"/>
        <w:jc w:val="center"/>
        <w:rPr>
          <w:rFonts w:ascii="Times New Roman" w:hAnsi="Times New Roman" w:cs="Times New Roman"/>
          <w:b/>
          <w:sz w:val="28"/>
          <w:szCs w:val="28"/>
        </w:rPr>
      </w:pPr>
    </w:p>
    <w:p w:rsidR="006F623B" w:rsidRDefault="006F623B">
      <w:pPr>
        <w:rPr>
          <w:rFonts w:ascii="Times New Roman" w:hAnsi="Times New Roman" w:cs="Times New Roman"/>
          <w:b/>
          <w:sz w:val="28"/>
          <w:szCs w:val="28"/>
        </w:rPr>
      </w:pPr>
      <w:r>
        <w:rPr>
          <w:rFonts w:ascii="Times New Roman" w:hAnsi="Times New Roman" w:cs="Times New Roman"/>
          <w:b/>
          <w:sz w:val="28"/>
          <w:szCs w:val="28"/>
        </w:rPr>
        <w:br w:type="page"/>
      </w:r>
    </w:p>
    <w:p w:rsidR="00C65F20" w:rsidRDefault="00624486" w:rsidP="00562AFE">
      <w:pPr>
        <w:tabs>
          <w:tab w:val="left" w:pos="284"/>
          <w:tab w:val="left" w:pos="567"/>
          <w:tab w:val="left" w:pos="1276"/>
          <w:tab w:val="left" w:pos="1418"/>
          <w:tab w:val="right" w:leader="dot" w:pos="8505"/>
        </w:tabs>
        <w:ind w:left="0"/>
        <w:jc w:val="center"/>
        <w:outlineLvl w:val="0"/>
        <w:rPr>
          <w:rFonts w:ascii="Times New Roman" w:hAnsi="Times New Roman" w:cs="Times New Roman"/>
          <w:b/>
          <w:sz w:val="28"/>
          <w:szCs w:val="28"/>
        </w:rPr>
      </w:pPr>
      <w:r>
        <w:rPr>
          <w:rFonts w:ascii="Times New Roman" w:hAnsi="Times New Roman" w:cs="Times New Roman"/>
          <w:b/>
          <w:sz w:val="28"/>
          <w:szCs w:val="28"/>
        </w:rPr>
        <w:t>ΕΠΙΜΕΤΡΟ</w:t>
      </w:r>
    </w:p>
    <w:p w:rsidR="000A400A" w:rsidRPr="000A400A" w:rsidRDefault="000A400A" w:rsidP="00C65F20">
      <w:pPr>
        <w:tabs>
          <w:tab w:val="left" w:pos="284"/>
          <w:tab w:val="left" w:pos="567"/>
          <w:tab w:val="left" w:pos="1276"/>
          <w:tab w:val="left" w:pos="1418"/>
          <w:tab w:val="right" w:leader="dot" w:pos="8505"/>
        </w:tabs>
        <w:ind w:left="0"/>
        <w:jc w:val="center"/>
        <w:rPr>
          <w:rFonts w:ascii="Times New Roman" w:hAnsi="Times New Roman" w:cs="Times New Roman"/>
          <w:b/>
        </w:rPr>
      </w:pPr>
      <w:r w:rsidRPr="000A400A">
        <w:rPr>
          <w:rFonts w:ascii="Times New Roman" w:hAnsi="Times New Roman" w:cs="Times New Roman"/>
          <w:b/>
        </w:rPr>
        <w:t>Α΄ ΜΕΡΟΣ</w:t>
      </w:r>
    </w:p>
    <w:p w:rsidR="004C321B" w:rsidRPr="004C321B" w:rsidRDefault="004C321B" w:rsidP="00C65F20">
      <w:pPr>
        <w:tabs>
          <w:tab w:val="left" w:pos="284"/>
          <w:tab w:val="left" w:pos="567"/>
          <w:tab w:val="left" w:pos="1276"/>
          <w:tab w:val="left" w:pos="1418"/>
          <w:tab w:val="right" w:leader="dot" w:pos="8505"/>
        </w:tabs>
        <w:ind w:left="0"/>
        <w:jc w:val="center"/>
        <w:rPr>
          <w:rFonts w:ascii="Times New Roman" w:hAnsi="Times New Roman" w:cs="Times New Roman"/>
          <w:b/>
          <w:sz w:val="28"/>
          <w:szCs w:val="28"/>
        </w:rPr>
      </w:pPr>
    </w:p>
    <w:p w:rsidR="00C65F20" w:rsidRPr="00263281" w:rsidRDefault="00C65F20" w:rsidP="00C65F20">
      <w:pPr>
        <w:tabs>
          <w:tab w:val="left" w:pos="284"/>
          <w:tab w:val="left" w:pos="567"/>
          <w:tab w:val="left" w:pos="1276"/>
          <w:tab w:val="left" w:pos="1418"/>
          <w:tab w:val="right" w:leader="dot" w:pos="8505"/>
        </w:tabs>
        <w:ind w:left="0" w:firstLine="426"/>
        <w:rPr>
          <w:rFonts w:ascii="Times New Roman" w:hAnsi="Times New Roman" w:cs="Times New Roman"/>
        </w:rPr>
      </w:pPr>
      <w:r>
        <w:rPr>
          <w:rFonts w:ascii="Times New Roman" w:hAnsi="Times New Roman" w:cs="Times New Roman"/>
        </w:rPr>
        <w:t xml:space="preserve">Το </w:t>
      </w:r>
      <w:r w:rsidR="000A400A">
        <w:rPr>
          <w:rFonts w:ascii="Times New Roman" w:hAnsi="Times New Roman" w:cs="Times New Roman"/>
        </w:rPr>
        <w:t xml:space="preserve">Α΄ μέρος του </w:t>
      </w:r>
      <w:r w:rsidR="00624486">
        <w:rPr>
          <w:rFonts w:ascii="Times New Roman" w:hAnsi="Times New Roman" w:cs="Times New Roman"/>
        </w:rPr>
        <w:t>Επίμετρο</w:t>
      </w:r>
      <w:r w:rsidR="000A400A">
        <w:rPr>
          <w:rFonts w:ascii="Times New Roman" w:hAnsi="Times New Roman" w:cs="Times New Roman"/>
        </w:rPr>
        <w:t>υ</w:t>
      </w:r>
      <w:r>
        <w:rPr>
          <w:rFonts w:ascii="Times New Roman" w:hAnsi="Times New Roman" w:cs="Times New Roman"/>
        </w:rPr>
        <w:t xml:space="preserve"> περιλαμβάνει </w:t>
      </w:r>
      <w:r w:rsidR="005C5893">
        <w:rPr>
          <w:rFonts w:ascii="Times New Roman" w:hAnsi="Times New Roman" w:cs="Times New Roman"/>
        </w:rPr>
        <w:t>μια ανθολογία</w:t>
      </w:r>
      <w:r w:rsidR="005C5893">
        <w:rPr>
          <w:rStyle w:val="a8"/>
          <w:rFonts w:ascii="Times New Roman" w:hAnsi="Times New Roman" w:cs="Times New Roman"/>
        </w:rPr>
        <w:footnoteReference w:id="247"/>
      </w:r>
      <w:r>
        <w:rPr>
          <w:rFonts w:ascii="Times New Roman" w:hAnsi="Times New Roman" w:cs="Times New Roman"/>
        </w:rPr>
        <w:t xml:space="preserve"> από αρχαία επιτύμβια επιγράμματα</w:t>
      </w:r>
      <w:r w:rsidR="00467FA9">
        <w:rPr>
          <w:rFonts w:ascii="Times New Roman" w:hAnsi="Times New Roman" w:cs="Times New Roman"/>
        </w:rPr>
        <w:t xml:space="preserve"> γραμμένα στα ελληνικά και προερχόμενα από διάφορες περιοχές της λεκάνης της Μεσογείου</w:t>
      </w:r>
      <w:r w:rsidR="00A15BE4">
        <w:rPr>
          <w:rFonts w:ascii="Times New Roman" w:hAnsi="Times New Roman" w:cs="Times New Roman"/>
        </w:rPr>
        <w:t xml:space="preserve"> (Ελλάδα, Μ. Ασία, Παλαιστίνη, Αίγυπτος, Ρώμη κ.ά) </w:t>
      </w:r>
      <w:r w:rsidR="00467FA9">
        <w:rPr>
          <w:rFonts w:ascii="Times New Roman" w:hAnsi="Times New Roman" w:cs="Times New Roman"/>
        </w:rPr>
        <w:t xml:space="preserve"> </w:t>
      </w:r>
      <w:r w:rsidR="000A24D7">
        <w:rPr>
          <w:rFonts w:ascii="Times New Roman" w:hAnsi="Times New Roman" w:cs="Times New Roman"/>
        </w:rPr>
        <w:t>από τον 4</w:t>
      </w:r>
      <w:r w:rsidR="000A24D7" w:rsidRPr="000A24D7">
        <w:rPr>
          <w:rFonts w:ascii="Times New Roman" w:hAnsi="Times New Roman" w:cs="Times New Roman"/>
          <w:vertAlign w:val="superscript"/>
        </w:rPr>
        <w:t>ο</w:t>
      </w:r>
      <w:r w:rsidR="000A24D7">
        <w:rPr>
          <w:rFonts w:ascii="Times New Roman" w:hAnsi="Times New Roman" w:cs="Times New Roman"/>
        </w:rPr>
        <w:t xml:space="preserve"> αι. π.Χ. ως τον 4</w:t>
      </w:r>
      <w:r w:rsidR="000A24D7" w:rsidRPr="000A24D7">
        <w:rPr>
          <w:rFonts w:ascii="Times New Roman" w:hAnsi="Times New Roman" w:cs="Times New Roman"/>
          <w:vertAlign w:val="superscript"/>
        </w:rPr>
        <w:t>ο</w:t>
      </w:r>
      <w:r w:rsidR="000A24D7">
        <w:rPr>
          <w:rFonts w:ascii="Times New Roman" w:hAnsi="Times New Roman" w:cs="Times New Roman"/>
        </w:rPr>
        <w:t xml:space="preserve"> αι. μ.Χ.</w:t>
      </w:r>
      <w:r w:rsidR="00467FA9">
        <w:rPr>
          <w:rFonts w:ascii="Times New Roman" w:hAnsi="Times New Roman" w:cs="Times New Roman"/>
        </w:rPr>
        <w:t xml:space="preserve"> Ως πρωτογενείς πηγές -π</w:t>
      </w:r>
      <w:r>
        <w:rPr>
          <w:rFonts w:ascii="Times New Roman" w:hAnsi="Times New Roman" w:cs="Times New Roman"/>
        </w:rPr>
        <w:t xml:space="preserve">αρά την όποια αποσπασματικότητά </w:t>
      </w:r>
      <w:r w:rsidR="00467FA9">
        <w:rPr>
          <w:rFonts w:ascii="Times New Roman" w:hAnsi="Times New Roman" w:cs="Times New Roman"/>
        </w:rPr>
        <w:t>τους-</w:t>
      </w:r>
      <w:r>
        <w:rPr>
          <w:rFonts w:ascii="Times New Roman" w:hAnsi="Times New Roman" w:cs="Times New Roman"/>
        </w:rPr>
        <w:t xml:space="preserve"> δίνουν πολύτιμες πληροφορίες για τις μεταθανάτιες προσδοκίες της εποχής τους και </w:t>
      </w:r>
      <w:r w:rsidR="004C321B">
        <w:rPr>
          <w:rFonts w:ascii="Times New Roman" w:hAnsi="Times New Roman" w:cs="Times New Roman"/>
        </w:rPr>
        <w:t>λειτουργούν συμπληρωματικά ως προς τα γραμματειακά κείμενα</w:t>
      </w:r>
      <w:r>
        <w:rPr>
          <w:rFonts w:ascii="Times New Roman" w:hAnsi="Times New Roman" w:cs="Times New Roman"/>
        </w:rPr>
        <w:t>.</w:t>
      </w:r>
      <w:r w:rsidR="00D63FFC">
        <w:rPr>
          <w:rFonts w:ascii="Times New Roman" w:hAnsi="Times New Roman" w:cs="Times New Roman"/>
        </w:rPr>
        <w:t xml:space="preserve"> Το υλικό αυτό μπορεί να χρησιμοποιηθεί για περαιτέρω έρευνα από μια νέα οπτική γωνία. Τα επιγράμματα </w:t>
      </w:r>
      <w:r w:rsidR="00467FA9">
        <w:rPr>
          <w:rFonts w:ascii="Times New Roman" w:hAnsi="Times New Roman" w:cs="Times New Roman"/>
        </w:rPr>
        <w:t xml:space="preserve">συνοδεύονται από σύντομη απόδοση του περιεχομένου τους και σχολιασμό και </w:t>
      </w:r>
      <w:r w:rsidR="006E3741">
        <w:rPr>
          <w:rFonts w:ascii="Times New Roman" w:hAnsi="Times New Roman" w:cs="Times New Roman"/>
        </w:rPr>
        <w:t xml:space="preserve">συνοψίζουν σε μεγάλο βαθμό τις ελληνικές θέσεις για την αθανασία </w:t>
      </w:r>
      <w:r w:rsidR="00467FA9">
        <w:rPr>
          <w:rFonts w:ascii="Times New Roman" w:hAnsi="Times New Roman" w:cs="Times New Roman"/>
        </w:rPr>
        <w:t>διακρινόμενα</w:t>
      </w:r>
      <w:r w:rsidR="00D63FFC">
        <w:rPr>
          <w:rFonts w:ascii="Times New Roman" w:hAnsi="Times New Roman" w:cs="Times New Roman"/>
        </w:rPr>
        <w:t xml:space="preserve"> στις παρακάτω κατηγορίες ανάλογα με το περιεχόμενό τους: Α) προσδιορισμός της δυαδικότητας του ανθρώπου (σώμα-</w:t>
      </w:r>
      <w:r w:rsidR="006E3741">
        <w:rPr>
          <w:rFonts w:ascii="Times New Roman" w:hAnsi="Times New Roman" w:cs="Times New Roman"/>
        </w:rPr>
        <w:t>ψυχή</w:t>
      </w:r>
      <w:r w:rsidR="00D63FFC">
        <w:rPr>
          <w:rFonts w:ascii="Times New Roman" w:hAnsi="Times New Roman" w:cs="Times New Roman"/>
        </w:rPr>
        <w:t>), Β) πίστη στην αθανασία με τη χρήση μυθικών εικόνων, Γ) πίστη στην αθανασία υπό όρους, Δ) το στερέωμα ως καταφύγιο της ψυχής, Ε) επιρροές από τις λατρείες και τη φιλοσοφία, Στ) άρνηση της αθανασίας.</w:t>
      </w:r>
    </w:p>
    <w:p w:rsidR="00A15BE4" w:rsidRDefault="00A15BE4" w:rsidP="00C65F20">
      <w:pPr>
        <w:tabs>
          <w:tab w:val="left" w:pos="284"/>
          <w:tab w:val="left" w:pos="567"/>
          <w:tab w:val="left" w:pos="1276"/>
          <w:tab w:val="left" w:pos="1418"/>
          <w:tab w:val="right" w:leader="dot" w:pos="8505"/>
        </w:tabs>
        <w:ind w:left="0" w:firstLine="426"/>
        <w:rPr>
          <w:rFonts w:ascii="Times New Roman" w:hAnsi="Times New Roman" w:cs="Times New Roman"/>
          <w:b/>
        </w:rPr>
      </w:pPr>
    </w:p>
    <w:p w:rsidR="00D63FFC" w:rsidRDefault="006E3741" w:rsidP="00C65F20">
      <w:pPr>
        <w:tabs>
          <w:tab w:val="left" w:pos="284"/>
          <w:tab w:val="left" w:pos="567"/>
          <w:tab w:val="left" w:pos="1276"/>
          <w:tab w:val="left" w:pos="1418"/>
          <w:tab w:val="right" w:leader="dot" w:pos="8505"/>
        </w:tabs>
        <w:ind w:left="0" w:firstLine="426"/>
        <w:rPr>
          <w:rFonts w:ascii="Times New Roman" w:hAnsi="Times New Roman" w:cs="Times New Roman"/>
        </w:rPr>
      </w:pPr>
      <w:r w:rsidRPr="006E3741">
        <w:rPr>
          <w:rFonts w:ascii="Times New Roman" w:hAnsi="Times New Roman" w:cs="Times New Roman"/>
          <w:b/>
        </w:rPr>
        <w:t>Α) Προσδιορισμός της δυαδικότητας του ανθρώπου (σώμα-ψυχή)</w:t>
      </w:r>
      <w:r w:rsidR="00A15BE4">
        <w:rPr>
          <w:rFonts w:ascii="Times New Roman" w:hAnsi="Times New Roman" w:cs="Times New Roman"/>
          <w:b/>
        </w:rPr>
        <w:t xml:space="preserve">: </w:t>
      </w:r>
      <w:r w:rsidR="00A15BE4">
        <w:rPr>
          <w:rFonts w:ascii="Times New Roman" w:hAnsi="Times New Roman" w:cs="Times New Roman"/>
        </w:rPr>
        <w:t xml:space="preserve">κοινό σημείο αναφοράς στα επιγράμματα αυτά είναι η πίστη στην αθανασία της ψυχής, η οποία μετά το θάνατο του ανθρώπου πηγαίνει στον ουρανό ή στον Όλυμπο κοντά στους θεούς, σε αντίθεση με το θνητό σώμα που </w:t>
      </w:r>
      <w:r w:rsidR="000A29DF">
        <w:rPr>
          <w:rFonts w:ascii="Times New Roman" w:hAnsi="Times New Roman" w:cs="Times New Roman"/>
        </w:rPr>
        <w:t>μένει στη γη καλυμμένο με σκόνη.</w:t>
      </w:r>
    </w:p>
    <w:p w:rsidR="000A29DF" w:rsidRPr="00A15BE4" w:rsidRDefault="000A29DF" w:rsidP="00C65F20">
      <w:pPr>
        <w:tabs>
          <w:tab w:val="left" w:pos="284"/>
          <w:tab w:val="left" w:pos="567"/>
          <w:tab w:val="left" w:pos="1276"/>
          <w:tab w:val="left" w:pos="1418"/>
          <w:tab w:val="right" w:leader="dot" w:pos="8505"/>
        </w:tabs>
        <w:ind w:left="0" w:firstLine="426"/>
        <w:rPr>
          <w:rFonts w:ascii="Times New Roman" w:hAnsi="Times New Roman" w:cs="Times New Roman"/>
        </w:rPr>
      </w:pPr>
    </w:p>
    <w:p w:rsidR="006E3741" w:rsidRPr="00075D0D" w:rsidRDefault="006E3741" w:rsidP="00562AFE">
      <w:pPr>
        <w:tabs>
          <w:tab w:val="left" w:pos="284"/>
          <w:tab w:val="left" w:pos="567"/>
          <w:tab w:val="left" w:pos="1276"/>
          <w:tab w:val="left" w:pos="1418"/>
          <w:tab w:val="right" w:leader="dot" w:pos="8505"/>
        </w:tabs>
        <w:ind w:left="0"/>
        <w:outlineLvl w:val="0"/>
        <w:rPr>
          <w:rFonts w:ascii="Times New Roman" w:hAnsi="Times New Roman" w:cs="Times New Roman"/>
          <w:b/>
        </w:rPr>
      </w:pPr>
      <w:r w:rsidRPr="00075D0D">
        <w:rPr>
          <w:rFonts w:ascii="Times New Roman" w:hAnsi="Times New Roman" w:cs="Times New Roman"/>
          <w:b/>
        </w:rPr>
        <w:t>Α1</w:t>
      </w:r>
    </w:p>
    <w:p w:rsidR="006E3741" w:rsidRPr="00FD1903" w:rsidRDefault="006E3741" w:rsidP="00075D0D">
      <w:pPr>
        <w:tabs>
          <w:tab w:val="left" w:pos="284"/>
          <w:tab w:val="left" w:pos="567"/>
          <w:tab w:val="left" w:pos="1276"/>
          <w:tab w:val="left" w:pos="1418"/>
          <w:tab w:val="right" w:leader="dot" w:pos="8505"/>
        </w:tabs>
        <w:ind w:left="0"/>
        <w:rPr>
          <w:rFonts w:ascii="Times New Roman" w:hAnsi="Times New Roman" w:cs="Times New Roman"/>
          <w:color w:val="000000" w:themeColor="text1"/>
        </w:rPr>
      </w:pPr>
      <w:r w:rsidRPr="006E3741">
        <w:rPr>
          <w:rFonts w:ascii="Times New Roman" w:hAnsi="Times New Roman" w:cs="Times New Roman"/>
          <w:lang w:val="en-US"/>
        </w:rPr>
        <w:t>CEG</w:t>
      </w:r>
      <w:r w:rsidRPr="006E3741">
        <w:rPr>
          <w:rFonts w:ascii="Times New Roman" w:hAnsi="Times New Roman" w:cs="Times New Roman"/>
        </w:rPr>
        <w:t xml:space="preserve"> </w:t>
      </w:r>
      <w:r w:rsidRPr="006E3741">
        <w:rPr>
          <w:rFonts w:ascii="Times New Roman" w:hAnsi="Times New Roman" w:cs="Times New Roman"/>
          <w:lang w:val="en-US"/>
        </w:rPr>
        <w:t>I</w:t>
      </w:r>
      <w:r w:rsidRPr="006E3741">
        <w:rPr>
          <w:rFonts w:ascii="Times New Roman" w:hAnsi="Times New Roman" w:cs="Times New Roman"/>
        </w:rPr>
        <w:t xml:space="preserve"> 10</w:t>
      </w:r>
      <w:proofErr w:type="gramStart"/>
      <w:r w:rsidRPr="006E3741">
        <w:rPr>
          <w:rFonts w:ascii="Times New Roman" w:hAnsi="Times New Roman" w:cs="Times New Roman"/>
        </w:rPr>
        <w:t xml:space="preserve">,  </w:t>
      </w:r>
      <w:r w:rsidRPr="006E3741">
        <w:rPr>
          <w:rFonts w:ascii="Times New Roman" w:hAnsi="Times New Roman" w:cs="Times New Roman"/>
          <w:lang w:val="en-US"/>
        </w:rPr>
        <w:t>A</w:t>
      </w:r>
      <w:r w:rsidRPr="006E3741">
        <w:rPr>
          <w:rFonts w:ascii="Times New Roman" w:hAnsi="Times New Roman" w:cs="Times New Roman"/>
        </w:rPr>
        <w:t>θήνα</w:t>
      </w:r>
      <w:proofErr w:type="gramEnd"/>
      <w:r>
        <w:rPr>
          <w:rFonts w:ascii="Times New Roman" w:hAnsi="Times New Roman" w:cs="Times New Roman"/>
        </w:rPr>
        <w:t xml:space="preserve"> </w:t>
      </w:r>
      <w:r w:rsidRPr="00FD1903">
        <w:rPr>
          <w:rFonts w:ascii="Times New Roman" w:hAnsi="Times New Roman" w:cs="Times New Roman"/>
          <w:color w:val="000000" w:themeColor="text1"/>
        </w:rPr>
        <w:t>- Κεραμεικός,  432</w:t>
      </w:r>
      <w:r w:rsidR="00075D0D" w:rsidRPr="00FD1903">
        <w:rPr>
          <w:rFonts w:ascii="Times New Roman" w:hAnsi="Times New Roman" w:cs="Times New Roman"/>
          <w:color w:val="000000" w:themeColor="text1"/>
        </w:rPr>
        <w:t xml:space="preserve"> </w:t>
      </w:r>
      <w:r w:rsidRPr="00FD1903">
        <w:rPr>
          <w:rFonts w:ascii="Times New Roman" w:hAnsi="Times New Roman" w:cs="Times New Roman"/>
          <w:color w:val="000000" w:themeColor="text1"/>
        </w:rPr>
        <w:t>π.Χ.</w:t>
      </w:r>
    </w:p>
    <w:p w:rsidR="00711E2D" w:rsidRDefault="006E3741" w:rsidP="00075D0D">
      <w:pPr>
        <w:tabs>
          <w:tab w:val="left" w:pos="284"/>
          <w:tab w:val="left" w:pos="567"/>
          <w:tab w:val="left" w:pos="1276"/>
          <w:tab w:val="left" w:pos="1418"/>
          <w:tab w:val="right" w:leader="dot" w:pos="8505"/>
        </w:tabs>
        <w:ind w:left="0"/>
        <w:rPr>
          <w:rFonts w:ascii="Times New Roman" w:hAnsi="Times New Roman" w:cs="Times New Roman"/>
        </w:rPr>
      </w:pPr>
      <w:r w:rsidRPr="00FD1903">
        <w:rPr>
          <w:rFonts w:ascii="Times New Roman" w:hAnsi="Times New Roman" w:cs="Times New Roman"/>
          <w:color w:val="000000" w:themeColor="text1"/>
        </w:rPr>
        <w:t>Το επίγραμμα είναι αφιερωμένο στους 150 πεσόντες της</w:t>
      </w:r>
      <w:r>
        <w:rPr>
          <w:rFonts w:ascii="Times New Roman" w:hAnsi="Times New Roman" w:cs="Times New Roman"/>
        </w:rPr>
        <w:t xml:space="preserve"> μάχης της Ποτίδαιας που έλαβε χώρα λίγο πριν το ξέσπασμα του Πελοποννησιακού πολέμου</w:t>
      </w:r>
      <w:r w:rsidR="00075D0D">
        <w:rPr>
          <w:rFonts w:ascii="Times New Roman" w:hAnsi="Times New Roman" w:cs="Times New Roman"/>
        </w:rPr>
        <w:t>. Η πολεμική ανδρεία των πεσόντων τους έχει καταστήσει αθάνατους για τις επόμενες γενιές και αντάξιους των προγόνων τους. Τις ψυχές τους τις υποδέχτηκε ο αιθέρας</w:t>
      </w:r>
      <w:r w:rsidR="00416E11">
        <w:rPr>
          <w:rFonts w:ascii="Times New Roman" w:hAnsi="Times New Roman" w:cs="Times New Roman"/>
        </w:rPr>
        <w:t xml:space="preserve"> (το ανώτατο σημείο του αέρα, η κατοικία των θεών)</w:t>
      </w:r>
      <w:r w:rsidR="00075D0D">
        <w:rPr>
          <w:rFonts w:ascii="Times New Roman" w:hAnsi="Times New Roman" w:cs="Times New Roman"/>
        </w:rPr>
        <w:t>, ενώ το σώμα η γη. Οι Αθηναίοι είναι περήφανοι γι’ αυτούς και εκείνοι δίνοντας την ψυχή τους πέτυχαν την αρετή και την καλή φήμη της πατρίδας τους.</w:t>
      </w:r>
      <w:r w:rsidR="000A29DF">
        <w:rPr>
          <w:rFonts w:ascii="Times New Roman" w:hAnsi="Times New Roman" w:cs="Times New Roman"/>
        </w:rPr>
        <w:t xml:space="preserve"> Το επίγραμμα εμπνέεται από το ομηρικό ηρωικό ήθος.</w:t>
      </w:r>
    </w:p>
    <w:p w:rsidR="009D3B80" w:rsidRDefault="00DF4B98" w:rsidP="00075D0D">
      <w:pPr>
        <w:tabs>
          <w:tab w:val="left" w:pos="284"/>
          <w:tab w:val="left" w:pos="567"/>
          <w:tab w:val="left" w:pos="1276"/>
          <w:tab w:val="left" w:pos="1418"/>
          <w:tab w:val="right" w:leader="dot" w:pos="8505"/>
        </w:tabs>
        <w:ind w:left="0"/>
        <w:rPr>
          <w:rFonts w:ascii="Times New Roman" w:hAnsi="Times New Roman" w:cs="Times New Roman"/>
        </w:rPr>
      </w:pPr>
      <w:r w:rsidRPr="00DF4B98">
        <w:rPr>
          <w:rFonts w:ascii="Times New Roman" w:hAnsi="Times New Roman" w:cs="Times New Roman"/>
          <w:noProof/>
          <w:lang w:eastAsia="el-GR"/>
        </w:rPr>
        <w:drawing>
          <wp:inline distT="0" distB="0" distL="0" distR="0">
            <wp:extent cx="5162550" cy="2819400"/>
            <wp:effectExtent l="19050" t="0" r="0" b="0"/>
            <wp:docPr id="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5162550" cy="2819400"/>
                    </a:xfrm>
                    <a:prstGeom prst="rect">
                      <a:avLst/>
                    </a:prstGeom>
                    <a:noFill/>
                    <a:ln w="9525">
                      <a:noFill/>
                      <a:miter lim="800000"/>
                      <a:headEnd/>
                      <a:tailEnd/>
                    </a:ln>
                  </pic:spPr>
                </pic:pic>
              </a:graphicData>
            </a:graphic>
          </wp:inline>
        </w:drawing>
      </w:r>
    </w:p>
    <w:p w:rsidR="00D23A1C" w:rsidRDefault="00D23A1C" w:rsidP="00075D0D">
      <w:pPr>
        <w:tabs>
          <w:tab w:val="left" w:pos="284"/>
          <w:tab w:val="left" w:pos="567"/>
          <w:tab w:val="left" w:pos="1276"/>
          <w:tab w:val="left" w:pos="1418"/>
          <w:tab w:val="right" w:leader="dot" w:pos="8505"/>
        </w:tabs>
        <w:ind w:left="0"/>
        <w:rPr>
          <w:rFonts w:ascii="Times New Roman" w:hAnsi="Times New Roman" w:cs="Times New Roman"/>
          <w:b/>
        </w:rPr>
      </w:pPr>
    </w:p>
    <w:p w:rsidR="009D3B80" w:rsidRPr="009D3B80" w:rsidRDefault="009D3B80" w:rsidP="00562AFE">
      <w:pPr>
        <w:tabs>
          <w:tab w:val="left" w:pos="284"/>
          <w:tab w:val="left" w:pos="567"/>
          <w:tab w:val="left" w:pos="1276"/>
          <w:tab w:val="left" w:pos="1418"/>
          <w:tab w:val="right" w:leader="dot" w:pos="8505"/>
        </w:tabs>
        <w:ind w:left="0"/>
        <w:outlineLvl w:val="0"/>
        <w:rPr>
          <w:rFonts w:ascii="Times New Roman" w:hAnsi="Times New Roman" w:cs="Times New Roman"/>
          <w:b/>
        </w:rPr>
      </w:pPr>
      <w:r w:rsidRPr="009D3B80">
        <w:rPr>
          <w:rFonts w:ascii="Times New Roman" w:hAnsi="Times New Roman" w:cs="Times New Roman"/>
          <w:b/>
        </w:rPr>
        <w:t>Α2</w:t>
      </w:r>
    </w:p>
    <w:p w:rsidR="009D3B80" w:rsidRDefault="009D3B80" w:rsidP="00562AFE">
      <w:pPr>
        <w:tabs>
          <w:tab w:val="left" w:pos="284"/>
          <w:tab w:val="left" w:pos="567"/>
          <w:tab w:val="left" w:pos="1276"/>
          <w:tab w:val="left" w:pos="1418"/>
          <w:tab w:val="right" w:leader="dot" w:pos="8505"/>
        </w:tabs>
        <w:ind w:left="0"/>
        <w:outlineLvl w:val="0"/>
        <w:rPr>
          <w:rFonts w:ascii="Times New Roman" w:hAnsi="Times New Roman" w:cs="Times New Roman"/>
        </w:rPr>
      </w:pPr>
      <w:r>
        <w:rPr>
          <w:rFonts w:ascii="Times New Roman" w:hAnsi="Times New Roman" w:cs="Times New Roman"/>
          <w:lang w:val="en-US"/>
        </w:rPr>
        <w:t>SG</w:t>
      </w:r>
      <w:r w:rsidRPr="004C321B">
        <w:rPr>
          <w:rFonts w:ascii="Times New Roman" w:hAnsi="Times New Roman" w:cs="Times New Roman"/>
        </w:rPr>
        <w:t>0 06/02/32</w:t>
      </w:r>
      <w:proofErr w:type="gramStart"/>
      <w:r w:rsidRPr="004C321B">
        <w:rPr>
          <w:rFonts w:ascii="Times New Roman" w:hAnsi="Times New Roman" w:cs="Times New Roman"/>
        </w:rPr>
        <w:t xml:space="preserve">,  </w:t>
      </w:r>
      <w:r>
        <w:rPr>
          <w:rFonts w:ascii="Times New Roman" w:hAnsi="Times New Roman" w:cs="Times New Roman"/>
        </w:rPr>
        <w:t>Πέργαμος</w:t>
      </w:r>
      <w:proofErr w:type="gramEnd"/>
      <w:r w:rsidR="000A769A">
        <w:rPr>
          <w:rFonts w:ascii="Times New Roman" w:hAnsi="Times New Roman" w:cs="Times New Roman"/>
        </w:rPr>
        <w:t>, αυτοκρατορική εποχή</w:t>
      </w:r>
    </w:p>
    <w:p w:rsidR="009D3B80" w:rsidRDefault="009D3B80" w:rsidP="00075D0D">
      <w:pPr>
        <w:tabs>
          <w:tab w:val="left" w:pos="284"/>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 xml:space="preserve">Το επίγραμμα </w:t>
      </w:r>
      <w:r w:rsidR="0063397B">
        <w:rPr>
          <w:rFonts w:ascii="Times New Roman" w:hAnsi="Times New Roman" w:cs="Times New Roman"/>
        </w:rPr>
        <w:t xml:space="preserve">ήταν γραμμένο στον τάφο κάποιου </w:t>
      </w:r>
      <w:r w:rsidR="00FD7C95">
        <w:rPr>
          <w:rFonts w:ascii="Times New Roman" w:hAnsi="Times New Roman" w:cs="Times New Roman"/>
        </w:rPr>
        <w:t xml:space="preserve">γιατρού </w:t>
      </w:r>
      <w:r w:rsidR="0063397B">
        <w:rPr>
          <w:rFonts w:ascii="Times New Roman" w:hAnsi="Times New Roman" w:cs="Times New Roman"/>
        </w:rPr>
        <w:t>Φιλά</w:t>
      </w:r>
      <w:r w:rsidR="00FD7C95">
        <w:rPr>
          <w:rFonts w:ascii="Times New Roman" w:hAnsi="Times New Roman" w:cs="Times New Roman"/>
        </w:rPr>
        <w:t>δελφου από το φίλο του Γλύκωνα. Ο Γλύκων μακαρίζει τον Φιλάδελφο για τον θάνατο που του έλαχε</w:t>
      </w:r>
      <w:r w:rsidR="00EC5433">
        <w:rPr>
          <w:rFonts w:ascii="Times New Roman" w:hAnsi="Times New Roman" w:cs="Times New Roman"/>
        </w:rPr>
        <w:t xml:space="preserve"> και ήταν</w:t>
      </w:r>
      <w:r w:rsidR="00FD7C95">
        <w:rPr>
          <w:rFonts w:ascii="Times New Roman" w:hAnsi="Times New Roman" w:cs="Times New Roman"/>
        </w:rPr>
        <w:t xml:space="preserve"> αντάξιο</w:t>
      </w:r>
      <w:r w:rsidR="00EC5433">
        <w:rPr>
          <w:rFonts w:ascii="Times New Roman" w:hAnsi="Times New Roman" w:cs="Times New Roman"/>
        </w:rPr>
        <w:t>ς</w:t>
      </w:r>
      <w:r w:rsidR="00FD7C95">
        <w:rPr>
          <w:rFonts w:ascii="Times New Roman" w:hAnsi="Times New Roman" w:cs="Times New Roman"/>
        </w:rPr>
        <w:t xml:space="preserve"> της αρετής του. Δεν τον νίκησε κάποια αρρώστια, αλλά τα γηρατειά. Και όπως ο Ιπποκράτης δεν «πέθανε» με το θάνατό του, το ίδιο θα συμβεί και με τον Φιλάδελφο. Εδώ γίνονται σαφείς αναφορές για την πίστη στην αθανασία της ψυχής </w:t>
      </w:r>
      <w:r w:rsidR="00074AC5">
        <w:rPr>
          <w:rFonts w:ascii="Times New Roman" w:hAnsi="Times New Roman" w:cs="Times New Roman"/>
        </w:rPr>
        <w:t>η οποία</w:t>
      </w:r>
      <w:r w:rsidR="00FD7C95">
        <w:rPr>
          <w:rFonts w:ascii="Times New Roman" w:hAnsi="Times New Roman" w:cs="Times New Roman"/>
        </w:rPr>
        <w:t xml:space="preserve"> πέταξε και τώρα βρίσκεται με τους θεούς στον τόπο των μακάρων στον ουρανό, ενώ το θνητό σώμα το κρατά η ιερή γη.</w:t>
      </w:r>
    </w:p>
    <w:p w:rsidR="00DF4B98" w:rsidRPr="009D3B80" w:rsidRDefault="00DF4B98" w:rsidP="00075D0D">
      <w:pPr>
        <w:tabs>
          <w:tab w:val="left" w:pos="284"/>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noProof/>
          <w:lang w:eastAsia="el-GR"/>
        </w:rPr>
        <w:drawing>
          <wp:inline distT="0" distB="0" distL="0" distR="0">
            <wp:extent cx="5219700" cy="2200275"/>
            <wp:effectExtent l="19050" t="0" r="0"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219700" cy="2200275"/>
                    </a:xfrm>
                    <a:prstGeom prst="rect">
                      <a:avLst/>
                    </a:prstGeom>
                    <a:noFill/>
                    <a:ln w="9525">
                      <a:noFill/>
                      <a:miter lim="800000"/>
                      <a:headEnd/>
                      <a:tailEnd/>
                    </a:ln>
                  </pic:spPr>
                </pic:pic>
              </a:graphicData>
            </a:graphic>
          </wp:inline>
        </w:drawing>
      </w:r>
    </w:p>
    <w:p w:rsidR="009D3B80" w:rsidRPr="00DF4B98" w:rsidRDefault="00DF4B98" w:rsidP="00DF4B98">
      <w:pPr>
        <w:tabs>
          <w:tab w:val="left" w:pos="-426"/>
          <w:tab w:val="left" w:pos="1276"/>
          <w:tab w:val="left" w:pos="1418"/>
          <w:tab w:val="right" w:leader="dot" w:pos="8505"/>
        </w:tabs>
        <w:ind w:left="-284"/>
        <w:rPr>
          <w:rFonts w:ascii="Times New Roman" w:hAnsi="Times New Roman" w:cs="Times New Roman"/>
          <w:smallCaps/>
          <w:color w:val="FF0000"/>
          <w:sz w:val="22"/>
        </w:rPr>
      </w:pPr>
      <w:r>
        <w:rPr>
          <w:rFonts w:ascii="Times New Roman" w:hAnsi="Times New Roman" w:cs="Times New Roman"/>
          <w:smallCaps/>
          <w:noProof/>
          <w:color w:val="FF0000"/>
          <w:sz w:val="22"/>
          <w:lang w:eastAsia="el-GR"/>
        </w:rPr>
        <w:drawing>
          <wp:inline distT="0" distB="0" distL="0" distR="0">
            <wp:extent cx="5781675" cy="1990725"/>
            <wp:effectExtent l="19050" t="0" r="9525" b="0"/>
            <wp:docPr id="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5782689" cy="1991074"/>
                    </a:xfrm>
                    <a:prstGeom prst="rect">
                      <a:avLst/>
                    </a:prstGeom>
                    <a:noFill/>
                    <a:ln w="9525">
                      <a:noFill/>
                      <a:miter lim="800000"/>
                      <a:headEnd/>
                      <a:tailEnd/>
                    </a:ln>
                  </pic:spPr>
                </pic:pic>
              </a:graphicData>
            </a:graphic>
          </wp:inline>
        </w:drawing>
      </w:r>
    </w:p>
    <w:p w:rsidR="00710A55" w:rsidRPr="00791E89" w:rsidRDefault="00710A55" w:rsidP="00BC368D">
      <w:pPr>
        <w:tabs>
          <w:tab w:val="left" w:pos="567"/>
          <w:tab w:val="left" w:pos="1276"/>
          <w:tab w:val="left" w:pos="1418"/>
          <w:tab w:val="right" w:leader="dot" w:pos="8505"/>
        </w:tabs>
        <w:ind w:hanging="11"/>
        <w:rPr>
          <w:rFonts w:ascii="Times New Roman" w:hAnsi="Times New Roman" w:cs="Times New Roman"/>
          <w:i/>
          <w:smallCaps/>
          <w:color w:val="FF0000"/>
          <w:sz w:val="22"/>
        </w:rPr>
      </w:pPr>
    </w:p>
    <w:p w:rsidR="00D23A1C" w:rsidRDefault="00D23A1C" w:rsidP="007002A9">
      <w:pPr>
        <w:tabs>
          <w:tab w:val="left" w:pos="567"/>
          <w:tab w:val="left" w:pos="1276"/>
          <w:tab w:val="left" w:pos="1418"/>
          <w:tab w:val="right" w:leader="dot" w:pos="8505"/>
        </w:tabs>
        <w:ind w:left="0"/>
        <w:jc w:val="left"/>
        <w:rPr>
          <w:rFonts w:ascii="Times New Roman" w:hAnsi="Times New Roman" w:cs="Times New Roman"/>
          <w:b/>
        </w:rPr>
      </w:pPr>
    </w:p>
    <w:p w:rsidR="00FD7C95" w:rsidRDefault="00FD7C95" w:rsidP="00562AFE">
      <w:pPr>
        <w:tabs>
          <w:tab w:val="left" w:pos="567"/>
          <w:tab w:val="left" w:pos="1276"/>
          <w:tab w:val="left" w:pos="1418"/>
          <w:tab w:val="right" w:leader="dot" w:pos="8505"/>
        </w:tabs>
        <w:ind w:left="0"/>
        <w:jc w:val="left"/>
        <w:outlineLvl w:val="0"/>
        <w:rPr>
          <w:rFonts w:ascii="Times New Roman" w:hAnsi="Times New Roman" w:cs="Times New Roman"/>
          <w:b/>
        </w:rPr>
      </w:pPr>
      <w:r>
        <w:rPr>
          <w:rFonts w:ascii="Times New Roman" w:hAnsi="Times New Roman" w:cs="Times New Roman"/>
          <w:b/>
        </w:rPr>
        <w:t>Α3</w:t>
      </w:r>
    </w:p>
    <w:p w:rsidR="00FD7C95" w:rsidRDefault="00FD7C95" w:rsidP="00562AFE">
      <w:pPr>
        <w:tabs>
          <w:tab w:val="left" w:pos="567"/>
          <w:tab w:val="left" w:pos="1276"/>
          <w:tab w:val="left" w:pos="1418"/>
          <w:tab w:val="right" w:leader="dot" w:pos="8505"/>
        </w:tabs>
        <w:ind w:left="0"/>
        <w:jc w:val="left"/>
        <w:outlineLvl w:val="0"/>
        <w:rPr>
          <w:rFonts w:ascii="Times New Roman" w:hAnsi="Times New Roman" w:cs="Times New Roman"/>
        </w:rPr>
      </w:pPr>
      <w:r w:rsidRPr="00FD7C95">
        <w:rPr>
          <w:rFonts w:ascii="Times New Roman" w:hAnsi="Times New Roman" w:cs="Times New Roman"/>
          <w:lang w:val="en-US"/>
        </w:rPr>
        <w:t>SGO</w:t>
      </w:r>
      <w:r w:rsidRPr="004C321B">
        <w:rPr>
          <w:rFonts w:ascii="Times New Roman" w:hAnsi="Times New Roman" w:cs="Times New Roman"/>
        </w:rPr>
        <w:t xml:space="preserve"> 03/02/71,</w:t>
      </w:r>
      <w:r w:rsidRPr="00FD7C95">
        <w:rPr>
          <w:rFonts w:ascii="Times New Roman" w:hAnsi="Times New Roman" w:cs="Times New Roman"/>
        </w:rPr>
        <w:t xml:space="preserve"> Έφεσος</w:t>
      </w:r>
      <w:r w:rsidR="000A769A">
        <w:rPr>
          <w:rFonts w:ascii="Times New Roman" w:hAnsi="Times New Roman" w:cs="Times New Roman"/>
        </w:rPr>
        <w:t>, ελληνιστική ή αυτοκρατορική εποχή</w:t>
      </w:r>
    </w:p>
    <w:p w:rsidR="00FD7C95" w:rsidRDefault="00630E38" w:rsidP="007002A9">
      <w:pPr>
        <w:tabs>
          <w:tab w:val="left" w:pos="567"/>
          <w:tab w:val="left" w:pos="1276"/>
          <w:tab w:val="left" w:pos="1418"/>
          <w:tab w:val="right" w:leader="dot" w:pos="8505"/>
        </w:tabs>
        <w:ind w:left="0"/>
        <w:jc w:val="left"/>
        <w:rPr>
          <w:rFonts w:ascii="Times New Roman" w:hAnsi="Times New Roman" w:cs="Times New Roman"/>
        </w:rPr>
      </w:pPr>
      <w:r>
        <w:rPr>
          <w:rFonts w:ascii="Times New Roman" w:hAnsi="Times New Roman" w:cs="Times New Roman"/>
        </w:rPr>
        <w:t>Το συνοπτικό αυτό επίγραμμα είναι σε ένα μνημείο  κάποιου που πέθανε βίαια. Το σώμα και οι σάρκες του έπεσαν στα κοφτερά βράχια, όμως η ψυχή βρίσκεται στους αιθέρες.</w:t>
      </w:r>
    </w:p>
    <w:p w:rsidR="00630E38" w:rsidRDefault="00630E38" w:rsidP="007002A9">
      <w:pPr>
        <w:tabs>
          <w:tab w:val="left" w:pos="567"/>
          <w:tab w:val="left" w:pos="1276"/>
          <w:tab w:val="left" w:pos="1418"/>
          <w:tab w:val="right" w:leader="dot" w:pos="8505"/>
        </w:tabs>
        <w:ind w:left="0"/>
        <w:jc w:val="left"/>
        <w:rPr>
          <w:rFonts w:ascii="Times New Roman" w:hAnsi="Times New Roman" w:cs="Times New Roman"/>
        </w:rPr>
      </w:pPr>
    </w:p>
    <w:p w:rsidR="00630E38" w:rsidRDefault="00630E38" w:rsidP="007002A9">
      <w:pPr>
        <w:tabs>
          <w:tab w:val="left" w:pos="567"/>
          <w:tab w:val="left" w:pos="1276"/>
          <w:tab w:val="left" w:pos="1418"/>
          <w:tab w:val="right" w:leader="dot" w:pos="8505"/>
        </w:tabs>
        <w:ind w:left="0"/>
        <w:jc w:val="left"/>
        <w:rPr>
          <w:rFonts w:ascii="Times New Roman" w:hAnsi="Times New Roman" w:cs="Times New Roman"/>
        </w:rPr>
      </w:pPr>
    </w:p>
    <w:p w:rsidR="00630E38" w:rsidRDefault="00DF4B98" w:rsidP="007002A9">
      <w:pPr>
        <w:tabs>
          <w:tab w:val="left" w:pos="567"/>
          <w:tab w:val="left" w:pos="1276"/>
          <w:tab w:val="left" w:pos="1418"/>
          <w:tab w:val="right" w:leader="dot" w:pos="8505"/>
        </w:tabs>
        <w:ind w:left="0"/>
        <w:jc w:val="left"/>
        <w:rPr>
          <w:rFonts w:ascii="Times New Roman" w:hAnsi="Times New Roman" w:cs="Times New Roman"/>
        </w:rPr>
      </w:pPr>
      <w:r>
        <w:rPr>
          <w:rFonts w:ascii="Times New Roman" w:hAnsi="Times New Roman" w:cs="Times New Roman"/>
          <w:noProof/>
          <w:lang w:eastAsia="el-GR"/>
        </w:rPr>
        <w:drawing>
          <wp:inline distT="0" distB="0" distL="0" distR="0">
            <wp:extent cx="4876800" cy="742950"/>
            <wp:effectExtent l="19050" t="0" r="0" b="0"/>
            <wp:docPr id="6"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4876800" cy="742950"/>
                    </a:xfrm>
                    <a:prstGeom prst="rect">
                      <a:avLst/>
                    </a:prstGeom>
                    <a:noFill/>
                    <a:ln w="9525">
                      <a:noFill/>
                      <a:miter lim="800000"/>
                      <a:headEnd/>
                      <a:tailEnd/>
                    </a:ln>
                  </pic:spPr>
                </pic:pic>
              </a:graphicData>
            </a:graphic>
          </wp:inline>
        </w:drawing>
      </w:r>
    </w:p>
    <w:p w:rsidR="00630E38" w:rsidRDefault="00630E38" w:rsidP="007002A9">
      <w:pPr>
        <w:tabs>
          <w:tab w:val="left" w:pos="567"/>
          <w:tab w:val="left" w:pos="1276"/>
          <w:tab w:val="left" w:pos="1418"/>
          <w:tab w:val="right" w:leader="dot" w:pos="8505"/>
        </w:tabs>
        <w:ind w:left="0"/>
        <w:jc w:val="left"/>
        <w:rPr>
          <w:rFonts w:ascii="Times New Roman" w:hAnsi="Times New Roman" w:cs="Times New Roman"/>
        </w:rPr>
      </w:pPr>
    </w:p>
    <w:p w:rsidR="005C5893" w:rsidRDefault="005C5893" w:rsidP="007002A9">
      <w:pPr>
        <w:tabs>
          <w:tab w:val="left" w:pos="567"/>
          <w:tab w:val="left" w:pos="1276"/>
          <w:tab w:val="left" w:pos="1418"/>
          <w:tab w:val="right" w:leader="dot" w:pos="8505"/>
        </w:tabs>
        <w:ind w:left="0"/>
        <w:jc w:val="left"/>
        <w:rPr>
          <w:rFonts w:ascii="Times New Roman" w:hAnsi="Times New Roman" w:cs="Times New Roman"/>
        </w:rPr>
      </w:pPr>
    </w:p>
    <w:p w:rsidR="00630E38" w:rsidRDefault="00630E38" w:rsidP="00562AFE">
      <w:pPr>
        <w:tabs>
          <w:tab w:val="left" w:pos="567"/>
          <w:tab w:val="left" w:pos="1276"/>
          <w:tab w:val="left" w:pos="1418"/>
          <w:tab w:val="right" w:leader="dot" w:pos="8505"/>
        </w:tabs>
        <w:ind w:left="0"/>
        <w:jc w:val="left"/>
        <w:outlineLvl w:val="0"/>
        <w:rPr>
          <w:rFonts w:ascii="Times New Roman" w:hAnsi="Times New Roman" w:cs="Times New Roman"/>
          <w:b/>
        </w:rPr>
      </w:pPr>
      <w:r w:rsidRPr="00630E38">
        <w:rPr>
          <w:rFonts w:ascii="Times New Roman" w:hAnsi="Times New Roman" w:cs="Times New Roman"/>
          <w:b/>
        </w:rPr>
        <w:t>Α4</w:t>
      </w:r>
    </w:p>
    <w:p w:rsidR="00FD7C95" w:rsidRDefault="00630E38" w:rsidP="007002A9">
      <w:pPr>
        <w:tabs>
          <w:tab w:val="left" w:pos="567"/>
          <w:tab w:val="left" w:pos="1276"/>
          <w:tab w:val="left" w:pos="1418"/>
          <w:tab w:val="right" w:leader="dot" w:pos="8505"/>
        </w:tabs>
        <w:ind w:left="0"/>
        <w:jc w:val="left"/>
        <w:rPr>
          <w:rFonts w:ascii="Times New Roman" w:hAnsi="Times New Roman" w:cs="Times New Roman"/>
        </w:rPr>
      </w:pPr>
      <w:proofErr w:type="gramStart"/>
      <w:r w:rsidRPr="00630E38">
        <w:rPr>
          <w:rFonts w:ascii="Times New Roman" w:hAnsi="Times New Roman" w:cs="Times New Roman"/>
          <w:lang w:val="en-US"/>
        </w:rPr>
        <w:t>SGO</w:t>
      </w:r>
      <w:r w:rsidRPr="004C321B">
        <w:rPr>
          <w:rFonts w:ascii="Times New Roman" w:hAnsi="Times New Roman" w:cs="Times New Roman"/>
        </w:rPr>
        <w:t xml:space="preserve"> 21/15/01, </w:t>
      </w:r>
      <w:r w:rsidRPr="00630E38">
        <w:rPr>
          <w:rFonts w:ascii="Times New Roman" w:hAnsi="Times New Roman" w:cs="Times New Roman"/>
        </w:rPr>
        <w:t>Παλαιστίνη</w:t>
      </w:r>
      <w:r w:rsidR="000A769A">
        <w:rPr>
          <w:rFonts w:ascii="Times New Roman" w:hAnsi="Times New Roman" w:cs="Times New Roman"/>
        </w:rPr>
        <w:t>, 2</w:t>
      </w:r>
      <w:r w:rsidR="000A769A" w:rsidRPr="000A769A">
        <w:rPr>
          <w:rFonts w:ascii="Times New Roman" w:hAnsi="Times New Roman" w:cs="Times New Roman"/>
          <w:vertAlign w:val="superscript"/>
        </w:rPr>
        <w:t>ος</w:t>
      </w:r>
      <w:r w:rsidR="000A769A">
        <w:rPr>
          <w:rFonts w:ascii="Times New Roman" w:hAnsi="Times New Roman" w:cs="Times New Roman"/>
        </w:rPr>
        <w:t xml:space="preserve"> αι.</w:t>
      </w:r>
      <w:proofErr w:type="gramEnd"/>
      <w:r w:rsidR="000A769A">
        <w:rPr>
          <w:rFonts w:ascii="Times New Roman" w:hAnsi="Times New Roman" w:cs="Times New Roman"/>
        </w:rPr>
        <w:t xml:space="preserve"> μ.Χ.</w:t>
      </w:r>
    </w:p>
    <w:p w:rsidR="00630E38" w:rsidRDefault="00FA2505"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Το επίγραμμα αυτό από τον τάφου κάποιου Φιβάδιου για άλλη μια φορά αναφέρεται στη δυαδικότητα της ανθρώπινης φύσης· το σώμα είναι καλυμμένο από τον τάφο, ενώ η ψυχή βρίσκεται στον ουρανό, φίλη με τους μακάριους θεούς.</w:t>
      </w:r>
    </w:p>
    <w:p w:rsidR="00FA2505" w:rsidRDefault="00FA2505" w:rsidP="00FA2505">
      <w:pPr>
        <w:tabs>
          <w:tab w:val="left" w:pos="567"/>
          <w:tab w:val="left" w:pos="1276"/>
          <w:tab w:val="left" w:pos="1418"/>
          <w:tab w:val="right" w:leader="dot" w:pos="8505"/>
        </w:tabs>
        <w:ind w:left="0"/>
        <w:rPr>
          <w:rFonts w:ascii="Times New Roman" w:hAnsi="Times New Roman" w:cs="Times New Roman"/>
        </w:rPr>
      </w:pPr>
    </w:p>
    <w:p w:rsidR="00FA2505" w:rsidRDefault="00DF4B98"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noProof/>
          <w:lang w:eastAsia="el-GR"/>
        </w:rPr>
        <w:drawing>
          <wp:inline distT="0" distB="0" distL="0" distR="0">
            <wp:extent cx="4610100" cy="390525"/>
            <wp:effectExtent l="19050" t="0" r="0" b="0"/>
            <wp:docPr id="7"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4610100" cy="390525"/>
                    </a:xfrm>
                    <a:prstGeom prst="rect">
                      <a:avLst/>
                    </a:prstGeom>
                    <a:noFill/>
                    <a:ln w="9525">
                      <a:noFill/>
                      <a:miter lim="800000"/>
                      <a:headEnd/>
                      <a:tailEnd/>
                    </a:ln>
                  </pic:spPr>
                </pic:pic>
              </a:graphicData>
            </a:graphic>
          </wp:inline>
        </w:drawing>
      </w:r>
    </w:p>
    <w:p w:rsidR="00467FA9" w:rsidRDefault="00467FA9" w:rsidP="00FA2505">
      <w:pPr>
        <w:tabs>
          <w:tab w:val="left" w:pos="567"/>
          <w:tab w:val="left" w:pos="1276"/>
          <w:tab w:val="left" w:pos="1418"/>
          <w:tab w:val="right" w:leader="dot" w:pos="8505"/>
        </w:tabs>
        <w:ind w:left="0"/>
        <w:rPr>
          <w:rFonts w:ascii="Times New Roman" w:hAnsi="Times New Roman" w:cs="Times New Roman"/>
          <w:b/>
        </w:rPr>
      </w:pPr>
    </w:p>
    <w:p w:rsidR="00467FA9" w:rsidRDefault="00467FA9" w:rsidP="00FA2505">
      <w:pPr>
        <w:tabs>
          <w:tab w:val="left" w:pos="567"/>
          <w:tab w:val="left" w:pos="1276"/>
          <w:tab w:val="left" w:pos="1418"/>
          <w:tab w:val="right" w:leader="dot" w:pos="8505"/>
        </w:tabs>
        <w:ind w:left="0"/>
        <w:rPr>
          <w:rFonts w:ascii="Times New Roman" w:hAnsi="Times New Roman" w:cs="Times New Roman"/>
          <w:b/>
        </w:rPr>
      </w:pPr>
    </w:p>
    <w:p w:rsidR="00467FA9" w:rsidRDefault="00467FA9" w:rsidP="00FA2505">
      <w:pPr>
        <w:tabs>
          <w:tab w:val="left" w:pos="567"/>
          <w:tab w:val="left" w:pos="1276"/>
          <w:tab w:val="left" w:pos="1418"/>
          <w:tab w:val="right" w:leader="dot" w:pos="8505"/>
        </w:tabs>
        <w:ind w:left="0"/>
        <w:rPr>
          <w:rFonts w:ascii="Times New Roman" w:hAnsi="Times New Roman" w:cs="Times New Roman"/>
          <w:b/>
        </w:rPr>
      </w:pPr>
    </w:p>
    <w:p w:rsidR="005C5893" w:rsidRDefault="005C5893" w:rsidP="00FA2505">
      <w:pPr>
        <w:tabs>
          <w:tab w:val="left" w:pos="567"/>
          <w:tab w:val="left" w:pos="1276"/>
          <w:tab w:val="left" w:pos="1418"/>
          <w:tab w:val="right" w:leader="dot" w:pos="8505"/>
        </w:tabs>
        <w:ind w:left="0"/>
        <w:rPr>
          <w:rFonts w:ascii="Times New Roman" w:hAnsi="Times New Roman" w:cs="Times New Roman"/>
          <w:b/>
        </w:rPr>
      </w:pPr>
    </w:p>
    <w:p w:rsidR="00FA2505" w:rsidRPr="009B5598" w:rsidRDefault="00FA2505" w:rsidP="00562AFE">
      <w:pPr>
        <w:tabs>
          <w:tab w:val="left" w:pos="567"/>
          <w:tab w:val="left" w:pos="1276"/>
          <w:tab w:val="left" w:pos="1418"/>
          <w:tab w:val="right" w:leader="dot" w:pos="8505"/>
        </w:tabs>
        <w:ind w:left="0"/>
        <w:outlineLvl w:val="0"/>
        <w:rPr>
          <w:rFonts w:ascii="Times New Roman" w:hAnsi="Times New Roman" w:cs="Times New Roman"/>
          <w:b/>
        </w:rPr>
      </w:pPr>
      <w:r w:rsidRPr="009B5598">
        <w:rPr>
          <w:rFonts w:ascii="Times New Roman" w:hAnsi="Times New Roman" w:cs="Times New Roman"/>
          <w:b/>
        </w:rPr>
        <w:t>Α5</w:t>
      </w:r>
    </w:p>
    <w:p w:rsidR="00C72463" w:rsidRDefault="00C72463"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lang w:val="en-US"/>
        </w:rPr>
        <w:t>GVI</w:t>
      </w:r>
      <w:r w:rsidRPr="004C321B">
        <w:rPr>
          <w:rFonts w:ascii="Times New Roman" w:hAnsi="Times New Roman" w:cs="Times New Roman"/>
        </w:rPr>
        <w:t xml:space="preserve"> 1768=</w:t>
      </w:r>
      <w:r>
        <w:rPr>
          <w:rFonts w:ascii="Times New Roman" w:hAnsi="Times New Roman" w:cs="Times New Roman"/>
          <w:lang w:val="en-US"/>
        </w:rPr>
        <w:t>IGUR</w:t>
      </w:r>
      <w:r w:rsidRPr="004C321B">
        <w:rPr>
          <w:rFonts w:ascii="Times New Roman" w:hAnsi="Times New Roman" w:cs="Times New Roman"/>
        </w:rPr>
        <w:t xml:space="preserve"> 1280</w:t>
      </w:r>
      <w:proofErr w:type="gramStart"/>
      <w:r w:rsidRPr="004C321B">
        <w:rPr>
          <w:rFonts w:ascii="Times New Roman" w:hAnsi="Times New Roman" w:cs="Times New Roman"/>
        </w:rPr>
        <w:t xml:space="preserve">, </w:t>
      </w:r>
      <w:r>
        <w:rPr>
          <w:rFonts w:ascii="Times New Roman" w:hAnsi="Times New Roman" w:cs="Times New Roman"/>
        </w:rPr>
        <w:t xml:space="preserve"> Ρώμη</w:t>
      </w:r>
      <w:proofErr w:type="gramEnd"/>
      <w:r w:rsidR="00F33588">
        <w:rPr>
          <w:rFonts w:ascii="Times New Roman" w:hAnsi="Times New Roman" w:cs="Times New Roman"/>
        </w:rPr>
        <w:t>, 2</w:t>
      </w:r>
      <w:r w:rsidR="00F33588" w:rsidRPr="00F33588">
        <w:rPr>
          <w:rFonts w:ascii="Times New Roman" w:hAnsi="Times New Roman" w:cs="Times New Roman"/>
          <w:vertAlign w:val="superscript"/>
        </w:rPr>
        <w:t>ος</w:t>
      </w:r>
      <w:r w:rsidR="00F33588">
        <w:rPr>
          <w:rFonts w:ascii="Times New Roman" w:hAnsi="Times New Roman" w:cs="Times New Roman"/>
        </w:rPr>
        <w:t>/3</w:t>
      </w:r>
      <w:r w:rsidR="00F33588" w:rsidRPr="00F33588">
        <w:rPr>
          <w:rFonts w:ascii="Times New Roman" w:hAnsi="Times New Roman" w:cs="Times New Roman"/>
          <w:vertAlign w:val="superscript"/>
        </w:rPr>
        <w:t>ος</w:t>
      </w:r>
      <w:r w:rsidR="00F33588">
        <w:rPr>
          <w:rFonts w:ascii="Times New Roman" w:hAnsi="Times New Roman" w:cs="Times New Roman"/>
        </w:rPr>
        <w:t xml:space="preserve"> αι. μ.Χ.</w:t>
      </w:r>
    </w:p>
    <w:p w:rsidR="00C72463" w:rsidRDefault="00C72463"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Η μητέρα και ο αδελφός του</w:t>
      </w:r>
      <w:r w:rsidR="00257511">
        <w:rPr>
          <w:rFonts w:ascii="Times New Roman" w:hAnsi="Times New Roman" w:cs="Times New Roman"/>
        </w:rPr>
        <w:t xml:space="preserve"> συνετού</w:t>
      </w:r>
      <w:r>
        <w:rPr>
          <w:rFonts w:ascii="Times New Roman" w:hAnsi="Times New Roman" w:cs="Times New Roman"/>
        </w:rPr>
        <w:t xml:space="preserve"> Ναρκισσίωνα έφτιαξαν τ</w:t>
      </w:r>
      <w:r w:rsidR="00257511">
        <w:rPr>
          <w:rFonts w:ascii="Times New Roman" w:hAnsi="Times New Roman" w:cs="Times New Roman"/>
        </w:rPr>
        <w:t>ο μνημείο στον τάφο του.   Το σώμα του νεκρού είναι σκεπασμένο με σκόνη, η ψυχή του όμως βρίσκεται μαζί με τους αθάνατους θεούς.</w:t>
      </w:r>
    </w:p>
    <w:p w:rsidR="00257511" w:rsidRDefault="00914788"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noProof/>
          <w:lang w:eastAsia="el-GR"/>
        </w:rPr>
        <w:drawing>
          <wp:inline distT="0" distB="0" distL="0" distR="0">
            <wp:extent cx="4610100" cy="942975"/>
            <wp:effectExtent l="19050" t="0" r="0" b="0"/>
            <wp:docPr id="8"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4610100" cy="942975"/>
                    </a:xfrm>
                    <a:prstGeom prst="rect">
                      <a:avLst/>
                    </a:prstGeom>
                    <a:noFill/>
                    <a:ln w="9525">
                      <a:noFill/>
                      <a:miter lim="800000"/>
                      <a:headEnd/>
                      <a:tailEnd/>
                    </a:ln>
                  </pic:spPr>
                </pic:pic>
              </a:graphicData>
            </a:graphic>
          </wp:inline>
        </w:drawing>
      </w:r>
    </w:p>
    <w:p w:rsidR="00257511" w:rsidRDefault="00257511" w:rsidP="00FA2505">
      <w:pPr>
        <w:tabs>
          <w:tab w:val="left" w:pos="567"/>
          <w:tab w:val="left" w:pos="1276"/>
          <w:tab w:val="left" w:pos="1418"/>
          <w:tab w:val="right" w:leader="dot" w:pos="8505"/>
        </w:tabs>
        <w:ind w:left="0"/>
        <w:rPr>
          <w:rFonts w:ascii="Times New Roman" w:hAnsi="Times New Roman" w:cs="Times New Roman"/>
        </w:rPr>
      </w:pPr>
    </w:p>
    <w:p w:rsidR="00D23A1C" w:rsidRDefault="00D23A1C" w:rsidP="00FA2505">
      <w:pPr>
        <w:tabs>
          <w:tab w:val="left" w:pos="567"/>
          <w:tab w:val="left" w:pos="1276"/>
          <w:tab w:val="left" w:pos="1418"/>
          <w:tab w:val="right" w:leader="dot" w:pos="8505"/>
        </w:tabs>
        <w:ind w:left="0"/>
        <w:rPr>
          <w:rFonts w:ascii="Times New Roman" w:hAnsi="Times New Roman" w:cs="Times New Roman"/>
          <w:b/>
        </w:rPr>
      </w:pPr>
    </w:p>
    <w:p w:rsidR="00D23A1C" w:rsidRDefault="00D23A1C" w:rsidP="00FA2505">
      <w:pPr>
        <w:tabs>
          <w:tab w:val="left" w:pos="567"/>
          <w:tab w:val="left" w:pos="1276"/>
          <w:tab w:val="left" w:pos="1418"/>
          <w:tab w:val="right" w:leader="dot" w:pos="8505"/>
        </w:tabs>
        <w:ind w:left="0"/>
        <w:rPr>
          <w:rFonts w:ascii="Times New Roman" w:hAnsi="Times New Roman" w:cs="Times New Roman"/>
          <w:b/>
        </w:rPr>
      </w:pPr>
    </w:p>
    <w:p w:rsidR="009B5598" w:rsidRDefault="009B5598" w:rsidP="00562AFE">
      <w:pPr>
        <w:tabs>
          <w:tab w:val="left" w:pos="567"/>
          <w:tab w:val="left" w:pos="1276"/>
          <w:tab w:val="left" w:pos="1418"/>
          <w:tab w:val="right" w:leader="dot" w:pos="8505"/>
        </w:tabs>
        <w:ind w:left="0"/>
        <w:outlineLvl w:val="0"/>
        <w:rPr>
          <w:rFonts w:ascii="Times New Roman" w:hAnsi="Times New Roman" w:cs="Times New Roman"/>
          <w:b/>
        </w:rPr>
      </w:pPr>
      <w:r w:rsidRPr="009B5598">
        <w:rPr>
          <w:rFonts w:ascii="Times New Roman" w:hAnsi="Times New Roman" w:cs="Times New Roman"/>
          <w:b/>
        </w:rPr>
        <w:t>Α6</w:t>
      </w:r>
    </w:p>
    <w:p w:rsidR="009B5598" w:rsidRDefault="009B5598" w:rsidP="00FA2505">
      <w:pPr>
        <w:tabs>
          <w:tab w:val="left" w:pos="567"/>
          <w:tab w:val="left" w:pos="1276"/>
          <w:tab w:val="left" w:pos="1418"/>
          <w:tab w:val="right" w:leader="dot" w:pos="8505"/>
        </w:tabs>
        <w:ind w:left="0"/>
        <w:rPr>
          <w:rFonts w:ascii="Times New Roman" w:hAnsi="Times New Roman" w:cs="Times New Roman"/>
        </w:rPr>
      </w:pPr>
      <w:proofErr w:type="gramStart"/>
      <w:r w:rsidRPr="009B5598">
        <w:rPr>
          <w:rFonts w:ascii="Times New Roman" w:hAnsi="Times New Roman" w:cs="Times New Roman"/>
          <w:lang w:val="en-US"/>
        </w:rPr>
        <w:t>SGO</w:t>
      </w:r>
      <w:r w:rsidRPr="004C321B">
        <w:rPr>
          <w:rFonts w:ascii="Times New Roman" w:hAnsi="Times New Roman" w:cs="Times New Roman"/>
        </w:rPr>
        <w:t xml:space="preserve"> 16/31/17</w:t>
      </w:r>
      <w:r w:rsidR="003D5A55" w:rsidRPr="004C321B">
        <w:rPr>
          <w:rFonts w:ascii="Times New Roman" w:hAnsi="Times New Roman" w:cs="Times New Roman"/>
        </w:rPr>
        <w:t xml:space="preserve">, </w:t>
      </w:r>
      <w:r w:rsidR="003D5A55" w:rsidRPr="009B5598">
        <w:rPr>
          <w:rFonts w:ascii="Times New Roman" w:hAnsi="Times New Roman" w:cs="Times New Roman"/>
        </w:rPr>
        <w:t>Φρυγία</w:t>
      </w:r>
      <w:r w:rsidR="00F33588">
        <w:rPr>
          <w:rFonts w:ascii="Times New Roman" w:hAnsi="Times New Roman" w:cs="Times New Roman"/>
        </w:rPr>
        <w:t>, 3</w:t>
      </w:r>
      <w:r w:rsidR="00F33588" w:rsidRPr="00F33588">
        <w:rPr>
          <w:rFonts w:ascii="Times New Roman" w:hAnsi="Times New Roman" w:cs="Times New Roman"/>
          <w:vertAlign w:val="superscript"/>
        </w:rPr>
        <w:t>ος</w:t>
      </w:r>
      <w:r w:rsidR="00F33588">
        <w:rPr>
          <w:rFonts w:ascii="Times New Roman" w:hAnsi="Times New Roman" w:cs="Times New Roman"/>
        </w:rPr>
        <w:t xml:space="preserve"> αι.</w:t>
      </w:r>
      <w:proofErr w:type="gramEnd"/>
      <w:r w:rsidR="00F33588">
        <w:rPr>
          <w:rFonts w:ascii="Times New Roman" w:hAnsi="Times New Roman" w:cs="Times New Roman"/>
        </w:rPr>
        <w:t xml:space="preserve"> μ.Χ.</w:t>
      </w:r>
    </w:p>
    <w:p w:rsidR="003D5A55" w:rsidRDefault="009B5598"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 xml:space="preserve">Η χρήση των λέξεων στο συγκεκριμένο επίγραμμα δηλώνει βιβλικές επιρροές. </w:t>
      </w:r>
      <w:r w:rsidR="003D5A55">
        <w:rPr>
          <w:rFonts w:ascii="Times New Roman" w:hAnsi="Times New Roman" w:cs="Times New Roman"/>
        </w:rPr>
        <w:t xml:space="preserve"> Ο ίδιος ο νεκρός απευθυνόμενος στον περαστικό τον πληροφορεί ότι πέθανε σύμφωνα με τη βούληση του θεού, η σάρκα του βρίσκεται στη γη απ’ όπου και προήλθε, ενώ την ψυχή την έσωσε ο θεός στον ουρανό. Ο νεκρός Ζωτικός πεθαίνοντας άφησε τη γυναίκα του Αμμία </w:t>
      </w:r>
      <w:r w:rsidR="004C321B">
        <w:rPr>
          <w:rFonts w:ascii="Times New Roman" w:hAnsi="Times New Roman" w:cs="Times New Roman"/>
        </w:rPr>
        <w:t xml:space="preserve">χήρα </w:t>
      </w:r>
      <w:r w:rsidR="003D5A55">
        <w:rPr>
          <w:rFonts w:ascii="Times New Roman" w:hAnsi="Times New Roman" w:cs="Times New Roman"/>
        </w:rPr>
        <w:t>και την κόρη του Φιλοπάτρα, που τον φρόντισε και του έφτιαξε αυτό το μνημείο.</w:t>
      </w:r>
      <w:r w:rsidR="004C321B">
        <w:rPr>
          <w:rFonts w:ascii="Times New Roman" w:hAnsi="Times New Roman" w:cs="Times New Roman"/>
        </w:rPr>
        <w:t xml:space="preserve"> </w:t>
      </w:r>
    </w:p>
    <w:p w:rsidR="003D5A55" w:rsidRDefault="003D5A55" w:rsidP="00FA2505">
      <w:pPr>
        <w:tabs>
          <w:tab w:val="left" w:pos="567"/>
          <w:tab w:val="left" w:pos="1276"/>
          <w:tab w:val="left" w:pos="1418"/>
          <w:tab w:val="right" w:leader="dot" w:pos="8505"/>
        </w:tabs>
        <w:ind w:left="0"/>
        <w:rPr>
          <w:rFonts w:ascii="Times New Roman" w:hAnsi="Times New Roman" w:cs="Times New Roman"/>
        </w:rPr>
      </w:pPr>
    </w:p>
    <w:p w:rsidR="003D5A55" w:rsidRDefault="003D5A55" w:rsidP="00FA2505">
      <w:pPr>
        <w:tabs>
          <w:tab w:val="left" w:pos="567"/>
          <w:tab w:val="left" w:pos="1276"/>
          <w:tab w:val="left" w:pos="1418"/>
          <w:tab w:val="right" w:leader="dot" w:pos="8505"/>
        </w:tabs>
        <w:ind w:left="0"/>
        <w:rPr>
          <w:rFonts w:ascii="Times New Roman" w:hAnsi="Times New Roman" w:cs="Times New Roman"/>
        </w:rPr>
      </w:pPr>
    </w:p>
    <w:p w:rsidR="00914788" w:rsidRDefault="00914788" w:rsidP="00305CF9">
      <w:pPr>
        <w:tabs>
          <w:tab w:val="left" w:pos="567"/>
          <w:tab w:val="left" w:pos="1276"/>
          <w:tab w:val="left" w:pos="1418"/>
          <w:tab w:val="right" w:leader="dot" w:pos="8505"/>
        </w:tabs>
        <w:ind w:left="284" w:firstLine="567"/>
        <w:rPr>
          <w:rFonts w:ascii="Times New Roman" w:hAnsi="Times New Roman" w:cs="Times New Roman"/>
        </w:rPr>
      </w:pPr>
      <w:r>
        <w:rPr>
          <w:rFonts w:ascii="Times New Roman" w:hAnsi="Times New Roman" w:cs="Times New Roman"/>
          <w:noProof/>
          <w:lang w:eastAsia="el-GR"/>
        </w:rPr>
        <w:drawing>
          <wp:inline distT="0" distB="0" distL="0" distR="0">
            <wp:extent cx="3400425" cy="781050"/>
            <wp:effectExtent l="19050" t="0" r="9525" b="0"/>
            <wp:docPr id="11"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3400425" cy="781050"/>
                    </a:xfrm>
                    <a:prstGeom prst="rect">
                      <a:avLst/>
                    </a:prstGeom>
                    <a:noFill/>
                    <a:ln w="9525">
                      <a:noFill/>
                      <a:miter lim="800000"/>
                      <a:headEnd/>
                      <a:tailEnd/>
                    </a:ln>
                  </pic:spPr>
                </pic:pic>
              </a:graphicData>
            </a:graphic>
          </wp:inline>
        </w:drawing>
      </w:r>
      <w:r>
        <w:rPr>
          <w:rFonts w:ascii="Times New Roman" w:hAnsi="Times New Roman" w:cs="Times New Roman"/>
          <w:noProof/>
          <w:lang w:eastAsia="el-GR"/>
        </w:rPr>
        <w:drawing>
          <wp:inline distT="0" distB="0" distL="0" distR="0">
            <wp:extent cx="4105275" cy="2085975"/>
            <wp:effectExtent l="19050" t="0" r="9525" b="0"/>
            <wp:docPr id="10"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4105275" cy="2085975"/>
                    </a:xfrm>
                    <a:prstGeom prst="rect">
                      <a:avLst/>
                    </a:prstGeom>
                    <a:noFill/>
                    <a:ln w="9525">
                      <a:noFill/>
                      <a:miter lim="800000"/>
                      <a:headEnd/>
                      <a:tailEnd/>
                    </a:ln>
                  </pic:spPr>
                </pic:pic>
              </a:graphicData>
            </a:graphic>
          </wp:inline>
        </w:drawing>
      </w:r>
    </w:p>
    <w:p w:rsidR="003D5A55" w:rsidRPr="004C321B" w:rsidRDefault="003D5A55" w:rsidP="00562AFE">
      <w:pPr>
        <w:tabs>
          <w:tab w:val="left" w:pos="567"/>
          <w:tab w:val="left" w:pos="1276"/>
          <w:tab w:val="left" w:pos="1418"/>
          <w:tab w:val="right" w:leader="dot" w:pos="8505"/>
        </w:tabs>
        <w:ind w:left="0"/>
        <w:outlineLvl w:val="0"/>
        <w:rPr>
          <w:rFonts w:ascii="Times New Roman" w:hAnsi="Times New Roman" w:cs="Times New Roman"/>
          <w:b/>
        </w:rPr>
      </w:pPr>
      <w:r w:rsidRPr="002F6D8A">
        <w:rPr>
          <w:rFonts w:ascii="Times New Roman" w:hAnsi="Times New Roman" w:cs="Times New Roman"/>
          <w:b/>
        </w:rPr>
        <w:t xml:space="preserve">Α7 </w:t>
      </w:r>
    </w:p>
    <w:p w:rsidR="006E4709" w:rsidRDefault="003D5A55"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lang w:val="en-US"/>
        </w:rPr>
        <w:t>GVI</w:t>
      </w:r>
      <w:r w:rsidRPr="006E4709">
        <w:rPr>
          <w:rFonts w:ascii="Times New Roman" w:hAnsi="Times New Roman" w:cs="Times New Roman"/>
        </w:rPr>
        <w:t xml:space="preserve"> 1759</w:t>
      </w:r>
      <w:r w:rsidR="006E4709" w:rsidRPr="006E4709">
        <w:rPr>
          <w:rFonts w:ascii="Times New Roman" w:hAnsi="Times New Roman" w:cs="Times New Roman"/>
        </w:rPr>
        <w:t xml:space="preserve">, </w:t>
      </w:r>
      <w:r w:rsidR="004C321B">
        <w:rPr>
          <w:rFonts w:ascii="Times New Roman" w:hAnsi="Times New Roman" w:cs="Times New Roman"/>
        </w:rPr>
        <w:t xml:space="preserve"> </w:t>
      </w:r>
      <w:r w:rsidR="006E4709">
        <w:rPr>
          <w:rFonts w:ascii="Times New Roman" w:hAnsi="Times New Roman" w:cs="Times New Roman"/>
        </w:rPr>
        <w:t xml:space="preserve"> Αθήνα</w:t>
      </w:r>
      <w:proofErr w:type="gramStart"/>
      <w:r w:rsidR="00F92AD5">
        <w:rPr>
          <w:rFonts w:ascii="Times New Roman" w:hAnsi="Times New Roman" w:cs="Times New Roman"/>
        </w:rPr>
        <w:t>,  μέσα</w:t>
      </w:r>
      <w:proofErr w:type="gramEnd"/>
      <w:r w:rsidR="00F92AD5">
        <w:rPr>
          <w:rFonts w:ascii="Times New Roman" w:hAnsi="Times New Roman" w:cs="Times New Roman"/>
        </w:rPr>
        <w:t xml:space="preserve"> 3</w:t>
      </w:r>
      <w:r w:rsidR="00F92AD5" w:rsidRPr="00F92AD5">
        <w:rPr>
          <w:rFonts w:ascii="Times New Roman" w:hAnsi="Times New Roman" w:cs="Times New Roman"/>
          <w:vertAlign w:val="superscript"/>
        </w:rPr>
        <w:t>ου</w:t>
      </w:r>
      <w:r w:rsidR="00F92AD5">
        <w:rPr>
          <w:rFonts w:ascii="Times New Roman" w:hAnsi="Times New Roman" w:cs="Times New Roman"/>
        </w:rPr>
        <w:t xml:space="preserve"> αι. μ.Χ.</w:t>
      </w:r>
    </w:p>
    <w:p w:rsidR="003D5A55" w:rsidRDefault="006E4709"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Και στο επίγραμμα α</w:t>
      </w:r>
      <w:r w:rsidR="002F6D8A">
        <w:rPr>
          <w:rFonts w:ascii="Times New Roman" w:hAnsi="Times New Roman" w:cs="Times New Roman"/>
        </w:rPr>
        <w:t>υτό υπάρχουν βιβλικές επιρροές.</w:t>
      </w:r>
      <w:r>
        <w:rPr>
          <w:rFonts w:ascii="Times New Roman" w:hAnsi="Times New Roman" w:cs="Times New Roman"/>
        </w:rPr>
        <w:t xml:space="preserve"> Πρόκειται για επίγραμμα</w:t>
      </w:r>
      <w:r w:rsidR="002F6D8A">
        <w:rPr>
          <w:rFonts w:ascii="Times New Roman" w:hAnsi="Times New Roman" w:cs="Times New Roman"/>
        </w:rPr>
        <w:t xml:space="preserve"> από τον τάφο του επτάχρονου Σιβύρτιου, ο οποίος με το θάνατό του βύθισε στο πένθος τους γονείς του. Το σώμα του το καλύπτει η γη, ενώ την ψυχή του (πνοή) την πήρε πάλι ο αιθέρας, όπως ακριβώς την έδωσε.</w:t>
      </w:r>
    </w:p>
    <w:p w:rsidR="002F6D8A" w:rsidRDefault="002F6D8A" w:rsidP="00FA2505">
      <w:pPr>
        <w:tabs>
          <w:tab w:val="left" w:pos="567"/>
          <w:tab w:val="left" w:pos="1276"/>
          <w:tab w:val="left" w:pos="1418"/>
          <w:tab w:val="right" w:leader="dot" w:pos="8505"/>
        </w:tabs>
        <w:ind w:left="0"/>
        <w:rPr>
          <w:rFonts w:ascii="Times New Roman" w:hAnsi="Times New Roman" w:cs="Times New Roman"/>
        </w:rPr>
      </w:pPr>
    </w:p>
    <w:p w:rsidR="002F6D8A" w:rsidRDefault="00914788" w:rsidP="00FA2505">
      <w:pPr>
        <w:tabs>
          <w:tab w:val="left" w:pos="567"/>
          <w:tab w:val="left" w:pos="1276"/>
          <w:tab w:val="left" w:pos="1418"/>
          <w:tab w:val="right" w:leader="dot" w:pos="8505"/>
        </w:tabs>
        <w:ind w:left="0"/>
        <w:rPr>
          <w:rFonts w:ascii="Times New Roman" w:hAnsi="Times New Roman" w:cs="Times New Roman"/>
        </w:rPr>
      </w:pPr>
      <w:r w:rsidRPr="00914788">
        <w:rPr>
          <w:rFonts w:ascii="Times New Roman" w:hAnsi="Times New Roman" w:cs="Times New Roman"/>
          <w:noProof/>
          <w:lang w:eastAsia="el-GR"/>
        </w:rPr>
        <w:drawing>
          <wp:inline distT="0" distB="0" distL="0" distR="0">
            <wp:extent cx="4362450" cy="885825"/>
            <wp:effectExtent l="19050" t="0" r="0" b="0"/>
            <wp:docPr id="12"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srcRect/>
                    <a:stretch>
                      <a:fillRect/>
                    </a:stretch>
                  </pic:blipFill>
                  <pic:spPr bwMode="auto">
                    <a:xfrm>
                      <a:off x="0" y="0"/>
                      <a:ext cx="4362450" cy="885825"/>
                    </a:xfrm>
                    <a:prstGeom prst="rect">
                      <a:avLst/>
                    </a:prstGeom>
                    <a:noFill/>
                    <a:ln w="9525">
                      <a:noFill/>
                      <a:miter lim="800000"/>
                      <a:headEnd/>
                      <a:tailEnd/>
                    </a:ln>
                  </pic:spPr>
                </pic:pic>
              </a:graphicData>
            </a:graphic>
          </wp:inline>
        </w:drawing>
      </w:r>
    </w:p>
    <w:p w:rsidR="002F6D8A" w:rsidRPr="00A15BE4" w:rsidRDefault="002F6D8A" w:rsidP="00562AFE">
      <w:pPr>
        <w:tabs>
          <w:tab w:val="left" w:pos="567"/>
          <w:tab w:val="left" w:pos="1276"/>
          <w:tab w:val="left" w:pos="1418"/>
          <w:tab w:val="right" w:leader="dot" w:pos="8505"/>
        </w:tabs>
        <w:ind w:left="0"/>
        <w:outlineLvl w:val="0"/>
        <w:rPr>
          <w:rFonts w:ascii="Times New Roman" w:hAnsi="Times New Roman" w:cs="Times New Roman"/>
          <w:b/>
        </w:rPr>
      </w:pPr>
      <w:r w:rsidRPr="00A15BE4">
        <w:rPr>
          <w:rFonts w:ascii="Times New Roman" w:hAnsi="Times New Roman" w:cs="Times New Roman"/>
          <w:b/>
        </w:rPr>
        <w:t>Α8</w:t>
      </w:r>
    </w:p>
    <w:p w:rsidR="002F6D8A" w:rsidRDefault="002F6D8A"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lang w:val="en-US"/>
        </w:rPr>
        <w:t>GVI</w:t>
      </w:r>
      <w:r w:rsidRPr="004C321B">
        <w:rPr>
          <w:rFonts w:ascii="Times New Roman" w:hAnsi="Times New Roman" w:cs="Times New Roman"/>
        </w:rPr>
        <w:t xml:space="preserve"> 1978=</w:t>
      </w:r>
      <w:r>
        <w:rPr>
          <w:rFonts w:ascii="Times New Roman" w:hAnsi="Times New Roman" w:cs="Times New Roman"/>
          <w:lang w:val="en-US"/>
        </w:rPr>
        <w:t>IG</w:t>
      </w:r>
      <w:r w:rsidRPr="004C321B">
        <w:rPr>
          <w:rFonts w:ascii="Times New Roman" w:hAnsi="Times New Roman" w:cs="Times New Roman"/>
        </w:rPr>
        <w:t xml:space="preserve"> </w:t>
      </w:r>
      <w:r>
        <w:rPr>
          <w:rFonts w:ascii="Times New Roman" w:hAnsi="Times New Roman" w:cs="Times New Roman"/>
          <w:lang w:val="en-US"/>
        </w:rPr>
        <w:t>IX</w:t>
      </w:r>
      <w:r w:rsidRPr="004C321B">
        <w:rPr>
          <w:rFonts w:ascii="Times New Roman" w:hAnsi="Times New Roman" w:cs="Times New Roman"/>
        </w:rPr>
        <w:t xml:space="preserve"> 1</w:t>
      </w:r>
      <w:proofErr w:type="gramStart"/>
      <w:r w:rsidRPr="004C321B">
        <w:rPr>
          <w:rFonts w:ascii="Times New Roman" w:hAnsi="Times New Roman" w:cs="Times New Roman"/>
        </w:rPr>
        <w:t>,4,1024</w:t>
      </w:r>
      <w:proofErr w:type="gramEnd"/>
      <w:r w:rsidRPr="004C321B">
        <w:rPr>
          <w:rFonts w:ascii="Times New Roman" w:hAnsi="Times New Roman" w:cs="Times New Roman"/>
        </w:rPr>
        <w:t xml:space="preserve">,  </w:t>
      </w:r>
      <w:r>
        <w:rPr>
          <w:rFonts w:ascii="Times New Roman" w:hAnsi="Times New Roman" w:cs="Times New Roman"/>
        </w:rPr>
        <w:t>Κέρκυρα</w:t>
      </w:r>
      <w:r w:rsidR="00F92AD5">
        <w:rPr>
          <w:rFonts w:ascii="Times New Roman" w:hAnsi="Times New Roman" w:cs="Times New Roman"/>
        </w:rPr>
        <w:t>, 2</w:t>
      </w:r>
      <w:r w:rsidR="00F92AD5" w:rsidRPr="00F92AD5">
        <w:rPr>
          <w:rFonts w:ascii="Times New Roman" w:hAnsi="Times New Roman" w:cs="Times New Roman"/>
          <w:vertAlign w:val="superscript"/>
        </w:rPr>
        <w:t>ος</w:t>
      </w:r>
      <w:r w:rsidR="00F92AD5">
        <w:rPr>
          <w:rFonts w:ascii="Times New Roman" w:hAnsi="Times New Roman" w:cs="Times New Roman"/>
        </w:rPr>
        <w:t xml:space="preserve"> αι. μ.Χ.</w:t>
      </w:r>
    </w:p>
    <w:p w:rsidR="00A52340" w:rsidRDefault="00A52340"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Την πίστη στην αθανασία της ψυχής</w:t>
      </w:r>
      <w:r w:rsidR="004148EB">
        <w:rPr>
          <w:rFonts w:ascii="Times New Roman" w:hAnsi="Times New Roman" w:cs="Times New Roman"/>
        </w:rPr>
        <w:t>,</w:t>
      </w:r>
      <w:r>
        <w:rPr>
          <w:rFonts w:ascii="Times New Roman" w:hAnsi="Times New Roman" w:cs="Times New Roman"/>
        </w:rPr>
        <w:t xml:space="preserve"> </w:t>
      </w:r>
      <w:r w:rsidR="004148EB">
        <w:rPr>
          <w:rFonts w:ascii="Times New Roman" w:hAnsi="Times New Roman" w:cs="Times New Roman"/>
        </w:rPr>
        <w:t>σ</w:t>
      </w:r>
      <w:r>
        <w:rPr>
          <w:rFonts w:ascii="Times New Roman" w:hAnsi="Times New Roman" w:cs="Times New Roman"/>
        </w:rPr>
        <w:t>το διαχωρισμό της από το θνητό σώμα</w:t>
      </w:r>
      <w:r w:rsidR="004148EB">
        <w:rPr>
          <w:rFonts w:ascii="Times New Roman" w:hAnsi="Times New Roman" w:cs="Times New Roman"/>
        </w:rPr>
        <w:t>, αλλά και την ποικιλία των καταφυγίων της</w:t>
      </w:r>
      <w:r>
        <w:rPr>
          <w:rFonts w:ascii="Times New Roman" w:hAnsi="Times New Roman" w:cs="Times New Roman"/>
        </w:rPr>
        <w:t xml:space="preserve"> εξαίρει το παρακάτω επίγραμμα από τον τάφο του σαραντάχρονου Εύοδου. Το θνητό σώμα βρίσκεται στη γη, ενώ η αθάνατη ψυχή του κατοικεί με τους θεούς στον Όλυμπο. Μετά το στίχο 17 ο Εύ</w:t>
      </w:r>
      <w:r w:rsidR="004148EB">
        <w:rPr>
          <w:rFonts w:ascii="Times New Roman" w:hAnsi="Times New Roman" w:cs="Times New Roman"/>
        </w:rPr>
        <w:t>ο</w:t>
      </w:r>
      <w:r>
        <w:rPr>
          <w:rFonts w:ascii="Times New Roman" w:hAnsi="Times New Roman" w:cs="Times New Roman"/>
        </w:rPr>
        <w:t>δος προτρέπει</w:t>
      </w:r>
      <w:r w:rsidR="004148EB">
        <w:rPr>
          <w:rFonts w:ascii="Times New Roman" w:hAnsi="Times New Roman" w:cs="Times New Roman"/>
        </w:rPr>
        <w:t xml:space="preserve"> τους θνητούς να κάνουν καλό στην ψυχή τους, ταυτόχρονα όμως να μην στεναχωριούνται όσο ζουν, αλλά να απολαμβάνουν τη ζωή ξέροντας ότι αν η ψυχή αποσπαστεί από τα μέλη δεν θα ξαναδούν στον κάτω κόσμο τίποτα από όσα είδαν στον πάνω.</w:t>
      </w:r>
      <w:r>
        <w:rPr>
          <w:rFonts w:ascii="Times New Roman" w:hAnsi="Times New Roman" w:cs="Times New Roman"/>
        </w:rPr>
        <w:t xml:space="preserve"> </w:t>
      </w:r>
    </w:p>
    <w:p w:rsidR="00305CF9" w:rsidRPr="002F6D8A" w:rsidRDefault="00305CF9" w:rsidP="00FA2505">
      <w:pPr>
        <w:tabs>
          <w:tab w:val="left" w:pos="567"/>
          <w:tab w:val="left" w:pos="1276"/>
          <w:tab w:val="left" w:pos="1418"/>
          <w:tab w:val="right" w:leader="dot" w:pos="8505"/>
        </w:tabs>
        <w:ind w:left="0"/>
        <w:rPr>
          <w:rFonts w:ascii="Times New Roman" w:hAnsi="Times New Roman" w:cs="Times New Roman"/>
        </w:rPr>
      </w:pPr>
      <w:r w:rsidRPr="00305CF9">
        <w:rPr>
          <w:rFonts w:ascii="Times New Roman" w:hAnsi="Times New Roman" w:cs="Times New Roman"/>
          <w:noProof/>
          <w:lang w:eastAsia="el-GR"/>
        </w:rPr>
        <w:drawing>
          <wp:inline distT="0" distB="0" distL="0" distR="0">
            <wp:extent cx="5276850" cy="2886075"/>
            <wp:effectExtent l="19050" t="0" r="0" b="0"/>
            <wp:docPr id="58"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5276850" cy="2886075"/>
                    </a:xfrm>
                    <a:prstGeom prst="rect">
                      <a:avLst/>
                    </a:prstGeom>
                    <a:noFill/>
                    <a:ln w="9525">
                      <a:noFill/>
                      <a:miter lim="800000"/>
                      <a:headEnd/>
                      <a:tailEnd/>
                    </a:ln>
                  </pic:spPr>
                </pic:pic>
              </a:graphicData>
            </a:graphic>
          </wp:inline>
        </w:drawing>
      </w:r>
    </w:p>
    <w:p w:rsidR="009B5598" w:rsidRPr="009B5598" w:rsidRDefault="009B5598" w:rsidP="00FA2505">
      <w:pPr>
        <w:tabs>
          <w:tab w:val="left" w:pos="567"/>
          <w:tab w:val="left" w:pos="1276"/>
          <w:tab w:val="left" w:pos="1418"/>
          <w:tab w:val="right" w:leader="dot" w:pos="8505"/>
        </w:tabs>
        <w:ind w:left="0"/>
        <w:rPr>
          <w:rFonts w:ascii="Times New Roman" w:hAnsi="Times New Roman" w:cs="Times New Roman"/>
        </w:rPr>
      </w:pPr>
    </w:p>
    <w:p w:rsidR="009B5598" w:rsidRDefault="00914788" w:rsidP="00914788">
      <w:pPr>
        <w:tabs>
          <w:tab w:val="left" w:pos="567"/>
          <w:tab w:val="left" w:pos="1276"/>
          <w:tab w:val="left" w:pos="1418"/>
          <w:tab w:val="right" w:leader="dot" w:pos="8505"/>
        </w:tabs>
        <w:ind w:left="0" w:firstLine="567"/>
        <w:rPr>
          <w:rFonts w:ascii="Times New Roman" w:hAnsi="Times New Roman" w:cs="Times New Roman"/>
          <w:b/>
        </w:rPr>
      </w:pPr>
      <w:r>
        <w:rPr>
          <w:rFonts w:ascii="Times New Roman" w:hAnsi="Times New Roman" w:cs="Times New Roman"/>
          <w:b/>
          <w:noProof/>
          <w:lang w:eastAsia="el-GR"/>
        </w:rPr>
        <w:drawing>
          <wp:inline distT="0" distB="0" distL="0" distR="0">
            <wp:extent cx="5238750" cy="400050"/>
            <wp:effectExtent l="19050" t="0" r="0" b="0"/>
            <wp:docPr id="14"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srcRect/>
                    <a:stretch>
                      <a:fillRect/>
                    </a:stretch>
                  </pic:blipFill>
                  <pic:spPr bwMode="auto">
                    <a:xfrm>
                      <a:off x="0" y="0"/>
                      <a:ext cx="5238750" cy="400050"/>
                    </a:xfrm>
                    <a:prstGeom prst="rect">
                      <a:avLst/>
                    </a:prstGeom>
                    <a:noFill/>
                    <a:ln w="9525">
                      <a:noFill/>
                      <a:miter lim="800000"/>
                      <a:headEnd/>
                      <a:tailEnd/>
                    </a:ln>
                  </pic:spPr>
                </pic:pic>
              </a:graphicData>
            </a:graphic>
          </wp:inline>
        </w:drawing>
      </w:r>
    </w:p>
    <w:p w:rsidR="004148EB" w:rsidRPr="00A15BE4" w:rsidRDefault="004148EB" w:rsidP="00562AFE">
      <w:pPr>
        <w:tabs>
          <w:tab w:val="left" w:pos="567"/>
          <w:tab w:val="left" w:pos="1276"/>
          <w:tab w:val="left" w:pos="1418"/>
          <w:tab w:val="right" w:leader="dot" w:pos="8505"/>
        </w:tabs>
        <w:ind w:left="0"/>
        <w:outlineLvl w:val="0"/>
        <w:rPr>
          <w:rFonts w:ascii="Times New Roman" w:hAnsi="Times New Roman" w:cs="Times New Roman"/>
          <w:b/>
        </w:rPr>
      </w:pPr>
      <w:r w:rsidRPr="00A15BE4">
        <w:rPr>
          <w:rFonts w:ascii="Times New Roman" w:hAnsi="Times New Roman" w:cs="Times New Roman"/>
          <w:b/>
        </w:rPr>
        <w:t>Α9</w:t>
      </w:r>
    </w:p>
    <w:p w:rsidR="004148EB" w:rsidRPr="006D64D6" w:rsidRDefault="004148EB"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lang w:val="en-US"/>
        </w:rPr>
        <w:t>GVI</w:t>
      </w:r>
      <w:r w:rsidRPr="004148EB">
        <w:rPr>
          <w:rFonts w:ascii="Times New Roman" w:hAnsi="Times New Roman" w:cs="Times New Roman"/>
        </w:rPr>
        <w:t xml:space="preserve"> 643, </w:t>
      </w:r>
      <w:r>
        <w:rPr>
          <w:rFonts w:ascii="Times New Roman" w:hAnsi="Times New Roman" w:cs="Times New Roman"/>
        </w:rPr>
        <w:t>Λεοντόπολις</w:t>
      </w:r>
      <w:r w:rsidR="006D64D6" w:rsidRPr="006D64D6">
        <w:rPr>
          <w:rFonts w:ascii="Times New Roman" w:hAnsi="Times New Roman" w:cs="Times New Roman"/>
        </w:rPr>
        <w:t xml:space="preserve">, </w:t>
      </w:r>
      <w:r w:rsidR="006D64D6">
        <w:rPr>
          <w:rFonts w:ascii="Times New Roman" w:hAnsi="Times New Roman" w:cs="Times New Roman"/>
        </w:rPr>
        <w:t>2</w:t>
      </w:r>
      <w:r w:rsidR="006D64D6" w:rsidRPr="006D64D6">
        <w:rPr>
          <w:rFonts w:ascii="Times New Roman" w:hAnsi="Times New Roman" w:cs="Times New Roman"/>
          <w:vertAlign w:val="superscript"/>
        </w:rPr>
        <w:t>ος</w:t>
      </w:r>
      <w:r w:rsidR="006D64D6">
        <w:rPr>
          <w:rFonts w:ascii="Times New Roman" w:hAnsi="Times New Roman" w:cs="Times New Roman"/>
        </w:rPr>
        <w:t xml:space="preserve"> /1</w:t>
      </w:r>
      <w:r w:rsidR="006D64D6" w:rsidRPr="006D64D6">
        <w:rPr>
          <w:rFonts w:ascii="Times New Roman" w:hAnsi="Times New Roman" w:cs="Times New Roman"/>
          <w:vertAlign w:val="superscript"/>
        </w:rPr>
        <w:t>ος</w:t>
      </w:r>
      <w:r w:rsidR="006D64D6">
        <w:rPr>
          <w:rFonts w:ascii="Times New Roman" w:hAnsi="Times New Roman" w:cs="Times New Roman"/>
        </w:rPr>
        <w:t xml:space="preserve"> αι. π.Χ.</w:t>
      </w:r>
    </w:p>
    <w:p w:rsidR="004148EB" w:rsidRDefault="004148EB"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Πρόκειται για επίγραμμα από τον τάφο της Αρσινόης</w:t>
      </w:r>
      <w:r w:rsidR="00F26663">
        <w:rPr>
          <w:rFonts w:ascii="Times New Roman" w:hAnsi="Times New Roman" w:cs="Times New Roman"/>
        </w:rPr>
        <w:t xml:space="preserve"> στην πόλη της Λεοντοπ</w:t>
      </w:r>
      <w:r w:rsidR="00EC5433">
        <w:rPr>
          <w:rFonts w:ascii="Times New Roman" w:hAnsi="Times New Roman" w:cs="Times New Roman"/>
        </w:rPr>
        <w:t>ό</w:t>
      </w:r>
      <w:r w:rsidR="00F26663">
        <w:rPr>
          <w:rFonts w:ascii="Times New Roman" w:hAnsi="Times New Roman" w:cs="Times New Roman"/>
        </w:rPr>
        <w:t>λεως. Όπως μαρτυρά το επίγραμμα οι εβραίοι της διασποράς δέχτηκαν έντονες ελληνικές επιδράσεις</w:t>
      </w:r>
      <w:r>
        <w:rPr>
          <w:rFonts w:ascii="Times New Roman" w:hAnsi="Times New Roman" w:cs="Times New Roman"/>
        </w:rPr>
        <w:t xml:space="preserve">. Απευθύνεται στον περαστικό διαβάτη και τον προτρέπει να κλάψει για την άτυχη κοπέλα που έμεινε ορφανή μικρή και στη συνέχεια </w:t>
      </w:r>
      <w:r w:rsidR="00F26663">
        <w:rPr>
          <w:rFonts w:ascii="Times New Roman" w:hAnsi="Times New Roman" w:cs="Times New Roman"/>
        </w:rPr>
        <w:t>πέθανε νέα κατά τη διάρκεια της γέννας του πρώτου της παιδιού. Το σώμα της καλύπτεται από τον τάφο, όμως η ψυχή πέταξε ως τους οσίους.</w:t>
      </w:r>
    </w:p>
    <w:p w:rsidR="00F26663" w:rsidRDefault="00E8305F"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noProof/>
          <w:lang w:eastAsia="el-GR"/>
        </w:rPr>
        <w:drawing>
          <wp:inline distT="0" distB="0" distL="0" distR="0">
            <wp:extent cx="4819650" cy="1943100"/>
            <wp:effectExtent l="19050" t="0" r="0" b="0"/>
            <wp:docPr id="15"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srcRect/>
                    <a:stretch>
                      <a:fillRect/>
                    </a:stretch>
                  </pic:blipFill>
                  <pic:spPr bwMode="auto">
                    <a:xfrm>
                      <a:off x="0" y="0"/>
                      <a:ext cx="4819650" cy="1943100"/>
                    </a:xfrm>
                    <a:prstGeom prst="rect">
                      <a:avLst/>
                    </a:prstGeom>
                    <a:noFill/>
                    <a:ln w="9525">
                      <a:noFill/>
                      <a:miter lim="800000"/>
                      <a:headEnd/>
                      <a:tailEnd/>
                    </a:ln>
                  </pic:spPr>
                </pic:pic>
              </a:graphicData>
            </a:graphic>
          </wp:inline>
        </w:drawing>
      </w:r>
    </w:p>
    <w:p w:rsidR="00F26663" w:rsidRDefault="00F26663" w:rsidP="00FA2505">
      <w:pPr>
        <w:tabs>
          <w:tab w:val="left" w:pos="567"/>
          <w:tab w:val="left" w:pos="1276"/>
          <w:tab w:val="left" w:pos="1418"/>
          <w:tab w:val="right" w:leader="dot" w:pos="8505"/>
        </w:tabs>
        <w:ind w:left="0"/>
        <w:rPr>
          <w:rFonts w:ascii="Times New Roman" w:hAnsi="Times New Roman" w:cs="Times New Roman"/>
        </w:rPr>
      </w:pPr>
    </w:p>
    <w:p w:rsidR="00F26663" w:rsidRDefault="00F26663" w:rsidP="00FA2505">
      <w:pPr>
        <w:tabs>
          <w:tab w:val="left" w:pos="567"/>
          <w:tab w:val="left" w:pos="1276"/>
          <w:tab w:val="left" w:pos="1418"/>
          <w:tab w:val="right" w:leader="dot" w:pos="8505"/>
        </w:tabs>
        <w:ind w:left="0"/>
        <w:rPr>
          <w:rFonts w:ascii="Times New Roman" w:hAnsi="Times New Roman" w:cs="Times New Roman"/>
        </w:rPr>
      </w:pPr>
    </w:p>
    <w:p w:rsidR="00F26663" w:rsidRPr="00305CF9" w:rsidRDefault="00F26663" w:rsidP="00562AFE">
      <w:pPr>
        <w:tabs>
          <w:tab w:val="left" w:pos="567"/>
          <w:tab w:val="left" w:pos="1276"/>
          <w:tab w:val="left" w:pos="1418"/>
          <w:tab w:val="right" w:leader="dot" w:pos="8505"/>
        </w:tabs>
        <w:ind w:left="0"/>
        <w:outlineLvl w:val="0"/>
        <w:rPr>
          <w:rFonts w:ascii="Times New Roman" w:hAnsi="Times New Roman" w:cs="Times New Roman"/>
          <w:b/>
        </w:rPr>
      </w:pPr>
      <w:r w:rsidRPr="00305CF9">
        <w:rPr>
          <w:rFonts w:ascii="Times New Roman" w:hAnsi="Times New Roman" w:cs="Times New Roman"/>
          <w:b/>
        </w:rPr>
        <w:t>Α10</w:t>
      </w:r>
    </w:p>
    <w:p w:rsidR="00F26663" w:rsidRDefault="00F26663" w:rsidP="00562AFE">
      <w:pPr>
        <w:tabs>
          <w:tab w:val="left" w:pos="567"/>
          <w:tab w:val="left" w:pos="1276"/>
          <w:tab w:val="left" w:pos="1418"/>
          <w:tab w:val="right" w:leader="dot" w:pos="8505"/>
        </w:tabs>
        <w:ind w:left="0"/>
        <w:outlineLvl w:val="0"/>
        <w:rPr>
          <w:rFonts w:ascii="Times New Roman" w:hAnsi="Times New Roman" w:cs="Times New Roman"/>
        </w:rPr>
      </w:pPr>
      <w:proofErr w:type="gramStart"/>
      <w:r>
        <w:rPr>
          <w:rFonts w:ascii="Times New Roman" w:hAnsi="Times New Roman" w:cs="Times New Roman"/>
          <w:lang w:val="en-US"/>
        </w:rPr>
        <w:t>GVI</w:t>
      </w:r>
      <w:r w:rsidRPr="004C321B">
        <w:rPr>
          <w:rFonts w:ascii="Times New Roman" w:hAnsi="Times New Roman" w:cs="Times New Roman"/>
        </w:rPr>
        <w:t xml:space="preserve"> 1773, </w:t>
      </w:r>
      <w:r>
        <w:rPr>
          <w:rFonts w:ascii="Times New Roman" w:hAnsi="Times New Roman" w:cs="Times New Roman"/>
        </w:rPr>
        <w:t>Ερμιόνη</w:t>
      </w:r>
      <w:r w:rsidR="006D64D6">
        <w:rPr>
          <w:rFonts w:ascii="Times New Roman" w:hAnsi="Times New Roman" w:cs="Times New Roman"/>
        </w:rPr>
        <w:t xml:space="preserve"> Πελοποννήσου, 3</w:t>
      </w:r>
      <w:r w:rsidR="006D64D6" w:rsidRPr="006D64D6">
        <w:rPr>
          <w:rFonts w:ascii="Times New Roman" w:hAnsi="Times New Roman" w:cs="Times New Roman"/>
          <w:vertAlign w:val="superscript"/>
        </w:rPr>
        <w:t>ος</w:t>
      </w:r>
      <w:r w:rsidR="006D64D6">
        <w:rPr>
          <w:rFonts w:ascii="Times New Roman" w:hAnsi="Times New Roman" w:cs="Times New Roman"/>
        </w:rPr>
        <w:t xml:space="preserve"> αι.</w:t>
      </w:r>
      <w:proofErr w:type="gramEnd"/>
      <w:r w:rsidR="006D64D6">
        <w:rPr>
          <w:rFonts w:ascii="Times New Roman" w:hAnsi="Times New Roman" w:cs="Times New Roman"/>
        </w:rPr>
        <w:t xml:space="preserve"> μ.Χ</w:t>
      </w:r>
    </w:p>
    <w:p w:rsidR="00993B6F" w:rsidRDefault="00993B6F"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 xml:space="preserve"> Άλλο ένα επίγραμμα που τονίζει τη δυαδικότητα του ανθρώπινου σώματος. Το σώμα του  άρχοντα Λούκιου διαλύθηκε, ενώ η ψυχή του ανέβηκε στον Όλυμπο. Οι δικοί του έμειναν με τον πόθο της ανάμνησής του και για το λόγο αυτό η γυναίκα του έστησε  ένα άγαλμα με απόφαση της βουλής.</w:t>
      </w:r>
    </w:p>
    <w:p w:rsidR="00993B6F" w:rsidRDefault="00E8305F"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noProof/>
          <w:lang w:eastAsia="el-GR"/>
        </w:rPr>
        <w:drawing>
          <wp:inline distT="0" distB="0" distL="0" distR="0">
            <wp:extent cx="4629150" cy="971550"/>
            <wp:effectExtent l="19050" t="0" r="0" b="0"/>
            <wp:docPr id="16"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a:stretch>
                      <a:fillRect/>
                    </a:stretch>
                  </pic:blipFill>
                  <pic:spPr bwMode="auto">
                    <a:xfrm>
                      <a:off x="0" y="0"/>
                      <a:ext cx="4629150" cy="971550"/>
                    </a:xfrm>
                    <a:prstGeom prst="rect">
                      <a:avLst/>
                    </a:prstGeom>
                    <a:noFill/>
                    <a:ln w="9525">
                      <a:noFill/>
                      <a:miter lim="800000"/>
                      <a:headEnd/>
                      <a:tailEnd/>
                    </a:ln>
                  </pic:spPr>
                </pic:pic>
              </a:graphicData>
            </a:graphic>
          </wp:inline>
        </w:drawing>
      </w:r>
    </w:p>
    <w:p w:rsidR="00993B6F" w:rsidRDefault="00993B6F" w:rsidP="00FA2505">
      <w:pPr>
        <w:tabs>
          <w:tab w:val="left" w:pos="567"/>
          <w:tab w:val="left" w:pos="1276"/>
          <w:tab w:val="left" w:pos="1418"/>
          <w:tab w:val="right" w:leader="dot" w:pos="8505"/>
        </w:tabs>
        <w:ind w:left="0"/>
        <w:rPr>
          <w:rFonts w:ascii="Times New Roman" w:hAnsi="Times New Roman" w:cs="Times New Roman"/>
        </w:rPr>
      </w:pPr>
    </w:p>
    <w:p w:rsidR="00993B6F" w:rsidRDefault="00993B6F" w:rsidP="00FA2505">
      <w:pPr>
        <w:tabs>
          <w:tab w:val="left" w:pos="567"/>
          <w:tab w:val="left" w:pos="1276"/>
          <w:tab w:val="left" w:pos="1418"/>
          <w:tab w:val="right" w:leader="dot" w:pos="8505"/>
        </w:tabs>
        <w:ind w:left="0"/>
        <w:rPr>
          <w:rFonts w:ascii="Times New Roman" w:hAnsi="Times New Roman" w:cs="Times New Roman"/>
        </w:rPr>
      </w:pPr>
    </w:p>
    <w:p w:rsidR="00305CF9" w:rsidRDefault="00305CF9" w:rsidP="00FA2505">
      <w:pPr>
        <w:tabs>
          <w:tab w:val="left" w:pos="567"/>
          <w:tab w:val="left" w:pos="1276"/>
          <w:tab w:val="left" w:pos="1418"/>
          <w:tab w:val="right" w:leader="dot" w:pos="8505"/>
        </w:tabs>
        <w:ind w:left="0"/>
        <w:rPr>
          <w:rFonts w:ascii="Times New Roman" w:hAnsi="Times New Roman" w:cs="Times New Roman"/>
        </w:rPr>
      </w:pPr>
    </w:p>
    <w:p w:rsidR="00305CF9" w:rsidRDefault="00305CF9" w:rsidP="00FA2505">
      <w:pPr>
        <w:tabs>
          <w:tab w:val="left" w:pos="567"/>
          <w:tab w:val="left" w:pos="1276"/>
          <w:tab w:val="left" w:pos="1418"/>
          <w:tab w:val="right" w:leader="dot" w:pos="8505"/>
        </w:tabs>
        <w:ind w:left="0"/>
        <w:rPr>
          <w:rFonts w:ascii="Times New Roman" w:hAnsi="Times New Roman" w:cs="Times New Roman"/>
        </w:rPr>
      </w:pPr>
    </w:p>
    <w:p w:rsidR="000A400A" w:rsidRDefault="000A400A" w:rsidP="00FA2505">
      <w:pPr>
        <w:tabs>
          <w:tab w:val="left" w:pos="567"/>
          <w:tab w:val="left" w:pos="1276"/>
          <w:tab w:val="left" w:pos="1418"/>
          <w:tab w:val="right" w:leader="dot" w:pos="8505"/>
        </w:tabs>
        <w:ind w:left="0"/>
        <w:rPr>
          <w:rFonts w:ascii="Times New Roman" w:hAnsi="Times New Roman" w:cs="Times New Roman"/>
        </w:rPr>
      </w:pPr>
    </w:p>
    <w:p w:rsidR="000A400A" w:rsidRDefault="000A400A" w:rsidP="00FA2505">
      <w:pPr>
        <w:tabs>
          <w:tab w:val="left" w:pos="567"/>
          <w:tab w:val="left" w:pos="1276"/>
          <w:tab w:val="left" w:pos="1418"/>
          <w:tab w:val="right" w:leader="dot" w:pos="8505"/>
        </w:tabs>
        <w:ind w:left="0"/>
        <w:rPr>
          <w:rFonts w:ascii="Times New Roman" w:hAnsi="Times New Roman" w:cs="Times New Roman"/>
        </w:rPr>
      </w:pPr>
    </w:p>
    <w:p w:rsidR="00993B6F" w:rsidRPr="007E1083" w:rsidRDefault="00993B6F" w:rsidP="00562AFE">
      <w:pPr>
        <w:tabs>
          <w:tab w:val="left" w:pos="567"/>
          <w:tab w:val="left" w:pos="1276"/>
          <w:tab w:val="left" w:pos="1418"/>
          <w:tab w:val="right" w:leader="dot" w:pos="8505"/>
        </w:tabs>
        <w:ind w:left="0"/>
        <w:outlineLvl w:val="0"/>
        <w:rPr>
          <w:rFonts w:ascii="Times New Roman" w:hAnsi="Times New Roman" w:cs="Times New Roman"/>
          <w:b/>
        </w:rPr>
      </w:pPr>
      <w:r w:rsidRPr="007E1083">
        <w:rPr>
          <w:rFonts w:ascii="Times New Roman" w:hAnsi="Times New Roman" w:cs="Times New Roman"/>
          <w:b/>
        </w:rPr>
        <w:t>Α11</w:t>
      </w:r>
    </w:p>
    <w:p w:rsidR="007E1083" w:rsidRDefault="00993B6F"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lang w:val="en-US"/>
        </w:rPr>
        <w:t>SGO</w:t>
      </w:r>
      <w:r w:rsidRPr="007E1083">
        <w:rPr>
          <w:rFonts w:ascii="Times New Roman" w:hAnsi="Times New Roman" w:cs="Times New Roman"/>
        </w:rPr>
        <w:t xml:space="preserve"> 03/02/67</w:t>
      </w:r>
      <w:proofErr w:type="gramStart"/>
      <w:r w:rsidR="007E1083">
        <w:rPr>
          <w:rFonts w:ascii="Times New Roman" w:hAnsi="Times New Roman" w:cs="Times New Roman"/>
        </w:rPr>
        <w:t xml:space="preserve">, </w:t>
      </w:r>
      <w:r w:rsidRPr="007E1083">
        <w:rPr>
          <w:rFonts w:ascii="Times New Roman" w:hAnsi="Times New Roman" w:cs="Times New Roman"/>
        </w:rPr>
        <w:t xml:space="preserve"> </w:t>
      </w:r>
      <w:r>
        <w:rPr>
          <w:rFonts w:ascii="Times New Roman" w:hAnsi="Times New Roman" w:cs="Times New Roman"/>
        </w:rPr>
        <w:t>Έφεσος</w:t>
      </w:r>
      <w:proofErr w:type="gramEnd"/>
      <w:r w:rsidR="006D64D6">
        <w:rPr>
          <w:rFonts w:ascii="Times New Roman" w:hAnsi="Times New Roman" w:cs="Times New Roman"/>
        </w:rPr>
        <w:t>, περίπου 3</w:t>
      </w:r>
      <w:r w:rsidR="006D64D6">
        <w:rPr>
          <w:rFonts w:ascii="Times New Roman" w:hAnsi="Times New Roman" w:cs="Times New Roman"/>
          <w:vertAlign w:val="superscript"/>
        </w:rPr>
        <w:t xml:space="preserve">ος </w:t>
      </w:r>
      <w:r w:rsidR="006D64D6">
        <w:rPr>
          <w:rFonts w:ascii="Times New Roman" w:hAnsi="Times New Roman" w:cs="Times New Roman"/>
        </w:rPr>
        <w:t>αι. μ.Χ.</w:t>
      </w:r>
    </w:p>
    <w:p w:rsidR="007E1083" w:rsidRDefault="007E1083"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Το επίγραμμα αυτό από τον τάφο της  εξάχρονης Στρατονείκης τονίζει τη δύναμη των θεών που τη λυπήθηκαν και δεν άφησαν να μείνει η ψυχή της</w:t>
      </w:r>
      <w:r w:rsidR="000556C5">
        <w:rPr>
          <w:rFonts w:ascii="Times New Roman" w:hAnsi="Times New Roman" w:cs="Times New Roman"/>
        </w:rPr>
        <w:t xml:space="preserve"> στον Άδη, αλλά πέταξε μέσω του αέρα </w:t>
      </w:r>
      <w:r>
        <w:rPr>
          <w:rFonts w:ascii="Times New Roman" w:hAnsi="Times New Roman" w:cs="Times New Roman"/>
        </w:rPr>
        <w:t>κοντά τους στον ουρανό</w:t>
      </w:r>
      <w:r w:rsidR="000556C5">
        <w:rPr>
          <w:rFonts w:ascii="Times New Roman" w:hAnsi="Times New Roman" w:cs="Times New Roman"/>
        </w:rPr>
        <w:t>, ενώ το ωραίο σώμα της βρίσκεται στον τάφο</w:t>
      </w:r>
      <w:r>
        <w:rPr>
          <w:rFonts w:ascii="Times New Roman" w:hAnsi="Times New Roman" w:cs="Times New Roman"/>
        </w:rPr>
        <w:t>.</w:t>
      </w:r>
    </w:p>
    <w:p w:rsidR="000556C5" w:rsidRDefault="00E8305F"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noProof/>
          <w:lang w:eastAsia="el-GR"/>
        </w:rPr>
        <w:drawing>
          <wp:inline distT="0" distB="0" distL="0" distR="0">
            <wp:extent cx="4352925" cy="1647825"/>
            <wp:effectExtent l="19050" t="0" r="9525" b="0"/>
            <wp:docPr id="17"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srcRect/>
                    <a:stretch>
                      <a:fillRect/>
                    </a:stretch>
                  </pic:blipFill>
                  <pic:spPr bwMode="auto">
                    <a:xfrm>
                      <a:off x="0" y="0"/>
                      <a:ext cx="4352925" cy="1647825"/>
                    </a:xfrm>
                    <a:prstGeom prst="rect">
                      <a:avLst/>
                    </a:prstGeom>
                    <a:noFill/>
                    <a:ln w="9525">
                      <a:noFill/>
                      <a:miter lim="800000"/>
                      <a:headEnd/>
                      <a:tailEnd/>
                    </a:ln>
                  </pic:spPr>
                </pic:pic>
              </a:graphicData>
            </a:graphic>
          </wp:inline>
        </w:drawing>
      </w:r>
    </w:p>
    <w:p w:rsidR="00305CF9" w:rsidRDefault="00305CF9" w:rsidP="00FA2505">
      <w:pPr>
        <w:tabs>
          <w:tab w:val="left" w:pos="567"/>
          <w:tab w:val="left" w:pos="1276"/>
          <w:tab w:val="left" w:pos="1418"/>
          <w:tab w:val="right" w:leader="dot" w:pos="8505"/>
        </w:tabs>
        <w:ind w:left="0"/>
        <w:rPr>
          <w:rFonts w:ascii="Times New Roman" w:hAnsi="Times New Roman" w:cs="Times New Roman"/>
          <w:b/>
        </w:rPr>
      </w:pPr>
    </w:p>
    <w:p w:rsidR="000556C5" w:rsidRPr="000A29DF" w:rsidRDefault="000556C5"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b/>
        </w:rPr>
        <w:t>Β) Π</w:t>
      </w:r>
      <w:r w:rsidRPr="000556C5">
        <w:rPr>
          <w:rFonts w:ascii="Times New Roman" w:hAnsi="Times New Roman" w:cs="Times New Roman"/>
          <w:b/>
        </w:rPr>
        <w:t>ίστη στην αθανασία με τη χρήση μυθικών εικόνων</w:t>
      </w:r>
      <w:r w:rsidR="000A29DF">
        <w:rPr>
          <w:rFonts w:ascii="Times New Roman" w:hAnsi="Times New Roman" w:cs="Times New Roman"/>
          <w:b/>
        </w:rPr>
        <w:t xml:space="preserve">: </w:t>
      </w:r>
      <w:r w:rsidR="000A29DF">
        <w:rPr>
          <w:rFonts w:ascii="Times New Roman" w:hAnsi="Times New Roman" w:cs="Times New Roman"/>
        </w:rPr>
        <w:t xml:space="preserve">οι νεκροί στους οποίους είναι αφιερωμένα τα επιγράμματα αυτά είναι συνήθως νεαροί σε ηλικία, αρπάχθηκαν από τους θεούς τους οποίους τώρα υπηρετούν, φημίζονταν για την αρετή τους και τώρα είναι ευτυχισμένοι στα νησιά των μακάρων ή τα Ηλύσια πεδία, ενώ οι δικοί τους </w:t>
      </w:r>
      <w:r w:rsidR="005E01E3">
        <w:rPr>
          <w:rFonts w:ascii="Times New Roman" w:hAnsi="Times New Roman" w:cs="Times New Roman"/>
        </w:rPr>
        <w:t>θλίβονται</w:t>
      </w:r>
      <w:r w:rsidR="000A29DF">
        <w:rPr>
          <w:rFonts w:ascii="Times New Roman" w:hAnsi="Times New Roman" w:cs="Times New Roman"/>
        </w:rPr>
        <w:t>.</w:t>
      </w:r>
      <w:r w:rsidR="005E01E3">
        <w:rPr>
          <w:rFonts w:ascii="Times New Roman" w:hAnsi="Times New Roman" w:cs="Times New Roman"/>
        </w:rPr>
        <w:t xml:space="preserve"> Σε κάποιες περιπτώσεις ο νεκρός μεταμορφώθηκε σε άνθος όπως ο Νάρκισσος και ο Υάκινθος. </w:t>
      </w:r>
    </w:p>
    <w:p w:rsidR="000556C5" w:rsidRDefault="000556C5" w:rsidP="00FA2505">
      <w:pPr>
        <w:tabs>
          <w:tab w:val="left" w:pos="567"/>
          <w:tab w:val="left" w:pos="1276"/>
          <w:tab w:val="left" w:pos="1418"/>
          <w:tab w:val="right" w:leader="dot" w:pos="8505"/>
        </w:tabs>
        <w:ind w:left="0"/>
        <w:rPr>
          <w:rFonts w:ascii="Times New Roman" w:hAnsi="Times New Roman" w:cs="Times New Roman"/>
          <w:b/>
        </w:rPr>
      </w:pPr>
    </w:p>
    <w:p w:rsidR="000556C5" w:rsidRPr="000556C5" w:rsidRDefault="000556C5" w:rsidP="00562AFE">
      <w:pPr>
        <w:tabs>
          <w:tab w:val="left" w:pos="567"/>
          <w:tab w:val="left" w:pos="1276"/>
          <w:tab w:val="left" w:pos="1418"/>
          <w:tab w:val="right" w:leader="dot" w:pos="8505"/>
        </w:tabs>
        <w:ind w:left="0"/>
        <w:outlineLvl w:val="0"/>
        <w:rPr>
          <w:rFonts w:ascii="Times New Roman" w:hAnsi="Times New Roman" w:cs="Times New Roman"/>
          <w:b/>
        </w:rPr>
      </w:pPr>
      <w:r w:rsidRPr="000556C5">
        <w:rPr>
          <w:rFonts w:ascii="Times New Roman" w:hAnsi="Times New Roman" w:cs="Times New Roman"/>
          <w:b/>
        </w:rPr>
        <w:t>Β1</w:t>
      </w:r>
    </w:p>
    <w:p w:rsidR="000556C5" w:rsidRDefault="000556C5" w:rsidP="00FA2505">
      <w:pPr>
        <w:tabs>
          <w:tab w:val="left" w:pos="567"/>
          <w:tab w:val="left" w:pos="1276"/>
          <w:tab w:val="left" w:pos="1418"/>
          <w:tab w:val="right" w:leader="dot" w:pos="8505"/>
        </w:tabs>
        <w:ind w:left="0"/>
        <w:rPr>
          <w:rFonts w:ascii="Times New Roman" w:hAnsi="Times New Roman" w:cs="Times New Roman"/>
        </w:rPr>
      </w:pPr>
      <w:proofErr w:type="gramStart"/>
      <w:r w:rsidRPr="000556C5">
        <w:rPr>
          <w:rFonts w:ascii="Times New Roman" w:hAnsi="Times New Roman" w:cs="Times New Roman"/>
          <w:lang w:val="en-US"/>
        </w:rPr>
        <w:t>SGO</w:t>
      </w:r>
      <w:r w:rsidRPr="000556C5">
        <w:rPr>
          <w:rFonts w:ascii="Times New Roman" w:hAnsi="Times New Roman" w:cs="Times New Roman"/>
        </w:rPr>
        <w:t xml:space="preserve"> 16/23/06, Φρυγία, 247/48 π.Χ.</w:t>
      </w:r>
      <w:proofErr w:type="gramEnd"/>
    </w:p>
    <w:p w:rsidR="000556C5" w:rsidRDefault="000556C5"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 xml:space="preserve">Ο νεαρός </w:t>
      </w:r>
      <w:r w:rsidR="004C321B">
        <w:rPr>
          <w:rFonts w:ascii="Times New Roman" w:hAnsi="Times New Roman" w:cs="Times New Roman"/>
        </w:rPr>
        <w:t>Αντωνίνος</w:t>
      </w:r>
      <w:r>
        <w:rPr>
          <w:rFonts w:ascii="Times New Roman" w:hAnsi="Times New Roman" w:cs="Times New Roman"/>
        </w:rPr>
        <w:t xml:space="preserve"> παρακαλά τον ξένο να σταθεί κοντά στον τάφο του και να μην τον προσπεράσει. </w:t>
      </w:r>
      <w:r w:rsidR="00E75836">
        <w:rPr>
          <w:rFonts w:ascii="Times New Roman" w:hAnsi="Times New Roman" w:cs="Times New Roman"/>
        </w:rPr>
        <w:t>Ο ίδιος βίωσε τη θέωση ως αγαπημένος του Δία, ο οποίος τον άρπαζε κοντά του ως νέο Γανυμήδη.</w:t>
      </w:r>
    </w:p>
    <w:p w:rsidR="00161F3A" w:rsidRDefault="00557E4F"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noProof/>
          <w:lang w:eastAsia="el-GR"/>
        </w:rPr>
        <w:drawing>
          <wp:inline distT="0" distB="0" distL="0" distR="0">
            <wp:extent cx="5457825" cy="1219200"/>
            <wp:effectExtent l="19050" t="0" r="9525" b="0"/>
            <wp:docPr id="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5457825" cy="1219200"/>
                    </a:xfrm>
                    <a:prstGeom prst="rect">
                      <a:avLst/>
                    </a:prstGeom>
                    <a:noFill/>
                    <a:ln w="9525">
                      <a:noFill/>
                      <a:miter lim="800000"/>
                      <a:headEnd/>
                      <a:tailEnd/>
                    </a:ln>
                  </pic:spPr>
                </pic:pic>
              </a:graphicData>
            </a:graphic>
          </wp:inline>
        </w:drawing>
      </w:r>
    </w:p>
    <w:p w:rsidR="00161F3A" w:rsidRDefault="00161F3A" w:rsidP="00FA2505">
      <w:pPr>
        <w:tabs>
          <w:tab w:val="left" w:pos="567"/>
          <w:tab w:val="left" w:pos="1276"/>
          <w:tab w:val="left" w:pos="1418"/>
          <w:tab w:val="right" w:leader="dot" w:pos="8505"/>
        </w:tabs>
        <w:ind w:left="0"/>
        <w:rPr>
          <w:rFonts w:ascii="Times New Roman" w:hAnsi="Times New Roman" w:cs="Times New Roman"/>
        </w:rPr>
      </w:pPr>
    </w:p>
    <w:p w:rsidR="000E3B96" w:rsidRDefault="000E3B96" w:rsidP="00FA2505">
      <w:pPr>
        <w:tabs>
          <w:tab w:val="left" w:pos="567"/>
          <w:tab w:val="left" w:pos="1276"/>
          <w:tab w:val="left" w:pos="1418"/>
          <w:tab w:val="right" w:leader="dot" w:pos="8505"/>
        </w:tabs>
        <w:ind w:left="0"/>
        <w:rPr>
          <w:rFonts w:ascii="Times New Roman" w:hAnsi="Times New Roman" w:cs="Times New Roman"/>
          <w:b/>
        </w:rPr>
      </w:pPr>
    </w:p>
    <w:p w:rsidR="000E3B96" w:rsidRDefault="000E3B96" w:rsidP="00FA2505">
      <w:pPr>
        <w:tabs>
          <w:tab w:val="left" w:pos="567"/>
          <w:tab w:val="left" w:pos="1276"/>
          <w:tab w:val="left" w:pos="1418"/>
          <w:tab w:val="right" w:leader="dot" w:pos="8505"/>
        </w:tabs>
        <w:ind w:left="0"/>
        <w:rPr>
          <w:rFonts w:ascii="Times New Roman" w:hAnsi="Times New Roman" w:cs="Times New Roman"/>
          <w:b/>
        </w:rPr>
      </w:pPr>
    </w:p>
    <w:p w:rsidR="000E3B96" w:rsidRDefault="000E3B96" w:rsidP="00FA2505">
      <w:pPr>
        <w:tabs>
          <w:tab w:val="left" w:pos="567"/>
          <w:tab w:val="left" w:pos="1276"/>
          <w:tab w:val="left" w:pos="1418"/>
          <w:tab w:val="right" w:leader="dot" w:pos="8505"/>
        </w:tabs>
        <w:ind w:left="0"/>
        <w:rPr>
          <w:rFonts w:ascii="Times New Roman" w:hAnsi="Times New Roman" w:cs="Times New Roman"/>
          <w:b/>
        </w:rPr>
      </w:pPr>
    </w:p>
    <w:p w:rsidR="00161F3A" w:rsidRDefault="00161F3A" w:rsidP="00562AFE">
      <w:pPr>
        <w:tabs>
          <w:tab w:val="left" w:pos="567"/>
          <w:tab w:val="left" w:pos="1276"/>
          <w:tab w:val="left" w:pos="1418"/>
          <w:tab w:val="right" w:leader="dot" w:pos="8505"/>
        </w:tabs>
        <w:ind w:left="0"/>
        <w:outlineLvl w:val="0"/>
        <w:rPr>
          <w:rFonts w:ascii="Times New Roman" w:hAnsi="Times New Roman" w:cs="Times New Roman"/>
          <w:b/>
        </w:rPr>
      </w:pPr>
      <w:r w:rsidRPr="00161F3A">
        <w:rPr>
          <w:rFonts w:ascii="Times New Roman" w:hAnsi="Times New Roman" w:cs="Times New Roman"/>
          <w:b/>
        </w:rPr>
        <w:t>Β2</w:t>
      </w:r>
    </w:p>
    <w:p w:rsidR="00161F3A" w:rsidRDefault="00161F3A" w:rsidP="00FA2505">
      <w:pPr>
        <w:tabs>
          <w:tab w:val="left" w:pos="567"/>
          <w:tab w:val="left" w:pos="1276"/>
          <w:tab w:val="left" w:pos="1418"/>
          <w:tab w:val="right" w:leader="dot" w:pos="8505"/>
        </w:tabs>
        <w:ind w:left="0"/>
        <w:rPr>
          <w:rFonts w:ascii="Times New Roman" w:hAnsi="Times New Roman" w:cs="Times New Roman"/>
        </w:rPr>
      </w:pPr>
      <w:proofErr w:type="gramStart"/>
      <w:r>
        <w:rPr>
          <w:rFonts w:ascii="Times New Roman" w:hAnsi="Times New Roman" w:cs="Times New Roman"/>
          <w:lang w:val="en-US"/>
        </w:rPr>
        <w:t>SGO</w:t>
      </w:r>
      <w:r w:rsidRPr="00602F96">
        <w:rPr>
          <w:rFonts w:ascii="Times New Roman" w:hAnsi="Times New Roman" w:cs="Times New Roman"/>
        </w:rPr>
        <w:t xml:space="preserve"> 05/01/64, </w:t>
      </w:r>
      <w:r>
        <w:rPr>
          <w:rFonts w:ascii="Times New Roman" w:hAnsi="Times New Roman" w:cs="Times New Roman"/>
        </w:rPr>
        <w:t>Σμύρνη</w:t>
      </w:r>
      <w:r w:rsidR="006D64D6">
        <w:rPr>
          <w:rFonts w:ascii="Times New Roman" w:hAnsi="Times New Roman" w:cs="Times New Roman"/>
        </w:rPr>
        <w:t>, 3</w:t>
      </w:r>
      <w:r w:rsidR="006D64D6" w:rsidRPr="006D64D6">
        <w:rPr>
          <w:rFonts w:ascii="Times New Roman" w:hAnsi="Times New Roman" w:cs="Times New Roman"/>
          <w:vertAlign w:val="superscript"/>
        </w:rPr>
        <w:t>ος</w:t>
      </w:r>
      <w:r w:rsidR="006D64D6">
        <w:rPr>
          <w:rFonts w:ascii="Times New Roman" w:hAnsi="Times New Roman" w:cs="Times New Roman"/>
        </w:rPr>
        <w:t xml:space="preserve"> αι.</w:t>
      </w:r>
      <w:proofErr w:type="gramEnd"/>
      <w:r w:rsidR="006D64D6">
        <w:rPr>
          <w:rFonts w:ascii="Times New Roman" w:hAnsi="Times New Roman" w:cs="Times New Roman"/>
        </w:rPr>
        <w:t xml:space="preserve"> μ.Χ.</w:t>
      </w:r>
      <w:r>
        <w:rPr>
          <w:rFonts w:ascii="Times New Roman" w:hAnsi="Times New Roman" w:cs="Times New Roman"/>
        </w:rPr>
        <w:t xml:space="preserve"> </w:t>
      </w:r>
    </w:p>
    <w:p w:rsidR="00161F3A" w:rsidRDefault="00161F3A"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 xml:space="preserve">Ο θάνατος απάλλαξε το νεκρό από την οδυνηρή ταλαιπωρία της αρρώστιας του και τώρα η ψυχή οδηγημένη από τον Ερμή </w:t>
      </w:r>
      <w:r w:rsidR="008C7721">
        <w:rPr>
          <w:rFonts w:ascii="Times New Roman" w:hAnsi="Times New Roman" w:cs="Times New Roman"/>
        </w:rPr>
        <w:t>έχει τιμητική θέση</w:t>
      </w:r>
      <w:r>
        <w:rPr>
          <w:rFonts w:ascii="Times New Roman" w:hAnsi="Times New Roman" w:cs="Times New Roman"/>
        </w:rPr>
        <w:t xml:space="preserve"> στον ουρανό</w:t>
      </w:r>
      <w:r w:rsidR="008C7721">
        <w:rPr>
          <w:rFonts w:ascii="Times New Roman" w:hAnsi="Times New Roman" w:cs="Times New Roman"/>
        </w:rPr>
        <w:t>, όπου βρίσκεται</w:t>
      </w:r>
      <w:r>
        <w:rPr>
          <w:rFonts w:ascii="Times New Roman" w:hAnsi="Times New Roman" w:cs="Times New Roman"/>
        </w:rPr>
        <w:t xml:space="preserve"> μαζί με τους αθάνατους θεούς </w:t>
      </w:r>
      <w:r w:rsidR="008C7721">
        <w:rPr>
          <w:rFonts w:ascii="Times New Roman" w:hAnsi="Times New Roman" w:cs="Times New Roman"/>
        </w:rPr>
        <w:t>και τους κερνά νέκταρ. Στο επίγραμμα γίνεται αναφορά στις δραστηριότητες του νεαρού άνδρα, χωρίς να αναφέρεται ρητά το όνομα Γανυμήδης.</w:t>
      </w:r>
    </w:p>
    <w:p w:rsidR="008C7721" w:rsidRDefault="008C7721" w:rsidP="00FA2505">
      <w:pPr>
        <w:tabs>
          <w:tab w:val="left" w:pos="567"/>
          <w:tab w:val="left" w:pos="1276"/>
          <w:tab w:val="left" w:pos="1418"/>
          <w:tab w:val="right" w:leader="dot" w:pos="8505"/>
        </w:tabs>
        <w:ind w:left="0"/>
        <w:rPr>
          <w:rFonts w:ascii="Times New Roman" w:hAnsi="Times New Roman" w:cs="Times New Roman"/>
        </w:rPr>
      </w:pPr>
    </w:p>
    <w:p w:rsidR="008C7721" w:rsidRDefault="00557E4F"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noProof/>
          <w:lang w:eastAsia="el-GR"/>
        </w:rPr>
        <w:drawing>
          <wp:inline distT="0" distB="0" distL="0" distR="0">
            <wp:extent cx="5514975" cy="2628900"/>
            <wp:effectExtent l="19050" t="0" r="9525" b="0"/>
            <wp:docPr id="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5514975" cy="2628900"/>
                    </a:xfrm>
                    <a:prstGeom prst="rect">
                      <a:avLst/>
                    </a:prstGeom>
                    <a:noFill/>
                    <a:ln w="9525">
                      <a:noFill/>
                      <a:miter lim="800000"/>
                      <a:headEnd/>
                      <a:tailEnd/>
                    </a:ln>
                  </pic:spPr>
                </pic:pic>
              </a:graphicData>
            </a:graphic>
          </wp:inline>
        </w:drawing>
      </w:r>
    </w:p>
    <w:p w:rsidR="008C7721" w:rsidRDefault="008C7721" w:rsidP="00FA2505">
      <w:pPr>
        <w:tabs>
          <w:tab w:val="left" w:pos="567"/>
          <w:tab w:val="left" w:pos="1276"/>
          <w:tab w:val="left" w:pos="1418"/>
          <w:tab w:val="right" w:leader="dot" w:pos="8505"/>
        </w:tabs>
        <w:ind w:left="0"/>
        <w:rPr>
          <w:rFonts w:ascii="Times New Roman" w:hAnsi="Times New Roman" w:cs="Times New Roman"/>
        </w:rPr>
      </w:pPr>
    </w:p>
    <w:p w:rsidR="008C7721" w:rsidRDefault="008C7721" w:rsidP="00FA2505">
      <w:pPr>
        <w:tabs>
          <w:tab w:val="left" w:pos="567"/>
          <w:tab w:val="left" w:pos="1276"/>
          <w:tab w:val="left" w:pos="1418"/>
          <w:tab w:val="right" w:leader="dot" w:pos="8505"/>
        </w:tabs>
        <w:ind w:left="0"/>
        <w:rPr>
          <w:rFonts w:ascii="Times New Roman" w:hAnsi="Times New Roman" w:cs="Times New Roman"/>
        </w:rPr>
      </w:pPr>
    </w:p>
    <w:p w:rsidR="008C7721" w:rsidRDefault="008C7721" w:rsidP="00562AFE">
      <w:pPr>
        <w:tabs>
          <w:tab w:val="left" w:pos="567"/>
          <w:tab w:val="left" w:pos="1276"/>
          <w:tab w:val="left" w:pos="1418"/>
          <w:tab w:val="right" w:leader="dot" w:pos="8505"/>
        </w:tabs>
        <w:ind w:left="0"/>
        <w:outlineLvl w:val="0"/>
        <w:rPr>
          <w:rFonts w:ascii="Times New Roman" w:hAnsi="Times New Roman" w:cs="Times New Roman"/>
          <w:b/>
        </w:rPr>
      </w:pPr>
      <w:r>
        <w:rPr>
          <w:rFonts w:ascii="Times New Roman" w:hAnsi="Times New Roman" w:cs="Times New Roman"/>
          <w:b/>
        </w:rPr>
        <w:t>Β3</w:t>
      </w:r>
    </w:p>
    <w:p w:rsidR="008C7721" w:rsidRDefault="008C7721"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lang w:val="en-US"/>
        </w:rPr>
        <w:t>GVI</w:t>
      </w:r>
      <w:r w:rsidRPr="00602F96">
        <w:rPr>
          <w:rFonts w:ascii="Times New Roman" w:hAnsi="Times New Roman" w:cs="Times New Roman"/>
        </w:rPr>
        <w:t xml:space="preserve"> 924, </w:t>
      </w:r>
      <w:r>
        <w:rPr>
          <w:rFonts w:ascii="Times New Roman" w:hAnsi="Times New Roman" w:cs="Times New Roman"/>
        </w:rPr>
        <w:t>Λακωνία</w:t>
      </w:r>
      <w:r w:rsidR="006D64D6">
        <w:rPr>
          <w:rFonts w:ascii="Times New Roman" w:hAnsi="Times New Roman" w:cs="Times New Roman"/>
        </w:rPr>
        <w:t>, 2</w:t>
      </w:r>
      <w:r w:rsidR="006D64D6" w:rsidRPr="006D64D6">
        <w:rPr>
          <w:rFonts w:ascii="Times New Roman" w:hAnsi="Times New Roman" w:cs="Times New Roman"/>
          <w:vertAlign w:val="superscript"/>
        </w:rPr>
        <w:t>ος</w:t>
      </w:r>
      <w:r w:rsidR="006D64D6">
        <w:rPr>
          <w:rFonts w:ascii="Times New Roman" w:hAnsi="Times New Roman" w:cs="Times New Roman"/>
        </w:rPr>
        <w:t xml:space="preserve"> / 3</w:t>
      </w:r>
      <w:r w:rsidR="006D64D6">
        <w:rPr>
          <w:rFonts w:ascii="Times New Roman" w:hAnsi="Times New Roman" w:cs="Times New Roman"/>
          <w:vertAlign w:val="superscript"/>
        </w:rPr>
        <w:t xml:space="preserve">ος </w:t>
      </w:r>
      <w:r w:rsidR="006D64D6">
        <w:rPr>
          <w:rFonts w:ascii="Times New Roman" w:hAnsi="Times New Roman" w:cs="Times New Roman"/>
        </w:rPr>
        <w:t>αι. μ.Χ.</w:t>
      </w:r>
    </w:p>
    <w:p w:rsidR="000556C5" w:rsidRDefault="00077230"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 xml:space="preserve"> Οι γονείς της Αρέσκουσας κλαίνε για την κόρη τους που ήταν όμορφη σαν την Αφροδίτη, ενώ στα έργα και στο νου έμοιαζε με την Αθηνά. Δεν είναι ψέματα</w:t>
      </w:r>
      <w:r w:rsidR="007C1314">
        <w:rPr>
          <w:rFonts w:ascii="Times New Roman" w:hAnsi="Times New Roman" w:cs="Times New Roman"/>
        </w:rPr>
        <w:t xml:space="preserve"> –σημειώνεται στο επίγραμμα-</w:t>
      </w:r>
      <w:r>
        <w:rPr>
          <w:rFonts w:ascii="Times New Roman" w:hAnsi="Times New Roman" w:cs="Times New Roman"/>
        </w:rPr>
        <w:t xml:space="preserve"> ότι εξαιτίας της αρετής και της ομορφιάς της τώρα βρίσκεται στον Όλυμπο και υπηρετεί την Αφροδίτη ή την Αθηνά ή την Άρτεμη</w:t>
      </w:r>
      <w:r w:rsidR="007C1314">
        <w:rPr>
          <w:rFonts w:ascii="Times New Roman" w:hAnsi="Times New Roman" w:cs="Times New Roman"/>
        </w:rPr>
        <w:t>, ενώ οι γονείς της την ποθούν και θρηνούν για τη χαμένη αρετή και σύνεσή της. Στο επίγραμμα αυτό εμφανίζεται μία θηλυκή εκδοχή του Γανυμήδη.</w:t>
      </w:r>
    </w:p>
    <w:p w:rsidR="00A865DB" w:rsidRDefault="00A377F7"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noProof/>
          <w:lang w:eastAsia="el-GR"/>
        </w:rPr>
        <w:drawing>
          <wp:inline distT="0" distB="0" distL="0" distR="0">
            <wp:extent cx="5619750" cy="2990850"/>
            <wp:effectExtent l="19050" t="0" r="0" b="0"/>
            <wp:docPr id="18"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5619750" cy="2990850"/>
                    </a:xfrm>
                    <a:prstGeom prst="rect">
                      <a:avLst/>
                    </a:prstGeom>
                    <a:noFill/>
                    <a:ln w="9525">
                      <a:noFill/>
                      <a:miter lim="800000"/>
                      <a:headEnd/>
                      <a:tailEnd/>
                    </a:ln>
                  </pic:spPr>
                </pic:pic>
              </a:graphicData>
            </a:graphic>
          </wp:inline>
        </w:drawing>
      </w:r>
    </w:p>
    <w:p w:rsidR="00A865DB" w:rsidRDefault="00A865DB" w:rsidP="00FA2505">
      <w:pPr>
        <w:tabs>
          <w:tab w:val="left" w:pos="567"/>
          <w:tab w:val="left" w:pos="1276"/>
          <w:tab w:val="left" w:pos="1418"/>
          <w:tab w:val="right" w:leader="dot" w:pos="8505"/>
        </w:tabs>
        <w:ind w:left="0"/>
        <w:rPr>
          <w:rFonts w:ascii="Times New Roman" w:hAnsi="Times New Roman" w:cs="Times New Roman"/>
        </w:rPr>
      </w:pPr>
    </w:p>
    <w:p w:rsidR="00A865DB" w:rsidRDefault="00136D2B" w:rsidP="00562AFE">
      <w:pPr>
        <w:tabs>
          <w:tab w:val="left" w:pos="567"/>
          <w:tab w:val="left" w:pos="1276"/>
          <w:tab w:val="left" w:pos="1418"/>
          <w:tab w:val="right" w:leader="dot" w:pos="8505"/>
        </w:tabs>
        <w:ind w:left="0"/>
        <w:outlineLvl w:val="0"/>
        <w:rPr>
          <w:rFonts w:ascii="Times New Roman" w:hAnsi="Times New Roman" w:cs="Times New Roman"/>
          <w:b/>
        </w:rPr>
      </w:pPr>
      <w:r>
        <w:rPr>
          <w:rFonts w:ascii="Times New Roman" w:hAnsi="Times New Roman" w:cs="Times New Roman"/>
          <w:b/>
        </w:rPr>
        <w:t>Β4</w:t>
      </w:r>
    </w:p>
    <w:p w:rsidR="00E845EC" w:rsidRDefault="00E845EC" w:rsidP="00FA2505">
      <w:pPr>
        <w:tabs>
          <w:tab w:val="left" w:pos="567"/>
          <w:tab w:val="left" w:pos="1276"/>
          <w:tab w:val="left" w:pos="1418"/>
          <w:tab w:val="right" w:leader="dot" w:pos="8505"/>
        </w:tabs>
        <w:ind w:left="0"/>
        <w:rPr>
          <w:rFonts w:ascii="Times New Roman" w:hAnsi="Times New Roman" w:cs="Times New Roman"/>
        </w:rPr>
      </w:pPr>
      <w:proofErr w:type="gramStart"/>
      <w:r w:rsidRPr="00E845EC">
        <w:rPr>
          <w:rFonts w:ascii="Times New Roman" w:hAnsi="Times New Roman" w:cs="Times New Roman"/>
          <w:lang w:val="en-US"/>
        </w:rPr>
        <w:t>SGO</w:t>
      </w:r>
      <w:r w:rsidRPr="00E845EC">
        <w:rPr>
          <w:rFonts w:ascii="Times New Roman" w:hAnsi="Times New Roman" w:cs="Times New Roman"/>
        </w:rPr>
        <w:t xml:space="preserve"> 08/05/05,</w:t>
      </w:r>
      <w:r>
        <w:rPr>
          <w:rFonts w:ascii="Times New Roman" w:hAnsi="Times New Roman" w:cs="Times New Roman"/>
        </w:rPr>
        <w:t xml:space="preserve"> </w:t>
      </w:r>
      <w:r w:rsidR="006D64D6">
        <w:rPr>
          <w:rFonts w:ascii="Times New Roman" w:hAnsi="Times New Roman" w:cs="Times New Roman"/>
        </w:rPr>
        <w:t>Μιλητόπολη Μυσίας, πρώιμη αυτοκρατορική εποχή.</w:t>
      </w:r>
      <w:proofErr w:type="gramEnd"/>
    </w:p>
    <w:p w:rsidR="00E845EC" w:rsidRDefault="00E845EC"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Πρόκειται για επίγραμμα στον τάφο του γιου ενός γιατρού</w:t>
      </w:r>
      <w:r w:rsidR="00136D2B">
        <w:rPr>
          <w:rFonts w:ascii="Times New Roman" w:hAnsi="Times New Roman" w:cs="Times New Roman"/>
        </w:rPr>
        <w:t xml:space="preserve"> που θάφτηκε στη Μίλητο και είχε καταγωγή από την Αττική. Με το θάνατό του βύθισε στο πένθος τη μητέρα και τον αδελφό του, όμως ο ίδιος βρίσκεται μεταξύ των αθανάτων, διδασκόμενος από το γιο του Φοίβου.</w:t>
      </w:r>
    </w:p>
    <w:p w:rsidR="00136D2B" w:rsidRDefault="00305CF9" w:rsidP="00FA2505">
      <w:pPr>
        <w:tabs>
          <w:tab w:val="left" w:pos="567"/>
          <w:tab w:val="left" w:pos="1276"/>
          <w:tab w:val="left" w:pos="1418"/>
          <w:tab w:val="right" w:leader="dot" w:pos="8505"/>
        </w:tabs>
        <w:ind w:left="0"/>
        <w:rPr>
          <w:rFonts w:ascii="Times New Roman" w:hAnsi="Times New Roman" w:cs="Times New Roman"/>
        </w:rPr>
      </w:pPr>
      <w:r w:rsidRPr="00305CF9">
        <w:rPr>
          <w:rFonts w:ascii="Times New Roman" w:hAnsi="Times New Roman" w:cs="Times New Roman"/>
          <w:noProof/>
          <w:lang w:eastAsia="el-GR"/>
        </w:rPr>
        <w:drawing>
          <wp:inline distT="0" distB="0" distL="0" distR="0">
            <wp:extent cx="5019675" cy="1143000"/>
            <wp:effectExtent l="19050" t="0" r="9525" b="0"/>
            <wp:docPr id="7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5019675" cy="1143000"/>
                    </a:xfrm>
                    <a:prstGeom prst="rect">
                      <a:avLst/>
                    </a:prstGeom>
                    <a:noFill/>
                    <a:ln w="9525">
                      <a:noFill/>
                      <a:miter lim="800000"/>
                      <a:headEnd/>
                      <a:tailEnd/>
                    </a:ln>
                  </pic:spPr>
                </pic:pic>
              </a:graphicData>
            </a:graphic>
          </wp:inline>
        </w:drawing>
      </w:r>
    </w:p>
    <w:p w:rsidR="00136D2B" w:rsidRPr="00323DFB" w:rsidRDefault="00323DFB" w:rsidP="00562AFE">
      <w:pPr>
        <w:tabs>
          <w:tab w:val="left" w:pos="567"/>
          <w:tab w:val="left" w:pos="1276"/>
          <w:tab w:val="left" w:pos="1418"/>
          <w:tab w:val="right" w:leader="dot" w:pos="8505"/>
        </w:tabs>
        <w:ind w:left="0"/>
        <w:outlineLvl w:val="0"/>
        <w:rPr>
          <w:rFonts w:ascii="Times New Roman" w:hAnsi="Times New Roman" w:cs="Times New Roman"/>
          <w:b/>
        </w:rPr>
      </w:pPr>
      <w:r w:rsidRPr="00323DFB">
        <w:rPr>
          <w:rFonts w:ascii="Times New Roman" w:hAnsi="Times New Roman" w:cs="Times New Roman"/>
          <w:b/>
        </w:rPr>
        <w:t>Β5</w:t>
      </w:r>
    </w:p>
    <w:p w:rsidR="00323DFB" w:rsidRDefault="00323DFB" w:rsidP="00FA2505">
      <w:pPr>
        <w:tabs>
          <w:tab w:val="left" w:pos="567"/>
          <w:tab w:val="left" w:pos="1276"/>
          <w:tab w:val="left" w:pos="1418"/>
          <w:tab w:val="right" w:leader="dot" w:pos="8505"/>
        </w:tabs>
        <w:ind w:left="0"/>
        <w:rPr>
          <w:rFonts w:ascii="Times New Roman" w:hAnsi="Times New Roman" w:cs="Times New Roman"/>
        </w:rPr>
      </w:pPr>
      <w:proofErr w:type="gramStart"/>
      <w:r>
        <w:rPr>
          <w:rFonts w:ascii="Times New Roman" w:hAnsi="Times New Roman" w:cs="Times New Roman"/>
          <w:lang w:val="en-US"/>
        </w:rPr>
        <w:t>GVI</w:t>
      </w:r>
      <w:r w:rsidRPr="007C448B">
        <w:rPr>
          <w:rFonts w:ascii="Times New Roman" w:hAnsi="Times New Roman" w:cs="Times New Roman"/>
        </w:rPr>
        <w:t xml:space="preserve"> 1767, </w:t>
      </w:r>
      <w:r>
        <w:rPr>
          <w:rFonts w:ascii="Times New Roman" w:hAnsi="Times New Roman" w:cs="Times New Roman"/>
        </w:rPr>
        <w:t>Θεσπιές,</w:t>
      </w:r>
      <w:r w:rsidR="006D64D6">
        <w:rPr>
          <w:rFonts w:ascii="Times New Roman" w:hAnsi="Times New Roman" w:cs="Times New Roman"/>
        </w:rPr>
        <w:t xml:space="preserve"> 2</w:t>
      </w:r>
      <w:r w:rsidR="006D64D6" w:rsidRPr="006D64D6">
        <w:rPr>
          <w:rFonts w:ascii="Times New Roman" w:hAnsi="Times New Roman" w:cs="Times New Roman"/>
          <w:vertAlign w:val="superscript"/>
        </w:rPr>
        <w:t>ος</w:t>
      </w:r>
      <w:r w:rsidR="006D64D6">
        <w:rPr>
          <w:rFonts w:ascii="Times New Roman" w:hAnsi="Times New Roman" w:cs="Times New Roman"/>
        </w:rPr>
        <w:t xml:space="preserve"> αι.</w:t>
      </w:r>
      <w:proofErr w:type="gramEnd"/>
      <w:r w:rsidR="006D64D6">
        <w:rPr>
          <w:rFonts w:ascii="Times New Roman" w:hAnsi="Times New Roman" w:cs="Times New Roman"/>
        </w:rPr>
        <w:t xml:space="preserve"> μ.Χ.</w:t>
      </w:r>
    </w:p>
    <w:p w:rsidR="00323DFB" w:rsidRDefault="00323DFB" w:rsidP="00FA2505">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Στο επίγραμμα αυτό γίνεται για άλλη μια φορά διαχωρισμός μεταξύ του θνητού σώματος της Ηρώδου που μετά το θάνατό της καλύπτεται από τη γη και της αθάνατης ψυχής που έχει τη δέκατη θέση μεταξύ των Μουσών.</w:t>
      </w:r>
    </w:p>
    <w:p w:rsidR="00323DFB" w:rsidRPr="00323DFB" w:rsidRDefault="00305CF9" w:rsidP="00FA2505">
      <w:pPr>
        <w:tabs>
          <w:tab w:val="left" w:pos="567"/>
          <w:tab w:val="left" w:pos="1276"/>
          <w:tab w:val="left" w:pos="1418"/>
          <w:tab w:val="right" w:leader="dot" w:pos="8505"/>
        </w:tabs>
        <w:ind w:left="0"/>
        <w:rPr>
          <w:rFonts w:ascii="Times New Roman" w:hAnsi="Times New Roman" w:cs="Times New Roman"/>
        </w:rPr>
      </w:pPr>
      <w:r w:rsidRPr="00305CF9">
        <w:rPr>
          <w:rFonts w:ascii="Times New Roman" w:hAnsi="Times New Roman" w:cs="Times New Roman"/>
          <w:noProof/>
          <w:lang w:eastAsia="el-GR"/>
        </w:rPr>
        <w:drawing>
          <wp:inline distT="0" distB="0" distL="0" distR="0">
            <wp:extent cx="4171950" cy="485775"/>
            <wp:effectExtent l="19050" t="0" r="0" b="0"/>
            <wp:docPr id="74"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srcRect/>
                    <a:stretch>
                      <a:fillRect/>
                    </a:stretch>
                  </pic:blipFill>
                  <pic:spPr bwMode="auto">
                    <a:xfrm>
                      <a:off x="0" y="0"/>
                      <a:ext cx="4171950" cy="485775"/>
                    </a:xfrm>
                    <a:prstGeom prst="rect">
                      <a:avLst/>
                    </a:prstGeom>
                    <a:noFill/>
                    <a:ln w="9525">
                      <a:noFill/>
                      <a:miter lim="800000"/>
                      <a:headEnd/>
                      <a:tailEnd/>
                    </a:ln>
                  </pic:spPr>
                </pic:pic>
              </a:graphicData>
            </a:graphic>
          </wp:inline>
        </w:drawing>
      </w:r>
    </w:p>
    <w:p w:rsidR="000A29DF" w:rsidRDefault="000A29DF" w:rsidP="00BA3E01">
      <w:pPr>
        <w:tabs>
          <w:tab w:val="left" w:pos="567"/>
          <w:tab w:val="left" w:pos="1276"/>
          <w:tab w:val="left" w:pos="1418"/>
          <w:tab w:val="right" w:leader="dot" w:pos="8505"/>
        </w:tabs>
        <w:ind w:left="0"/>
        <w:rPr>
          <w:rFonts w:ascii="Times New Roman" w:hAnsi="Times New Roman" w:cs="Times New Roman"/>
          <w:b/>
        </w:rPr>
      </w:pPr>
    </w:p>
    <w:p w:rsidR="000A29DF" w:rsidRDefault="000A29DF" w:rsidP="00BA3E01">
      <w:pPr>
        <w:tabs>
          <w:tab w:val="left" w:pos="567"/>
          <w:tab w:val="left" w:pos="1276"/>
          <w:tab w:val="left" w:pos="1418"/>
          <w:tab w:val="right" w:leader="dot" w:pos="8505"/>
        </w:tabs>
        <w:ind w:left="0"/>
        <w:rPr>
          <w:rFonts w:ascii="Times New Roman" w:hAnsi="Times New Roman" w:cs="Times New Roman"/>
          <w:b/>
        </w:rPr>
      </w:pPr>
    </w:p>
    <w:p w:rsidR="000A29DF" w:rsidRDefault="000A29DF" w:rsidP="00BA3E01">
      <w:pPr>
        <w:tabs>
          <w:tab w:val="left" w:pos="567"/>
          <w:tab w:val="left" w:pos="1276"/>
          <w:tab w:val="left" w:pos="1418"/>
          <w:tab w:val="right" w:leader="dot" w:pos="8505"/>
        </w:tabs>
        <w:ind w:left="0"/>
        <w:rPr>
          <w:rFonts w:ascii="Times New Roman" w:hAnsi="Times New Roman" w:cs="Times New Roman"/>
          <w:b/>
        </w:rPr>
      </w:pPr>
    </w:p>
    <w:p w:rsidR="00BA3E01" w:rsidRDefault="00BA3E01" w:rsidP="00562AFE">
      <w:pPr>
        <w:tabs>
          <w:tab w:val="left" w:pos="567"/>
          <w:tab w:val="left" w:pos="1276"/>
          <w:tab w:val="left" w:pos="1418"/>
          <w:tab w:val="right" w:leader="dot" w:pos="8505"/>
        </w:tabs>
        <w:ind w:left="0"/>
        <w:outlineLvl w:val="0"/>
        <w:rPr>
          <w:rFonts w:ascii="Times New Roman" w:hAnsi="Times New Roman" w:cs="Times New Roman"/>
          <w:b/>
        </w:rPr>
      </w:pPr>
      <w:r w:rsidRPr="00B604B1">
        <w:rPr>
          <w:rFonts w:ascii="Times New Roman" w:hAnsi="Times New Roman" w:cs="Times New Roman"/>
          <w:b/>
        </w:rPr>
        <w:t>Β6</w:t>
      </w:r>
    </w:p>
    <w:p w:rsidR="006D64D6" w:rsidRPr="00836410" w:rsidRDefault="00BA3E01" w:rsidP="00BA3E01">
      <w:pPr>
        <w:tabs>
          <w:tab w:val="left" w:pos="1276"/>
          <w:tab w:val="left" w:pos="1418"/>
          <w:tab w:val="right" w:leader="dot" w:pos="8505"/>
        </w:tabs>
        <w:ind w:left="0"/>
        <w:rPr>
          <w:rFonts w:ascii="Times New Roman" w:hAnsi="Times New Roman" w:cs="Times New Roman"/>
        </w:rPr>
      </w:pPr>
      <w:r>
        <w:rPr>
          <w:rFonts w:ascii="Times New Roman" w:hAnsi="Times New Roman" w:cs="Times New Roman"/>
          <w:lang w:val="en-US"/>
        </w:rPr>
        <w:t>GVI</w:t>
      </w:r>
      <w:r>
        <w:rPr>
          <w:rFonts w:ascii="Times New Roman" w:hAnsi="Times New Roman" w:cs="Times New Roman"/>
        </w:rPr>
        <w:t xml:space="preserve"> </w:t>
      </w:r>
      <w:r w:rsidRPr="00836410">
        <w:rPr>
          <w:rFonts w:ascii="Times New Roman" w:hAnsi="Times New Roman" w:cs="Times New Roman"/>
        </w:rPr>
        <w:t>1595=</w:t>
      </w:r>
      <w:r w:rsidRPr="00B604B1">
        <w:rPr>
          <w:rFonts w:ascii="Times New Roman" w:hAnsi="Times New Roman" w:cs="Times New Roman"/>
          <w:lang w:val="en-US"/>
        </w:rPr>
        <w:t>IGUR</w:t>
      </w:r>
      <w:r w:rsidRPr="00836410">
        <w:rPr>
          <w:rFonts w:ascii="Times New Roman" w:hAnsi="Times New Roman" w:cs="Times New Roman"/>
        </w:rPr>
        <w:t xml:space="preserve"> 1344</w:t>
      </w:r>
      <w:r w:rsidRPr="00660915">
        <w:rPr>
          <w:rFonts w:ascii="Times New Roman" w:hAnsi="Times New Roman" w:cs="Times New Roman"/>
        </w:rPr>
        <w:t>,</w:t>
      </w:r>
      <w:r w:rsidRPr="00836410">
        <w:rPr>
          <w:rFonts w:ascii="Times New Roman" w:hAnsi="Times New Roman" w:cs="Times New Roman"/>
        </w:rPr>
        <w:t xml:space="preserve"> </w:t>
      </w:r>
      <w:r w:rsidRPr="00B604B1">
        <w:rPr>
          <w:rFonts w:ascii="Times New Roman" w:hAnsi="Times New Roman" w:cs="Times New Roman"/>
        </w:rPr>
        <w:t xml:space="preserve">Ρώμη, </w:t>
      </w:r>
      <w:r w:rsidR="006D64D6">
        <w:rPr>
          <w:rFonts w:ascii="Times New Roman" w:hAnsi="Times New Roman" w:cs="Times New Roman"/>
        </w:rPr>
        <w:t>2</w:t>
      </w:r>
      <w:r w:rsidR="006D64D6" w:rsidRPr="006D64D6">
        <w:rPr>
          <w:rFonts w:ascii="Times New Roman" w:hAnsi="Times New Roman" w:cs="Times New Roman"/>
          <w:vertAlign w:val="superscript"/>
        </w:rPr>
        <w:t>ος</w:t>
      </w:r>
      <w:r w:rsidR="006D64D6">
        <w:rPr>
          <w:rFonts w:ascii="Times New Roman" w:hAnsi="Times New Roman" w:cs="Times New Roman"/>
        </w:rPr>
        <w:t xml:space="preserve"> αι. μ.Χ.</w:t>
      </w:r>
    </w:p>
    <w:p w:rsidR="00BA3E01" w:rsidRDefault="00BA3E01" w:rsidP="00BA3E01">
      <w:pPr>
        <w:tabs>
          <w:tab w:val="left" w:pos="1276"/>
          <w:tab w:val="left" w:pos="1418"/>
          <w:tab w:val="right" w:leader="dot" w:pos="8505"/>
        </w:tabs>
        <w:ind w:left="0"/>
        <w:rPr>
          <w:rFonts w:ascii="Times New Roman" w:hAnsi="Times New Roman" w:cs="Times New Roman"/>
        </w:rPr>
      </w:pPr>
      <w:r>
        <w:rPr>
          <w:rFonts w:ascii="Times New Roman" w:hAnsi="Times New Roman" w:cs="Times New Roman"/>
        </w:rPr>
        <w:t>Το επίγραμμα προσπαθεί να παρηγορήσει την Αλεξάνδρα και τον Φίλτατο, τους γονείς ενός πεντάχρονου κοριτσιού. Το κορίτσι που ήταν αγαπητό από όλους δεν αρπάχθηκε από τον Πλούτωνα κάτω από τη γη και γι’ αυτό οι γονείς δεν θα πρέπει να κάνουν θυσίες μοιρολογώντας· αντίθετα εξαιτίας της χάρης και της ομορφιάς της κατοικεί στον αιθέρα στην κατοικία των αθανάτων, καθώς την άρπαξαν οι Ναϊάδες.</w:t>
      </w:r>
    </w:p>
    <w:p w:rsidR="00BA3E01" w:rsidRDefault="00BA3E01" w:rsidP="00BA3E01">
      <w:pPr>
        <w:tabs>
          <w:tab w:val="left" w:pos="1276"/>
          <w:tab w:val="left" w:pos="1418"/>
          <w:tab w:val="right" w:leader="dot" w:pos="8505"/>
        </w:tabs>
        <w:ind w:left="0"/>
        <w:rPr>
          <w:rFonts w:ascii="Times New Roman" w:hAnsi="Times New Roman" w:cs="Times New Roman"/>
        </w:rPr>
      </w:pPr>
    </w:p>
    <w:p w:rsidR="00BA3E01" w:rsidRDefault="00A377F7" w:rsidP="00305CF9">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noProof/>
          <w:lang w:eastAsia="el-GR"/>
        </w:rPr>
        <w:drawing>
          <wp:inline distT="0" distB="0" distL="0" distR="0">
            <wp:extent cx="5514975" cy="1381125"/>
            <wp:effectExtent l="19050" t="0" r="9525" b="0"/>
            <wp:docPr id="2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srcRect/>
                    <a:stretch>
                      <a:fillRect/>
                    </a:stretch>
                  </pic:blipFill>
                  <pic:spPr bwMode="auto">
                    <a:xfrm>
                      <a:off x="0" y="0"/>
                      <a:ext cx="5514975" cy="1381125"/>
                    </a:xfrm>
                    <a:prstGeom prst="rect">
                      <a:avLst/>
                    </a:prstGeom>
                    <a:noFill/>
                    <a:ln w="9525">
                      <a:noFill/>
                      <a:miter lim="800000"/>
                      <a:headEnd/>
                      <a:tailEnd/>
                    </a:ln>
                  </pic:spPr>
                </pic:pic>
              </a:graphicData>
            </a:graphic>
          </wp:inline>
        </w:drawing>
      </w:r>
    </w:p>
    <w:p w:rsidR="00BA3E01" w:rsidRDefault="00A377F7" w:rsidP="00BA3E01">
      <w:pPr>
        <w:tabs>
          <w:tab w:val="left" w:pos="567"/>
          <w:tab w:val="left" w:pos="1276"/>
          <w:tab w:val="left" w:pos="1418"/>
          <w:tab w:val="right" w:leader="dot" w:pos="8505"/>
        </w:tabs>
        <w:rPr>
          <w:rFonts w:ascii="Times New Roman" w:hAnsi="Times New Roman" w:cs="Times New Roman"/>
        </w:rPr>
      </w:pPr>
      <w:r>
        <w:rPr>
          <w:rFonts w:ascii="Times New Roman" w:hAnsi="Times New Roman" w:cs="Times New Roman"/>
          <w:noProof/>
          <w:lang w:eastAsia="el-GR"/>
        </w:rPr>
        <w:drawing>
          <wp:inline distT="0" distB="0" distL="0" distR="0">
            <wp:extent cx="4829175" cy="895350"/>
            <wp:effectExtent l="19050" t="0" r="9525" b="0"/>
            <wp:docPr id="22"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4829175" cy="895350"/>
                    </a:xfrm>
                    <a:prstGeom prst="rect">
                      <a:avLst/>
                    </a:prstGeom>
                    <a:noFill/>
                    <a:ln w="9525">
                      <a:noFill/>
                      <a:miter lim="800000"/>
                      <a:headEnd/>
                      <a:tailEnd/>
                    </a:ln>
                  </pic:spPr>
                </pic:pic>
              </a:graphicData>
            </a:graphic>
          </wp:inline>
        </w:drawing>
      </w:r>
    </w:p>
    <w:p w:rsidR="00BA3E01" w:rsidRPr="00392ED3" w:rsidRDefault="00BA3E01" w:rsidP="00562AFE">
      <w:pPr>
        <w:tabs>
          <w:tab w:val="left" w:pos="567"/>
          <w:tab w:val="left" w:pos="1276"/>
          <w:tab w:val="left" w:pos="1418"/>
          <w:tab w:val="right" w:leader="dot" w:pos="8505"/>
        </w:tabs>
        <w:ind w:left="0"/>
        <w:outlineLvl w:val="0"/>
        <w:rPr>
          <w:rFonts w:ascii="Times New Roman" w:hAnsi="Times New Roman" w:cs="Times New Roman"/>
          <w:b/>
        </w:rPr>
      </w:pPr>
      <w:r w:rsidRPr="00392ED3">
        <w:rPr>
          <w:rFonts w:ascii="Times New Roman" w:hAnsi="Times New Roman" w:cs="Times New Roman"/>
          <w:b/>
        </w:rPr>
        <w:t>Β7</w:t>
      </w:r>
    </w:p>
    <w:p w:rsidR="00BA3E01" w:rsidRPr="00AF5E85" w:rsidRDefault="00BA3E01" w:rsidP="00BA3E01">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lang w:val="en-US"/>
        </w:rPr>
        <w:t>GVI</w:t>
      </w:r>
      <w:r w:rsidRPr="00AF5E85">
        <w:rPr>
          <w:rFonts w:ascii="Times New Roman" w:hAnsi="Times New Roman" w:cs="Times New Roman"/>
        </w:rPr>
        <w:t xml:space="preserve"> 1897, 11-25= </w:t>
      </w:r>
      <w:r>
        <w:rPr>
          <w:rFonts w:ascii="Times New Roman" w:hAnsi="Times New Roman" w:cs="Times New Roman"/>
          <w:lang w:val="en-US"/>
        </w:rPr>
        <w:t>IMEG</w:t>
      </w:r>
      <w:r w:rsidRPr="00AF5E85">
        <w:rPr>
          <w:rFonts w:ascii="Times New Roman" w:hAnsi="Times New Roman" w:cs="Times New Roman"/>
        </w:rPr>
        <w:t xml:space="preserve"> 87, </w:t>
      </w:r>
      <w:r>
        <w:rPr>
          <w:rFonts w:ascii="Times New Roman" w:hAnsi="Times New Roman" w:cs="Times New Roman"/>
        </w:rPr>
        <w:t>Ερμούπολη</w:t>
      </w:r>
      <w:r w:rsidR="00AF5E85" w:rsidRPr="00AF5E85">
        <w:rPr>
          <w:rFonts w:ascii="Times New Roman" w:hAnsi="Times New Roman" w:cs="Times New Roman"/>
        </w:rPr>
        <w:t xml:space="preserve"> </w:t>
      </w:r>
      <w:r w:rsidR="00AF5E85">
        <w:rPr>
          <w:rFonts w:ascii="Times New Roman" w:hAnsi="Times New Roman" w:cs="Times New Roman"/>
          <w:lang w:val="en-US"/>
        </w:rPr>
        <w:t>Magna</w:t>
      </w:r>
      <w:r w:rsidR="00AF5E85" w:rsidRPr="00AF5E85">
        <w:rPr>
          <w:rFonts w:ascii="Times New Roman" w:hAnsi="Times New Roman" w:cs="Times New Roman"/>
        </w:rPr>
        <w:t xml:space="preserve"> (</w:t>
      </w:r>
      <w:r w:rsidR="00AF5E85">
        <w:rPr>
          <w:rFonts w:ascii="Times New Roman" w:hAnsi="Times New Roman" w:cs="Times New Roman"/>
        </w:rPr>
        <w:t>Αίγυπτος), 2</w:t>
      </w:r>
      <w:r w:rsidR="00AF5E85" w:rsidRPr="00AF5E85">
        <w:rPr>
          <w:rFonts w:ascii="Times New Roman" w:hAnsi="Times New Roman" w:cs="Times New Roman"/>
          <w:vertAlign w:val="superscript"/>
        </w:rPr>
        <w:t>ος</w:t>
      </w:r>
      <w:r w:rsidR="00AF5E85">
        <w:rPr>
          <w:rFonts w:ascii="Times New Roman" w:hAnsi="Times New Roman" w:cs="Times New Roman"/>
        </w:rPr>
        <w:t xml:space="preserve"> αι. μ.Χ.</w:t>
      </w:r>
    </w:p>
    <w:p w:rsidR="00BA3E01" w:rsidRDefault="00BA3E01" w:rsidP="00BA3E01">
      <w:pPr>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 xml:space="preserve">Ο πατέρας ή η μητέρα της Ισιδώρας έχει την πίστη ότι η κόρη του/της αρπάχθηκε από τις Νύμφες και έγινε και η ίδια νύμφη. Για το λόγο αυτό δηλώνει ότι δεν πρόκειται ξανά να κάνει για εκείνη θυσίες κλαίγοντας. Ως νύμφη η ίδια θα τύχει πολύ καλύτερων προσφορών όλο το χρόνο π.χ. γάλα λευκό το χειμώνα,  την άνοιξη μπουμπούκι τριαντάφυλλου και το καλοκαίρι το ποτό του Βάκχου και στεφάνι από σταφύλια. </w:t>
      </w:r>
    </w:p>
    <w:p w:rsidR="00EC5433" w:rsidRDefault="00A377F7" w:rsidP="00C2661C">
      <w:pPr>
        <w:rPr>
          <w:rFonts w:ascii="Times New Roman" w:hAnsi="Times New Roman" w:cs="Times New Roman"/>
          <w:b/>
        </w:rPr>
      </w:pPr>
      <w:r>
        <w:rPr>
          <w:noProof/>
          <w:lang w:eastAsia="el-GR"/>
        </w:rPr>
        <w:drawing>
          <wp:inline distT="0" distB="0" distL="0" distR="0">
            <wp:extent cx="5048250" cy="2152650"/>
            <wp:effectExtent l="19050" t="0" r="0" b="0"/>
            <wp:docPr id="23"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srcRect/>
                    <a:stretch>
                      <a:fillRect/>
                    </a:stretch>
                  </pic:blipFill>
                  <pic:spPr bwMode="auto">
                    <a:xfrm>
                      <a:off x="0" y="0"/>
                      <a:ext cx="5048250" cy="2152650"/>
                    </a:xfrm>
                    <a:prstGeom prst="rect">
                      <a:avLst/>
                    </a:prstGeom>
                    <a:noFill/>
                    <a:ln w="9525">
                      <a:noFill/>
                      <a:miter lim="800000"/>
                      <a:headEnd/>
                      <a:tailEnd/>
                    </a:ln>
                  </pic:spPr>
                </pic:pic>
              </a:graphicData>
            </a:graphic>
          </wp:inline>
        </w:drawing>
      </w:r>
    </w:p>
    <w:p w:rsidR="00EC5433" w:rsidRDefault="00EC5433" w:rsidP="00A271A4">
      <w:pPr>
        <w:ind w:left="0"/>
        <w:rPr>
          <w:rFonts w:ascii="Times New Roman" w:hAnsi="Times New Roman" w:cs="Times New Roman"/>
          <w:b/>
        </w:rPr>
      </w:pPr>
    </w:p>
    <w:p w:rsidR="00A271A4" w:rsidRPr="00F87FF6" w:rsidRDefault="00A271A4" w:rsidP="00562AFE">
      <w:pPr>
        <w:ind w:left="0"/>
        <w:outlineLvl w:val="0"/>
        <w:rPr>
          <w:rFonts w:ascii="Times New Roman" w:hAnsi="Times New Roman" w:cs="Times New Roman"/>
          <w:b/>
        </w:rPr>
      </w:pPr>
      <w:r w:rsidRPr="00F87FF6">
        <w:rPr>
          <w:rFonts w:ascii="Times New Roman" w:hAnsi="Times New Roman" w:cs="Times New Roman"/>
          <w:b/>
        </w:rPr>
        <w:t>Β8</w:t>
      </w:r>
    </w:p>
    <w:p w:rsidR="00F87FF6" w:rsidRDefault="00F87FF6" w:rsidP="00A271A4">
      <w:pPr>
        <w:ind w:left="0"/>
        <w:rPr>
          <w:rFonts w:ascii="Times New Roman" w:hAnsi="Times New Roman" w:cs="Times New Roman"/>
        </w:rPr>
      </w:pPr>
      <w:proofErr w:type="gramStart"/>
      <w:r w:rsidRPr="00F87FF6">
        <w:rPr>
          <w:rFonts w:ascii="Times New Roman" w:hAnsi="Times New Roman" w:cs="Times New Roman"/>
          <w:lang w:val="en-US"/>
        </w:rPr>
        <w:t>SGO</w:t>
      </w:r>
      <w:r w:rsidRPr="007C448B">
        <w:rPr>
          <w:rFonts w:ascii="Times New Roman" w:hAnsi="Times New Roman" w:cs="Times New Roman"/>
        </w:rPr>
        <w:t xml:space="preserve"> 11/03/02, </w:t>
      </w:r>
      <w:r>
        <w:rPr>
          <w:rFonts w:ascii="Times New Roman" w:hAnsi="Times New Roman" w:cs="Times New Roman"/>
        </w:rPr>
        <w:t>Νεοκλαυδιόπολη,</w:t>
      </w:r>
      <w:r w:rsidR="00AF5E85">
        <w:rPr>
          <w:rFonts w:ascii="Times New Roman" w:hAnsi="Times New Roman" w:cs="Times New Roman"/>
        </w:rPr>
        <w:t xml:space="preserve"> 2</w:t>
      </w:r>
      <w:r w:rsidR="00AF5E85" w:rsidRPr="00AF5E85">
        <w:rPr>
          <w:rFonts w:ascii="Times New Roman" w:hAnsi="Times New Roman" w:cs="Times New Roman"/>
          <w:vertAlign w:val="superscript"/>
        </w:rPr>
        <w:t>ος</w:t>
      </w:r>
      <w:r w:rsidR="00AF5E85">
        <w:rPr>
          <w:rFonts w:ascii="Times New Roman" w:hAnsi="Times New Roman" w:cs="Times New Roman"/>
        </w:rPr>
        <w:t>/3</w:t>
      </w:r>
      <w:r w:rsidR="00AF5E85" w:rsidRPr="00AF5E85">
        <w:rPr>
          <w:rFonts w:ascii="Times New Roman" w:hAnsi="Times New Roman" w:cs="Times New Roman"/>
          <w:vertAlign w:val="superscript"/>
        </w:rPr>
        <w:t>ος</w:t>
      </w:r>
      <w:r w:rsidR="00AF5E85">
        <w:rPr>
          <w:rFonts w:ascii="Times New Roman" w:hAnsi="Times New Roman" w:cs="Times New Roman"/>
        </w:rPr>
        <w:t xml:space="preserve"> αι.</w:t>
      </w:r>
      <w:proofErr w:type="gramEnd"/>
      <w:r w:rsidR="00AF5E85">
        <w:rPr>
          <w:rFonts w:ascii="Times New Roman" w:hAnsi="Times New Roman" w:cs="Times New Roman"/>
        </w:rPr>
        <w:t xml:space="preserve"> μ.Χ.</w:t>
      </w:r>
    </w:p>
    <w:p w:rsidR="00A865DB" w:rsidRDefault="00F87FF6" w:rsidP="00F87FF6">
      <w:pPr>
        <w:ind w:left="0"/>
        <w:rPr>
          <w:rFonts w:ascii="Times New Roman" w:hAnsi="Times New Roman" w:cs="Times New Roman"/>
        </w:rPr>
      </w:pPr>
      <w:r>
        <w:rPr>
          <w:rFonts w:ascii="Times New Roman" w:hAnsi="Times New Roman" w:cs="Times New Roman"/>
        </w:rPr>
        <w:t>Πρόκειται για επίγραμμα από τον τάφο της Δόμνινας, μιας γυ</w:t>
      </w:r>
      <w:r w:rsidR="000C539A">
        <w:rPr>
          <w:rFonts w:ascii="Times New Roman" w:hAnsi="Times New Roman" w:cs="Times New Roman"/>
        </w:rPr>
        <w:t xml:space="preserve">ναίκας γιατρού η οποία βιάστηκε και </w:t>
      </w:r>
      <w:r>
        <w:rPr>
          <w:rFonts w:ascii="Times New Roman" w:hAnsi="Times New Roman" w:cs="Times New Roman"/>
        </w:rPr>
        <w:t>το σώμα της</w:t>
      </w:r>
      <w:r w:rsidR="000C539A">
        <w:rPr>
          <w:rFonts w:ascii="Times New Roman" w:hAnsi="Times New Roman" w:cs="Times New Roman"/>
        </w:rPr>
        <w:t xml:space="preserve"> </w:t>
      </w:r>
      <w:r>
        <w:rPr>
          <w:rFonts w:ascii="Times New Roman" w:hAnsi="Times New Roman" w:cs="Times New Roman"/>
        </w:rPr>
        <w:t>εξαγνίστηκε στα ουράνια άστρα</w:t>
      </w:r>
      <w:r w:rsidR="000C539A">
        <w:rPr>
          <w:rFonts w:ascii="Times New Roman" w:hAnsi="Times New Roman" w:cs="Times New Roman"/>
        </w:rPr>
        <w:t>. Οι θεοί την άρπαξαν εξαιτίας του εξαιρετικού της επαγγέλματος και τώρα η ίδια μπορεί να χαίρεται στα Ηλύσια πεδία, όμως άφησε στους δικούς της αιώνιες λύπες και θρήνους.</w:t>
      </w:r>
    </w:p>
    <w:p w:rsidR="00ED3FEC" w:rsidRDefault="00ED3FEC" w:rsidP="00F87FF6">
      <w:pPr>
        <w:ind w:left="0"/>
        <w:rPr>
          <w:rFonts w:ascii="Times New Roman" w:hAnsi="Times New Roman" w:cs="Times New Roman"/>
        </w:rPr>
      </w:pPr>
    </w:p>
    <w:p w:rsidR="00F02284" w:rsidRDefault="00C2661C"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5334000" cy="1019175"/>
            <wp:effectExtent l="19050" t="0" r="0" b="0"/>
            <wp:docPr id="24"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srcRect/>
                    <a:stretch>
                      <a:fillRect/>
                    </a:stretch>
                  </pic:blipFill>
                  <pic:spPr bwMode="auto">
                    <a:xfrm>
                      <a:off x="0" y="0"/>
                      <a:ext cx="5334000" cy="1019175"/>
                    </a:xfrm>
                    <a:prstGeom prst="rect">
                      <a:avLst/>
                    </a:prstGeom>
                    <a:noFill/>
                    <a:ln w="9525">
                      <a:noFill/>
                      <a:miter lim="800000"/>
                      <a:headEnd/>
                      <a:tailEnd/>
                    </a:ln>
                  </pic:spPr>
                </pic:pic>
              </a:graphicData>
            </a:graphic>
          </wp:inline>
        </w:drawing>
      </w:r>
    </w:p>
    <w:p w:rsidR="00F02284" w:rsidRDefault="00F02284" w:rsidP="00F87FF6">
      <w:pPr>
        <w:ind w:left="0"/>
        <w:rPr>
          <w:rFonts w:ascii="Times New Roman" w:hAnsi="Times New Roman" w:cs="Times New Roman"/>
        </w:rPr>
      </w:pPr>
    </w:p>
    <w:p w:rsidR="00F02284" w:rsidRPr="00FB727A" w:rsidRDefault="00F02284" w:rsidP="00562AFE">
      <w:pPr>
        <w:ind w:left="0"/>
        <w:outlineLvl w:val="0"/>
        <w:rPr>
          <w:rFonts w:ascii="Times New Roman" w:hAnsi="Times New Roman" w:cs="Times New Roman"/>
          <w:b/>
        </w:rPr>
      </w:pPr>
      <w:r w:rsidRPr="00FB727A">
        <w:rPr>
          <w:rFonts w:ascii="Times New Roman" w:hAnsi="Times New Roman" w:cs="Times New Roman"/>
          <w:b/>
        </w:rPr>
        <w:t>Β9</w:t>
      </w:r>
    </w:p>
    <w:p w:rsidR="00F02284" w:rsidRDefault="00F02284" w:rsidP="00F87FF6">
      <w:pPr>
        <w:ind w:left="0"/>
        <w:rPr>
          <w:rFonts w:ascii="Times New Roman" w:hAnsi="Times New Roman" w:cs="Times New Roman"/>
        </w:rPr>
      </w:pPr>
      <w:proofErr w:type="gramStart"/>
      <w:r>
        <w:rPr>
          <w:rFonts w:ascii="Times New Roman" w:hAnsi="Times New Roman" w:cs="Times New Roman"/>
          <w:lang w:val="en-US"/>
        </w:rPr>
        <w:t>SGO</w:t>
      </w:r>
      <w:r w:rsidRPr="007C448B">
        <w:rPr>
          <w:rFonts w:ascii="Times New Roman" w:hAnsi="Times New Roman" w:cs="Times New Roman"/>
        </w:rPr>
        <w:t xml:space="preserve"> 08/06/09</w:t>
      </w:r>
      <w:r>
        <w:rPr>
          <w:rFonts w:ascii="Times New Roman" w:hAnsi="Times New Roman" w:cs="Times New Roman"/>
        </w:rPr>
        <w:t>,</w:t>
      </w:r>
      <w:r w:rsidRPr="007C448B">
        <w:rPr>
          <w:rFonts w:ascii="Times New Roman" w:hAnsi="Times New Roman" w:cs="Times New Roman"/>
        </w:rPr>
        <w:t xml:space="preserve"> </w:t>
      </w:r>
      <w:r>
        <w:rPr>
          <w:rFonts w:ascii="Times New Roman" w:hAnsi="Times New Roman" w:cs="Times New Roman"/>
        </w:rPr>
        <w:t>Μυσία,</w:t>
      </w:r>
      <w:r w:rsidR="00AF5E85">
        <w:rPr>
          <w:rFonts w:ascii="Times New Roman" w:hAnsi="Times New Roman" w:cs="Times New Roman"/>
        </w:rPr>
        <w:t xml:space="preserve"> 2</w:t>
      </w:r>
      <w:r w:rsidR="00AF5E85" w:rsidRPr="00AF5E85">
        <w:rPr>
          <w:rFonts w:ascii="Times New Roman" w:hAnsi="Times New Roman" w:cs="Times New Roman"/>
          <w:vertAlign w:val="superscript"/>
        </w:rPr>
        <w:t>ος</w:t>
      </w:r>
      <w:r w:rsidR="00AF5E85">
        <w:rPr>
          <w:rFonts w:ascii="Times New Roman" w:hAnsi="Times New Roman" w:cs="Times New Roman"/>
        </w:rPr>
        <w:t>/ 3</w:t>
      </w:r>
      <w:r w:rsidR="00AF5E85" w:rsidRPr="00AF5E85">
        <w:rPr>
          <w:rFonts w:ascii="Times New Roman" w:hAnsi="Times New Roman" w:cs="Times New Roman"/>
          <w:vertAlign w:val="superscript"/>
        </w:rPr>
        <w:t>ος</w:t>
      </w:r>
      <w:r w:rsidR="00AF5E85">
        <w:rPr>
          <w:rFonts w:ascii="Times New Roman" w:hAnsi="Times New Roman" w:cs="Times New Roman"/>
        </w:rPr>
        <w:t xml:space="preserve"> αι.</w:t>
      </w:r>
      <w:proofErr w:type="gramEnd"/>
      <w:r w:rsidR="00AF5E85">
        <w:rPr>
          <w:rFonts w:ascii="Times New Roman" w:hAnsi="Times New Roman" w:cs="Times New Roman"/>
        </w:rPr>
        <w:t xml:space="preserve"> μ.Χ.</w:t>
      </w:r>
    </w:p>
    <w:p w:rsidR="00FB727A" w:rsidRDefault="00FB727A" w:rsidP="00F87FF6">
      <w:pPr>
        <w:ind w:left="0"/>
        <w:rPr>
          <w:rFonts w:ascii="Times New Roman" w:hAnsi="Times New Roman" w:cs="Times New Roman"/>
        </w:rPr>
      </w:pPr>
      <w:r>
        <w:rPr>
          <w:rFonts w:ascii="Times New Roman" w:hAnsi="Times New Roman" w:cs="Times New Roman"/>
        </w:rPr>
        <w:t>Ο έφηβος Μειδίας, γλύπτης στο επάγγελμα, βρίσκεται τώρα μεταξύ των αθανάτων και δηλώνει ότι όσοι αγαπούν οι θεοί</w:t>
      </w:r>
      <w:r w:rsidRPr="00FB727A">
        <w:rPr>
          <w:rFonts w:ascii="Times New Roman" w:hAnsi="Times New Roman" w:cs="Times New Roman"/>
        </w:rPr>
        <w:t xml:space="preserve"> </w:t>
      </w:r>
      <w:r>
        <w:rPr>
          <w:rFonts w:ascii="Times New Roman" w:hAnsi="Times New Roman" w:cs="Times New Roman"/>
        </w:rPr>
        <w:t xml:space="preserve">βρίσκουν πρόωρο θάνατο. Ο ίδιος μόλις είχε προλάβει να γευτεί τις χαρές της Αφροδίτης και με το θάνατό του άφησε στο θάλαμο να θρηνεί ένα άλλο παιδί. </w:t>
      </w:r>
    </w:p>
    <w:p w:rsidR="00305CF9" w:rsidRDefault="00305CF9" w:rsidP="00F87FF6">
      <w:pPr>
        <w:ind w:left="0"/>
        <w:rPr>
          <w:rFonts w:ascii="Times New Roman" w:hAnsi="Times New Roman" w:cs="Times New Roman"/>
        </w:rPr>
      </w:pPr>
      <w:r w:rsidRPr="00305CF9">
        <w:rPr>
          <w:rFonts w:ascii="Times New Roman" w:hAnsi="Times New Roman" w:cs="Times New Roman"/>
          <w:noProof/>
          <w:lang w:eastAsia="el-GR"/>
        </w:rPr>
        <w:drawing>
          <wp:inline distT="0" distB="0" distL="0" distR="0">
            <wp:extent cx="4438650" cy="1323975"/>
            <wp:effectExtent l="19050" t="0" r="0" b="0"/>
            <wp:docPr id="79"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a:stretch>
                      <a:fillRect/>
                    </a:stretch>
                  </pic:blipFill>
                  <pic:spPr bwMode="auto">
                    <a:xfrm>
                      <a:off x="0" y="0"/>
                      <a:ext cx="4438650" cy="1323975"/>
                    </a:xfrm>
                    <a:prstGeom prst="rect">
                      <a:avLst/>
                    </a:prstGeom>
                    <a:noFill/>
                    <a:ln w="9525">
                      <a:noFill/>
                      <a:miter lim="800000"/>
                      <a:headEnd/>
                      <a:tailEnd/>
                    </a:ln>
                  </pic:spPr>
                </pic:pic>
              </a:graphicData>
            </a:graphic>
          </wp:inline>
        </w:drawing>
      </w:r>
    </w:p>
    <w:p w:rsidR="00FB727A" w:rsidRPr="00305CF9" w:rsidRDefault="00FB727A" w:rsidP="00562AFE">
      <w:pPr>
        <w:ind w:left="0"/>
        <w:outlineLvl w:val="0"/>
        <w:rPr>
          <w:rFonts w:ascii="Times New Roman" w:hAnsi="Times New Roman" w:cs="Times New Roman"/>
        </w:rPr>
      </w:pPr>
      <w:r w:rsidRPr="002E7A55">
        <w:rPr>
          <w:rFonts w:ascii="Times New Roman" w:hAnsi="Times New Roman" w:cs="Times New Roman"/>
          <w:b/>
        </w:rPr>
        <w:t>Β10</w:t>
      </w:r>
    </w:p>
    <w:p w:rsidR="002E75B8" w:rsidRDefault="002E75B8" w:rsidP="00F87FF6">
      <w:pPr>
        <w:ind w:left="0"/>
        <w:rPr>
          <w:rFonts w:ascii="Times New Roman" w:hAnsi="Times New Roman" w:cs="Times New Roman"/>
        </w:rPr>
      </w:pPr>
      <w:proofErr w:type="gramStart"/>
      <w:r>
        <w:rPr>
          <w:rFonts w:ascii="Times New Roman" w:hAnsi="Times New Roman" w:cs="Times New Roman"/>
          <w:lang w:val="en-US"/>
        </w:rPr>
        <w:t>GV</w:t>
      </w:r>
      <w:r w:rsidR="002E7A55">
        <w:rPr>
          <w:rFonts w:ascii="Times New Roman" w:hAnsi="Times New Roman" w:cs="Times New Roman"/>
          <w:lang w:val="en-US"/>
        </w:rPr>
        <w:t>I</w:t>
      </w:r>
      <w:r w:rsidR="002E7A55" w:rsidRPr="007C448B">
        <w:rPr>
          <w:rFonts w:ascii="Times New Roman" w:hAnsi="Times New Roman" w:cs="Times New Roman"/>
        </w:rPr>
        <w:t xml:space="preserve"> 2003, </w:t>
      </w:r>
      <w:r w:rsidR="002E7A55">
        <w:rPr>
          <w:rFonts w:ascii="Times New Roman" w:hAnsi="Times New Roman" w:cs="Times New Roman"/>
        </w:rPr>
        <w:t>Γύθειο Λακωνίας,</w:t>
      </w:r>
      <w:r w:rsidR="00E249A5">
        <w:rPr>
          <w:rFonts w:ascii="Times New Roman" w:hAnsi="Times New Roman" w:cs="Times New Roman"/>
        </w:rPr>
        <w:t xml:space="preserve"> 1</w:t>
      </w:r>
      <w:r w:rsidR="00E249A5">
        <w:rPr>
          <w:rFonts w:ascii="Times New Roman" w:hAnsi="Times New Roman" w:cs="Times New Roman"/>
          <w:vertAlign w:val="superscript"/>
        </w:rPr>
        <w:t xml:space="preserve">ος </w:t>
      </w:r>
      <w:r w:rsidR="00E249A5">
        <w:rPr>
          <w:rFonts w:ascii="Times New Roman" w:hAnsi="Times New Roman" w:cs="Times New Roman"/>
        </w:rPr>
        <w:t>αι.</w:t>
      </w:r>
      <w:proofErr w:type="gramEnd"/>
      <w:r w:rsidR="00E249A5">
        <w:rPr>
          <w:rFonts w:ascii="Times New Roman" w:hAnsi="Times New Roman" w:cs="Times New Roman"/>
        </w:rPr>
        <w:t xml:space="preserve"> μ.Χ.</w:t>
      </w:r>
    </w:p>
    <w:p w:rsidR="002E75B8" w:rsidRDefault="002E7A55" w:rsidP="00F87FF6">
      <w:pPr>
        <w:ind w:left="0"/>
        <w:rPr>
          <w:rFonts w:ascii="Times New Roman" w:hAnsi="Times New Roman" w:cs="Times New Roman"/>
        </w:rPr>
      </w:pPr>
      <w:r w:rsidRPr="007C448B">
        <w:rPr>
          <w:rFonts w:ascii="Times New Roman" w:hAnsi="Times New Roman" w:cs="Times New Roman"/>
        </w:rPr>
        <w:t>Το παρακάτω επίγραμμα μπορεί να θεωρηθεί ότι αποτελε</w:t>
      </w:r>
      <w:r w:rsidR="006C0185" w:rsidRPr="007C448B">
        <w:rPr>
          <w:rFonts w:ascii="Times New Roman" w:hAnsi="Times New Roman" w:cs="Times New Roman"/>
        </w:rPr>
        <w:t>ί συναρμολόγηση</w:t>
      </w:r>
      <w:r w:rsidR="006C0185" w:rsidRPr="007C448B">
        <w:rPr>
          <w:rFonts w:ascii="Times New Roman" w:hAnsi="Times New Roman" w:cs="Times New Roman"/>
          <w:b/>
        </w:rPr>
        <w:t xml:space="preserve"> </w:t>
      </w:r>
      <w:r w:rsidR="006C0185" w:rsidRPr="007C448B">
        <w:rPr>
          <w:rFonts w:ascii="Times New Roman" w:hAnsi="Times New Roman" w:cs="Times New Roman"/>
        </w:rPr>
        <w:t xml:space="preserve">τεσσάρων </w:t>
      </w:r>
      <w:r w:rsidR="006C0185">
        <w:rPr>
          <w:rFonts w:ascii="Times New Roman" w:hAnsi="Times New Roman" w:cs="Times New Roman"/>
        </w:rPr>
        <w:t>μικρότερων επιγραμμάτων που αποτελούν παραλλαγές στο ίδιο θέμα και συμπληρώνουν το ένα το άλλο. Ο δεκαπενταετής Άτταλος βρήκε γρήγορο θάνατο επειδή αγαπήθηκε από τους θεούς και τώρα γνωρίζει τη σοφία των Μουσών. Για άλλη μια φορά γίνεται λόγος για αρπαγή του νέου από τους θεούς.</w:t>
      </w:r>
    </w:p>
    <w:p w:rsidR="007C448B" w:rsidRDefault="007C448B" w:rsidP="00F87FF6">
      <w:pPr>
        <w:ind w:left="0"/>
        <w:rPr>
          <w:rFonts w:ascii="Times New Roman" w:hAnsi="Times New Roman" w:cs="Times New Roman"/>
        </w:rPr>
      </w:pPr>
    </w:p>
    <w:p w:rsidR="007C448B" w:rsidRDefault="00C2661C"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5181600" cy="3448050"/>
            <wp:effectExtent l="19050" t="0" r="0" b="0"/>
            <wp:docPr id="26"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srcRect/>
                    <a:stretch>
                      <a:fillRect/>
                    </a:stretch>
                  </pic:blipFill>
                  <pic:spPr bwMode="auto">
                    <a:xfrm>
                      <a:off x="0" y="0"/>
                      <a:ext cx="5181600" cy="3448050"/>
                    </a:xfrm>
                    <a:prstGeom prst="rect">
                      <a:avLst/>
                    </a:prstGeom>
                    <a:noFill/>
                    <a:ln w="9525">
                      <a:noFill/>
                      <a:miter lim="800000"/>
                      <a:headEnd/>
                      <a:tailEnd/>
                    </a:ln>
                  </pic:spPr>
                </pic:pic>
              </a:graphicData>
            </a:graphic>
          </wp:inline>
        </w:drawing>
      </w:r>
    </w:p>
    <w:p w:rsidR="00A94778" w:rsidRDefault="00A94778" w:rsidP="00F87FF6">
      <w:pPr>
        <w:ind w:left="0"/>
        <w:rPr>
          <w:rFonts w:ascii="Times New Roman" w:hAnsi="Times New Roman" w:cs="Times New Roman"/>
          <w:b/>
        </w:rPr>
      </w:pPr>
    </w:p>
    <w:p w:rsidR="00A94778" w:rsidRDefault="00A94778" w:rsidP="00F87FF6">
      <w:pPr>
        <w:ind w:left="0"/>
        <w:rPr>
          <w:rFonts w:ascii="Times New Roman" w:hAnsi="Times New Roman" w:cs="Times New Roman"/>
          <w:b/>
        </w:rPr>
      </w:pPr>
    </w:p>
    <w:p w:rsidR="007C448B" w:rsidRPr="00C97ADF" w:rsidRDefault="007C448B" w:rsidP="00562AFE">
      <w:pPr>
        <w:ind w:left="0"/>
        <w:outlineLvl w:val="0"/>
        <w:rPr>
          <w:rFonts w:ascii="Times New Roman" w:hAnsi="Times New Roman" w:cs="Times New Roman"/>
          <w:b/>
        </w:rPr>
      </w:pPr>
      <w:r>
        <w:rPr>
          <w:rFonts w:ascii="Times New Roman" w:hAnsi="Times New Roman" w:cs="Times New Roman"/>
          <w:b/>
          <w:lang w:val="en-US"/>
        </w:rPr>
        <w:t>B</w:t>
      </w:r>
      <w:r w:rsidRPr="00C97ADF">
        <w:rPr>
          <w:rFonts w:ascii="Times New Roman" w:hAnsi="Times New Roman" w:cs="Times New Roman"/>
          <w:b/>
        </w:rPr>
        <w:t>11</w:t>
      </w:r>
    </w:p>
    <w:p w:rsidR="007C448B" w:rsidRPr="00E249A5" w:rsidRDefault="007C448B" w:rsidP="00562AFE">
      <w:pPr>
        <w:ind w:left="0"/>
        <w:outlineLvl w:val="0"/>
        <w:rPr>
          <w:rFonts w:ascii="Times New Roman" w:hAnsi="Times New Roman" w:cs="Times New Roman"/>
          <w:color w:val="000000" w:themeColor="text1"/>
        </w:rPr>
      </w:pPr>
      <w:r>
        <w:rPr>
          <w:rFonts w:ascii="Times New Roman" w:hAnsi="Times New Roman" w:cs="Times New Roman"/>
          <w:lang w:val="en-US"/>
        </w:rPr>
        <w:t>GVI</w:t>
      </w:r>
      <w:r w:rsidRPr="00B23EB3">
        <w:rPr>
          <w:rFonts w:ascii="Times New Roman" w:hAnsi="Times New Roman" w:cs="Times New Roman"/>
        </w:rPr>
        <w:t xml:space="preserve"> 1002= </w:t>
      </w:r>
      <w:r>
        <w:rPr>
          <w:rFonts w:ascii="Times New Roman" w:hAnsi="Times New Roman" w:cs="Times New Roman"/>
          <w:lang w:val="en-US"/>
        </w:rPr>
        <w:t>IMEG</w:t>
      </w:r>
      <w:r w:rsidRPr="00B23EB3">
        <w:rPr>
          <w:rFonts w:ascii="Times New Roman" w:hAnsi="Times New Roman" w:cs="Times New Roman"/>
        </w:rPr>
        <w:t xml:space="preserve"> 11, </w:t>
      </w:r>
      <w:r w:rsidR="001D0958" w:rsidRPr="00E249A5">
        <w:rPr>
          <w:rFonts w:ascii="Times New Roman" w:hAnsi="Times New Roman" w:cs="Times New Roman"/>
          <w:color w:val="000000" w:themeColor="text1"/>
        </w:rPr>
        <w:t>Ναύκρατις</w:t>
      </w:r>
      <w:r w:rsidR="00B23EB3" w:rsidRPr="00E249A5">
        <w:rPr>
          <w:rFonts w:ascii="Times New Roman" w:hAnsi="Times New Roman" w:cs="Times New Roman"/>
          <w:color w:val="000000" w:themeColor="text1"/>
        </w:rPr>
        <w:t>, ελληνιστική εποχή</w:t>
      </w:r>
    </w:p>
    <w:p w:rsidR="001D0958" w:rsidRDefault="001D0958" w:rsidP="00F87FF6">
      <w:pPr>
        <w:ind w:left="0"/>
        <w:rPr>
          <w:rFonts w:ascii="Times New Roman" w:hAnsi="Times New Roman" w:cs="Times New Roman"/>
          <w:color w:val="000000" w:themeColor="text1"/>
        </w:rPr>
      </w:pPr>
      <w:r>
        <w:rPr>
          <w:rFonts w:ascii="Times New Roman" w:hAnsi="Times New Roman" w:cs="Times New Roman"/>
          <w:color w:val="000000" w:themeColor="text1"/>
        </w:rPr>
        <w:t xml:space="preserve">Πρόκειται για επίγραμμα από τον τάφο κάποιας Ποντίας, κόρης του Νικόδημου, η οποία πέθανε στα είκοσι επτά της χρόνια δίνοντας δάκρυα και θρήνους στον πατέρα της. Στο επίγραμμα συσχετίζεται η επίγεια αρετή με τη μοίρα μετά θάνατον καθώς αναφέρει </w:t>
      </w:r>
      <w:r w:rsidR="00B23EB3">
        <w:rPr>
          <w:rFonts w:ascii="Times New Roman" w:hAnsi="Times New Roman" w:cs="Times New Roman"/>
          <w:color w:val="000000" w:themeColor="text1"/>
        </w:rPr>
        <w:t>ότι όποιος τιμά τους γονείς και τους φίλους βρίσκεται στο ιερό λιβάδι των ευσεβών. Ακόμα το επίγραμμα προτρέπει τους οικείους να μη λυπούνται γιατί η μοίρα των θνητών είναι ο Άδης που ταυτίζεται με τον θάνατο.</w:t>
      </w:r>
    </w:p>
    <w:p w:rsidR="007C448B" w:rsidRPr="001D0958" w:rsidRDefault="00C2661C" w:rsidP="00F87FF6">
      <w:pPr>
        <w:ind w:left="0"/>
        <w:rPr>
          <w:rFonts w:ascii="Times New Roman" w:hAnsi="Times New Roman" w:cs="Times New Roman"/>
        </w:rPr>
      </w:pPr>
      <w:r>
        <w:rPr>
          <w:rFonts w:ascii="Times New Roman" w:hAnsi="Times New Roman" w:cs="Times New Roman"/>
          <w:noProof/>
          <w:color w:val="000000" w:themeColor="text1"/>
          <w:lang w:eastAsia="el-GR"/>
        </w:rPr>
        <w:drawing>
          <wp:inline distT="0" distB="0" distL="0" distR="0">
            <wp:extent cx="4762500" cy="1381125"/>
            <wp:effectExtent l="19050" t="0" r="0" b="0"/>
            <wp:docPr id="27"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srcRect/>
                    <a:stretch>
                      <a:fillRect/>
                    </a:stretch>
                  </pic:blipFill>
                  <pic:spPr bwMode="auto">
                    <a:xfrm>
                      <a:off x="0" y="0"/>
                      <a:ext cx="4762500" cy="1381125"/>
                    </a:xfrm>
                    <a:prstGeom prst="rect">
                      <a:avLst/>
                    </a:prstGeom>
                    <a:noFill/>
                    <a:ln w="9525">
                      <a:noFill/>
                      <a:miter lim="800000"/>
                      <a:headEnd/>
                      <a:tailEnd/>
                    </a:ln>
                  </pic:spPr>
                </pic:pic>
              </a:graphicData>
            </a:graphic>
          </wp:inline>
        </w:drawing>
      </w:r>
    </w:p>
    <w:p w:rsidR="007C448B" w:rsidRPr="00C97ADF" w:rsidRDefault="007C448B" w:rsidP="00562AFE">
      <w:pPr>
        <w:ind w:left="0"/>
        <w:outlineLvl w:val="0"/>
        <w:rPr>
          <w:rFonts w:ascii="Times New Roman" w:hAnsi="Times New Roman" w:cs="Times New Roman"/>
          <w:b/>
        </w:rPr>
      </w:pPr>
      <w:r w:rsidRPr="007C448B">
        <w:rPr>
          <w:rFonts w:ascii="Times New Roman" w:hAnsi="Times New Roman" w:cs="Times New Roman"/>
          <w:b/>
        </w:rPr>
        <w:t>Β</w:t>
      </w:r>
      <w:r w:rsidRPr="00C97ADF">
        <w:rPr>
          <w:rFonts w:ascii="Times New Roman" w:hAnsi="Times New Roman" w:cs="Times New Roman"/>
          <w:b/>
        </w:rPr>
        <w:t>12</w:t>
      </w:r>
    </w:p>
    <w:p w:rsidR="007C448B" w:rsidRDefault="00B23EB3" w:rsidP="00562AFE">
      <w:pPr>
        <w:ind w:left="0"/>
        <w:outlineLvl w:val="0"/>
        <w:rPr>
          <w:rFonts w:ascii="Times New Roman" w:hAnsi="Times New Roman" w:cs="Times New Roman"/>
        </w:rPr>
      </w:pPr>
      <w:r>
        <w:rPr>
          <w:rFonts w:ascii="Times New Roman" w:hAnsi="Times New Roman" w:cs="Times New Roman"/>
          <w:lang w:val="en-US"/>
        </w:rPr>
        <w:t>GVI</w:t>
      </w:r>
      <w:r w:rsidRPr="00B23EB3">
        <w:rPr>
          <w:rFonts w:ascii="Times New Roman" w:hAnsi="Times New Roman" w:cs="Times New Roman"/>
        </w:rPr>
        <w:t xml:space="preserve"> 1990= </w:t>
      </w:r>
      <w:r>
        <w:rPr>
          <w:rFonts w:ascii="Times New Roman" w:hAnsi="Times New Roman" w:cs="Times New Roman"/>
          <w:lang w:val="en-US"/>
        </w:rPr>
        <w:t>IMEG</w:t>
      </w:r>
      <w:r>
        <w:rPr>
          <w:rFonts w:ascii="Times New Roman" w:hAnsi="Times New Roman" w:cs="Times New Roman"/>
        </w:rPr>
        <w:t xml:space="preserve"> 38, Αίγυπτος, ελληνιστική εποχή</w:t>
      </w:r>
    </w:p>
    <w:p w:rsidR="00B23EB3" w:rsidRDefault="00EC2C67" w:rsidP="00F87FF6">
      <w:pPr>
        <w:ind w:left="0"/>
        <w:rPr>
          <w:rFonts w:ascii="Times New Roman" w:hAnsi="Times New Roman" w:cs="Times New Roman"/>
        </w:rPr>
      </w:pPr>
      <w:r>
        <w:rPr>
          <w:rFonts w:ascii="Times New Roman" w:hAnsi="Times New Roman" w:cs="Times New Roman"/>
        </w:rPr>
        <w:t>Πρόκειται για επίγραμμα από τον τάφο της μητέρας κάποιου Μέλανος, η οποία έχει «φύγει» για τους ιερούς χώρους των ευσεβών, ενώ ο γιος και ο σύζυγός της πρόσφεραν θυσίες για εκείνη. Για άλλη μια φορά συνδέεται  η επίγεια αρετή με τη μετά θάνατον μοίρα του ανθρώπου καθώς στο επίγραμμα αναφέρεται ότι οι αθάνατοι έστειλαν τη νεκρή στα νησιά των μακάρων και στην ιερή γη των Ηλυσίων.</w:t>
      </w:r>
    </w:p>
    <w:p w:rsidR="00B23EB3" w:rsidRDefault="00B23EB3" w:rsidP="00F87FF6">
      <w:pPr>
        <w:ind w:left="0"/>
        <w:rPr>
          <w:rFonts w:ascii="Times New Roman" w:hAnsi="Times New Roman" w:cs="Times New Roman"/>
        </w:rPr>
      </w:pPr>
    </w:p>
    <w:p w:rsidR="00EC2C67" w:rsidRDefault="00CC5039"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4762500" cy="1838325"/>
            <wp:effectExtent l="19050" t="0" r="0" b="0"/>
            <wp:docPr id="28"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srcRect/>
                    <a:stretch>
                      <a:fillRect/>
                    </a:stretch>
                  </pic:blipFill>
                  <pic:spPr bwMode="auto">
                    <a:xfrm>
                      <a:off x="0" y="0"/>
                      <a:ext cx="4762500" cy="1838325"/>
                    </a:xfrm>
                    <a:prstGeom prst="rect">
                      <a:avLst/>
                    </a:prstGeom>
                    <a:noFill/>
                    <a:ln w="9525">
                      <a:noFill/>
                      <a:miter lim="800000"/>
                      <a:headEnd/>
                      <a:tailEnd/>
                    </a:ln>
                  </pic:spPr>
                </pic:pic>
              </a:graphicData>
            </a:graphic>
          </wp:inline>
        </w:drawing>
      </w:r>
    </w:p>
    <w:p w:rsidR="00EC2C67" w:rsidRDefault="00EC2C67" w:rsidP="00F87FF6">
      <w:pPr>
        <w:ind w:left="0"/>
        <w:rPr>
          <w:rFonts w:ascii="Times New Roman" w:hAnsi="Times New Roman" w:cs="Times New Roman"/>
        </w:rPr>
      </w:pPr>
    </w:p>
    <w:p w:rsidR="007C448B" w:rsidRPr="00C97ADF" w:rsidRDefault="007C448B" w:rsidP="00562AFE">
      <w:pPr>
        <w:ind w:left="0"/>
        <w:outlineLvl w:val="0"/>
        <w:rPr>
          <w:rFonts w:ascii="Times New Roman" w:hAnsi="Times New Roman" w:cs="Times New Roman"/>
          <w:b/>
        </w:rPr>
      </w:pPr>
      <w:r w:rsidRPr="007C448B">
        <w:rPr>
          <w:rFonts w:ascii="Times New Roman" w:hAnsi="Times New Roman" w:cs="Times New Roman"/>
          <w:b/>
          <w:lang w:val="en-US"/>
        </w:rPr>
        <w:t>B</w:t>
      </w:r>
      <w:r w:rsidRPr="00C97ADF">
        <w:rPr>
          <w:rFonts w:ascii="Times New Roman" w:hAnsi="Times New Roman" w:cs="Times New Roman"/>
          <w:b/>
        </w:rPr>
        <w:t>13</w:t>
      </w:r>
    </w:p>
    <w:p w:rsidR="007C448B" w:rsidRDefault="007C448B" w:rsidP="00F87FF6">
      <w:pPr>
        <w:ind w:left="0"/>
        <w:rPr>
          <w:rFonts w:ascii="Times New Roman" w:hAnsi="Times New Roman" w:cs="Times New Roman"/>
        </w:rPr>
      </w:pPr>
      <w:proofErr w:type="gramStart"/>
      <w:r>
        <w:rPr>
          <w:rFonts w:ascii="Times New Roman" w:hAnsi="Times New Roman" w:cs="Times New Roman"/>
          <w:lang w:val="en-US"/>
        </w:rPr>
        <w:t>SGO</w:t>
      </w:r>
      <w:r w:rsidRPr="00C97ADF">
        <w:rPr>
          <w:rFonts w:ascii="Times New Roman" w:hAnsi="Times New Roman" w:cs="Times New Roman"/>
        </w:rPr>
        <w:t xml:space="preserve"> 08/01/50, </w:t>
      </w:r>
      <w:r w:rsidR="00EC2C67">
        <w:rPr>
          <w:rFonts w:ascii="Times New Roman" w:hAnsi="Times New Roman" w:cs="Times New Roman"/>
        </w:rPr>
        <w:t>Κύζικος</w:t>
      </w:r>
      <w:r w:rsidR="00E249A5">
        <w:rPr>
          <w:rFonts w:ascii="Times New Roman" w:hAnsi="Times New Roman" w:cs="Times New Roman"/>
        </w:rPr>
        <w:t>, 1</w:t>
      </w:r>
      <w:r w:rsidR="00E249A5" w:rsidRPr="00E249A5">
        <w:rPr>
          <w:rFonts w:ascii="Times New Roman" w:hAnsi="Times New Roman" w:cs="Times New Roman"/>
          <w:vertAlign w:val="superscript"/>
        </w:rPr>
        <w:t>ος</w:t>
      </w:r>
      <w:r w:rsidR="00E249A5">
        <w:rPr>
          <w:rFonts w:ascii="Times New Roman" w:hAnsi="Times New Roman" w:cs="Times New Roman"/>
        </w:rPr>
        <w:t xml:space="preserve"> / 2</w:t>
      </w:r>
      <w:r w:rsidR="00E249A5" w:rsidRPr="00E249A5">
        <w:rPr>
          <w:rFonts w:ascii="Times New Roman" w:hAnsi="Times New Roman" w:cs="Times New Roman"/>
          <w:vertAlign w:val="superscript"/>
        </w:rPr>
        <w:t>ος</w:t>
      </w:r>
      <w:r w:rsidR="00E249A5">
        <w:rPr>
          <w:rFonts w:ascii="Times New Roman" w:hAnsi="Times New Roman" w:cs="Times New Roman"/>
        </w:rPr>
        <w:t xml:space="preserve"> αι.</w:t>
      </w:r>
      <w:proofErr w:type="gramEnd"/>
      <w:r w:rsidR="00E249A5">
        <w:rPr>
          <w:rFonts w:ascii="Times New Roman" w:hAnsi="Times New Roman" w:cs="Times New Roman"/>
        </w:rPr>
        <w:t xml:space="preserve"> μ.Χ.</w:t>
      </w:r>
    </w:p>
    <w:p w:rsidR="00EC2C67" w:rsidRDefault="00EC2C67" w:rsidP="00F87FF6">
      <w:pPr>
        <w:ind w:left="0"/>
        <w:rPr>
          <w:rFonts w:ascii="Times New Roman" w:hAnsi="Times New Roman" w:cs="Times New Roman"/>
        </w:rPr>
      </w:pPr>
      <w:r>
        <w:rPr>
          <w:rFonts w:ascii="Times New Roman" w:hAnsi="Times New Roman" w:cs="Times New Roman"/>
        </w:rPr>
        <w:t xml:space="preserve">Για άλλη μια φορά προβάλλεται η δυαδικότητα σώματος-ψυχής, καθώς ο τάφος έχει μόνο το όνομα της νεκρής Μίκκης, η ψυχή της βρίσκεται στα Ηλύσια πεδία </w:t>
      </w:r>
      <w:r w:rsidR="00530105">
        <w:rPr>
          <w:rFonts w:ascii="Times New Roman" w:hAnsi="Times New Roman" w:cs="Times New Roman"/>
        </w:rPr>
        <w:t>ως δώρο για</w:t>
      </w:r>
      <w:r w:rsidR="00607400">
        <w:rPr>
          <w:rFonts w:ascii="Times New Roman" w:hAnsi="Times New Roman" w:cs="Times New Roman"/>
        </w:rPr>
        <w:t xml:space="preserve"> τη σωφροσύνη της. Τώρα η νέα βρίσκεται με τις ευσεβείς νύμφες κρατώντας την ανάμνηση του συζύγου της.</w:t>
      </w:r>
    </w:p>
    <w:p w:rsidR="00607400" w:rsidRDefault="00607400" w:rsidP="00F87FF6">
      <w:pPr>
        <w:ind w:left="0"/>
        <w:rPr>
          <w:rFonts w:ascii="Times New Roman" w:hAnsi="Times New Roman" w:cs="Times New Roman"/>
        </w:rPr>
      </w:pPr>
    </w:p>
    <w:p w:rsidR="00607400" w:rsidRDefault="00CC5039"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4352925" cy="1076325"/>
            <wp:effectExtent l="19050" t="0" r="9525" b="0"/>
            <wp:docPr id="29"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srcRect/>
                    <a:stretch>
                      <a:fillRect/>
                    </a:stretch>
                  </pic:blipFill>
                  <pic:spPr bwMode="auto">
                    <a:xfrm>
                      <a:off x="0" y="0"/>
                      <a:ext cx="4352925" cy="1076325"/>
                    </a:xfrm>
                    <a:prstGeom prst="rect">
                      <a:avLst/>
                    </a:prstGeom>
                    <a:noFill/>
                    <a:ln w="9525">
                      <a:noFill/>
                      <a:miter lim="800000"/>
                      <a:headEnd/>
                      <a:tailEnd/>
                    </a:ln>
                  </pic:spPr>
                </pic:pic>
              </a:graphicData>
            </a:graphic>
          </wp:inline>
        </w:drawing>
      </w:r>
    </w:p>
    <w:p w:rsidR="00607400" w:rsidRDefault="00607400" w:rsidP="00F87FF6">
      <w:pPr>
        <w:ind w:left="0"/>
        <w:rPr>
          <w:rFonts w:ascii="Times New Roman" w:hAnsi="Times New Roman" w:cs="Times New Roman"/>
        </w:rPr>
      </w:pPr>
    </w:p>
    <w:p w:rsidR="007C448B" w:rsidRPr="00C97ADF" w:rsidRDefault="007C448B" w:rsidP="00562AFE">
      <w:pPr>
        <w:ind w:left="0"/>
        <w:outlineLvl w:val="0"/>
        <w:rPr>
          <w:rFonts w:ascii="Times New Roman" w:hAnsi="Times New Roman" w:cs="Times New Roman"/>
          <w:b/>
        </w:rPr>
      </w:pPr>
      <w:r w:rsidRPr="007C448B">
        <w:rPr>
          <w:rFonts w:ascii="Times New Roman" w:hAnsi="Times New Roman" w:cs="Times New Roman"/>
          <w:b/>
          <w:lang w:val="en-US"/>
        </w:rPr>
        <w:t>B</w:t>
      </w:r>
      <w:r w:rsidRPr="00C97ADF">
        <w:rPr>
          <w:rFonts w:ascii="Times New Roman" w:hAnsi="Times New Roman" w:cs="Times New Roman"/>
          <w:b/>
        </w:rPr>
        <w:t>14</w:t>
      </w:r>
    </w:p>
    <w:p w:rsidR="007C448B" w:rsidRDefault="007C448B" w:rsidP="00F87FF6">
      <w:pPr>
        <w:ind w:left="0"/>
        <w:rPr>
          <w:rFonts w:ascii="Times New Roman" w:hAnsi="Times New Roman" w:cs="Times New Roman"/>
        </w:rPr>
      </w:pPr>
      <w:proofErr w:type="gramStart"/>
      <w:r>
        <w:rPr>
          <w:rFonts w:ascii="Times New Roman" w:hAnsi="Times New Roman" w:cs="Times New Roman"/>
          <w:lang w:val="en-US"/>
        </w:rPr>
        <w:t>GVI</w:t>
      </w:r>
      <w:r w:rsidRPr="00C97ADF">
        <w:rPr>
          <w:rFonts w:ascii="Times New Roman" w:hAnsi="Times New Roman" w:cs="Times New Roman"/>
        </w:rPr>
        <w:t xml:space="preserve"> 1925, </w:t>
      </w:r>
      <w:r w:rsidR="00E249A5">
        <w:rPr>
          <w:rFonts w:ascii="Times New Roman" w:hAnsi="Times New Roman" w:cs="Times New Roman"/>
        </w:rPr>
        <w:t>στο δρόμο από τη Νάπολη στη Νόλα, 1</w:t>
      </w:r>
      <w:r w:rsidR="00E249A5" w:rsidRPr="00E249A5">
        <w:rPr>
          <w:rFonts w:ascii="Times New Roman" w:hAnsi="Times New Roman" w:cs="Times New Roman"/>
          <w:vertAlign w:val="superscript"/>
        </w:rPr>
        <w:t>ος</w:t>
      </w:r>
      <w:r w:rsidR="00E249A5">
        <w:rPr>
          <w:rFonts w:ascii="Times New Roman" w:hAnsi="Times New Roman" w:cs="Times New Roman"/>
        </w:rPr>
        <w:t xml:space="preserve"> αι.</w:t>
      </w:r>
      <w:proofErr w:type="gramEnd"/>
      <w:r w:rsidR="00E249A5">
        <w:rPr>
          <w:rFonts w:ascii="Times New Roman" w:hAnsi="Times New Roman" w:cs="Times New Roman"/>
        </w:rPr>
        <w:t xml:space="preserve"> μ.Χ.</w:t>
      </w:r>
    </w:p>
    <w:p w:rsidR="00966BCD" w:rsidRDefault="00607400" w:rsidP="00F87FF6">
      <w:pPr>
        <w:ind w:left="0"/>
        <w:rPr>
          <w:rFonts w:ascii="Times New Roman" w:hAnsi="Times New Roman" w:cs="Times New Roman"/>
        </w:rPr>
      </w:pPr>
      <w:r>
        <w:rPr>
          <w:rFonts w:ascii="Times New Roman" w:hAnsi="Times New Roman" w:cs="Times New Roman"/>
        </w:rPr>
        <w:t xml:space="preserve">Το επίγραμμα προτρέπει τον ξένο να σταθεί στον τάφο της νεαρής Κλεοπάτρας που πήγε στον Άδη από το φθόνο και όχι επειδή ήρθε η ώρα της. Η Αφροδίτη της είχε χαρίσει την ομορφιά,  η Αθηνά τη σύνεση και η Μούσα τη σοφία και </w:t>
      </w:r>
      <w:r w:rsidR="00966BCD">
        <w:rPr>
          <w:rFonts w:ascii="Times New Roman" w:hAnsi="Times New Roman" w:cs="Times New Roman"/>
        </w:rPr>
        <w:t>τη λύρα. Τώρα  η ομορφιά της νέας καλύπτεται από τον τάφο και η σκόνη σκεπάζει το μάταιο σώμα της, όμως η αρετή της ψυχής θα μένει αιώνια στους ζωντανούς.</w:t>
      </w:r>
    </w:p>
    <w:p w:rsidR="00966BCD" w:rsidRDefault="00966BCD" w:rsidP="00F87FF6">
      <w:pPr>
        <w:ind w:left="0"/>
        <w:rPr>
          <w:rFonts w:ascii="Times New Roman" w:hAnsi="Times New Roman" w:cs="Times New Roman"/>
        </w:rPr>
      </w:pPr>
    </w:p>
    <w:p w:rsidR="00966BCD" w:rsidRDefault="00CC5039"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4000500" cy="2171700"/>
            <wp:effectExtent l="19050" t="0" r="0" b="0"/>
            <wp:docPr id="30"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srcRect/>
                    <a:stretch>
                      <a:fillRect/>
                    </a:stretch>
                  </pic:blipFill>
                  <pic:spPr bwMode="auto">
                    <a:xfrm>
                      <a:off x="0" y="0"/>
                      <a:ext cx="4000500" cy="2171700"/>
                    </a:xfrm>
                    <a:prstGeom prst="rect">
                      <a:avLst/>
                    </a:prstGeom>
                    <a:noFill/>
                    <a:ln w="9525">
                      <a:noFill/>
                      <a:miter lim="800000"/>
                      <a:headEnd/>
                      <a:tailEnd/>
                    </a:ln>
                  </pic:spPr>
                </pic:pic>
              </a:graphicData>
            </a:graphic>
          </wp:inline>
        </w:drawing>
      </w:r>
    </w:p>
    <w:p w:rsidR="00966BCD" w:rsidRDefault="00966BCD" w:rsidP="00F87FF6">
      <w:pPr>
        <w:ind w:left="0"/>
        <w:rPr>
          <w:rFonts w:ascii="Times New Roman" w:hAnsi="Times New Roman" w:cs="Times New Roman"/>
        </w:rPr>
      </w:pPr>
    </w:p>
    <w:p w:rsidR="007C448B" w:rsidRPr="00966BCD" w:rsidRDefault="007C448B" w:rsidP="00562AFE">
      <w:pPr>
        <w:ind w:left="0"/>
        <w:outlineLvl w:val="0"/>
        <w:rPr>
          <w:rFonts w:ascii="Times New Roman" w:hAnsi="Times New Roman" w:cs="Times New Roman"/>
          <w:b/>
        </w:rPr>
      </w:pPr>
      <w:r w:rsidRPr="00BF2307">
        <w:rPr>
          <w:rFonts w:ascii="Times New Roman" w:hAnsi="Times New Roman" w:cs="Times New Roman"/>
          <w:b/>
          <w:lang w:val="en-US"/>
        </w:rPr>
        <w:t>B</w:t>
      </w:r>
      <w:r w:rsidRPr="00966BCD">
        <w:rPr>
          <w:rFonts w:ascii="Times New Roman" w:hAnsi="Times New Roman" w:cs="Times New Roman"/>
          <w:b/>
        </w:rPr>
        <w:t>15</w:t>
      </w:r>
    </w:p>
    <w:p w:rsidR="007C448B" w:rsidRDefault="00966BCD" w:rsidP="00562AFE">
      <w:pPr>
        <w:ind w:left="0"/>
        <w:outlineLvl w:val="0"/>
        <w:rPr>
          <w:rFonts w:ascii="Times New Roman" w:hAnsi="Times New Roman" w:cs="Times New Roman"/>
        </w:rPr>
      </w:pPr>
      <w:r>
        <w:rPr>
          <w:rFonts w:ascii="Times New Roman" w:hAnsi="Times New Roman" w:cs="Times New Roman"/>
          <w:lang w:val="en-US"/>
        </w:rPr>
        <w:t>IM</w:t>
      </w:r>
      <w:r>
        <w:rPr>
          <w:rFonts w:ascii="Times New Roman" w:hAnsi="Times New Roman" w:cs="Times New Roman"/>
        </w:rPr>
        <w:t>Ε</w:t>
      </w:r>
      <w:r w:rsidR="007C448B">
        <w:rPr>
          <w:rFonts w:ascii="Times New Roman" w:hAnsi="Times New Roman" w:cs="Times New Roman"/>
          <w:lang w:val="en-US"/>
        </w:rPr>
        <w:t>G</w:t>
      </w:r>
      <w:r w:rsidR="007C448B" w:rsidRPr="00966BCD">
        <w:rPr>
          <w:rFonts w:ascii="Times New Roman" w:hAnsi="Times New Roman" w:cs="Times New Roman"/>
        </w:rPr>
        <w:t xml:space="preserve"> 32</w:t>
      </w:r>
      <w:r>
        <w:rPr>
          <w:rFonts w:ascii="Times New Roman" w:hAnsi="Times New Roman" w:cs="Times New Roman"/>
        </w:rPr>
        <w:t>, Μέμφιδα, ελληνιστική εποχή</w:t>
      </w:r>
    </w:p>
    <w:p w:rsidR="00F00C61" w:rsidRDefault="00612D3D" w:rsidP="00F87FF6">
      <w:pPr>
        <w:ind w:left="0"/>
        <w:rPr>
          <w:rFonts w:ascii="Times New Roman" w:hAnsi="Times New Roman" w:cs="Times New Roman"/>
        </w:rPr>
      </w:pPr>
      <w:r>
        <w:rPr>
          <w:rFonts w:ascii="Times New Roman" w:hAnsi="Times New Roman" w:cs="Times New Roman"/>
        </w:rPr>
        <w:t xml:space="preserve">Πρόκειται για επίγραμμα στον τάφο κάποιας Ηδύλης που πέθανε στη γέννα. Ο άστοργος Άδης τη χώρισε από το σύζυγο και το παιδί της και </w:t>
      </w:r>
      <w:r w:rsidR="00172375">
        <w:rPr>
          <w:rFonts w:ascii="Times New Roman" w:hAnsi="Times New Roman" w:cs="Times New Roman"/>
        </w:rPr>
        <w:t xml:space="preserve">εκείνη </w:t>
      </w:r>
      <w:r>
        <w:rPr>
          <w:rFonts w:ascii="Times New Roman" w:hAnsi="Times New Roman" w:cs="Times New Roman"/>
        </w:rPr>
        <w:t xml:space="preserve">κίνησε για τον </w:t>
      </w:r>
      <w:r w:rsidR="00172375">
        <w:rPr>
          <w:rFonts w:ascii="Times New Roman" w:hAnsi="Times New Roman" w:cs="Times New Roman"/>
        </w:rPr>
        <w:t>Αχέροντα</w:t>
      </w:r>
      <w:r>
        <w:rPr>
          <w:rFonts w:ascii="Times New Roman" w:hAnsi="Times New Roman" w:cs="Times New Roman"/>
        </w:rPr>
        <w:t>. Το σώμα της είναι καλυμμένο από την ιερή σκόνη της Μέμφιδας και τώρα βρίσκεται μαζί με τον Διογένη, τον αγαπημένο της πατέρα.</w:t>
      </w:r>
      <w:r w:rsidR="00172375">
        <w:rPr>
          <w:rFonts w:ascii="Times New Roman" w:hAnsi="Times New Roman" w:cs="Times New Roman"/>
        </w:rPr>
        <w:t xml:space="preserve"> Οι κριτές του κάτω κόσμου Αιακό</w:t>
      </w:r>
      <w:r>
        <w:rPr>
          <w:rFonts w:ascii="Times New Roman" w:hAnsi="Times New Roman" w:cs="Times New Roman"/>
        </w:rPr>
        <w:t xml:space="preserve">ς και Μίνωας την κρατούν </w:t>
      </w:r>
      <w:r w:rsidR="00172375">
        <w:rPr>
          <w:rFonts w:ascii="Times New Roman" w:hAnsi="Times New Roman" w:cs="Times New Roman"/>
        </w:rPr>
        <w:t>μακριά από τον καλό σύζυγό της Κλειογένη.</w:t>
      </w:r>
    </w:p>
    <w:p w:rsidR="00F00C61" w:rsidRDefault="00305CF9" w:rsidP="00F87FF6">
      <w:pPr>
        <w:ind w:left="0"/>
        <w:rPr>
          <w:rFonts w:ascii="Times New Roman" w:hAnsi="Times New Roman" w:cs="Times New Roman"/>
        </w:rPr>
      </w:pPr>
      <w:r w:rsidRPr="00305CF9">
        <w:rPr>
          <w:rFonts w:ascii="Times New Roman" w:hAnsi="Times New Roman" w:cs="Times New Roman"/>
          <w:noProof/>
          <w:lang w:eastAsia="el-GR"/>
        </w:rPr>
        <w:drawing>
          <wp:inline distT="0" distB="0" distL="0" distR="0">
            <wp:extent cx="4305300" cy="1057275"/>
            <wp:effectExtent l="19050" t="0" r="0" b="0"/>
            <wp:docPr id="80"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srcRect/>
                    <a:stretch>
                      <a:fillRect/>
                    </a:stretch>
                  </pic:blipFill>
                  <pic:spPr bwMode="auto">
                    <a:xfrm>
                      <a:off x="0" y="0"/>
                      <a:ext cx="4305300" cy="1057275"/>
                    </a:xfrm>
                    <a:prstGeom prst="rect">
                      <a:avLst/>
                    </a:prstGeom>
                    <a:noFill/>
                    <a:ln w="9525">
                      <a:noFill/>
                      <a:miter lim="800000"/>
                      <a:headEnd/>
                      <a:tailEnd/>
                    </a:ln>
                  </pic:spPr>
                </pic:pic>
              </a:graphicData>
            </a:graphic>
          </wp:inline>
        </w:drawing>
      </w:r>
    </w:p>
    <w:p w:rsidR="00F00C61" w:rsidRDefault="00305CF9" w:rsidP="00F87FF6">
      <w:pPr>
        <w:ind w:left="0"/>
        <w:rPr>
          <w:rFonts w:ascii="Times New Roman" w:hAnsi="Times New Roman" w:cs="Times New Roman"/>
        </w:rPr>
      </w:pPr>
      <w:r w:rsidRPr="00305CF9">
        <w:rPr>
          <w:rFonts w:ascii="Times New Roman" w:hAnsi="Times New Roman" w:cs="Times New Roman"/>
          <w:noProof/>
          <w:lang w:eastAsia="el-GR"/>
        </w:rPr>
        <w:drawing>
          <wp:inline distT="0" distB="0" distL="0" distR="0">
            <wp:extent cx="4429125" cy="1143000"/>
            <wp:effectExtent l="19050" t="0" r="9525" b="0"/>
            <wp:docPr id="81"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cstate="print"/>
                    <a:srcRect/>
                    <a:stretch>
                      <a:fillRect/>
                    </a:stretch>
                  </pic:blipFill>
                  <pic:spPr bwMode="auto">
                    <a:xfrm>
                      <a:off x="0" y="0"/>
                      <a:ext cx="4429125" cy="1143000"/>
                    </a:xfrm>
                    <a:prstGeom prst="rect">
                      <a:avLst/>
                    </a:prstGeom>
                    <a:noFill/>
                    <a:ln w="9525">
                      <a:noFill/>
                      <a:miter lim="800000"/>
                      <a:headEnd/>
                      <a:tailEnd/>
                    </a:ln>
                  </pic:spPr>
                </pic:pic>
              </a:graphicData>
            </a:graphic>
          </wp:inline>
        </w:drawing>
      </w:r>
    </w:p>
    <w:p w:rsidR="007C448B" w:rsidRPr="00C97ADF" w:rsidRDefault="007C448B" w:rsidP="00562AFE">
      <w:pPr>
        <w:ind w:left="0"/>
        <w:outlineLvl w:val="0"/>
        <w:rPr>
          <w:rFonts w:ascii="Times New Roman" w:hAnsi="Times New Roman" w:cs="Times New Roman"/>
          <w:b/>
        </w:rPr>
      </w:pPr>
      <w:r w:rsidRPr="00BF2307">
        <w:rPr>
          <w:rFonts w:ascii="Times New Roman" w:hAnsi="Times New Roman" w:cs="Times New Roman"/>
          <w:b/>
          <w:lang w:val="en-US"/>
        </w:rPr>
        <w:t>B</w:t>
      </w:r>
      <w:r w:rsidRPr="00C97ADF">
        <w:rPr>
          <w:rFonts w:ascii="Times New Roman" w:hAnsi="Times New Roman" w:cs="Times New Roman"/>
          <w:b/>
        </w:rPr>
        <w:t>16</w:t>
      </w:r>
    </w:p>
    <w:p w:rsidR="007C448B" w:rsidRDefault="007C448B" w:rsidP="00F87FF6">
      <w:pPr>
        <w:ind w:left="0"/>
        <w:rPr>
          <w:rFonts w:ascii="Times New Roman" w:hAnsi="Times New Roman" w:cs="Times New Roman"/>
        </w:rPr>
      </w:pPr>
      <w:proofErr w:type="gramStart"/>
      <w:r>
        <w:rPr>
          <w:rFonts w:ascii="Times New Roman" w:hAnsi="Times New Roman" w:cs="Times New Roman"/>
          <w:lang w:val="en-US"/>
        </w:rPr>
        <w:t>GVI</w:t>
      </w:r>
      <w:r w:rsidRPr="00C97ADF">
        <w:rPr>
          <w:rFonts w:ascii="Times New Roman" w:hAnsi="Times New Roman" w:cs="Times New Roman"/>
        </w:rPr>
        <w:t xml:space="preserve"> 1471, </w:t>
      </w:r>
      <w:r>
        <w:rPr>
          <w:rFonts w:ascii="Times New Roman" w:hAnsi="Times New Roman" w:cs="Times New Roman"/>
        </w:rPr>
        <w:t>Πόντος</w:t>
      </w:r>
      <w:r w:rsidR="00E249A5">
        <w:rPr>
          <w:rFonts w:ascii="Times New Roman" w:hAnsi="Times New Roman" w:cs="Times New Roman"/>
        </w:rPr>
        <w:t>, 1</w:t>
      </w:r>
      <w:r w:rsidR="00E249A5" w:rsidRPr="00E249A5">
        <w:rPr>
          <w:rFonts w:ascii="Times New Roman" w:hAnsi="Times New Roman" w:cs="Times New Roman"/>
          <w:vertAlign w:val="superscript"/>
        </w:rPr>
        <w:t>ος</w:t>
      </w:r>
      <w:r w:rsidR="00E249A5">
        <w:rPr>
          <w:rFonts w:ascii="Times New Roman" w:hAnsi="Times New Roman" w:cs="Times New Roman"/>
        </w:rPr>
        <w:t xml:space="preserve"> αι.</w:t>
      </w:r>
      <w:proofErr w:type="gramEnd"/>
      <w:r w:rsidR="00E249A5">
        <w:rPr>
          <w:rFonts w:ascii="Times New Roman" w:hAnsi="Times New Roman" w:cs="Times New Roman"/>
        </w:rPr>
        <w:t xml:space="preserve"> μ.Χ.</w:t>
      </w:r>
    </w:p>
    <w:p w:rsidR="00E80BB2" w:rsidRDefault="00F00C61" w:rsidP="00F87FF6">
      <w:pPr>
        <w:ind w:left="0"/>
        <w:rPr>
          <w:rFonts w:ascii="Times New Roman" w:hAnsi="Times New Roman" w:cs="Times New Roman"/>
        </w:rPr>
      </w:pPr>
      <w:r>
        <w:rPr>
          <w:rFonts w:ascii="Times New Roman" w:hAnsi="Times New Roman" w:cs="Times New Roman"/>
        </w:rPr>
        <w:t>Πρόκειται για επίγραμμα που αφιέρωσε ο Απολλώνιος στον τάφο του πατέρα του Απολλώνιου</w:t>
      </w:r>
      <w:r w:rsidR="00CA11E3">
        <w:rPr>
          <w:rFonts w:ascii="Times New Roman" w:hAnsi="Times New Roman" w:cs="Times New Roman"/>
        </w:rPr>
        <w:t>, ο οποίος πέθανε στη μάχη</w:t>
      </w:r>
      <w:r>
        <w:rPr>
          <w:rFonts w:ascii="Times New Roman" w:hAnsi="Times New Roman" w:cs="Times New Roman"/>
        </w:rPr>
        <w:t>. Με το θάνατό του ο νεκρός βύθισε σε απροσδόκητο πένθος τη σύζυγό του και χάθηκε η ομορφιά, η χάρη</w:t>
      </w:r>
      <w:r w:rsidR="00CA11E3">
        <w:rPr>
          <w:rFonts w:ascii="Times New Roman" w:hAnsi="Times New Roman" w:cs="Times New Roman"/>
        </w:rPr>
        <w:t xml:space="preserve"> και η φρόνησή του. Το μόνο που έμεινε είναι η αρετή του</w:t>
      </w:r>
      <w:r>
        <w:rPr>
          <w:rFonts w:ascii="Times New Roman" w:hAnsi="Times New Roman" w:cs="Times New Roman"/>
        </w:rPr>
        <w:t xml:space="preserve"> </w:t>
      </w:r>
      <w:r w:rsidR="00CA11E3">
        <w:rPr>
          <w:rFonts w:ascii="Times New Roman" w:hAnsi="Times New Roman" w:cs="Times New Roman"/>
        </w:rPr>
        <w:t>και εφόσον οι Μοίρες όρισαν να πέσει από το δόρυ των εχθρών, τώρα θα εξομοιωθεί με τους ήρωες και θα έχει καλή φήμη.</w:t>
      </w:r>
    </w:p>
    <w:p w:rsidR="00E80BB2" w:rsidRDefault="00CC5039"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4695825" cy="2562225"/>
            <wp:effectExtent l="19050" t="0" r="9525" b="0"/>
            <wp:docPr id="33"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cstate="print"/>
                    <a:srcRect/>
                    <a:stretch>
                      <a:fillRect/>
                    </a:stretch>
                  </pic:blipFill>
                  <pic:spPr bwMode="auto">
                    <a:xfrm>
                      <a:off x="0" y="0"/>
                      <a:ext cx="4695825" cy="2562225"/>
                    </a:xfrm>
                    <a:prstGeom prst="rect">
                      <a:avLst/>
                    </a:prstGeom>
                    <a:noFill/>
                    <a:ln w="9525">
                      <a:noFill/>
                      <a:miter lim="800000"/>
                      <a:headEnd/>
                      <a:tailEnd/>
                    </a:ln>
                  </pic:spPr>
                </pic:pic>
              </a:graphicData>
            </a:graphic>
          </wp:inline>
        </w:drawing>
      </w:r>
    </w:p>
    <w:p w:rsidR="007C448B" w:rsidRPr="00C97ADF" w:rsidRDefault="007C448B" w:rsidP="00562AFE">
      <w:pPr>
        <w:ind w:left="0"/>
        <w:outlineLvl w:val="0"/>
        <w:rPr>
          <w:rFonts w:ascii="Times New Roman" w:hAnsi="Times New Roman" w:cs="Times New Roman"/>
          <w:b/>
        </w:rPr>
      </w:pPr>
      <w:r w:rsidRPr="00BF2307">
        <w:rPr>
          <w:rFonts w:ascii="Times New Roman" w:hAnsi="Times New Roman" w:cs="Times New Roman"/>
          <w:b/>
          <w:lang w:val="en-US"/>
        </w:rPr>
        <w:t>B</w:t>
      </w:r>
      <w:r w:rsidRPr="00C97ADF">
        <w:rPr>
          <w:rFonts w:ascii="Times New Roman" w:hAnsi="Times New Roman" w:cs="Times New Roman"/>
          <w:b/>
        </w:rPr>
        <w:t>17</w:t>
      </w:r>
    </w:p>
    <w:p w:rsidR="007C448B" w:rsidRDefault="007C448B" w:rsidP="00F87FF6">
      <w:pPr>
        <w:ind w:left="0"/>
        <w:rPr>
          <w:rFonts w:ascii="Times New Roman" w:hAnsi="Times New Roman" w:cs="Times New Roman"/>
        </w:rPr>
      </w:pPr>
      <w:proofErr w:type="gramStart"/>
      <w:r>
        <w:rPr>
          <w:rFonts w:ascii="Times New Roman" w:hAnsi="Times New Roman" w:cs="Times New Roman"/>
          <w:lang w:val="en-US"/>
        </w:rPr>
        <w:t>GVI</w:t>
      </w:r>
      <w:r w:rsidRPr="00C97ADF">
        <w:rPr>
          <w:rFonts w:ascii="Times New Roman" w:hAnsi="Times New Roman" w:cs="Times New Roman"/>
        </w:rPr>
        <w:t xml:space="preserve"> 1871, </w:t>
      </w:r>
      <w:r>
        <w:rPr>
          <w:rFonts w:ascii="Times New Roman" w:hAnsi="Times New Roman" w:cs="Times New Roman"/>
        </w:rPr>
        <w:t>Πάρος</w:t>
      </w:r>
      <w:r w:rsidR="00FF5E90">
        <w:rPr>
          <w:rFonts w:ascii="Times New Roman" w:hAnsi="Times New Roman" w:cs="Times New Roman"/>
        </w:rPr>
        <w:t>, 2</w:t>
      </w:r>
      <w:r w:rsidR="00FF5E90" w:rsidRPr="00FF5E90">
        <w:rPr>
          <w:rFonts w:ascii="Times New Roman" w:hAnsi="Times New Roman" w:cs="Times New Roman"/>
          <w:vertAlign w:val="superscript"/>
        </w:rPr>
        <w:t>ος</w:t>
      </w:r>
      <w:r w:rsidR="00FF5E90">
        <w:rPr>
          <w:rFonts w:ascii="Times New Roman" w:hAnsi="Times New Roman" w:cs="Times New Roman"/>
        </w:rPr>
        <w:t xml:space="preserve"> αι.</w:t>
      </w:r>
      <w:proofErr w:type="gramEnd"/>
      <w:r w:rsidR="00FF5E90">
        <w:rPr>
          <w:rFonts w:ascii="Times New Roman" w:hAnsi="Times New Roman" w:cs="Times New Roman"/>
        </w:rPr>
        <w:t xml:space="preserve"> μ.Χ.</w:t>
      </w:r>
    </w:p>
    <w:p w:rsidR="00F051E4" w:rsidRDefault="00E80BB2" w:rsidP="00F87FF6">
      <w:pPr>
        <w:ind w:left="0"/>
        <w:rPr>
          <w:rFonts w:ascii="Times New Roman" w:hAnsi="Times New Roman" w:cs="Times New Roman"/>
        </w:rPr>
      </w:pPr>
      <w:r>
        <w:rPr>
          <w:rFonts w:ascii="Times New Roman" w:hAnsi="Times New Roman" w:cs="Times New Roman"/>
        </w:rPr>
        <w:t xml:space="preserve">Το επίγραμμα έχει τη μορφή διαλόγου. Ζητείται από τη νεκρή να δώσει πληροφορίες για τον πατέρα της, το όνομά της, το σύζυγο, την ηλικία και την καταγωγή της. </w:t>
      </w:r>
      <w:r w:rsidR="00802D57">
        <w:rPr>
          <w:rFonts w:ascii="Times New Roman" w:hAnsi="Times New Roman" w:cs="Times New Roman"/>
        </w:rPr>
        <w:t>Εκείνη αναφέρει πως ο πατέρας της είναι ο Νείκανδρος, πατρίδα της η Πάρος, το όνομά της Σωκρατέα και σύζυγός της ο Παρμενίων που της έφτιαξε τον τάφο. Η γυναίκα πέθανε στη γέννα μαζί με το παιδί της από την πικρή Ερινύα σε ηλικία τριάντα έξι ετών, αφήνοντας άλλο ένα αγόρι, το σύζυγο και τον πατέρα της. Η θεά του στίχου 15 είναι η Περσεφόνη η οποία ως ψυχοπομπός καλείται να οδηγήσει τη Σωκρατέα στο χώρο των ευσεβών.</w:t>
      </w:r>
    </w:p>
    <w:p w:rsidR="00F051E4" w:rsidRDefault="00F051E4" w:rsidP="00F87FF6">
      <w:pPr>
        <w:ind w:left="0"/>
        <w:rPr>
          <w:rFonts w:ascii="Times New Roman" w:hAnsi="Times New Roman" w:cs="Times New Roman"/>
        </w:rPr>
      </w:pPr>
    </w:p>
    <w:p w:rsidR="00F051E4" w:rsidRDefault="00F051E4" w:rsidP="00F87FF6">
      <w:pPr>
        <w:ind w:left="0"/>
        <w:rPr>
          <w:rFonts w:ascii="Times New Roman" w:hAnsi="Times New Roman" w:cs="Times New Roman"/>
        </w:rPr>
      </w:pPr>
      <w:r w:rsidRPr="00F051E4">
        <w:rPr>
          <w:rFonts w:ascii="Times New Roman" w:hAnsi="Times New Roman" w:cs="Times New Roman"/>
          <w:noProof/>
          <w:lang w:eastAsia="el-GR"/>
        </w:rPr>
        <w:drawing>
          <wp:inline distT="0" distB="0" distL="0" distR="0">
            <wp:extent cx="4876800" cy="1762125"/>
            <wp:effectExtent l="19050" t="0" r="0" b="0"/>
            <wp:docPr id="20"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srcRect/>
                    <a:stretch>
                      <a:fillRect/>
                    </a:stretch>
                  </pic:blipFill>
                  <pic:spPr bwMode="auto">
                    <a:xfrm>
                      <a:off x="0" y="0"/>
                      <a:ext cx="4876800" cy="1762125"/>
                    </a:xfrm>
                    <a:prstGeom prst="rect">
                      <a:avLst/>
                    </a:prstGeom>
                    <a:noFill/>
                    <a:ln w="9525">
                      <a:noFill/>
                      <a:miter lim="800000"/>
                      <a:headEnd/>
                      <a:tailEnd/>
                    </a:ln>
                  </pic:spPr>
                </pic:pic>
              </a:graphicData>
            </a:graphic>
          </wp:inline>
        </w:drawing>
      </w:r>
    </w:p>
    <w:p w:rsidR="00F051E4" w:rsidRDefault="00F051E4" w:rsidP="00F87FF6">
      <w:pPr>
        <w:ind w:left="0"/>
        <w:rPr>
          <w:rFonts w:ascii="Times New Roman" w:hAnsi="Times New Roman" w:cs="Times New Roman"/>
        </w:rPr>
      </w:pPr>
    </w:p>
    <w:p w:rsidR="00F051E4" w:rsidRDefault="00F051E4" w:rsidP="00F87FF6">
      <w:pPr>
        <w:ind w:left="0"/>
        <w:rPr>
          <w:rFonts w:ascii="Times New Roman" w:hAnsi="Times New Roman" w:cs="Times New Roman"/>
        </w:rPr>
      </w:pPr>
    </w:p>
    <w:p w:rsidR="00F051E4" w:rsidRDefault="00F051E4" w:rsidP="00F87FF6">
      <w:pPr>
        <w:ind w:left="0"/>
        <w:rPr>
          <w:rFonts w:ascii="Times New Roman" w:hAnsi="Times New Roman" w:cs="Times New Roman"/>
        </w:rPr>
      </w:pPr>
    </w:p>
    <w:p w:rsidR="00802D57" w:rsidRDefault="00CC5039"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5048250" cy="2009775"/>
            <wp:effectExtent l="19050" t="0" r="0" b="0"/>
            <wp:docPr id="35"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srcRect/>
                    <a:stretch>
                      <a:fillRect/>
                    </a:stretch>
                  </pic:blipFill>
                  <pic:spPr bwMode="auto">
                    <a:xfrm>
                      <a:off x="0" y="0"/>
                      <a:ext cx="5048250" cy="2009775"/>
                    </a:xfrm>
                    <a:prstGeom prst="rect">
                      <a:avLst/>
                    </a:prstGeom>
                    <a:noFill/>
                    <a:ln w="9525">
                      <a:noFill/>
                      <a:miter lim="800000"/>
                      <a:headEnd/>
                      <a:tailEnd/>
                    </a:ln>
                  </pic:spPr>
                </pic:pic>
              </a:graphicData>
            </a:graphic>
          </wp:inline>
        </w:drawing>
      </w:r>
    </w:p>
    <w:p w:rsidR="00802D57" w:rsidRDefault="00802D57" w:rsidP="00F87FF6">
      <w:pPr>
        <w:ind w:left="0"/>
        <w:rPr>
          <w:rFonts w:ascii="Times New Roman" w:hAnsi="Times New Roman" w:cs="Times New Roman"/>
        </w:rPr>
      </w:pPr>
    </w:p>
    <w:p w:rsidR="007C448B" w:rsidRPr="005821DD" w:rsidRDefault="007C448B" w:rsidP="00562AFE">
      <w:pPr>
        <w:ind w:left="0"/>
        <w:outlineLvl w:val="0"/>
        <w:rPr>
          <w:rFonts w:ascii="Times New Roman" w:hAnsi="Times New Roman" w:cs="Times New Roman"/>
          <w:b/>
        </w:rPr>
      </w:pPr>
      <w:r w:rsidRPr="00BF2307">
        <w:rPr>
          <w:rFonts w:ascii="Times New Roman" w:hAnsi="Times New Roman" w:cs="Times New Roman"/>
          <w:b/>
          <w:lang w:val="en-US"/>
        </w:rPr>
        <w:t>B</w:t>
      </w:r>
      <w:r w:rsidRPr="005821DD">
        <w:rPr>
          <w:rFonts w:ascii="Times New Roman" w:hAnsi="Times New Roman" w:cs="Times New Roman"/>
          <w:b/>
        </w:rPr>
        <w:t>18</w:t>
      </w:r>
    </w:p>
    <w:p w:rsidR="007C448B" w:rsidRDefault="007C448B" w:rsidP="00F87FF6">
      <w:pPr>
        <w:ind w:left="0"/>
        <w:rPr>
          <w:rFonts w:ascii="Times New Roman" w:hAnsi="Times New Roman" w:cs="Times New Roman"/>
        </w:rPr>
      </w:pPr>
      <w:r>
        <w:rPr>
          <w:rFonts w:ascii="Times New Roman" w:hAnsi="Times New Roman" w:cs="Times New Roman"/>
          <w:lang w:val="en-US"/>
        </w:rPr>
        <w:t>GVI</w:t>
      </w:r>
      <w:r w:rsidRPr="005821DD">
        <w:rPr>
          <w:rFonts w:ascii="Times New Roman" w:hAnsi="Times New Roman" w:cs="Times New Roman"/>
        </w:rPr>
        <w:t xml:space="preserve"> 1830=</w:t>
      </w:r>
      <w:r>
        <w:rPr>
          <w:rFonts w:ascii="Times New Roman" w:hAnsi="Times New Roman" w:cs="Times New Roman"/>
          <w:lang w:val="en-US"/>
        </w:rPr>
        <w:t>IGUR</w:t>
      </w:r>
      <w:r w:rsidR="00C97ADF" w:rsidRPr="005821DD">
        <w:rPr>
          <w:rFonts w:ascii="Times New Roman" w:hAnsi="Times New Roman" w:cs="Times New Roman"/>
        </w:rPr>
        <w:t xml:space="preserve"> </w:t>
      </w:r>
      <w:r w:rsidR="00C97ADF">
        <w:rPr>
          <w:rFonts w:ascii="Times New Roman" w:hAnsi="Times New Roman" w:cs="Times New Roman"/>
        </w:rPr>
        <w:t>1146, Ρώμη</w:t>
      </w:r>
      <w:r w:rsidR="00FF5E90">
        <w:rPr>
          <w:rFonts w:ascii="Times New Roman" w:hAnsi="Times New Roman" w:cs="Times New Roman"/>
        </w:rPr>
        <w:t>, 3</w:t>
      </w:r>
      <w:r w:rsidR="00FF5E90" w:rsidRPr="00FF5E90">
        <w:rPr>
          <w:rFonts w:ascii="Times New Roman" w:hAnsi="Times New Roman" w:cs="Times New Roman"/>
          <w:vertAlign w:val="superscript"/>
        </w:rPr>
        <w:t>ος</w:t>
      </w:r>
      <w:r w:rsidR="00FF5E90">
        <w:rPr>
          <w:rFonts w:ascii="Times New Roman" w:hAnsi="Times New Roman" w:cs="Times New Roman"/>
        </w:rPr>
        <w:t xml:space="preserve"> αι. μ.Χ.</w:t>
      </w:r>
    </w:p>
    <w:p w:rsidR="00C97ADF" w:rsidRDefault="00C97ADF" w:rsidP="00F87FF6">
      <w:pPr>
        <w:ind w:left="0"/>
        <w:rPr>
          <w:rFonts w:ascii="Times New Roman" w:hAnsi="Times New Roman" w:cs="Times New Roman"/>
        </w:rPr>
      </w:pPr>
      <w:r>
        <w:rPr>
          <w:rFonts w:ascii="Times New Roman" w:hAnsi="Times New Roman" w:cs="Times New Roman"/>
        </w:rPr>
        <w:t>Το επίγραμμα εκφράζει την πίστη ότι ο θάνατος αποτελεί μετάβαση σε ένα καλύτερο χώρο. Η επτάχρονη Πρώτη κατοικεί στις νήσους των μακάρων και στα Ηλύσια πεδία όπου βρίσκεται σε μαλακά λουλούδια μακριά από κάθε κακό. Πλέον δεν τη λυπεί ούτε ο χειμώνας, ούτε η ζέστη, ούτε η αρρώστια, ούτε πεινά ή διψά, ούτε επιθυμεί την ανθρώπινη ζωή, γιατί ζει κοντά στους θεούς.</w:t>
      </w:r>
    </w:p>
    <w:p w:rsidR="00C97ADF" w:rsidRDefault="00C97ADF" w:rsidP="00F87FF6">
      <w:pPr>
        <w:ind w:left="0"/>
        <w:rPr>
          <w:rFonts w:ascii="Times New Roman" w:hAnsi="Times New Roman" w:cs="Times New Roman"/>
        </w:rPr>
      </w:pPr>
    </w:p>
    <w:p w:rsidR="00C97ADF" w:rsidRDefault="00CC5039"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5829300" cy="1781175"/>
            <wp:effectExtent l="19050" t="0" r="0" b="0"/>
            <wp:docPr id="36"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cstate="print"/>
                    <a:srcRect/>
                    <a:stretch>
                      <a:fillRect/>
                    </a:stretch>
                  </pic:blipFill>
                  <pic:spPr bwMode="auto">
                    <a:xfrm>
                      <a:off x="0" y="0"/>
                      <a:ext cx="5829300" cy="1781175"/>
                    </a:xfrm>
                    <a:prstGeom prst="rect">
                      <a:avLst/>
                    </a:prstGeom>
                    <a:noFill/>
                    <a:ln w="9525">
                      <a:noFill/>
                      <a:miter lim="800000"/>
                      <a:headEnd/>
                      <a:tailEnd/>
                    </a:ln>
                  </pic:spPr>
                </pic:pic>
              </a:graphicData>
            </a:graphic>
          </wp:inline>
        </w:drawing>
      </w:r>
    </w:p>
    <w:p w:rsidR="007C448B" w:rsidRPr="00C97ADF" w:rsidRDefault="007C448B" w:rsidP="00562AFE">
      <w:pPr>
        <w:ind w:left="0"/>
        <w:outlineLvl w:val="0"/>
        <w:rPr>
          <w:rFonts w:ascii="Times New Roman" w:hAnsi="Times New Roman" w:cs="Times New Roman"/>
          <w:b/>
        </w:rPr>
      </w:pPr>
      <w:r w:rsidRPr="00BF2307">
        <w:rPr>
          <w:rFonts w:ascii="Times New Roman" w:hAnsi="Times New Roman" w:cs="Times New Roman"/>
          <w:b/>
          <w:lang w:val="en-US"/>
        </w:rPr>
        <w:t>B</w:t>
      </w:r>
      <w:r w:rsidRPr="00C97ADF">
        <w:rPr>
          <w:rFonts w:ascii="Times New Roman" w:hAnsi="Times New Roman" w:cs="Times New Roman"/>
          <w:b/>
        </w:rPr>
        <w:t>19</w:t>
      </w:r>
    </w:p>
    <w:p w:rsidR="00C97ADF" w:rsidRDefault="00886E85" w:rsidP="00F87FF6">
      <w:pPr>
        <w:ind w:left="0"/>
        <w:rPr>
          <w:rFonts w:ascii="Times New Roman" w:hAnsi="Times New Roman" w:cs="Times New Roman"/>
        </w:rPr>
      </w:pPr>
      <w:proofErr w:type="gramStart"/>
      <w:r>
        <w:rPr>
          <w:rFonts w:ascii="Times New Roman" w:hAnsi="Times New Roman" w:cs="Times New Roman"/>
          <w:lang w:val="en-US"/>
        </w:rPr>
        <w:t>GVI</w:t>
      </w:r>
      <w:r w:rsidRPr="00C97ADF">
        <w:rPr>
          <w:rFonts w:ascii="Times New Roman" w:hAnsi="Times New Roman" w:cs="Times New Roman"/>
        </w:rPr>
        <w:t xml:space="preserve"> 2005, 34-39</w:t>
      </w:r>
      <w:r w:rsidR="00C97ADF">
        <w:rPr>
          <w:rFonts w:ascii="Times New Roman" w:hAnsi="Times New Roman" w:cs="Times New Roman"/>
        </w:rPr>
        <w:t>, Σαρδηνία</w:t>
      </w:r>
      <w:r w:rsidR="00FF5E90">
        <w:rPr>
          <w:rFonts w:ascii="Times New Roman" w:hAnsi="Times New Roman" w:cs="Times New Roman"/>
        </w:rPr>
        <w:t>, λίγο μετά το 88 μ.Χ.</w:t>
      </w:r>
      <w:proofErr w:type="gramEnd"/>
    </w:p>
    <w:p w:rsidR="007C448B" w:rsidRDefault="00FC467B" w:rsidP="00F87FF6">
      <w:pPr>
        <w:ind w:left="0"/>
        <w:rPr>
          <w:rFonts w:ascii="Times New Roman" w:hAnsi="Times New Roman" w:cs="Times New Roman"/>
        </w:rPr>
      </w:pPr>
      <w:r>
        <w:rPr>
          <w:rFonts w:ascii="Times New Roman" w:hAnsi="Times New Roman" w:cs="Times New Roman"/>
        </w:rPr>
        <w:t>Τ</w:t>
      </w:r>
      <w:r w:rsidR="00C97ADF">
        <w:rPr>
          <w:rFonts w:ascii="Times New Roman" w:hAnsi="Times New Roman" w:cs="Times New Roman"/>
        </w:rPr>
        <w:t>ο επίγραμμα</w:t>
      </w:r>
      <w:r>
        <w:rPr>
          <w:rFonts w:ascii="Times New Roman" w:hAnsi="Times New Roman" w:cs="Times New Roman"/>
        </w:rPr>
        <w:t xml:space="preserve"> έχει ως βάση τους μύθους περί μεταμόρφωσης. Π</w:t>
      </w:r>
      <w:r w:rsidR="00C97ADF">
        <w:rPr>
          <w:rFonts w:ascii="Times New Roman" w:hAnsi="Times New Roman" w:cs="Times New Roman"/>
        </w:rPr>
        <w:t xml:space="preserve">ροέρχεται από τον τάφο </w:t>
      </w:r>
      <w:r>
        <w:rPr>
          <w:rFonts w:ascii="Times New Roman" w:hAnsi="Times New Roman" w:cs="Times New Roman"/>
        </w:rPr>
        <w:t>της</w:t>
      </w:r>
      <w:r w:rsidR="00C97ADF">
        <w:rPr>
          <w:rFonts w:ascii="Times New Roman" w:hAnsi="Times New Roman" w:cs="Times New Roman"/>
        </w:rPr>
        <w:t xml:space="preserve"> Πώμπτιλλα, η οποία μακαρίζεται γιατί στα οστά της φύτρωσαν </w:t>
      </w:r>
      <w:r>
        <w:rPr>
          <w:rFonts w:ascii="Times New Roman" w:hAnsi="Times New Roman" w:cs="Times New Roman"/>
        </w:rPr>
        <w:t>λουλούδια και η ίδια ευχαριστιέται γι’ αυτό. Μάλιστα γίνεται παραλληλισμός με το Νάρκισσο και τον Υάκινθο, οι οποίοι μεταμορφώθηκαν σε άνθη μετά το θάνατό τους.</w:t>
      </w:r>
      <w:r w:rsidR="00886E85" w:rsidRPr="00C97ADF">
        <w:rPr>
          <w:rFonts w:ascii="Times New Roman" w:hAnsi="Times New Roman" w:cs="Times New Roman"/>
        </w:rPr>
        <w:t xml:space="preserve"> </w:t>
      </w:r>
    </w:p>
    <w:p w:rsidR="00FC467B" w:rsidRDefault="00FC467B" w:rsidP="00F87FF6">
      <w:pPr>
        <w:ind w:left="0"/>
        <w:rPr>
          <w:rFonts w:ascii="Times New Roman" w:hAnsi="Times New Roman" w:cs="Times New Roman"/>
        </w:rPr>
      </w:pPr>
    </w:p>
    <w:p w:rsidR="00FC467B" w:rsidRPr="00C97ADF" w:rsidRDefault="00CC5039"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4362450" cy="1076325"/>
            <wp:effectExtent l="19050" t="0" r="0" b="0"/>
            <wp:docPr id="37"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cstate="print"/>
                    <a:srcRect/>
                    <a:stretch>
                      <a:fillRect/>
                    </a:stretch>
                  </pic:blipFill>
                  <pic:spPr bwMode="auto">
                    <a:xfrm>
                      <a:off x="0" y="0"/>
                      <a:ext cx="4362450" cy="1076325"/>
                    </a:xfrm>
                    <a:prstGeom prst="rect">
                      <a:avLst/>
                    </a:prstGeom>
                    <a:noFill/>
                    <a:ln w="9525">
                      <a:noFill/>
                      <a:miter lim="800000"/>
                      <a:headEnd/>
                      <a:tailEnd/>
                    </a:ln>
                  </pic:spPr>
                </pic:pic>
              </a:graphicData>
            </a:graphic>
          </wp:inline>
        </w:drawing>
      </w:r>
    </w:p>
    <w:p w:rsidR="00886E85" w:rsidRPr="005821DD" w:rsidRDefault="00886E85" w:rsidP="00562AFE">
      <w:pPr>
        <w:ind w:left="0"/>
        <w:outlineLvl w:val="0"/>
        <w:rPr>
          <w:rFonts w:ascii="Times New Roman" w:hAnsi="Times New Roman" w:cs="Times New Roman"/>
          <w:b/>
        </w:rPr>
      </w:pPr>
      <w:r w:rsidRPr="00BF2307">
        <w:rPr>
          <w:rFonts w:ascii="Times New Roman" w:hAnsi="Times New Roman" w:cs="Times New Roman"/>
          <w:b/>
          <w:lang w:val="en-US"/>
        </w:rPr>
        <w:t>B</w:t>
      </w:r>
      <w:r w:rsidRPr="005821DD">
        <w:rPr>
          <w:rFonts w:ascii="Times New Roman" w:hAnsi="Times New Roman" w:cs="Times New Roman"/>
          <w:b/>
        </w:rPr>
        <w:t>20</w:t>
      </w:r>
    </w:p>
    <w:p w:rsidR="00886E85" w:rsidRDefault="00886E85" w:rsidP="00F87FF6">
      <w:pPr>
        <w:ind w:left="0"/>
        <w:rPr>
          <w:rFonts w:ascii="Times New Roman" w:hAnsi="Times New Roman" w:cs="Times New Roman"/>
        </w:rPr>
      </w:pPr>
      <w:r>
        <w:rPr>
          <w:rFonts w:ascii="Times New Roman" w:hAnsi="Times New Roman" w:cs="Times New Roman"/>
          <w:lang w:val="en-US"/>
        </w:rPr>
        <w:t>GVI</w:t>
      </w:r>
      <w:r w:rsidRPr="005821DD">
        <w:rPr>
          <w:rFonts w:ascii="Times New Roman" w:hAnsi="Times New Roman" w:cs="Times New Roman"/>
        </w:rPr>
        <w:t xml:space="preserve"> 1970= </w:t>
      </w:r>
      <w:r>
        <w:rPr>
          <w:rFonts w:ascii="Times New Roman" w:hAnsi="Times New Roman" w:cs="Times New Roman"/>
          <w:lang w:val="en-US"/>
        </w:rPr>
        <w:t>IGUR</w:t>
      </w:r>
      <w:r w:rsidRPr="005821DD">
        <w:rPr>
          <w:rFonts w:ascii="Times New Roman" w:hAnsi="Times New Roman" w:cs="Times New Roman"/>
        </w:rPr>
        <w:t xml:space="preserve"> 1148</w:t>
      </w:r>
      <w:r w:rsidR="00FC467B">
        <w:rPr>
          <w:rFonts w:ascii="Times New Roman" w:hAnsi="Times New Roman" w:cs="Times New Roman"/>
        </w:rPr>
        <w:t>, Ρώμη</w:t>
      </w:r>
      <w:r w:rsidR="00FF5E90">
        <w:rPr>
          <w:rFonts w:ascii="Times New Roman" w:hAnsi="Times New Roman" w:cs="Times New Roman"/>
        </w:rPr>
        <w:t>, 2</w:t>
      </w:r>
      <w:r w:rsidR="00FF5E90" w:rsidRPr="00FF5E90">
        <w:rPr>
          <w:rFonts w:ascii="Times New Roman" w:hAnsi="Times New Roman" w:cs="Times New Roman"/>
          <w:vertAlign w:val="superscript"/>
        </w:rPr>
        <w:t>ος</w:t>
      </w:r>
      <w:r w:rsidR="00FF5E90">
        <w:rPr>
          <w:rFonts w:ascii="Times New Roman" w:hAnsi="Times New Roman" w:cs="Times New Roman"/>
        </w:rPr>
        <w:t xml:space="preserve"> / 3</w:t>
      </w:r>
      <w:r w:rsidR="00FF5E90" w:rsidRPr="00FF5E90">
        <w:rPr>
          <w:rFonts w:ascii="Times New Roman" w:hAnsi="Times New Roman" w:cs="Times New Roman"/>
          <w:vertAlign w:val="superscript"/>
        </w:rPr>
        <w:t>ος</w:t>
      </w:r>
      <w:r w:rsidR="00FF5E90">
        <w:rPr>
          <w:rFonts w:ascii="Times New Roman" w:hAnsi="Times New Roman" w:cs="Times New Roman"/>
        </w:rPr>
        <w:t xml:space="preserve"> αι. μ.Χ.</w:t>
      </w:r>
    </w:p>
    <w:p w:rsidR="00FC467B" w:rsidRPr="00FC467B" w:rsidRDefault="00342EFC" w:rsidP="00F87FF6">
      <w:pPr>
        <w:ind w:left="0"/>
        <w:rPr>
          <w:rFonts w:ascii="Times New Roman" w:hAnsi="Times New Roman" w:cs="Times New Roman"/>
        </w:rPr>
      </w:pPr>
      <w:r>
        <w:rPr>
          <w:rFonts w:ascii="Times New Roman" w:hAnsi="Times New Roman" w:cs="Times New Roman"/>
        </w:rPr>
        <w:t xml:space="preserve"> Πρόκειται για </w:t>
      </w:r>
      <w:r w:rsidR="00FC467B">
        <w:rPr>
          <w:rFonts w:ascii="Times New Roman" w:hAnsi="Times New Roman" w:cs="Times New Roman"/>
        </w:rPr>
        <w:t>επίγραμμα για ένα εικοσαετή νέο που η φθονερή Μοίρα και ο ζηλιάρης</w:t>
      </w:r>
      <w:r>
        <w:rPr>
          <w:rFonts w:ascii="Times New Roman" w:hAnsi="Times New Roman" w:cs="Times New Roman"/>
        </w:rPr>
        <w:t xml:space="preserve"> θεός του στέρησαν τη ζωή. Η γη προτρέπεται να φυτρώσει σπάνια αρωματικά λουλούδια στον τάφο του, το ίδιο το παιδί εξαιτίας της σύνεσής του βρίσκεται στο χώρο των ευσεβών. </w:t>
      </w:r>
    </w:p>
    <w:p w:rsidR="00082D89" w:rsidRDefault="00082D89" w:rsidP="00F87FF6">
      <w:pPr>
        <w:ind w:left="0"/>
        <w:rPr>
          <w:rFonts w:ascii="Times New Roman" w:hAnsi="Times New Roman" w:cs="Times New Roman"/>
        </w:rPr>
      </w:pPr>
    </w:p>
    <w:p w:rsidR="00342EFC" w:rsidRDefault="00CC5039"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4629150" cy="2076450"/>
            <wp:effectExtent l="19050" t="0" r="0" b="0"/>
            <wp:docPr id="38"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cstate="print"/>
                    <a:srcRect/>
                    <a:stretch>
                      <a:fillRect/>
                    </a:stretch>
                  </pic:blipFill>
                  <pic:spPr bwMode="auto">
                    <a:xfrm>
                      <a:off x="0" y="0"/>
                      <a:ext cx="4629150" cy="2076450"/>
                    </a:xfrm>
                    <a:prstGeom prst="rect">
                      <a:avLst/>
                    </a:prstGeom>
                    <a:noFill/>
                    <a:ln w="9525">
                      <a:noFill/>
                      <a:miter lim="800000"/>
                      <a:headEnd/>
                      <a:tailEnd/>
                    </a:ln>
                  </pic:spPr>
                </pic:pic>
              </a:graphicData>
            </a:graphic>
          </wp:inline>
        </w:drawing>
      </w:r>
    </w:p>
    <w:p w:rsidR="000A400A" w:rsidRDefault="000A400A" w:rsidP="00F87FF6">
      <w:pPr>
        <w:ind w:left="0"/>
        <w:rPr>
          <w:rFonts w:ascii="Times New Roman" w:hAnsi="Times New Roman" w:cs="Times New Roman"/>
          <w:b/>
        </w:rPr>
      </w:pPr>
    </w:p>
    <w:p w:rsidR="00342EFC" w:rsidRPr="000A29DF" w:rsidRDefault="00342EFC" w:rsidP="00F87FF6">
      <w:pPr>
        <w:ind w:left="0"/>
        <w:rPr>
          <w:rFonts w:ascii="Times New Roman" w:hAnsi="Times New Roman" w:cs="Times New Roman"/>
        </w:rPr>
      </w:pPr>
      <w:r w:rsidRPr="00342EFC">
        <w:rPr>
          <w:rFonts w:ascii="Times New Roman" w:hAnsi="Times New Roman" w:cs="Times New Roman"/>
          <w:b/>
        </w:rPr>
        <w:t>Γ) πίστη στην αθανασία υπό όρους</w:t>
      </w:r>
      <w:r w:rsidR="000A29DF">
        <w:rPr>
          <w:rFonts w:ascii="Times New Roman" w:hAnsi="Times New Roman" w:cs="Times New Roman"/>
          <w:b/>
        </w:rPr>
        <w:t xml:space="preserve">: </w:t>
      </w:r>
      <w:r w:rsidR="000A29DF">
        <w:rPr>
          <w:rFonts w:ascii="Times New Roman" w:hAnsi="Times New Roman" w:cs="Times New Roman"/>
        </w:rPr>
        <w:t xml:space="preserve">οι νεκροί κέρδισαν την αθανασία </w:t>
      </w:r>
      <w:r w:rsidR="00C670C4">
        <w:rPr>
          <w:rFonts w:ascii="Times New Roman" w:hAnsi="Times New Roman" w:cs="Times New Roman"/>
        </w:rPr>
        <w:t>εξαιτίας της ανδρείας, της ευσέβειας ή της σύνεσής τους. Σε κάποιες περιπτώσεις ο θάνατος παραλληλίζεται με αιώνιο ύπνο.</w:t>
      </w:r>
    </w:p>
    <w:p w:rsidR="000A400A" w:rsidRDefault="000A400A" w:rsidP="00F87FF6">
      <w:pPr>
        <w:ind w:left="0"/>
        <w:rPr>
          <w:rFonts w:ascii="Times New Roman" w:hAnsi="Times New Roman" w:cs="Times New Roman"/>
          <w:b/>
        </w:rPr>
      </w:pPr>
    </w:p>
    <w:p w:rsidR="00082D89" w:rsidRPr="005821DD" w:rsidRDefault="000B62D8" w:rsidP="00562AFE">
      <w:pPr>
        <w:ind w:left="0"/>
        <w:outlineLvl w:val="0"/>
        <w:rPr>
          <w:rFonts w:ascii="Times New Roman" w:hAnsi="Times New Roman" w:cs="Times New Roman"/>
          <w:b/>
        </w:rPr>
      </w:pPr>
      <w:r>
        <w:rPr>
          <w:rFonts w:ascii="Times New Roman" w:hAnsi="Times New Roman" w:cs="Times New Roman"/>
          <w:b/>
        </w:rPr>
        <w:t>Γ</w:t>
      </w:r>
      <w:r w:rsidR="00082D89" w:rsidRPr="005821DD">
        <w:rPr>
          <w:rFonts w:ascii="Times New Roman" w:hAnsi="Times New Roman" w:cs="Times New Roman"/>
          <w:b/>
        </w:rPr>
        <w:t>1</w:t>
      </w:r>
    </w:p>
    <w:p w:rsidR="00082D89" w:rsidRDefault="00082D89" w:rsidP="00F87FF6">
      <w:pPr>
        <w:ind w:left="0"/>
        <w:rPr>
          <w:rFonts w:ascii="Times New Roman" w:hAnsi="Times New Roman" w:cs="Times New Roman"/>
        </w:rPr>
      </w:pPr>
      <w:proofErr w:type="gramStart"/>
      <w:r>
        <w:rPr>
          <w:rFonts w:ascii="Times New Roman" w:hAnsi="Times New Roman" w:cs="Times New Roman"/>
          <w:lang w:val="en-US"/>
        </w:rPr>
        <w:t>SGO</w:t>
      </w:r>
      <w:r w:rsidRPr="005821DD">
        <w:rPr>
          <w:rFonts w:ascii="Times New Roman" w:hAnsi="Times New Roman" w:cs="Times New Roman"/>
        </w:rPr>
        <w:t xml:space="preserve"> 01/20</w:t>
      </w:r>
      <w:r w:rsidR="005821DD">
        <w:rPr>
          <w:rFonts w:ascii="Times New Roman" w:hAnsi="Times New Roman" w:cs="Times New Roman"/>
        </w:rPr>
        <w:t>/</w:t>
      </w:r>
      <w:r w:rsidRPr="005821DD">
        <w:rPr>
          <w:rFonts w:ascii="Times New Roman" w:hAnsi="Times New Roman" w:cs="Times New Roman"/>
        </w:rPr>
        <w:t>08</w:t>
      </w:r>
      <w:r w:rsidR="005821DD">
        <w:rPr>
          <w:rFonts w:ascii="Times New Roman" w:hAnsi="Times New Roman" w:cs="Times New Roman"/>
        </w:rPr>
        <w:t>, Μίλητος, 2</w:t>
      </w:r>
      <w:r w:rsidR="005821DD" w:rsidRPr="005821DD">
        <w:rPr>
          <w:rFonts w:ascii="Times New Roman" w:hAnsi="Times New Roman" w:cs="Times New Roman"/>
          <w:vertAlign w:val="superscript"/>
        </w:rPr>
        <w:t>ος</w:t>
      </w:r>
      <w:r w:rsidR="005821DD">
        <w:rPr>
          <w:rFonts w:ascii="Times New Roman" w:hAnsi="Times New Roman" w:cs="Times New Roman"/>
        </w:rPr>
        <w:t xml:space="preserve"> αι.</w:t>
      </w:r>
      <w:proofErr w:type="gramEnd"/>
      <w:r w:rsidR="005821DD">
        <w:rPr>
          <w:rFonts w:ascii="Times New Roman" w:hAnsi="Times New Roman" w:cs="Times New Roman"/>
        </w:rPr>
        <w:t xml:space="preserve"> π.Χ.</w:t>
      </w:r>
      <w:r w:rsidRPr="005821DD">
        <w:rPr>
          <w:rFonts w:ascii="Times New Roman" w:hAnsi="Times New Roman" w:cs="Times New Roman"/>
        </w:rPr>
        <w:t xml:space="preserve"> </w:t>
      </w:r>
    </w:p>
    <w:p w:rsidR="005821DD" w:rsidRDefault="009472D3" w:rsidP="00F87FF6">
      <w:pPr>
        <w:ind w:left="0"/>
        <w:rPr>
          <w:rFonts w:ascii="Times New Roman" w:hAnsi="Times New Roman" w:cs="Times New Roman"/>
        </w:rPr>
      </w:pPr>
      <w:r>
        <w:rPr>
          <w:rFonts w:ascii="Times New Roman" w:hAnsi="Times New Roman" w:cs="Times New Roman"/>
        </w:rPr>
        <w:t>Πρόκειται για επίγραμμα από τον τάφο πεσόντων σε μάχη. Το μνήμα τους στέκει ως μνημείο της πολεμικής τους ανδρείας και με το θάνατό τους έφεραν δόξα στην πατρίδα τους, τη Μίλητο. Εξαιτίας των κατορθωμάτων τους θα μείνει αθάνατη η μνήμη τους, ο θάνατος δεν έσβησε τη δόξα τους και οι νεκροί αποδείχτηκαν αντάξιοι των πατέρων τους και θα αποτελούν παράδειγμα για τις επόμενες γενιές.</w:t>
      </w:r>
    </w:p>
    <w:p w:rsidR="009472D3" w:rsidRDefault="008D71B0" w:rsidP="00F87FF6">
      <w:pPr>
        <w:ind w:left="0"/>
        <w:rPr>
          <w:rFonts w:ascii="Times New Roman" w:hAnsi="Times New Roman" w:cs="Times New Roman"/>
        </w:rPr>
      </w:pPr>
      <w:r w:rsidRPr="008D71B0">
        <w:rPr>
          <w:rFonts w:ascii="Times New Roman" w:hAnsi="Times New Roman" w:cs="Times New Roman"/>
          <w:noProof/>
          <w:lang w:eastAsia="el-GR"/>
        </w:rPr>
        <w:drawing>
          <wp:inline distT="0" distB="0" distL="0" distR="0">
            <wp:extent cx="5286375" cy="2447925"/>
            <wp:effectExtent l="19050" t="0" r="9525" b="0"/>
            <wp:docPr id="8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cstate="print"/>
                    <a:srcRect/>
                    <a:stretch>
                      <a:fillRect/>
                    </a:stretch>
                  </pic:blipFill>
                  <pic:spPr bwMode="auto">
                    <a:xfrm>
                      <a:off x="0" y="0"/>
                      <a:ext cx="5286375" cy="2447925"/>
                    </a:xfrm>
                    <a:prstGeom prst="rect">
                      <a:avLst/>
                    </a:prstGeom>
                    <a:noFill/>
                    <a:ln w="9525">
                      <a:noFill/>
                      <a:miter lim="800000"/>
                      <a:headEnd/>
                      <a:tailEnd/>
                    </a:ln>
                  </pic:spPr>
                </pic:pic>
              </a:graphicData>
            </a:graphic>
          </wp:inline>
        </w:drawing>
      </w:r>
    </w:p>
    <w:p w:rsidR="00082D89" w:rsidRPr="008C7BD8" w:rsidRDefault="000B62D8" w:rsidP="00562AFE">
      <w:pPr>
        <w:ind w:left="0"/>
        <w:outlineLvl w:val="0"/>
        <w:rPr>
          <w:rFonts w:ascii="Times New Roman" w:hAnsi="Times New Roman" w:cs="Times New Roman"/>
          <w:b/>
        </w:rPr>
      </w:pPr>
      <w:r>
        <w:rPr>
          <w:rFonts w:ascii="Times New Roman" w:hAnsi="Times New Roman" w:cs="Times New Roman"/>
          <w:b/>
        </w:rPr>
        <w:t>Γ</w:t>
      </w:r>
      <w:r w:rsidR="00082D89" w:rsidRPr="009472D3">
        <w:rPr>
          <w:rFonts w:ascii="Times New Roman" w:hAnsi="Times New Roman" w:cs="Times New Roman"/>
          <w:b/>
        </w:rPr>
        <w:t>2</w:t>
      </w:r>
    </w:p>
    <w:p w:rsidR="009472D3" w:rsidRDefault="009472D3" w:rsidP="009472D3">
      <w:pPr>
        <w:ind w:left="0"/>
        <w:rPr>
          <w:rFonts w:ascii="Times New Roman" w:hAnsi="Times New Roman" w:cs="Times New Roman"/>
        </w:rPr>
      </w:pPr>
      <w:proofErr w:type="gramStart"/>
      <w:r w:rsidRPr="00877DCA">
        <w:rPr>
          <w:rFonts w:ascii="Times New Roman" w:hAnsi="Times New Roman" w:cs="Times New Roman"/>
          <w:lang w:val="en-US"/>
        </w:rPr>
        <w:t>SGO</w:t>
      </w:r>
      <w:r w:rsidRPr="00877DCA">
        <w:rPr>
          <w:rFonts w:ascii="Times New Roman" w:hAnsi="Times New Roman" w:cs="Times New Roman"/>
        </w:rPr>
        <w:t xml:space="preserve"> 17/10/01</w:t>
      </w:r>
      <w:r w:rsidR="00877DCA" w:rsidRPr="00877DCA">
        <w:rPr>
          <w:rFonts w:ascii="Times New Roman" w:hAnsi="Times New Roman" w:cs="Times New Roman"/>
        </w:rPr>
        <w:t>, Ξάνθος, γ</w:t>
      </w:r>
      <w:r w:rsidRPr="00877DCA">
        <w:rPr>
          <w:rFonts w:ascii="Times New Roman" w:hAnsi="Times New Roman" w:cs="Times New Roman"/>
        </w:rPr>
        <w:t>ύρω στο 400 π.Χ.</w:t>
      </w:r>
      <w:proofErr w:type="gramEnd"/>
    </w:p>
    <w:p w:rsidR="00E04CA0" w:rsidRDefault="00E04CA0" w:rsidP="009472D3">
      <w:pPr>
        <w:ind w:left="0"/>
        <w:rPr>
          <w:rFonts w:ascii="Times New Roman" w:hAnsi="Times New Roman" w:cs="Times New Roman"/>
        </w:rPr>
      </w:pPr>
      <w:r>
        <w:rPr>
          <w:rFonts w:ascii="Times New Roman" w:hAnsi="Times New Roman" w:cs="Times New Roman"/>
        </w:rPr>
        <w:t xml:space="preserve">Το επίγραμμα προέρχεται από στήλη αφιερωμένη από το Γέργι το γιο του Άρπαγου στους δώδεκα θεούς ως μνημείο των νικών και του πολέμου που όμοιά της κανείς Λύκιος δεν πρόσφερε ποτέ. Αυτός </w:t>
      </w:r>
      <w:r w:rsidR="00656413">
        <w:rPr>
          <w:rFonts w:ascii="Times New Roman" w:hAnsi="Times New Roman" w:cs="Times New Roman"/>
        </w:rPr>
        <w:t>όσο ζούσε ήταν άριστος σε όλα: νικούσε στην πάλη τους συνομηλίκους του, κατάφερε με τη βοήθεια της Αθηνάς να κυριεύσει πολλές πόλεις</w:t>
      </w:r>
      <w:r>
        <w:rPr>
          <w:rFonts w:ascii="Times New Roman" w:hAnsi="Times New Roman" w:cs="Times New Roman"/>
        </w:rPr>
        <w:t xml:space="preserve"> και σε μια μέρα σκότωσε επτά οπλίτες Αρκάδες. Σε κάθε περίπτωση παρέμενε ευσεβής προς τους θεούς και δεν ξεχνούσε να τους προσφέρει τα περισσότερα τρόπαια που είχε ποτέ προσφέρει άνθρωπος. Με την κατασκευή αυτού του μνημείου κατάφερε να κερδίσει την αθανασία.</w:t>
      </w:r>
      <w:r w:rsidR="008D71B0">
        <w:rPr>
          <w:rFonts w:ascii="Times New Roman" w:hAnsi="Times New Roman" w:cs="Times New Roman"/>
        </w:rPr>
        <w:t xml:space="preserve"> Στο επίγραμμα αυτό η αθανασία δίνεται ως ανταπόδοση από τους θεούς.</w:t>
      </w:r>
    </w:p>
    <w:p w:rsidR="00656413" w:rsidRDefault="00BF0567" w:rsidP="009472D3">
      <w:pPr>
        <w:ind w:left="0"/>
        <w:rPr>
          <w:rFonts w:ascii="Times New Roman" w:hAnsi="Times New Roman" w:cs="Times New Roman"/>
        </w:rPr>
      </w:pPr>
      <w:r>
        <w:rPr>
          <w:rFonts w:ascii="Times New Roman" w:hAnsi="Times New Roman" w:cs="Times New Roman"/>
          <w:noProof/>
          <w:lang w:eastAsia="el-GR"/>
        </w:rPr>
        <w:drawing>
          <wp:inline distT="0" distB="0" distL="0" distR="0">
            <wp:extent cx="5600700" cy="2543175"/>
            <wp:effectExtent l="19050" t="0" r="0" b="0"/>
            <wp:docPr id="40"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srcRect/>
                    <a:stretch>
                      <a:fillRect/>
                    </a:stretch>
                  </pic:blipFill>
                  <pic:spPr bwMode="auto">
                    <a:xfrm>
                      <a:off x="0" y="0"/>
                      <a:ext cx="5600700" cy="2543175"/>
                    </a:xfrm>
                    <a:prstGeom prst="rect">
                      <a:avLst/>
                    </a:prstGeom>
                    <a:noFill/>
                    <a:ln w="9525">
                      <a:noFill/>
                      <a:miter lim="800000"/>
                      <a:headEnd/>
                      <a:tailEnd/>
                    </a:ln>
                  </pic:spPr>
                </pic:pic>
              </a:graphicData>
            </a:graphic>
          </wp:inline>
        </w:drawing>
      </w:r>
      <w:r w:rsidR="00E04CA0">
        <w:rPr>
          <w:rFonts w:ascii="Times New Roman" w:hAnsi="Times New Roman" w:cs="Times New Roman"/>
        </w:rPr>
        <w:t xml:space="preserve"> </w:t>
      </w:r>
      <w:r w:rsidR="00656413">
        <w:rPr>
          <w:rFonts w:ascii="Times New Roman" w:hAnsi="Times New Roman" w:cs="Times New Roman"/>
        </w:rPr>
        <w:t xml:space="preserve"> </w:t>
      </w:r>
    </w:p>
    <w:p w:rsidR="00C670C4" w:rsidRDefault="00C670C4" w:rsidP="00F87FF6">
      <w:pPr>
        <w:ind w:left="0"/>
        <w:rPr>
          <w:rFonts w:ascii="Times New Roman" w:hAnsi="Times New Roman" w:cs="Times New Roman"/>
          <w:b/>
        </w:rPr>
      </w:pPr>
    </w:p>
    <w:p w:rsidR="00F051E4" w:rsidRDefault="00F051E4" w:rsidP="00F87FF6">
      <w:pPr>
        <w:ind w:left="0"/>
        <w:rPr>
          <w:rFonts w:ascii="Times New Roman" w:hAnsi="Times New Roman" w:cs="Times New Roman"/>
          <w:b/>
        </w:rPr>
      </w:pPr>
    </w:p>
    <w:p w:rsidR="00082D89" w:rsidRPr="009472D3" w:rsidRDefault="000B62D8" w:rsidP="00562AFE">
      <w:pPr>
        <w:ind w:left="0"/>
        <w:outlineLvl w:val="0"/>
        <w:rPr>
          <w:rFonts w:ascii="Times New Roman" w:hAnsi="Times New Roman" w:cs="Times New Roman"/>
          <w:b/>
        </w:rPr>
      </w:pPr>
      <w:r>
        <w:rPr>
          <w:rFonts w:ascii="Times New Roman" w:hAnsi="Times New Roman" w:cs="Times New Roman"/>
          <w:b/>
        </w:rPr>
        <w:t>Γ</w:t>
      </w:r>
      <w:r w:rsidR="00082D89" w:rsidRPr="009472D3">
        <w:rPr>
          <w:rFonts w:ascii="Times New Roman" w:hAnsi="Times New Roman" w:cs="Times New Roman"/>
          <w:b/>
        </w:rPr>
        <w:t>3</w:t>
      </w:r>
    </w:p>
    <w:p w:rsidR="00082D89" w:rsidRDefault="00082D89" w:rsidP="00F87FF6">
      <w:pPr>
        <w:ind w:left="0"/>
        <w:rPr>
          <w:rFonts w:ascii="Times New Roman" w:hAnsi="Times New Roman" w:cs="Times New Roman"/>
        </w:rPr>
      </w:pPr>
      <w:proofErr w:type="gramStart"/>
      <w:r>
        <w:rPr>
          <w:rFonts w:ascii="Times New Roman" w:hAnsi="Times New Roman" w:cs="Times New Roman"/>
          <w:lang w:val="en-US"/>
        </w:rPr>
        <w:t>SGO</w:t>
      </w:r>
      <w:r w:rsidRPr="00E04CA0">
        <w:rPr>
          <w:rFonts w:ascii="Times New Roman" w:hAnsi="Times New Roman" w:cs="Times New Roman"/>
        </w:rPr>
        <w:t xml:space="preserve"> 08/05/06</w:t>
      </w:r>
      <w:r w:rsidR="00E04CA0">
        <w:rPr>
          <w:rFonts w:ascii="Times New Roman" w:hAnsi="Times New Roman" w:cs="Times New Roman"/>
        </w:rPr>
        <w:t xml:space="preserve">, </w:t>
      </w:r>
      <w:r w:rsidR="00EB313B">
        <w:rPr>
          <w:rFonts w:ascii="Times New Roman" w:hAnsi="Times New Roman" w:cs="Times New Roman"/>
        </w:rPr>
        <w:t xml:space="preserve">Μιλητούπολη (Μυσία), </w:t>
      </w:r>
      <w:r w:rsidR="00E04CA0" w:rsidRPr="00E04CA0">
        <w:rPr>
          <w:rFonts w:ascii="Times New Roman" w:hAnsi="Times New Roman" w:cs="Times New Roman"/>
        </w:rPr>
        <w:t>1</w:t>
      </w:r>
      <w:r w:rsidR="00E04CA0">
        <w:rPr>
          <w:rFonts w:ascii="Times New Roman" w:hAnsi="Times New Roman" w:cs="Times New Roman"/>
        </w:rPr>
        <w:t>ος</w:t>
      </w:r>
      <w:r w:rsidR="00E04CA0" w:rsidRPr="00E04CA0">
        <w:rPr>
          <w:rFonts w:ascii="Times New Roman" w:hAnsi="Times New Roman" w:cs="Times New Roman"/>
        </w:rPr>
        <w:t xml:space="preserve"> </w:t>
      </w:r>
      <w:r w:rsidR="00E04CA0">
        <w:rPr>
          <w:rFonts w:ascii="Times New Roman" w:hAnsi="Times New Roman" w:cs="Times New Roman"/>
        </w:rPr>
        <w:t>αι</w:t>
      </w:r>
      <w:r w:rsidR="00EB313B">
        <w:rPr>
          <w:rFonts w:ascii="Times New Roman" w:hAnsi="Times New Roman" w:cs="Times New Roman"/>
        </w:rPr>
        <w:t>.</w:t>
      </w:r>
      <w:proofErr w:type="gramEnd"/>
      <w:r w:rsidR="00EB313B">
        <w:rPr>
          <w:rFonts w:ascii="Times New Roman" w:hAnsi="Times New Roman" w:cs="Times New Roman"/>
        </w:rPr>
        <w:t xml:space="preserve"> </w:t>
      </w:r>
      <w:r w:rsidR="00E04CA0">
        <w:rPr>
          <w:rFonts w:ascii="Times New Roman" w:hAnsi="Times New Roman" w:cs="Times New Roman"/>
        </w:rPr>
        <w:t xml:space="preserve">μ.Χ. </w:t>
      </w:r>
    </w:p>
    <w:p w:rsidR="00170A17" w:rsidRDefault="00170A17" w:rsidP="00F87FF6">
      <w:pPr>
        <w:ind w:left="0"/>
        <w:rPr>
          <w:rFonts w:ascii="Times New Roman" w:hAnsi="Times New Roman" w:cs="Times New Roman"/>
        </w:rPr>
      </w:pPr>
      <w:r>
        <w:rPr>
          <w:rFonts w:ascii="Times New Roman" w:hAnsi="Times New Roman" w:cs="Times New Roman"/>
        </w:rPr>
        <w:t>Στην περίπτωση αυτή ένας θνητός έδωσε σε ένα θνητό αθάνατη μνήμη. Ο ηλικιωμένος Δείδας έζησε με ευλάβεια και όταν πέθανε τον έθαψε με ευσέβεια η κόρη του Σαλβάνα, γιατί αυτή την υποχρέωση έχουν τα παιδιά προς τους γονείς.</w:t>
      </w:r>
    </w:p>
    <w:p w:rsidR="00BB0FA1" w:rsidRDefault="00BB0FA1" w:rsidP="00F87FF6">
      <w:pPr>
        <w:ind w:left="0"/>
        <w:rPr>
          <w:rFonts w:ascii="Times New Roman" w:hAnsi="Times New Roman" w:cs="Times New Roman"/>
        </w:rPr>
      </w:pPr>
    </w:p>
    <w:p w:rsidR="00170A17" w:rsidRDefault="008D71B0" w:rsidP="00F87FF6">
      <w:pPr>
        <w:ind w:left="0"/>
        <w:rPr>
          <w:rFonts w:ascii="Times New Roman" w:hAnsi="Times New Roman" w:cs="Times New Roman"/>
        </w:rPr>
      </w:pPr>
      <w:r w:rsidRPr="008D71B0">
        <w:rPr>
          <w:rFonts w:ascii="Times New Roman" w:hAnsi="Times New Roman" w:cs="Times New Roman"/>
          <w:noProof/>
          <w:lang w:eastAsia="el-GR"/>
        </w:rPr>
        <w:drawing>
          <wp:inline distT="0" distB="0" distL="0" distR="0">
            <wp:extent cx="4800600" cy="1057275"/>
            <wp:effectExtent l="19050" t="0" r="0" b="0"/>
            <wp:docPr id="85"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cstate="print"/>
                    <a:srcRect/>
                    <a:stretch>
                      <a:fillRect/>
                    </a:stretch>
                  </pic:blipFill>
                  <pic:spPr bwMode="auto">
                    <a:xfrm>
                      <a:off x="0" y="0"/>
                      <a:ext cx="4800600" cy="1057275"/>
                    </a:xfrm>
                    <a:prstGeom prst="rect">
                      <a:avLst/>
                    </a:prstGeom>
                    <a:noFill/>
                    <a:ln w="9525">
                      <a:noFill/>
                      <a:miter lim="800000"/>
                      <a:headEnd/>
                      <a:tailEnd/>
                    </a:ln>
                  </pic:spPr>
                </pic:pic>
              </a:graphicData>
            </a:graphic>
          </wp:inline>
        </w:drawing>
      </w:r>
    </w:p>
    <w:p w:rsidR="00170A17" w:rsidRDefault="00170A17" w:rsidP="00F87FF6">
      <w:pPr>
        <w:ind w:left="0"/>
        <w:rPr>
          <w:rFonts w:ascii="Times New Roman" w:hAnsi="Times New Roman" w:cs="Times New Roman"/>
        </w:rPr>
      </w:pPr>
    </w:p>
    <w:p w:rsidR="00082D89" w:rsidRPr="000840EF" w:rsidRDefault="000B62D8" w:rsidP="00562AFE">
      <w:pPr>
        <w:ind w:left="0"/>
        <w:outlineLvl w:val="0"/>
        <w:rPr>
          <w:rFonts w:ascii="Times New Roman" w:hAnsi="Times New Roman" w:cs="Times New Roman"/>
          <w:b/>
        </w:rPr>
      </w:pPr>
      <w:r>
        <w:rPr>
          <w:rFonts w:ascii="Times New Roman" w:hAnsi="Times New Roman" w:cs="Times New Roman"/>
          <w:b/>
        </w:rPr>
        <w:t>Γ</w:t>
      </w:r>
      <w:r w:rsidR="00082D89" w:rsidRPr="000840EF">
        <w:rPr>
          <w:rFonts w:ascii="Times New Roman" w:hAnsi="Times New Roman" w:cs="Times New Roman"/>
          <w:b/>
        </w:rPr>
        <w:t>4</w:t>
      </w:r>
    </w:p>
    <w:p w:rsidR="00082D89" w:rsidRDefault="00082D89" w:rsidP="00F87FF6">
      <w:pPr>
        <w:ind w:left="0"/>
        <w:rPr>
          <w:rFonts w:ascii="Times New Roman" w:hAnsi="Times New Roman" w:cs="Times New Roman"/>
        </w:rPr>
      </w:pPr>
      <w:proofErr w:type="gramStart"/>
      <w:r>
        <w:rPr>
          <w:rFonts w:ascii="Times New Roman" w:hAnsi="Times New Roman" w:cs="Times New Roman"/>
          <w:lang w:val="en-US"/>
        </w:rPr>
        <w:t>SGO</w:t>
      </w:r>
      <w:r w:rsidRPr="00170A17">
        <w:rPr>
          <w:rFonts w:ascii="Times New Roman" w:hAnsi="Times New Roman" w:cs="Times New Roman"/>
        </w:rPr>
        <w:t xml:space="preserve"> 02/09/28</w:t>
      </w:r>
      <w:r w:rsidR="00FF5E90">
        <w:rPr>
          <w:rFonts w:ascii="Times New Roman" w:hAnsi="Times New Roman" w:cs="Times New Roman"/>
        </w:rPr>
        <w:t>, Αφροδισιάς</w:t>
      </w:r>
      <w:r w:rsidR="00170A17">
        <w:rPr>
          <w:rFonts w:ascii="Times New Roman" w:hAnsi="Times New Roman" w:cs="Times New Roman"/>
        </w:rPr>
        <w:t>, 4</w:t>
      </w:r>
      <w:r w:rsidR="00170A17" w:rsidRPr="00170A17">
        <w:rPr>
          <w:rFonts w:ascii="Times New Roman" w:hAnsi="Times New Roman" w:cs="Times New Roman"/>
          <w:vertAlign w:val="superscript"/>
        </w:rPr>
        <w:t>ος</w:t>
      </w:r>
      <w:r w:rsidR="00170A17">
        <w:rPr>
          <w:rFonts w:ascii="Times New Roman" w:hAnsi="Times New Roman" w:cs="Times New Roman"/>
        </w:rPr>
        <w:t>-5</w:t>
      </w:r>
      <w:r w:rsidR="00170A17" w:rsidRPr="00170A17">
        <w:rPr>
          <w:rFonts w:ascii="Times New Roman" w:hAnsi="Times New Roman" w:cs="Times New Roman"/>
          <w:vertAlign w:val="superscript"/>
        </w:rPr>
        <w:t>ος</w:t>
      </w:r>
      <w:r w:rsidR="00170A17">
        <w:rPr>
          <w:rFonts w:ascii="Times New Roman" w:hAnsi="Times New Roman" w:cs="Times New Roman"/>
        </w:rPr>
        <w:t xml:space="preserve"> αι.</w:t>
      </w:r>
      <w:proofErr w:type="gramEnd"/>
      <w:r w:rsidR="00170A17">
        <w:rPr>
          <w:rFonts w:ascii="Times New Roman" w:hAnsi="Times New Roman" w:cs="Times New Roman"/>
        </w:rPr>
        <w:t xml:space="preserve"> μ.Χ.</w:t>
      </w:r>
      <w:r w:rsidRPr="00170A17">
        <w:rPr>
          <w:rFonts w:ascii="Times New Roman" w:hAnsi="Times New Roman" w:cs="Times New Roman"/>
        </w:rPr>
        <w:t xml:space="preserve"> </w:t>
      </w:r>
    </w:p>
    <w:p w:rsidR="00871948" w:rsidRPr="00170A17" w:rsidRDefault="00871948" w:rsidP="00F87FF6">
      <w:pPr>
        <w:ind w:left="0"/>
        <w:rPr>
          <w:rFonts w:ascii="Times New Roman" w:hAnsi="Times New Roman" w:cs="Times New Roman"/>
        </w:rPr>
      </w:pPr>
      <w:r>
        <w:rPr>
          <w:rFonts w:ascii="Times New Roman" w:hAnsi="Times New Roman" w:cs="Times New Roman"/>
        </w:rPr>
        <w:t>Ως αντάλλαγμα για τη φιλοξενία και την ευσέβειά της η Δικαιοσύνη ένωσε το σώμα της Κλαυδίας  με αυτό του συζύγου της στον τάφο.</w:t>
      </w:r>
      <w:r w:rsidR="00EB485E">
        <w:rPr>
          <w:rFonts w:ascii="Times New Roman" w:hAnsi="Times New Roman" w:cs="Times New Roman"/>
        </w:rPr>
        <w:t xml:space="preserve"> Η ίδια η Κλαυδία ανέβηκε στον ουρανό φέρνοντας ευσέβεια που θα μένει αιώνια στη μνήμη.</w:t>
      </w:r>
    </w:p>
    <w:p w:rsidR="00EB485E" w:rsidRDefault="00EB485E" w:rsidP="00F87FF6">
      <w:pPr>
        <w:ind w:left="0"/>
        <w:rPr>
          <w:rFonts w:ascii="Times New Roman" w:hAnsi="Times New Roman" w:cs="Times New Roman"/>
          <w:b/>
        </w:rPr>
      </w:pPr>
    </w:p>
    <w:p w:rsidR="00EB485E" w:rsidRDefault="00BF0567" w:rsidP="00F87FF6">
      <w:pPr>
        <w:ind w:left="0"/>
        <w:rPr>
          <w:rFonts w:ascii="Times New Roman" w:hAnsi="Times New Roman" w:cs="Times New Roman"/>
          <w:b/>
        </w:rPr>
      </w:pPr>
      <w:r>
        <w:rPr>
          <w:rFonts w:ascii="Times New Roman" w:hAnsi="Times New Roman" w:cs="Times New Roman"/>
          <w:b/>
          <w:noProof/>
          <w:lang w:eastAsia="el-GR"/>
        </w:rPr>
        <w:drawing>
          <wp:inline distT="0" distB="0" distL="0" distR="0">
            <wp:extent cx="5391150" cy="1609725"/>
            <wp:effectExtent l="19050" t="0" r="0" b="0"/>
            <wp:docPr id="42"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cstate="print"/>
                    <a:srcRect/>
                    <a:stretch>
                      <a:fillRect/>
                    </a:stretch>
                  </pic:blipFill>
                  <pic:spPr bwMode="auto">
                    <a:xfrm>
                      <a:off x="0" y="0"/>
                      <a:ext cx="5391150" cy="1609725"/>
                    </a:xfrm>
                    <a:prstGeom prst="rect">
                      <a:avLst/>
                    </a:prstGeom>
                    <a:noFill/>
                    <a:ln w="9525">
                      <a:noFill/>
                      <a:miter lim="800000"/>
                      <a:headEnd/>
                      <a:tailEnd/>
                    </a:ln>
                  </pic:spPr>
                </pic:pic>
              </a:graphicData>
            </a:graphic>
          </wp:inline>
        </w:drawing>
      </w:r>
    </w:p>
    <w:p w:rsidR="00F051E4" w:rsidRDefault="00F051E4" w:rsidP="00F87FF6">
      <w:pPr>
        <w:ind w:left="0"/>
        <w:rPr>
          <w:rFonts w:ascii="Times New Roman" w:hAnsi="Times New Roman" w:cs="Times New Roman"/>
          <w:b/>
        </w:rPr>
      </w:pPr>
    </w:p>
    <w:p w:rsidR="00F051E4" w:rsidRDefault="00F051E4" w:rsidP="00F87FF6">
      <w:pPr>
        <w:ind w:left="0"/>
        <w:rPr>
          <w:rFonts w:ascii="Times New Roman" w:hAnsi="Times New Roman" w:cs="Times New Roman"/>
          <w:b/>
        </w:rPr>
      </w:pPr>
    </w:p>
    <w:p w:rsidR="00F051E4" w:rsidRDefault="00F051E4" w:rsidP="00F87FF6">
      <w:pPr>
        <w:ind w:left="0"/>
        <w:rPr>
          <w:rFonts w:ascii="Times New Roman" w:hAnsi="Times New Roman" w:cs="Times New Roman"/>
          <w:b/>
        </w:rPr>
      </w:pPr>
    </w:p>
    <w:p w:rsidR="00F051E4" w:rsidRDefault="00F051E4" w:rsidP="00F87FF6">
      <w:pPr>
        <w:ind w:left="0"/>
        <w:rPr>
          <w:rFonts w:ascii="Times New Roman" w:hAnsi="Times New Roman" w:cs="Times New Roman"/>
          <w:b/>
        </w:rPr>
      </w:pPr>
    </w:p>
    <w:p w:rsidR="00F051E4" w:rsidRDefault="00F051E4" w:rsidP="00F87FF6">
      <w:pPr>
        <w:ind w:left="0"/>
        <w:rPr>
          <w:rFonts w:ascii="Times New Roman" w:hAnsi="Times New Roman" w:cs="Times New Roman"/>
          <w:b/>
        </w:rPr>
      </w:pPr>
    </w:p>
    <w:p w:rsidR="00F051E4" w:rsidRDefault="00F051E4" w:rsidP="00F87FF6">
      <w:pPr>
        <w:ind w:left="0"/>
        <w:rPr>
          <w:rFonts w:ascii="Times New Roman" w:hAnsi="Times New Roman" w:cs="Times New Roman"/>
          <w:b/>
        </w:rPr>
      </w:pPr>
    </w:p>
    <w:p w:rsidR="00F051E4" w:rsidRDefault="00F051E4" w:rsidP="00F87FF6">
      <w:pPr>
        <w:ind w:left="0"/>
        <w:rPr>
          <w:rFonts w:ascii="Times New Roman" w:hAnsi="Times New Roman" w:cs="Times New Roman"/>
          <w:b/>
        </w:rPr>
      </w:pPr>
    </w:p>
    <w:p w:rsidR="00F051E4" w:rsidRDefault="00F051E4" w:rsidP="00F87FF6">
      <w:pPr>
        <w:ind w:left="0"/>
        <w:rPr>
          <w:rFonts w:ascii="Times New Roman" w:hAnsi="Times New Roman" w:cs="Times New Roman"/>
          <w:b/>
        </w:rPr>
      </w:pPr>
    </w:p>
    <w:p w:rsidR="00F051E4" w:rsidRDefault="00F051E4" w:rsidP="00F87FF6">
      <w:pPr>
        <w:ind w:left="0"/>
        <w:rPr>
          <w:rFonts w:ascii="Times New Roman" w:hAnsi="Times New Roman" w:cs="Times New Roman"/>
          <w:b/>
        </w:rPr>
      </w:pPr>
    </w:p>
    <w:p w:rsidR="00F051E4" w:rsidRDefault="00F051E4" w:rsidP="00F87FF6">
      <w:pPr>
        <w:ind w:left="0"/>
        <w:rPr>
          <w:rFonts w:ascii="Times New Roman" w:hAnsi="Times New Roman" w:cs="Times New Roman"/>
          <w:b/>
        </w:rPr>
      </w:pPr>
    </w:p>
    <w:p w:rsidR="00082D89" w:rsidRPr="00EC5433" w:rsidRDefault="000B62D8" w:rsidP="00562AFE">
      <w:pPr>
        <w:ind w:left="0"/>
        <w:outlineLvl w:val="0"/>
        <w:rPr>
          <w:rFonts w:ascii="Times New Roman" w:hAnsi="Times New Roman" w:cs="Times New Roman"/>
          <w:b/>
        </w:rPr>
      </w:pPr>
      <w:r>
        <w:rPr>
          <w:rFonts w:ascii="Times New Roman" w:hAnsi="Times New Roman" w:cs="Times New Roman"/>
          <w:b/>
        </w:rPr>
        <w:t>Γ</w:t>
      </w:r>
      <w:r w:rsidR="002E344B" w:rsidRPr="00EC5433">
        <w:rPr>
          <w:rFonts w:ascii="Times New Roman" w:hAnsi="Times New Roman" w:cs="Times New Roman"/>
          <w:b/>
        </w:rPr>
        <w:t>5</w:t>
      </w:r>
    </w:p>
    <w:p w:rsidR="002E344B" w:rsidRDefault="002E344B" w:rsidP="00F87FF6">
      <w:pPr>
        <w:ind w:left="0"/>
        <w:rPr>
          <w:rFonts w:ascii="Times New Roman" w:hAnsi="Times New Roman" w:cs="Times New Roman"/>
        </w:rPr>
      </w:pPr>
      <w:proofErr w:type="gramStart"/>
      <w:r>
        <w:rPr>
          <w:rFonts w:ascii="Times New Roman" w:hAnsi="Times New Roman" w:cs="Times New Roman"/>
          <w:lang w:val="en-US"/>
        </w:rPr>
        <w:t>GVI</w:t>
      </w:r>
      <w:r w:rsidRPr="00EC5433">
        <w:rPr>
          <w:rFonts w:ascii="Times New Roman" w:hAnsi="Times New Roman" w:cs="Times New Roman"/>
        </w:rPr>
        <w:t xml:space="preserve"> 1772, </w:t>
      </w:r>
      <w:r>
        <w:rPr>
          <w:rFonts w:ascii="Times New Roman" w:hAnsi="Times New Roman" w:cs="Times New Roman"/>
        </w:rPr>
        <w:t>Έδεσσα</w:t>
      </w:r>
      <w:r w:rsidR="00EB485E">
        <w:rPr>
          <w:rFonts w:ascii="Times New Roman" w:hAnsi="Times New Roman" w:cs="Times New Roman"/>
        </w:rPr>
        <w:t>, 3</w:t>
      </w:r>
      <w:r w:rsidR="00EB485E" w:rsidRPr="00EB485E">
        <w:rPr>
          <w:rFonts w:ascii="Times New Roman" w:hAnsi="Times New Roman" w:cs="Times New Roman"/>
          <w:vertAlign w:val="superscript"/>
        </w:rPr>
        <w:t>ος</w:t>
      </w:r>
      <w:r w:rsidR="00EB485E">
        <w:rPr>
          <w:rFonts w:ascii="Times New Roman" w:hAnsi="Times New Roman" w:cs="Times New Roman"/>
        </w:rPr>
        <w:t xml:space="preserve"> αι.</w:t>
      </w:r>
      <w:proofErr w:type="gramEnd"/>
      <w:r w:rsidR="00EB485E">
        <w:rPr>
          <w:rFonts w:ascii="Times New Roman" w:hAnsi="Times New Roman" w:cs="Times New Roman"/>
        </w:rPr>
        <w:t xml:space="preserve"> μ.Χ.</w:t>
      </w:r>
    </w:p>
    <w:p w:rsidR="00EB485E" w:rsidRDefault="00C37365" w:rsidP="00F87FF6">
      <w:pPr>
        <w:ind w:left="0"/>
        <w:rPr>
          <w:rFonts w:ascii="Times New Roman" w:hAnsi="Times New Roman" w:cs="Times New Roman"/>
        </w:rPr>
      </w:pPr>
      <w:r>
        <w:rPr>
          <w:rFonts w:ascii="Times New Roman" w:hAnsi="Times New Roman" w:cs="Times New Roman"/>
        </w:rPr>
        <w:t>Το επίγραμμα αναφέρει ότι αυτή η πέτρα σκεπάζει το σώμα του Γραφικού. Η ψυχή του οδηγήθηκε από το θεό στο χώρο της ευδαιμονίας επειδή όσο ζούσε ήταν αγαθός και συνετός πολίτης. Για τους λόγους αυτούς κέρδισε αιώνια φήμη και ακόμη ευχήθηκε η σύζυγός να θαφτεί μαζί του αφού ζήσει ως τα γεράματά της.</w:t>
      </w:r>
    </w:p>
    <w:p w:rsidR="00C37365" w:rsidRDefault="00BF0567"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5553075" cy="1143000"/>
            <wp:effectExtent l="19050" t="0" r="9525" b="0"/>
            <wp:docPr id="43"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cstate="print"/>
                    <a:srcRect/>
                    <a:stretch>
                      <a:fillRect/>
                    </a:stretch>
                  </pic:blipFill>
                  <pic:spPr bwMode="auto">
                    <a:xfrm>
                      <a:off x="0" y="0"/>
                      <a:ext cx="5553075" cy="1143000"/>
                    </a:xfrm>
                    <a:prstGeom prst="rect">
                      <a:avLst/>
                    </a:prstGeom>
                    <a:noFill/>
                    <a:ln w="9525">
                      <a:noFill/>
                      <a:miter lim="800000"/>
                      <a:headEnd/>
                      <a:tailEnd/>
                    </a:ln>
                  </pic:spPr>
                </pic:pic>
              </a:graphicData>
            </a:graphic>
          </wp:inline>
        </w:drawing>
      </w:r>
    </w:p>
    <w:p w:rsidR="002E344B" w:rsidRPr="00EC5433" w:rsidRDefault="000B62D8" w:rsidP="00562AFE">
      <w:pPr>
        <w:ind w:left="0"/>
        <w:outlineLvl w:val="0"/>
        <w:rPr>
          <w:rFonts w:ascii="Times New Roman" w:hAnsi="Times New Roman" w:cs="Times New Roman"/>
          <w:b/>
        </w:rPr>
      </w:pPr>
      <w:r>
        <w:rPr>
          <w:rFonts w:ascii="Times New Roman" w:hAnsi="Times New Roman" w:cs="Times New Roman"/>
          <w:b/>
        </w:rPr>
        <w:t>Γ</w:t>
      </w:r>
      <w:r w:rsidR="002E344B" w:rsidRPr="00EC5433">
        <w:rPr>
          <w:rFonts w:ascii="Times New Roman" w:hAnsi="Times New Roman" w:cs="Times New Roman"/>
          <w:b/>
        </w:rPr>
        <w:t>6</w:t>
      </w:r>
    </w:p>
    <w:p w:rsidR="002E344B" w:rsidRDefault="002E344B" w:rsidP="00F87FF6">
      <w:pPr>
        <w:ind w:left="0"/>
        <w:rPr>
          <w:rFonts w:ascii="Times New Roman" w:hAnsi="Times New Roman" w:cs="Times New Roman"/>
        </w:rPr>
      </w:pPr>
      <w:proofErr w:type="gramStart"/>
      <w:r>
        <w:rPr>
          <w:rFonts w:ascii="Times New Roman" w:hAnsi="Times New Roman" w:cs="Times New Roman"/>
          <w:lang w:val="en-US"/>
        </w:rPr>
        <w:t>GVI</w:t>
      </w:r>
      <w:r w:rsidRPr="00EC5433">
        <w:rPr>
          <w:rFonts w:ascii="Times New Roman" w:hAnsi="Times New Roman" w:cs="Times New Roman"/>
        </w:rPr>
        <w:t xml:space="preserve"> 99, </w:t>
      </w:r>
      <w:r>
        <w:rPr>
          <w:rFonts w:ascii="Times New Roman" w:hAnsi="Times New Roman" w:cs="Times New Roman"/>
        </w:rPr>
        <w:t>Θεσσαλία</w:t>
      </w:r>
      <w:r w:rsidR="005A3182">
        <w:rPr>
          <w:rFonts w:ascii="Times New Roman" w:hAnsi="Times New Roman" w:cs="Times New Roman"/>
        </w:rPr>
        <w:t>, 3</w:t>
      </w:r>
      <w:r w:rsidR="005A3182" w:rsidRPr="005A3182">
        <w:rPr>
          <w:rFonts w:ascii="Times New Roman" w:hAnsi="Times New Roman" w:cs="Times New Roman"/>
          <w:vertAlign w:val="superscript"/>
        </w:rPr>
        <w:t>ος</w:t>
      </w:r>
      <w:r w:rsidR="005A3182">
        <w:rPr>
          <w:rFonts w:ascii="Times New Roman" w:hAnsi="Times New Roman" w:cs="Times New Roman"/>
        </w:rPr>
        <w:t xml:space="preserve"> αι.</w:t>
      </w:r>
      <w:proofErr w:type="gramEnd"/>
      <w:r w:rsidR="005A3182">
        <w:rPr>
          <w:rFonts w:ascii="Times New Roman" w:hAnsi="Times New Roman" w:cs="Times New Roman"/>
        </w:rPr>
        <w:t xml:space="preserve"> π.Χ.</w:t>
      </w:r>
    </w:p>
    <w:p w:rsidR="005A3182" w:rsidRDefault="00E20035" w:rsidP="00F87FF6">
      <w:pPr>
        <w:ind w:left="0"/>
        <w:rPr>
          <w:rFonts w:ascii="Times New Roman" w:hAnsi="Times New Roman" w:cs="Times New Roman"/>
        </w:rPr>
      </w:pPr>
      <w:r>
        <w:rPr>
          <w:rFonts w:ascii="Times New Roman" w:hAnsi="Times New Roman" w:cs="Times New Roman"/>
        </w:rPr>
        <w:t>Πρόκειται για επίγραμμα από τον τάφο του Πύρρου του γιου του Αγασικλή. Ο τάφος λειτουργεί για άλλη μια φορά ως μνημείο της αρετής και της σύνεσης του νέου. Στους στίχους 3-4 εκφράζεται η ελπίδα ότι αν οι ενάρετοι πρόκειται να επιστρέψουν στο φως από τους σκοτεινούς θαλάμους της Περσεφόνης, ο νέος θα είναι ένας από αυτούς.</w:t>
      </w:r>
    </w:p>
    <w:p w:rsidR="00281E7D" w:rsidRDefault="008D71B0" w:rsidP="00F87FF6">
      <w:pPr>
        <w:ind w:left="0"/>
        <w:rPr>
          <w:rFonts w:ascii="Times New Roman" w:hAnsi="Times New Roman" w:cs="Times New Roman"/>
        </w:rPr>
      </w:pPr>
      <w:r w:rsidRPr="008D71B0">
        <w:rPr>
          <w:rFonts w:ascii="Times New Roman" w:hAnsi="Times New Roman" w:cs="Times New Roman"/>
          <w:noProof/>
          <w:lang w:eastAsia="el-GR"/>
        </w:rPr>
        <w:drawing>
          <wp:inline distT="0" distB="0" distL="0" distR="0">
            <wp:extent cx="5238750" cy="981075"/>
            <wp:effectExtent l="19050" t="0" r="0" b="0"/>
            <wp:docPr id="86"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cstate="print"/>
                    <a:srcRect/>
                    <a:stretch>
                      <a:fillRect/>
                    </a:stretch>
                  </pic:blipFill>
                  <pic:spPr bwMode="auto">
                    <a:xfrm>
                      <a:off x="0" y="0"/>
                      <a:ext cx="5238750" cy="981075"/>
                    </a:xfrm>
                    <a:prstGeom prst="rect">
                      <a:avLst/>
                    </a:prstGeom>
                    <a:noFill/>
                    <a:ln w="9525">
                      <a:noFill/>
                      <a:miter lim="800000"/>
                      <a:headEnd/>
                      <a:tailEnd/>
                    </a:ln>
                  </pic:spPr>
                </pic:pic>
              </a:graphicData>
            </a:graphic>
          </wp:inline>
        </w:drawing>
      </w:r>
    </w:p>
    <w:p w:rsidR="002E344B" w:rsidRPr="000840EF" w:rsidRDefault="000B62D8" w:rsidP="00562AFE">
      <w:pPr>
        <w:ind w:left="0"/>
        <w:outlineLvl w:val="0"/>
        <w:rPr>
          <w:rFonts w:ascii="Times New Roman" w:hAnsi="Times New Roman" w:cs="Times New Roman"/>
          <w:b/>
        </w:rPr>
      </w:pPr>
      <w:r>
        <w:rPr>
          <w:rFonts w:ascii="Times New Roman" w:hAnsi="Times New Roman" w:cs="Times New Roman"/>
          <w:b/>
        </w:rPr>
        <w:t>Γ</w:t>
      </w:r>
      <w:r w:rsidR="002E344B" w:rsidRPr="000840EF">
        <w:rPr>
          <w:rFonts w:ascii="Times New Roman" w:hAnsi="Times New Roman" w:cs="Times New Roman"/>
          <w:b/>
        </w:rPr>
        <w:t>7</w:t>
      </w:r>
    </w:p>
    <w:p w:rsidR="002E344B" w:rsidRDefault="002E344B" w:rsidP="00F87FF6">
      <w:pPr>
        <w:ind w:left="0"/>
        <w:rPr>
          <w:rFonts w:ascii="Times New Roman" w:hAnsi="Times New Roman" w:cs="Times New Roman"/>
        </w:rPr>
      </w:pPr>
      <w:r>
        <w:rPr>
          <w:rFonts w:ascii="Times New Roman" w:hAnsi="Times New Roman" w:cs="Times New Roman"/>
          <w:lang w:val="en-US"/>
        </w:rPr>
        <w:t>GVI</w:t>
      </w:r>
      <w:r w:rsidRPr="000840EF">
        <w:rPr>
          <w:rFonts w:ascii="Times New Roman" w:hAnsi="Times New Roman" w:cs="Times New Roman"/>
        </w:rPr>
        <w:t xml:space="preserve"> 647 </w:t>
      </w:r>
      <w:r w:rsidR="00FF5E90">
        <w:rPr>
          <w:rFonts w:ascii="Times New Roman" w:hAnsi="Times New Roman" w:cs="Times New Roman"/>
          <w:lang w:val="en-US"/>
        </w:rPr>
        <w:t>I</w:t>
      </w:r>
      <w:r>
        <w:rPr>
          <w:rFonts w:ascii="Times New Roman" w:hAnsi="Times New Roman" w:cs="Times New Roman"/>
          <w:lang w:val="en-US"/>
        </w:rPr>
        <w:t>GUR</w:t>
      </w:r>
      <w:r w:rsidRPr="000840EF">
        <w:rPr>
          <w:rFonts w:ascii="Times New Roman" w:hAnsi="Times New Roman" w:cs="Times New Roman"/>
        </w:rPr>
        <w:t xml:space="preserve"> 1310</w:t>
      </w:r>
      <w:r w:rsidR="00E20035" w:rsidRPr="000840EF">
        <w:rPr>
          <w:rFonts w:ascii="Times New Roman" w:hAnsi="Times New Roman" w:cs="Times New Roman"/>
        </w:rPr>
        <w:t xml:space="preserve">, </w:t>
      </w:r>
      <w:r w:rsidR="00E20035">
        <w:rPr>
          <w:rFonts w:ascii="Times New Roman" w:hAnsi="Times New Roman" w:cs="Times New Roman"/>
        </w:rPr>
        <w:t>Ρώμη</w:t>
      </w:r>
      <w:r w:rsidR="00E20035" w:rsidRPr="000840EF">
        <w:rPr>
          <w:rFonts w:ascii="Times New Roman" w:hAnsi="Times New Roman" w:cs="Times New Roman"/>
        </w:rPr>
        <w:t>, 2</w:t>
      </w:r>
      <w:r w:rsidR="00E20035" w:rsidRPr="00E20035">
        <w:rPr>
          <w:rFonts w:ascii="Times New Roman" w:hAnsi="Times New Roman" w:cs="Times New Roman"/>
          <w:vertAlign w:val="superscript"/>
        </w:rPr>
        <w:t>ος</w:t>
      </w:r>
      <w:r w:rsidR="00E20035" w:rsidRPr="000840EF">
        <w:rPr>
          <w:rFonts w:ascii="Times New Roman" w:hAnsi="Times New Roman" w:cs="Times New Roman"/>
        </w:rPr>
        <w:t xml:space="preserve"> </w:t>
      </w:r>
      <w:r w:rsidR="00E20035">
        <w:rPr>
          <w:rFonts w:ascii="Times New Roman" w:hAnsi="Times New Roman" w:cs="Times New Roman"/>
        </w:rPr>
        <w:t>αι</w:t>
      </w:r>
      <w:r w:rsidR="00E20035" w:rsidRPr="000840EF">
        <w:rPr>
          <w:rFonts w:ascii="Times New Roman" w:hAnsi="Times New Roman" w:cs="Times New Roman"/>
        </w:rPr>
        <w:t xml:space="preserve">. </w:t>
      </w:r>
      <w:r w:rsidR="00E20035">
        <w:rPr>
          <w:rFonts w:ascii="Times New Roman" w:hAnsi="Times New Roman" w:cs="Times New Roman"/>
        </w:rPr>
        <w:t>μ</w:t>
      </w:r>
      <w:r w:rsidR="00E20035" w:rsidRPr="000840EF">
        <w:rPr>
          <w:rFonts w:ascii="Times New Roman" w:hAnsi="Times New Roman" w:cs="Times New Roman"/>
        </w:rPr>
        <w:t>.</w:t>
      </w:r>
      <w:r w:rsidR="00E20035">
        <w:rPr>
          <w:rFonts w:ascii="Times New Roman" w:hAnsi="Times New Roman" w:cs="Times New Roman"/>
        </w:rPr>
        <w:t>Χ</w:t>
      </w:r>
      <w:r w:rsidR="00E20035" w:rsidRPr="000840EF">
        <w:rPr>
          <w:rFonts w:ascii="Times New Roman" w:hAnsi="Times New Roman" w:cs="Times New Roman"/>
        </w:rPr>
        <w:t>.</w:t>
      </w:r>
    </w:p>
    <w:p w:rsidR="00F77C40" w:rsidRDefault="002D1A57" w:rsidP="00F87FF6">
      <w:pPr>
        <w:ind w:left="0"/>
        <w:rPr>
          <w:rFonts w:ascii="Times New Roman" w:hAnsi="Times New Roman" w:cs="Times New Roman"/>
        </w:rPr>
      </w:pPr>
      <w:r>
        <w:rPr>
          <w:rFonts w:ascii="Times New Roman" w:hAnsi="Times New Roman" w:cs="Times New Roman"/>
        </w:rPr>
        <w:t>Στο επίγραμμα εκφράζεται</w:t>
      </w:r>
      <w:r w:rsidR="00F77C40">
        <w:rPr>
          <w:rFonts w:ascii="Times New Roman" w:hAnsi="Times New Roman" w:cs="Times New Roman"/>
        </w:rPr>
        <w:t xml:space="preserve"> η άποψη ότι οι ενάρετοι άνθρω</w:t>
      </w:r>
      <w:r>
        <w:rPr>
          <w:rFonts w:ascii="Times New Roman" w:hAnsi="Times New Roman" w:cs="Times New Roman"/>
        </w:rPr>
        <w:t xml:space="preserve">ποι δεν είναι δίκαιο να πεθαίνουν, αντίθετα κοιμούνται ένα γλυκό ύπνο. Ο τάφος ανήκει στην Ποπιλία και τον έφτιαξε ο σύζυγός της ο Ωκεανός. Το σώμα της το καλύπτει κενή σκόνη και την ευσέβεια του άνδρα της θα την υμνήσει στον Αχέροντα. </w:t>
      </w:r>
      <w:r w:rsidR="00CA665F">
        <w:rPr>
          <w:rFonts w:ascii="Times New Roman" w:hAnsi="Times New Roman" w:cs="Times New Roman"/>
        </w:rPr>
        <w:t xml:space="preserve">Η νεκρή </w:t>
      </w:r>
      <w:r>
        <w:rPr>
          <w:rFonts w:ascii="Times New Roman" w:hAnsi="Times New Roman" w:cs="Times New Roman"/>
        </w:rPr>
        <w:t>προτρέπει το σύζυγό της να τη θυμάται και να παρηγορεί τον εαυτό του λέγοντας ότι εκείνη κοιμάται.</w:t>
      </w:r>
    </w:p>
    <w:p w:rsidR="00CA665F" w:rsidRDefault="00CA665F" w:rsidP="00F87FF6">
      <w:pPr>
        <w:ind w:left="0"/>
        <w:rPr>
          <w:rFonts w:ascii="Times New Roman" w:hAnsi="Times New Roman" w:cs="Times New Roman"/>
        </w:rPr>
      </w:pPr>
    </w:p>
    <w:p w:rsidR="00F77C40" w:rsidRPr="00F77C40" w:rsidRDefault="00281E7D"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5162550" cy="1066800"/>
            <wp:effectExtent l="19050" t="0" r="0" b="0"/>
            <wp:docPr id="45"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cstate="print"/>
                    <a:srcRect/>
                    <a:stretch>
                      <a:fillRect/>
                    </a:stretch>
                  </pic:blipFill>
                  <pic:spPr bwMode="auto">
                    <a:xfrm>
                      <a:off x="0" y="0"/>
                      <a:ext cx="5162550" cy="1066800"/>
                    </a:xfrm>
                    <a:prstGeom prst="rect">
                      <a:avLst/>
                    </a:prstGeom>
                    <a:noFill/>
                    <a:ln w="9525">
                      <a:noFill/>
                      <a:miter lim="800000"/>
                      <a:headEnd/>
                      <a:tailEnd/>
                    </a:ln>
                  </pic:spPr>
                </pic:pic>
              </a:graphicData>
            </a:graphic>
          </wp:inline>
        </w:drawing>
      </w:r>
    </w:p>
    <w:p w:rsidR="006A63D9" w:rsidRPr="000840EF" w:rsidRDefault="000B62D8" w:rsidP="00562AFE">
      <w:pPr>
        <w:ind w:left="0"/>
        <w:outlineLvl w:val="0"/>
        <w:rPr>
          <w:rFonts w:ascii="Times New Roman" w:hAnsi="Times New Roman" w:cs="Times New Roman"/>
          <w:b/>
        </w:rPr>
      </w:pPr>
      <w:r>
        <w:rPr>
          <w:rFonts w:ascii="Times New Roman" w:hAnsi="Times New Roman" w:cs="Times New Roman"/>
          <w:b/>
        </w:rPr>
        <w:t>Γ</w:t>
      </w:r>
      <w:r w:rsidR="006A63D9" w:rsidRPr="000840EF">
        <w:rPr>
          <w:rFonts w:ascii="Times New Roman" w:hAnsi="Times New Roman" w:cs="Times New Roman"/>
          <w:b/>
        </w:rPr>
        <w:t>8</w:t>
      </w:r>
    </w:p>
    <w:p w:rsidR="006A63D9" w:rsidRDefault="006A63D9" w:rsidP="00F87FF6">
      <w:pPr>
        <w:ind w:left="0"/>
        <w:rPr>
          <w:rFonts w:ascii="Times New Roman" w:hAnsi="Times New Roman" w:cs="Times New Roman"/>
        </w:rPr>
      </w:pPr>
      <w:proofErr w:type="gramStart"/>
      <w:r>
        <w:rPr>
          <w:rFonts w:ascii="Times New Roman" w:hAnsi="Times New Roman" w:cs="Times New Roman"/>
          <w:lang w:val="en-US"/>
        </w:rPr>
        <w:t>SGO</w:t>
      </w:r>
      <w:r w:rsidRPr="00CA665F">
        <w:rPr>
          <w:rFonts w:ascii="Times New Roman" w:hAnsi="Times New Roman" w:cs="Times New Roman"/>
        </w:rPr>
        <w:t xml:space="preserve"> 22/36/03</w:t>
      </w:r>
      <w:r w:rsidR="00CA665F">
        <w:rPr>
          <w:rFonts w:ascii="Times New Roman" w:hAnsi="Times New Roman" w:cs="Times New Roman"/>
        </w:rPr>
        <w:t>, Σόαδα Αραβία, 2</w:t>
      </w:r>
      <w:r w:rsidR="00CA665F" w:rsidRPr="00CA665F">
        <w:rPr>
          <w:rFonts w:ascii="Times New Roman" w:hAnsi="Times New Roman" w:cs="Times New Roman"/>
          <w:vertAlign w:val="superscript"/>
        </w:rPr>
        <w:t>ος</w:t>
      </w:r>
      <w:r w:rsidR="00CA665F">
        <w:rPr>
          <w:rFonts w:ascii="Times New Roman" w:hAnsi="Times New Roman" w:cs="Times New Roman"/>
        </w:rPr>
        <w:t xml:space="preserve"> αι.</w:t>
      </w:r>
      <w:proofErr w:type="gramEnd"/>
      <w:r w:rsidR="00CA665F">
        <w:rPr>
          <w:rFonts w:ascii="Times New Roman" w:hAnsi="Times New Roman" w:cs="Times New Roman"/>
        </w:rPr>
        <w:t xml:space="preserve"> μ.Χ.</w:t>
      </w:r>
    </w:p>
    <w:p w:rsidR="00CA665F" w:rsidRDefault="009D77A9" w:rsidP="00F87FF6">
      <w:pPr>
        <w:ind w:left="0"/>
        <w:rPr>
          <w:rFonts w:ascii="Times New Roman" w:hAnsi="Times New Roman" w:cs="Times New Roman"/>
        </w:rPr>
      </w:pPr>
      <w:r>
        <w:rPr>
          <w:rFonts w:ascii="Times New Roman" w:hAnsi="Times New Roman" w:cs="Times New Roman"/>
        </w:rPr>
        <w:t>Και στο επίγραμμα αυτό εκφράζεται η άποψη ότι ο νεκρός δεν πέθανε</w:t>
      </w:r>
      <w:r w:rsidR="00250478">
        <w:rPr>
          <w:rFonts w:ascii="Times New Roman" w:hAnsi="Times New Roman" w:cs="Times New Roman"/>
        </w:rPr>
        <w:t>,</w:t>
      </w:r>
      <w:r>
        <w:rPr>
          <w:rFonts w:ascii="Times New Roman" w:hAnsi="Times New Roman" w:cs="Times New Roman"/>
        </w:rPr>
        <w:t xml:space="preserve"> αλλά κοιμάται και ζει ως ήρωας. </w:t>
      </w:r>
      <w:r w:rsidR="00250478">
        <w:rPr>
          <w:rFonts w:ascii="Times New Roman" w:hAnsi="Times New Roman" w:cs="Times New Roman"/>
        </w:rPr>
        <w:t xml:space="preserve">Ο ύπνος κρατά τον πολυαγαπημένο Σαβίνο </w:t>
      </w:r>
      <w:r w:rsidR="00AC63BA">
        <w:rPr>
          <w:rFonts w:ascii="Times New Roman" w:hAnsi="Times New Roman" w:cs="Times New Roman"/>
        </w:rPr>
        <w:t>που</w:t>
      </w:r>
      <w:r w:rsidR="00250478">
        <w:rPr>
          <w:rFonts w:ascii="Times New Roman" w:hAnsi="Times New Roman" w:cs="Times New Roman"/>
        </w:rPr>
        <w:t xml:space="preserve"> κοιμάται στον τάφο του κάτω από τα δέντρα σαν να ζει ακόμα. Την αθανασία του την εξασφαλίζει η ευσέβειά του, γιατί οι ψυχές των πολύ ευσεβών ζουν.</w:t>
      </w:r>
    </w:p>
    <w:p w:rsidR="00AC63BA" w:rsidRDefault="00281E7D"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4781550" cy="971550"/>
            <wp:effectExtent l="19050" t="0" r="0" b="0"/>
            <wp:docPr id="46"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cstate="print"/>
                    <a:srcRect/>
                    <a:stretch>
                      <a:fillRect/>
                    </a:stretch>
                  </pic:blipFill>
                  <pic:spPr bwMode="auto">
                    <a:xfrm>
                      <a:off x="0" y="0"/>
                      <a:ext cx="4781550" cy="971550"/>
                    </a:xfrm>
                    <a:prstGeom prst="rect">
                      <a:avLst/>
                    </a:prstGeom>
                    <a:noFill/>
                    <a:ln w="9525">
                      <a:noFill/>
                      <a:miter lim="800000"/>
                      <a:headEnd/>
                      <a:tailEnd/>
                    </a:ln>
                  </pic:spPr>
                </pic:pic>
              </a:graphicData>
            </a:graphic>
          </wp:inline>
        </w:drawing>
      </w:r>
    </w:p>
    <w:p w:rsidR="006A63D9" w:rsidRPr="00CA665F" w:rsidRDefault="006A63D9" w:rsidP="00F87FF6">
      <w:pPr>
        <w:ind w:left="0"/>
        <w:rPr>
          <w:rFonts w:ascii="Times New Roman" w:hAnsi="Times New Roman" w:cs="Times New Roman"/>
        </w:rPr>
      </w:pPr>
    </w:p>
    <w:p w:rsidR="006A63D9" w:rsidRPr="000840EF" w:rsidRDefault="000B62D8" w:rsidP="00562AFE">
      <w:pPr>
        <w:ind w:left="0"/>
        <w:outlineLvl w:val="0"/>
        <w:rPr>
          <w:rFonts w:ascii="Times New Roman" w:hAnsi="Times New Roman" w:cs="Times New Roman"/>
          <w:b/>
        </w:rPr>
      </w:pPr>
      <w:r>
        <w:rPr>
          <w:rFonts w:ascii="Times New Roman" w:hAnsi="Times New Roman" w:cs="Times New Roman"/>
          <w:b/>
        </w:rPr>
        <w:t>Γ</w:t>
      </w:r>
      <w:r w:rsidR="006A63D9" w:rsidRPr="000840EF">
        <w:rPr>
          <w:rFonts w:ascii="Times New Roman" w:hAnsi="Times New Roman" w:cs="Times New Roman"/>
          <w:b/>
        </w:rPr>
        <w:t>9</w:t>
      </w:r>
    </w:p>
    <w:p w:rsidR="006A63D9" w:rsidRDefault="006A63D9" w:rsidP="00562AFE">
      <w:pPr>
        <w:ind w:left="0"/>
        <w:outlineLvl w:val="0"/>
        <w:rPr>
          <w:rFonts w:ascii="Times New Roman" w:hAnsi="Times New Roman" w:cs="Times New Roman"/>
        </w:rPr>
      </w:pPr>
      <w:r>
        <w:rPr>
          <w:rFonts w:ascii="Times New Roman" w:hAnsi="Times New Roman" w:cs="Times New Roman"/>
          <w:lang w:val="en-US"/>
        </w:rPr>
        <w:t>SGO</w:t>
      </w:r>
      <w:r w:rsidRPr="00AC63BA">
        <w:rPr>
          <w:rFonts w:ascii="Times New Roman" w:hAnsi="Times New Roman" w:cs="Times New Roman"/>
        </w:rPr>
        <w:t xml:space="preserve"> 18/01/26</w:t>
      </w:r>
      <w:r w:rsidR="008D71B0">
        <w:rPr>
          <w:rFonts w:ascii="Times New Roman" w:hAnsi="Times New Roman" w:cs="Times New Roman"/>
        </w:rPr>
        <w:t>, Τερμεσσός /Λυκία, α</w:t>
      </w:r>
      <w:r w:rsidR="00AC63BA">
        <w:rPr>
          <w:rFonts w:ascii="Times New Roman" w:hAnsi="Times New Roman" w:cs="Times New Roman"/>
        </w:rPr>
        <w:t>υτοκρατορική εποχή</w:t>
      </w:r>
    </w:p>
    <w:p w:rsidR="00AC63BA" w:rsidRDefault="00556A44" w:rsidP="00F87FF6">
      <w:pPr>
        <w:ind w:left="0"/>
        <w:rPr>
          <w:rFonts w:ascii="Times New Roman" w:hAnsi="Times New Roman" w:cs="Times New Roman"/>
        </w:rPr>
      </w:pPr>
      <w:r>
        <w:rPr>
          <w:rFonts w:ascii="Times New Roman" w:hAnsi="Times New Roman" w:cs="Times New Roman"/>
        </w:rPr>
        <w:t>Πρόκειται για επίγραμμα από τον τάφο ενός ζευγαριού. Η</w:t>
      </w:r>
      <w:r w:rsidR="00AC63BA">
        <w:rPr>
          <w:rFonts w:ascii="Times New Roman" w:hAnsi="Times New Roman" w:cs="Times New Roman"/>
        </w:rPr>
        <w:t xml:space="preserve"> αγάπη της Σεβήρας και του Κάνδιδου νικούν το θάνατο</w:t>
      </w:r>
      <w:r w:rsidR="008D71B0">
        <w:rPr>
          <w:rFonts w:ascii="Times New Roman" w:hAnsi="Times New Roman" w:cs="Times New Roman"/>
        </w:rPr>
        <w:t>. Ξ</w:t>
      </w:r>
      <w:r>
        <w:rPr>
          <w:rFonts w:ascii="Times New Roman" w:hAnsi="Times New Roman" w:cs="Times New Roman"/>
        </w:rPr>
        <w:t>εχνώντας τον παγερό θάνατο αγκαλιασμένοι στο κρεβάτι γίνονται αθάνατοι μεταξύ των νεκρών.</w:t>
      </w:r>
    </w:p>
    <w:p w:rsidR="00AC63BA" w:rsidRPr="00AC63BA" w:rsidRDefault="00AC63BA" w:rsidP="00F87FF6">
      <w:pPr>
        <w:ind w:left="0"/>
        <w:rPr>
          <w:rFonts w:ascii="Times New Roman" w:hAnsi="Times New Roman" w:cs="Times New Roman"/>
        </w:rPr>
      </w:pPr>
    </w:p>
    <w:p w:rsidR="00556A44" w:rsidRDefault="00281E7D"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5276850" cy="1647825"/>
            <wp:effectExtent l="19050" t="0" r="0" b="0"/>
            <wp:docPr id="47"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cstate="print"/>
                    <a:srcRect/>
                    <a:stretch>
                      <a:fillRect/>
                    </a:stretch>
                  </pic:blipFill>
                  <pic:spPr bwMode="auto">
                    <a:xfrm>
                      <a:off x="0" y="0"/>
                      <a:ext cx="5276850" cy="1647825"/>
                    </a:xfrm>
                    <a:prstGeom prst="rect">
                      <a:avLst/>
                    </a:prstGeom>
                    <a:noFill/>
                    <a:ln w="9525">
                      <a:noFill/>
                      <a:miter lim="800000"/>
                      <a:headEnd/>
                      <a:tailEnd/>
                    </a:ln>
                  </pic:spPr>
                </pic:pic>
              </a:graphicData>
            </a:graphic>
          </wp:inline>
        </w:drawing>
      </w:r>
    </w:p>
    <w:p w:rsidR="00556A44" w:rsidRPr="00C670C4" w:rsidRDefault="000A400A" w:rsidP="00F87FF6">
      <w:pPr>
        <w:ind w:left="0"/>
        <w:rPr>
          <w:rFonts w:ascii="Times New Roman" w:hAnsi="Times New Roman" w:cs="Times New Roman"/>
        </w:rPr>
      </w:pPr>
      <w:r>
        <w:rPr>
          <w:rFonts w:ascii="Times New Roman" w:hAnsi="Times New Roman" w:cs="Times New Roman"/>
          <w:b/>
        </w:rPr>
        <w:t>Δ) Τ</w:t>
      </w:r>
      <w:r w:rsidR="00556A44" w:rsidRPr="00556A44">
        <w:rPr>
          <w:rFonts w:ascii="Times New Roman" w:hAnsi="Times New Roman" w:cs="Times New Roman"/>
          <w:b/>
        </w:rPr>
        <w:t>ο στερέωμα ως καταφύγιο της ψυχής</w:t>
      </w:r>
      <w:r w:rsidR="00C670C4">
        <w:rPr>
          <w:rFonts w:ascii="Times New Roman" w:hAnsi="Times New Roman" w:cs="Times New Roman"/>
          <w:b/>
        </w:rPr>
        <w:t xml:space="preserve">: </w:t>
      </w:r>
      <w:r w:rsidR="00C670C4">
        <w:rPr>
          <w:rFonts w:ascii="Times New Roman" w:hAnsi="Times New Roman" w:cs="Times New Roman"/>
        </w:rPr>
        <w:t>και στην περίπτωση αυτή τονίζεται ο δυαδισμός σώματος – ψυχής. Το νεκρό σώμα θάφτηκε, ενώ η αθάνατη ψυχή κατοικεί στα αστέρια.</w:t>
      </w:r>
    </w:p>
    <w:p w:rsidR="008D71B0" w:rsidRPr="00556A44" w:rsidRDefault="008D71B0" w:rsidP="00F87FF6">
      <w:pPr>
        <w:ind w:left="0"/>
        <w:rPr>
          <w:rFonts w:ascii="Times New Roman" w:hAnsi="Times New Roman" w:cs="Times New Roman"/>
          <w:b/>
        </w:rPr>
      </w:pPr>
    </w:p>
    <w:p w:rsidR="00FD3073" w:rsidRPr="000840EF" w:rsidRDefault="000B62D8" w:rsidP="00562AFE">
      <w:pPr>
        <w:ind w:left="0"/>
        <w:outlineLvl w:val="0"/>
        <w:rPr>
          <w:rFonts w:ascii="Times New Roman" w:hAnsi="Times New Roman" w:cs="Times New Roman"/>
          <w:b/>
        </w:rPr>
      </w:pPr>
      <w:r>
        <w:rPr>
          <w:rFonts w:ascii="Times New Roman" w:hAnsi="Times New Roman" w:cs="Times New Roman"/>
          <w:b/>
        </w:rPr>
        <w:t>Δ</w:t>
      </w:r>
      <w:r w:rsidR="00FD3073" w:rsidRPr="000840EF">
        <w:rPr>
          <w:rFonts w:ascii="Times New Roman" w:hAnsi="Times New Roman" w:cs="Times New Roman"/>
          <w:b/>
        </w:rPr>
        <w:t>1</w:t>
      </w:r>
    </w:p>
    <w:p w:rsidR="008D673C" w:rsidRDefault="00FD3073" w:rsidP="00562AFE">
      <w:pPr>
        <w:ind w:left="0"/>
        <w:outlineLvl w:val="0"/>
        <w:rPr>
          <w:rFonts w:ascii="Times New Roman" w:hAnsi="Times New Roman" w:cs="Times New Roman"/>
        </w:rPr>
      </w:pPr>
      <w:proofErr w:type="gramStart"/>
      <w:r>
        <w:rPr>
          <w:rFonts w:ascii="Times New Roman" w:hAnsi="Times New Roman" w:cs="Times New Roman"/>
          <w:lang w:val="en-US"/>
        </w:rPr>
        <w:t>SGO</w:t>
      </w:r>
      <w:r w:rsidRPr="00556A44">
        <w:rPr>
          <w:rFonts w:ascii="Times New Roman" w:hAnsi="Times New Roman" w:cs="Times New Roman"/>
        </w:rPr>
        <w:t xml:space="preserve"> 01/20/26</w:t>
      </w:r>
      <w:r w:rsidR="00556A44">
        <w:rPr>
          <w:rFonts w:ascii="Times New Roman" w:hAnsi="Times New Roman" w:cs="Times New Roman"/>
        </w:rPr>
        <w:t>, Μίλητος, 1</w:t>
      </w:r>
      <w:r w:rsidR="00556A44" w:rsidRPr="00556A44">
        <w:rPr>
          <w:rFonts w:ascii="Times New Roman" w:hAnsi="Times New Roman" w:cs="Times New Roman"/>
          <w:vertAlign w:val="superscript"/>
        </w:rPr>
        <w:t>ος</w:t>
      </w:r>
      <w:r w:rsidR="00556A44">
        <w:rPr>
          <w:rFonts w:ascii="Times New Roman" w:hAnsi="Times New Roman" w:cs="Times New Roman"/>
        </w:rPr>
        <w:t xml:space="preserve"> αι.</w:t>
      </w:r>
      <w:proofErr w:type="gramEnd"/>
      <w:r w:rsidR="00556A44">
        <w:rPr>
          <w:rFonts w:ascii="Times New Roman" w:hAnsi="Times New Roman" w:cs="Times New Roman"/>
        </w:rPr>
        <w:t xml:space="preserve"> μ.Χ</w:t>
      </w:r>
    </w:p>
    <w:p w:rsidR="00FD3073" w:rsidRDefault="008D673C" w:rsidP="00F87FF6">
      <w:pPr>
        <w:ind w:left="0"/>
        <w:rPr>
          <w:rFonts w:ascii="Times New Roman" w:hAnsi="Times New Roman" w:cs="Times New Roman"/>
        </w:rPr>
      </w:pPr>
      <w:r>
        <w:rPr>
          <w:rFonts w:ascii="Times New Roman" w:hAnsi="Times New Roman" w:cs="Times New Roman"/>
        </w:rPr>
        <w:t>Το αόρατο μονοπάτι της ζωής οδήγησε το Γοργία στον τόπο των μακάρων όπου τ</w:t>
      </w:r>
      <w:r w:rsidR="007C07D4">
        <w:rPr>
          <w:rFonts w:ascii="Times New Roman" w:hAnsi="Times New Roman" w:cs="Times New Roman"/>
        </w:rPr>
        <w:t>ο</w:t>
      </w:r>
      <w:r>
        <w:rPr>
          <w:rFonts w:ascii="Times New Roman" w:hAnsi="Times New Roman" w:cs="Times New Roman"/>
        </w:rPr>
        <w:t xml:space="preserve">ν </w:t>
      </w:r>
      <w:r w:rsidR="007C07D4">
        <w:rPr>
          <w:rFonts w:ascii="Times New Roman" w:hAnsi="Times New Roman" w:cs="Times New Roman"/>
        </w:rPr>
        <w:t>κοίμισε</w:t>
      </w:r>
      <w:r>
        <w:rPr>
          <w:rFonts w:ascii="Times New Roman" w:hAnsi="Times New Roman" w:cs="Times New Roman"/>
        </w:rPr>
        <w:t xml:space="preserve"> ο ύπνος της λήθης</w:t>
      </w:r>
      <w:r w:rsidR="007C07D4">
        <w:rPr>
          <w:rFonts w:ascii="Times New Roman" w:hAnsi="Times New Roman" w:cs="Times New Roman"/>
        </w:rPr>
        <w:t xml:space="preserve"> κοντά στις Πλειάδες. Το σώμα του θάφτηκε με τιμές και το κρατά η γη και επειδή όσο ζούσε ήταν μεταξύ των καλύτερων άφησε στα παιδιά και τους φίλους του φήμη.</w:t>
      </w:r>
    </w:p>
    <w:p w:rsidR="00FD3073" w:rsidRPr="00556A44" w:rsidRDefault="00281E7D"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5286375" cy="2133600"/>
            <wp:effectExtent l="19050" t="0" r="9525" b="0"/>
            <wp:docPr id="48"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cstate="print"/>
                    <a:srcRect/>
                    <a:stretch>
                      <a:fillRect/>
                    </a:stretch>
                  </pic:blipFill>
                  <pic:spPr bwMode="auto">
                    <a:xfrm>
                      <a:off x="0" y="0"/>
                      <a:ext cx="5286375" cy="2133600"/>
                    </a:xfrm>
                    <a:prstGeom prst="rect">
                      <a:avLst/>
                    </a:prstGeom>
                    <a:noFill/>
                    <a:ln w="9525">
                      <a:noFill/>
                      <a:miter lim="800000"/>
                      <a:headEnd/>
                      <a:tailEnd/>
                    </a:ln>
                  </pic:spPr>
                </pic:pic>
              </a:graphicData>
            </a:graphic>
          </wp:inline>
        </w:drawing>
      </w:r>
    </w:p>
    <w:p w:rsidR="00FD3073" w:rsidRPr="000840EF" w:rsidRDefault="000B62D8" w:rsidP="00562AFE">
      <w:pPr>
        <w:ind w:left="0"/>
        <w:outlineLvl w:val="0"/>
        <w:rPr>
          <w:rFonts w:ascii="Times New Roman" w:hAnsi="Times New Roman" w:cs="Times New Roman"/>
          <w:b/>
        </w:rPr>
      </w:pPr>
      <w:r w:rsidRPr="000B62D8">
        <w:rPr>
          <w:rFonts w:ascii="Times New Roman" w:hAnsi="Times New Roman" w:cs="Times New Roman"/>
          <w:b/>
        </w:rPr>
        <w:t>Δ</w:t>
      </w:r>
      <w:r w:rsidR="00FD3073" w:rsidRPr="000840EF">
        <w:rPr>
          <w:rFonts w:ascii="Times New Roman" w:hAnsi="Times New Roman" w:cs="Times New Roman"/>
          <w:b/>
        </w:rPr>
        <w:t>2</w:t>
      </w:r>
    </w:p>
    <w:p w:rsidR="00FD3073" w:rsidRDefault="00FD3073" w:rsidP="00F87FF6">
      <w:pPr>
        <w:ind w:left="0"/>
        <w:rPr>
          <w:rFonts w:ascii="Times New Roman" w:hAnsi="Times New Roman" w:cs="Times New Roman"/>
        </w:rPr>
      </w:pPr>
      <w:proofErr w:type="gramStart"/>
      <w:r>
        <w:rPr>
          <w:rFonts w:ascii="Times New Roman" w:hAnsi="Times New Roman" w:cs="Times New Roman"/>
          <w:lang w:val="en-US"/>
        </w:rPr>
        <w:t>SGO</w:t>
      </w:r>
      <w:r w:rsidRPr="005439C7">
        <w:rPr>
          <w:rFonts w:ascii="Times New Roman" w:hAnsi="Times New Roman" w:cs="Times New Roman"/>
        </w:rPr>
        <w:t xml:space="preserve"> 01/20/29</w:t>
      </w:r>
      <w:r w:rsidR="005439C7">
        <w:rPr>
          <w:rFonts w:ascii="Times New Roman" w:hAnsi="Times New Roman" w:cs="Times New Roman"/>
        </w:rPr>
        <w:t>, Μίλητος, 1</w:t>
      </w:r>
      <w:r w:rsidR="005439C7" w:rsidRPr="005439C7">
        <w:rPr>
          <w:rFonts w:ascii="Times New Roman" w:hAnsi="Times New Roman" w:cs="Times New Roman"/>
          <w:vertAlign w:val="superscript"/>
        </w:rPr>
        <w:t>ος</w:t>
      </w:r>
      <w:r w:rsidR="005439C7">
        <w:rPr>
          <w:rFonts w:ascii="Times New Roman" w:hAnsi="Times New Roman" w:cs="Times New Roman"/>
        </w:rPr>
        <w:t xml:space="preserve"> αι.</w:t>
      </w:r>
      <w:proofErr w:type="gramEnd"/>
      <w:r w:rsidR="005439C7">
        <w:rPr>
          <w:rFonts w:ascii="Times New Roman" w:hAnsi="Times New Roman" w:cs="Times New Roman"/>
        </w:rPr>
        <w:t xml:space="preserve"> μ.Χ.</w:t>
      </w:r>
    </w:p>
    <w:p w:rsidR="005439C7" w:rsidRDefault="00E13B55" w:rsidP="00F87FF6">
      <w:pPr>
        <w:ind w:left="0"/>
        <w:rPr>
          <w:rFonts w:ascii="Times New Roman" w:hAnsi="Times New Roman" w:cs="Times New Roman"/>
        </w:rPr>
      </w:pPr>
      <w:r>
        <w:rPr>
          <w:rFonts w:ascii="Times New Roman" w:hAnsi="Times New Roman" w:cs="Times New Roman"/>
        </w:rPr>
        <w:t xml:space="preserve">Ο οκτάχρονος Ερμαίος </w:t>
      </w:r>
      <w:r w:rsidR="00564CED">
        <w:rPr>
          <w:rFonts w:ascii="Times New Roman" w:hAnsi="Times New Roman" w:cs="Times New Roman"/>
        </w:rPr>
        <w:t>δεν ξεχάστηκε, ούτε τον έκρυψαν τα Τάρταρα και τα δωμάτια της σκληρής Περσεφόνης. Ο Ερμής τον οδήγησε στον Όλυμπο απαλλάσσοντάς τον από την επίπονη ζωή των θνητών. Οι θεοί του πρόσφεραν ως δώρο το να λάμπει στον αιθέρα μαζί με τα αστέρια  και να βοηθά με τον τρόπο αυτό τα παιδιά στην παλαίστρα.</w:t>
      </w:r>
    </w:p>
    <w:p w:rsidR="00564CED" w:rsidRDefault="00564CED" w:rsidP="00F87FF6">
      <w:pPr>
        <w:ind w:left="0"/>
        <w:rPr>
          <w:rFonts w:ascii="Times New Roman" w:hAnsi="Times New Roman" w:cs="Times New Roman"/>
        </w:rPr>
      </w:pPr>
    </w:p>
    <w:p w:rsidR="00564CED" w:rsidRPr="005439C7" w:rsidRDefault="00281E7D"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5362575" cy="1838325"/>
            <wp:effectExtent l="19050" t="0" r="9525" b="0"/>
            <wp:docPr id="49"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cstate="print"/>
                    <a:srcRect/>
                    <a:stretch>
                      <a:fillRect/>
                    </a:stretch>
                  </pic:blipFill>
                  <pic:spPr bwMode="auto">
                    <a:xfrm>
                      <a:off x="0" y="0"/>
                      <a:ext cx="5362575" cy="1838325"/>
                    </a:xfrm>
                    <a:prstGeom prst="rect">
                      <a:avLst/>
                    </a:prstGeom>
                    <a:noFill/>
                    <a:ln w="9525">
                      <a:noFill/>
                      <a:miter lim="800000"/>
                      <a:headEnd/>
                      <a:tailEnd/>
                    </a:ln>
                  </pic:spPr>
                </pic:pic>
              </a:graphicData>
            </a:graphic>
          </wp:inline>
        </w:drawing>
      </w:r>
    </w:p>
    <w:p w:rsidR="00FD3073" w:rsidRDefault="00FD3073" w:rsidP="00F87FF6">
      <w:pPr>
        <w:ind w:left="0"/>
        <w:rPr>
          <w:rFonts w:ascii="Times New Roman" w:hAnsi="Times New Roman" w:cs="Times New Roman"/>
        </w:rPr>
      </w:pPr>
    </w:p>
    <w:p w:rsidR="00F051E4" w:rsidRDefault="00F051E4" w:rsidP="00F87FF6">
      <w:pPr>
        <w:ind w:left="0"/>
        <w:rPr>
          <w:rFonts w:ascii="Times New Roman" w:hAnsi="Times New Roman" w:cs="Times New Roman"/>
        </w:rPr>
      </w:pPr>
    </w:p>
    <w:p w:rsidR="00F051E4" w:rsidRDefault="00F051E4" w:rsidP="00F87FF6">
      <w:pPr>
        <w:ind w:left="0"/>
        <w:rPr>
          <w:rFonts w:ascii="Times New Roman" w:hAnsi="Times New Roman" w:cs="Times New Roman"/>
        </w:rPr>
      </w:pPr>
    </w:p>
    <w:p w:rsidR="00F051E4" w:rsidRDefault="00F051E4" w:rsidP="00F87FF6">
      <w:pPr>
        <w:ind w:left="0"/>
        <w:rPr>
          <w:rFonts w:ascii="Times New Roman" w:hAnsi="Times New Roman" w:cs="Times New Roman"/>
        </w:rPr>
      </w:pPr>
    </w:p>
    <w:p w:rsidR="00F051E4" w:rsidRDefault="00F051E4" w:rsidP="00F87FF6">
      <w:pPr>
        <w:ind w:left="0"/>
        <w:rPr>
          <w:rFonts w:ascii="Times New Roman" w:hAnsi="Times New Roman" w:cs="Times New Roman"/>
        </w:rPr>
      </w:pPr>
    </w:p>
    <w:p w:rsidR="00F051E4" w:rsidRDefault="00F051E4" w:rsidP="00F87FF6">
      <w:pPr>
        <w:ind w:left="0"/>
        <w:rPr>
          <w:rFonts w:ascii="Times New Roman" w:hAnsi="Times New Roman" w:cs="Times New Roman"/>
        </w:rPr>
      </w:pPr>
    </w:p>
    <w:p w:rsidR="00F051E4" w:rsidRDefault="00F051E4" w:rsidP="00F87FF6">
      <w:pPr>
        <w:ind w:left="0"/>
        <w:rPr>
          <w:rFonts w:ascii="Times New Roman" w:hAnsi="Times New Roman" w:cs="Times New Roman"/>
        </w:rPr>
      </w:pPr>
    </w:p>
    <w:p w:rsidR="00F051E4" w:rsidRDefault="00F051E4" w:rsidP="00F87FF6">
      <w:pPr>
        <w:ind w:left="0"/>
        <w:rPr>
          <w:rFonts w:ascii="Times New Roman" w:hAnsi="Times New Roman" w:cs="Times New Roman"/>
        </w:rPr>
      </w:pPr>
    </w:p>
    <w:p w:rsidR="00F051E4" w:rsidRPr="005439C7" w:rsidRDefault="00F051E4" w:rsidP="00F87FF6">
      <w:pPr>
        <w:ind w:left="0"/>
        <w:rPr>
          <w:rFonts w:ascii="Times New Roman" w:hAnsi="Times New Roman" w:cs="Times New Roman"/>
        </w:rPr>
      </w:pPr>
    </w:p>
    <w:p w:rsidR="00D23A1C" w:rsidRDefault="00D23A1C" w:rsidP="00F87FF6">
      <w:pPr>
        <w:ind w:left="0"/>
        <w:rPr>
          <w:rFonts w:ascii="Times New Roman" w:hAnsi="Times New Roman" w:cs="Times New Roman"/>
          <w:b/>
        </w:rPr>
      </w:pPr>
    </w:p>
    <w:p w:rsidR="00D23A1C" w:rsidRDefault="00D23A1C" w:rsidP="00F87FF6">
      <w:pPr>
        <w:ind w:left="0"/>
        <w:rPr>
          <w:rFonts w:ascii="Times New Roman" w:hAnsi="Times New Roman" w:cs="Times New Roman"/>
          <w:b/>
        </w:rPr>
      </w:pPr>
    </w:p>
    <w:p w:rsidR="00D23A1C" w:rsidRDefault="00D23A1C" w:rsidP="00F87FF6">
      <w:pPr>
        <w:ind w:left="0"/>
        <w:rPr>
          <w:rFonts w:ascii="Times New Roman" w:hAnsi="Times New Roman" w:cs="Times New Roman"/>
          <w:b/>
        </w:rPr>
      </w:pPr>
    </w:p>
    <w:p w:rsidR="003F268F" w:rsidRPr="005439C7" w:rsidRDefault="000B62D8" w:rsidP="00562AFE">
      <w:pPr>
        <w:ind w:left="0"/>
        <w:outlineLvl w:val="0"/>
        <w:rPr>
          <w:rFonts w:ascii="Times New Roman" w:hAnsi="Times New Roman" w:cs="Times New Roman"/>
          <w:b/>
        </w:rPr>
      </w:pPr>
      <w:r w:rsidRPr="00535408">
        <w:rPr>
          <w:rFonts w:ascii="Times New Roman" w:hAnsi="Times New Roman" w:cs="Times New Roman"/>
          <w:b/>
        </w:rPr>
        <w:t>Δ</w:t>
      </w:r>
      <w:r w:rsidR="00FD3073" w:rsidRPr="005439C7">
        <w:rPr>
          <w:rFonts w:ascii="Times New Roman" w:hAnsi="Times New Roman" w:cs="Times New Roman"/>
          <w:b/>
        </w:rPr>
        <w:t xml:space="preserve">3 </w:t>
      </w:r>
    </w:p>
    <w:p w:rsidR="00564CED" w:rsidRDefault="00FD3073" w:rsidP="00562AFE">
      <w:pPr>
        <w:ind w:left="0"/>
        <w:outlineLvl w:val="0"/>
        <w:rPr>
          <w:rFonts w:ascii="Times New Roman" w:hAnsi="Times New Roman" w:cs="Times New Roman"/>
        </w:rPr>
      </w:pPr>
      <w:proofErr w:type="gramStart"/>
      <w:r>
        <w:rPr>
          <w:rFonts w:ascii="Times New Roman" w:hAnsi="Times New Roman" w:cs="Times New Roman"/>
          <w:lang w:val="en-US"/>
        </w:rPr>
        <w:t>GVI</w:t>
      </w:r>
      <w:r w:rsidR="003F268F" w:rsidRPr="005439C7">
        <w:rPr>
          <w:rFonts w:ascii="Times New Roman" w:hAnsi="Times New Roman" w:cs="Times New Roman"/>
        </w:rPr>
        <w:t xml:space="preserve"> 1097, </w:t>
      </w:r>
      <w:r w:rsidR="003F268F">
        <w:rPr>
          <w:rFonts w:ascii="Times New Roman" w:hAnsi="Times New Roman" w:cs="Times New Roman"/>
        </w:rPr>
        <w:t>Αμοργός</w:t>
      </w:r>
      <w:r w:rsidR="00564CED">
        <w:rPr>
          <w:rFonts w:ascii="Times New Roman" w:hAnsi="Times New Roman" w:cs="Times New Roman"/>
        </w:rPr>
        <w:t>, 1</w:t>
      </w:r>
      <w:r w:rsidR="00564CED" w:rsidRPr="00564CED">
        <w:rPr>
          <w:rFonts w:ascii="Times New Roman" w:hAnsi="Times New Roman" w:cs="Times New Roman"/>
          <w:vertAlign w:val="superscript"/>
        </w:rPr>
        <w:t>ος</w:t>
      </w:r>
      <w:r w:rsidR="00564CED">
        <w:rPr>
          <w:rFonts w:ascii="Times New Roman" w:hAnsi="Times New Roman" w:cs="Times New Roman"/>
        </w:rPr>
        <w:t xml:space="preserve"> /2</w:t>
      </w:r>
      <w:r w:rsidR="00564CED" w:rsidRPr="00564CED">
        <w:rPr>
          <w:rFonts w:ascii="Times New Roman" w:hAnsi="Times New Roman" w:cs="Times New Roman"/>
          <w:vertAlign w:val="superscript"/>
        </w:rPr>
        <w:t>ος</w:t>
      </w:r>
      <w:r w:rsidR="00564CED">
        <w:rPr>
          <w:rFonts w:ascii="Times New Roman" w:hAnsi="Times New Roman" w:cs="Times New Roman"/>
        </w:rPr>
        <w:t xml:space="preserve"> αι.</w:t>
      </w:r>
      <w:proofErr w:type="gramEnd"/>
      <w:r w:rsidR="00564CED">
        <w:rPr>
          <w:rFonts w:ascii="Times New Roman" w:hAnsi="Times New Roman" w:cs="Times New Roman"/>
        </w:rPr>
        <w:t xml:space="preserve"> μ.Χ</w:t>
      </w:r>
    </w:p>
    <w:p w:rsidR="00371CD4" w:rsidRDefault="00371CD4" w:rsidP="00F87FF6">
      <w:pPr>
        <w:ind w:left="0"/>
        <w:rPr>
          <w:rFonts w:ascii="Times New Roman" w:hAnsi="Times New Roman" w:cs="Times New Roman"/>
        </w:rPr>
      </w:pPr>
      <w:r>
        <w:rPr>
          <w:rFonts w:ascii="Times New Roman" w:hAnsi="Times New Roman" w:cs="Times New Roman"/>
        </w:rPr>
        <w:t>Ο εικοσάχρονος Φιλόστοργος, ο γιος της Νείκης που τον είχε ως άγκυρα για τα γεράματά της αρπάχθηκε από την αιφνίδια Μοίρα και τελείωσε το νήμα της ζωής του σύμφωνα με τη θεία βούληση. Ο νέος προτρέπει τη μητέρα του να μη κλαίει για εκείνον γιατί έγινε ένας θεϊκός αποσπερίτης.</w:t>
      </w:r>
    </w:p>
    <w:p w:rsidR="000840EF" w:rsidRDefault="00281E7D"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5048250" cy="1143000"/>
            <wp:effectExtent l="19050" t="0" r="0" b="0"/>
            <wp:docPr id="50"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5" cstate="print"/>
                    <a:srcRect/>
                    <a:stretch>
                      <a:fillRect/>
                    </a:stretch>
                  </pic:blipFill>
                  <pic:spPr bwMode="auto">
                    <a:xfrm>
                      <a:off x="0" y="0"/>
                      <a:ext cx="5048250" cy="1143000"/>
                    </a:xfrm>
                    <a:prstGeom prst="rect">
                      <a:avLst/>
                    </a:prstGeom>
                    <a:noFill/>
                    <a:ln w="9525">
                      <a:noFill/>
                      <a:miter lim="800000"/>
                      <a:headEnd/>
                      <a:tailEnd/>
                    </a:ln>
                  </pic:spPr>
                </pic:pic>
              </a:graphicData>
            </a:graphic>
          </wp:inline>
        </w:drawing>
      </w:r>
    </w:p>
    <w:p w:rsidR="000840EF" w:rsidRPr="00DE75DB" w:rsidRDefault="000B62D8" w:rsidP="00562AFE">
      <w:pPr>
        <w:ind w:left="0"/>
        <w:outlineLvl w:val="0"/>
        <w:rPr>
          <w:rFonts w:ascii="Times New Roman" w:hAnsi="Times New Roman" w:cs="Times New Roman"/>
          <w:b/>
        </w:rPr>
      </w:pPr>
      <w:r w:rsidRPr="00535408">
        <w:rPr>
          <w:rFonts w:ascii="Times New Roman" w:hAnsi="Times New Roman" w:cs="Times New Roman"/>
          <w:b/>
        </w:rPr>
        <w:t>Δ</w:t>
      </w:r>
      <w:r w:rsidR="000840EF" w:rsidRPr="00DE75DB">
        <w:rPr>
          <w:rFonts w:ascii="Times New Roman" w:hAnsi="Times New Roman" w:cs="Times New Roman"/>
          <w:b/>
        </w:rPr>
        <w:t>4</w:t>
      </w:r>
    </w:p>
    <w:p w:rsidR="000840EF" w:rsidRDefault="000840EF" w:rsidP="00562AFE">
      <w:pPr>
        <w:ind w:left="0"/>
        <w:outlineLvl w:val="0"/>
        <w:rPr>
          <w:rFonts w:ascii="Times New Roman" w:hAnsi="Times New Roman" w:cs="Times New Roman"/>
        </w:rPr>
      </w:pPr>
      <w:proofErr w:type="gramStart"/>
      <w:r>
        <w:rPr>
          <w:rFonts w:ascii="Times New Roman" w:hAnsi="Times New Roman" w:cs="Times New Roman"/>
          <w:lang w:val="en-US"/>
        </w:rPr>
        <w:t>GVI</w:t>
      </w:r>
      <w:r w:rsidRPr="000840EF">
        <w:rPr>
          <w:rFonts w:ascii="Times New Roman" w:hAnsi="Times New Roman" w:cs="Times New Roman"/>
        </w:rPr>
        <w:t xml:space="preserve"> 1776, </w:t>
      </w:r>
      <w:r w:rsidR="00DE75DB">
        <w:rPr>
          <w:rFonts w:ascii="Times New Roman" w:hAnsi="Times New Roman" w:cs="Times New Roman"/>
        </w:rPr>
        <w:t>Θά</w:t>
      </w:r>
      <w:r>
        <w:rPr>
          <w:rFonts w:ascii="Times New Roman" w:hAnsi="Times New Roman" w:cs="Times New Roman"/>
        </w:rPr>
        <w:t>σος, 3</w:t>
      </w:r>
      <w:r w:rsidRPr="000840EF">
        <w:rPr>
          <w:rFonts w:ascii="Times New Roman" w:hAnsi="Times New Roman" w:cs="Times New Roman"/>
          <w:vertAlign w:val="superscript"/>
        </w:rPr>
        <w:t>ος</w:t>
      </w:r>
      <w:r>
        <w:rPr>
          <w:rFonts w:ascii="Times New Roman" w:hAnsi="Times New Roman" w:cs="Times New Roman"/>
        </w:rPr>
        <w:t xml:space="preserve"> αι.</w:t>
      </w:r>
      <w:proofErr w:type="gramEnd"/>
      <w:r>
        <w:rPr>
          <w:rFonts w:ascii="Times New Roman" w:hAnsi="Times New Roman" w:cs="Times New Roman"/>
        </w:rPr>
        <w:t xml:space="preserve"> μ.Χ</w:t>
      </w:r>
    </w:p>
    <w:p w:rsidR="00DE75DB" w:rsidRDefault="00DE75DB" w:rsidP="00F87FF6">
      <w:pPr>
        <w:ind w:left="0"/>
        <w:rPr>
          <w:rFonts w:ascii="Times New Roman" w:hAnsi="Times New Roman" w:cs="Times New Roman"/>
        </w:rPr>
      </w:pPr>
      <w:r>
        <w:rPr>
          <w:rFonts w:ascii="Times New Roman" w:hAnsi="Times New Roman" w:cs="Times New Roman"/>
        </w:rPr>
        <w:t xml:space="preserve">Η δεκατριάχρονη Αυρηλία Θεανώ, κόρη του Ηροδότου αρπάχθηκε από τις αμείλικτες Μοίρες και το σώμα της βρίσκεται στον τάφο. Αντίθετα η ψυχή της σύμφωνα με τη βούληση των θεών βρίσκεται στα άστρα και τον ιερό χώρο των μακάρων. </w:t>
      </w:r>
      <w:r w:rsidR="00B413D4">
        <w:rPr>
          <w:rFonts w:ascii="Times New Roman" w:hAnsi="Times New Roman" w:cs="Times New Roman"/>
        </w:rPr>
        <w:t>Δεν μπόρεσε να ξεφύγει τον πικρό θάνατο και βύθισε στο πένθος τους γονείς της. Και το επίγραμμα αυτό συνοψίζει θέματα που ήδη συναντήσαμε όπως: το νεαρό της ηλικίας του νεκρού, η αρπαγή, η δυαδικότητα ψυχής-σώματος, η κατοικία της ψυχής στα αστέρια και το πένθος των οικείων.</w:t>
      </w:r>
    </w:p>
    <w:p w:rsidR="00B413D4" w:rsidRDefault="00281E7D"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5143500" cy="742950"/>
            <wp:effectExtent l="19050" t="0" r="0" b="0"/>
            <wp:docPr id="51"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cstate="print"/>
                    <a:srcRect/>
                    <a:stretch>
                      <a:fillRect/>
                    </a:stretch>
                  </pic:blipFill>
                  <pic:spPr bwMode="auto">
                    <a:xfrm>
                      <a:off x="0" y="0"/>
                      <a:ext cx="5143500" cy="742950"/>
                    </a:xfrm>
                    <a:prstGeom prst="rect">
                      <a:avLst/>
                    </a:prstGeom>
                    <a:noFill/>
                    <a:ln w="9525">
                      <a:noFill/>
                      <a:miter lim="800000"/>
                      <a:headEnd/>
                      <a:tailEnd/>
                    </a:ln>
                  </pic:spPr>
                </pic:pic>
              </a:graphicData>
            </a:graphic>
          </wp:inline>
        </w:drawing>
      </w:r>
      <w:r>
        <w:rPr>
          <w:rFonts w:ascii="Times New Roman" w:hAnsi="Times New Roman" w:cs="Times New Roman"/>
          <w:noProof/>
          <w:lang w:eastAsia="el-GR"/>
        </w:rPr>
        <w:drawing>
          <wp:inline distT="0" distB="0" distL="0" distR="0">
            <wp:extent cx="4848225" cy="1143000"/>
            <wp:effectExtent l="19050" t="0" r="9525" b="0"/>
            <wp:docPr id="52"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cstate="print"/>
                    <a:srcRect/>
                    <a:stretch>
                      <a:fillRect/>
                    </a:stretch>
                  </pic:blipFill>
                  <pic:spPr bwMode="auto">
                    <a:xfrm>
                      <a:off x="0" y="0"/>
                      <a:ext cx="4848225" cy="1143000"/>
                    </a:xfrm>
                    <a:prstGeom prst="rect">
                      <a:avLst/>
                    </a:prstGeom>
                    <a:noFill/>
                    <a:ln w="9525">
                      <a:noFill/>
                      <a:miter lim="800000"/>
                      <a:headEnd/>
                      <a:tailEnd/>
                    </a:ln>
                  </pic:spPr>
                </pic:pic>
              </a:graphicData>
            </a:graphic>
          </wp:inline>
        </w:drawing>
      </w:r>
    </w:p>
    <w:p w:rsidR="00B413D4" w:rsidRDefault="00B413D4" w:rsidP="00F87FF6">
      <w:pPr>
        <w:ind w:left="0"/>
        <w:rPr>
          <w:rFonts w:ascii="Times New Roman" w:hAnsi="Times New Roman" w:cs="Times New Roman"/>
        </w:rPr>
      </w:pPr>
    </w:p>
    <w:p w:rsidR="00F051E4" w:rsidRDefault="00F051E4" w:rsidP="00F87FF6">
      <w:pPr>
        <w:ind w:left="0"/>
        <w:rPr>
          <w:rFonts w:ascii="Times New Roman" w:hAnsi="Times New Roman" w:cs="Times New Roman"/>
          <w:b/>
        </w:rPr>
      </w:pPr>
    </w:p>
    <w:p w:rsidR="00F051E4" w:rsidRDefault="00F051E4" w:rsidP="00F87FF6">
      <w:pPr>
        <w:ind w:left="0"/>
        <w:rPr>
          <w:rFonts w:ascii="Times New Roman" w:hAnsi="Times New Roman" w:cs="Times New Roman"/>
          <w:b/>
        </w:rPr>
      </w:pPr>
    </w:p>
    <w:p w:rsidR="00F051E4" w:rsidRDefault="00F051E4" w:rsidP="00F87FF6">
      <w:pPr>
        <w:ind w:left="0"/>
        <w:rPr>
          <w:rFonts w:ascii="Times New Roman" w:hAnsi="Times New Roman" w:cs="Times New Roman"/>
          <w:b/>
        </w:rPr>
      </w:pPr>
    </w:p>
    <w:p w:rsidR="00F051E4" w:rsidRDefault="00F051E4" w:rsidP="00F87FF6">
      <w:pPr>
        <w:ind w:left="0"/>
        <w:rPr>
          <w:rFonts w:ascii="Times New Roman" w:hAnsi="Times New Roman" w:cs="Times New Roman"/>
          <w:b/>
        </w:rPr>
      </w:pPr>
    </w:p>
    <w:p w:rsidR="000840EF" w:rsidRPr="00B413D4" w:rsidRDefault="000B62D8" w:rsidP="00562AFE">
      <w:pPr>
        <w:ind w:left="0"/>
        <w:outlineLvl w:val="0"/>
        <w:rPr>
          <w:rFonts w:ascii="Times New Roman" w:hAnsi="Times New Roman" w:cs="Times New Roman"/>
          <w:b/>
        </w:rPr>
      </w:pPr>
      <w:r w:rsidRPr="00535408">
        <w:rPr>
          <w:rFonts w:ascii="Times New Roman" w:hAnsi="Times New Roman" w:cs="Times New Roman"/>
          <w:b/>
        </w:rPr>
        <w:t>Δ</w:t>
      </w:r>
      <w:r w:rsidR="000840EF" w:rsidRPr="00B413D4">
        <w:rPr>
          <w:rFonts w:ascii="Times New Roman" w:hAnsi="Times New Roman" w:cs="Times New Roman"/>
          <w:b/>
        </w:rPr>
        <w:t>5</w:t>
      </w:r>
    </w:p>
    <w:p w:rsidR="000840EF" w:rsidRDefault="000840EF" w:rsidP="00F87FF6">
      <w:pPr>
        <w:ind w:left="0"/>
        <w:rPr>
          <w:rFonts w:ascii="Times New Roman" w:hAnsi="Times New Roman" w:cs="Times New Roman"/>
        </w:rPr>
      </w:pPr>
      <w:proofErr w:type="gramStart"/>
      <w:r>
        <w:rPr>
          <w:rFonts w:ascii="Times New Roman" w:hAnsi="Times New Roman" w:cs="Times New Roman"/>
          <w:lang w:val="en-US"/>
        </w:rPr>
        <w:t>SGO</w:t>
      </w:r>
      <w:r w:rsidRPr="000840EF">
        <w:rPr>
          <w:rFonts w:ascii="Times New Roman" w:hAnsi="Times New Roman" w:cs="Times New Roman"/>
        </w:rPr>
        <w:t xml:space="preserve"> 04/05/07</w:t>
      </w:r>
      <w:r w:rsidRPr="000840EF">
        <w:rPr>
          <w:rFonts w:ascii="TimesNRLinotype-Roman" w:hAnsi="TimesNRLinotype-Roman" w:cs="TimesNRLinotype-Roman"/>
          <w:sz w:val="17"/>
          <w:szCs w:val="17"/>
        </w:rPr>
        <w:t xml:space="preserve"> </w:t>
      </w:r>
      <w:r w:rsidR="00291820">
        <w:rPr>
          <w:rFonts w:ascii="Times New Roman" w:hAnsi="Times New Roman" w:cs="Times New Roman"/>
        </w:rPr>
        <w:t>Θυάτει</w:t>
      </w:r>
      <w:r w:rsidRPr="000840EF">
        <w:rPr>
          <w:rFonts w:ascii="Times New Roman" w:hAnsi="Times New Roman" w:cs="Times New Roman"/>
        </w:rPr>
        <w:t>ρ</w:t>
      </w:r>
      <w:r w:rsidR="00291820">
        <w:rPr>
          <w:rFonts w:ascii="Times New Roman" w:hAnsi="Times New Roman" w:cs="Times New Roman"/>
        </w:rPr>
        <w:t>α</w:t>
      </w:r>
      <w:r w:rsidRPr="000840EF">
        <w:rPr>
          <w:rFonts w:ascii="Times New Roman" w:hAnsi="Times New Roman" w:cs="Times New Roman"/>
        </w:rPr>
        <w:t xml:space="preserve"> / Λυδία</w:t>
      </w:r>
      <w:r w:rsidR="00B413D4" w:rsidRPr="000840EF">
        <w:rPr>
          <w:rFonts w:ascii="Times New Roman" w:hAnsi="Times New Roman" w:cs="Times New Roman"/>
        </w:rPr>
        <w:t>, αβέβαιη ημερομηνία</w:t>
      </w:r>
      <w:r w:rsidRPr="000840EF">
        <w:rPr>
          <w:rFonts w:ascii="Times New Roman" w:hAnsi="Times New Roman" w:cs="Times New Roman"/>
        </w:rPr>
        <w:t>.</w:t>
      </w:r>
      <w:proofErr w:type="gramEnd"/>
    </w:p>
    <w:p w:rsidR="00291820" w:rsidRDefault="00291820" w:rsidP="00F87FF6">
      <w:pPr>
        <w:ind w:left="0"/>
        <w:rPr>
          <w:rFonts w:ascii="Times New Roman" w:hAnsi="Times New Roman" w:cs="Times New Roman"/>
        </w:rPr>
      </w:pPr>
      <w:r>
        <w:rPr>
          <w:rFonts w:ascii="Times New Roman" w:hAnsi="Times New Roman" w:cs="Times New Roman"/>
        </w:rPr>
        <w:t>Ο Δίας με τον κεραυνό αφαίρεσε τη ζωή του νεκρού και τώρα εκείνος παραγγέλνει στη μητέρα του να μην θρηνεί γιατί ο Δίας έκανε την ψυχή του αθάνατη και αγέραστη και αφού τον άρπαξε τον οδήγησε στον έναστρο ουρανό.</w:t>
      </w:r>
    </w:p>
    <w:p w:rsidR="00291820" w:rsidRDefault="00281E7D"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5391150" cy="1400175"/>
            <wp:effectExtent l="19050" t="0" r="0" b="0"/>
            <wp:docPr id="53"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cstate="print"/>
                    <a:srcRect/>
                    <a:stretch>
                      <a:fillRect/>
                    </a:stretch>
                  </pic:blipFill>
                  <pic:spPr bwMode="auto">
                    <a:xfrm>
                      <a:off x="0" y="0"/>
                      <a:ext cx="5391150" cy="1400175"/>
                    </a:xfrm>
                    <a:prstGeom prst="rect">
                      <a:avLst/>
                    </a:prstGeom>
                    <a:noFill/>
                    <a:ln w="9525">
                      <a:noFill/>
                      <a:miter lim="800000"/>
                      <a:headEnd/>
                      <a:tailEnd/>
                    </a:ln>
                  </pic:spPr>
                </pic:pic>
              </a:graphicData>
            </a:graphic>
          </wp:inline>
        </w:drawing>
      </w:r>
    </w:p>
    <w:p w:rsidR="00291820" w:rsidRPr="000840EF" w:rsidRDefault="00291820" w:rsidP="00F87FF6">
      <w:pPr>
        <w:ind w:left="0"/>
        <w:rPr>
          <w:rFonts w:ascii="Times New Roman" w:hAnsi="Times New Roman" w:cs="Times New Roman"/>
        </w:rPr>
      </w:pPr>
    </w:p>
    <w:p w:rsidR="000840EF" w:rsidRPr="00291820" w:rsidRDefault="000B62D8" w:rsidP="00562AFE">
      <w:pPr>
        <w:ind w:left="0"/>
        <w:outlineLvl w:val="0"/>
        <w:rPr>
          <w:rFonts w:ascii="Times New Roman" w:hAnsi="Times New Roman" w:cs="Times New Roman"/>
          <w:b/>
        </w:rPr>
      </w:pPr>
      <w:r w:rsidRPr="00535408">
        <w:rPr>
          <w:rFonts w:ascii="Times New Roman" w:hAnsi="Times New Roman" w:cs="Times New Roman"/>
          <w:b/>
        </w:rPr>
        <w:t>Δ</w:t>
      </w:r>
      <w:r w:rsidR="000840EF" w:rsidRPr="00291820">
        <w:rPr>
          <w:rFonts w:ascii="Times New Roman" w:hAnsi="Times New Roman" w:cs="Times New Roman"/>
          <w:b/>
        </w:rPr>
        <w:t>6</w:t>
      </w:r>
    </w:p>
    <w:p w:rsidR="000840EF" w:rsidRDefault="000840EF" w:rsidP="00F87FF6">
      <w:pPr>
        <w:ind w:left="0"/>
        <w:rPr>
          <w:rFonts w:ascii="Times New Roman" w:hAnsi="Times New Roman" w:cs="Times New Roman"/>
        </w:rPr>
      </w:pPr>
      <w:r w:rsidRPr="000840EF">
        <w:rPr>
          <w:rFonts w:ascii="Times New Roman" w:hAnsi="Times New Roman" w:cs="Times New Roman"/>
        </w:rPr>
        <w:t>IAph2007 11.6</w:t>
      </w:r>
      <w:r w:rsidR="00F90519">
        <w:rPr>
          <w:rFonts w:ascii="Times New Roman" w:hAnsi="Times New Roman" w:cs="Times New Roman"/>
        </w:rPr>
        <w:t>9</w:t>
      </w:r>
      <w:r w:rsidR="00291820">
        <w:rPr>
          <w:rFonts w:ascii="Times New Roman" w:hAnsi="Times New Roman" w:cs="Times New Roman"/>
        </w:rPr>
        <w:t xml:space="preserve"> Αφροδ</w:t>
      </w:r>
      <w:r w:rsidR="00FF5E90">
        <w:rPr>
          <w:rFonts w:ascii="Times New Roman" w:hAnsi="Times New Roman" w:cs="Times New Roman"/>
        </w:rPr>
        <w:t>ισιάς</w:t>
      </w:r>
      <w:r>
        <w:rPr>
          <w:rFonts w:ascii="Times New Roman" w:hAnsi="Times New Roman" w:cs="Times New Roman"/>
        </w:rPr>
        <w:t>, περίπου 480 μ.Χ.</w:t>
      </w:r>
    </w:p>
    <w:p w:rsidR="004B5C3A" w:rsidRDefault="004B5C3A" w:rsidP="00F87FF6">
      <w:pPr>
        <w:ind w:left="0"/>
        <w:rPr>
          <w:rFonts w:ascii="Times New Roman" w:hAnsi="Times New Roman" w:cs="Times New Roman"/>
        </w:rPr>
      </w:pPr>
      <w:r>
        <w:rPr>
          <w:rFonts w:ascii="Times New Roman" w:hAnsi="Times New Roman" w:cs="Times New Roman"/>
        </w:rPr>
        <w:t>Ο νεκρός Ασκληπιόδοτος, κτίστης στο επάγγελμα, δεν πέθανε και δεν είδε τα νερά του Αχέροντα, αλλά βρίσκεται στον Όλυμπο μαζί με τα αστέρια αναφέρει το επίγραμμα.</w:t>
      </w:r>
    </w:p>
    <w:p w:rsidR="00281E7D" w:rsidRDefault="00281E7D" w:rsidP="00F87FF6">
      <w:pPr>
        <w:ind w:left="0"/>
        <w:rPr>
          <w:rFonts w:ascii="Times New Roman" w:hAnsi="Times New Roman" w:cs="Times New Roman"/>
        </w:rPr>
      </w:pPr>
    </w:p>
    <w:p w:rsidR="00F90519" w:rsidRDefault="00281E7D"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5391150" cy="1543050"/>
            <wp:effectExtent l="19050" t="0" r="0" b="0"/>
            <wp:docPr id="54"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9" cstate="print"/>
                    <a:srcRect/>
                    <a:stretch>
                      <a:fillRect/>
                    </a:stretch>
                  </pic:blipFill>
                  <pic:spPr bwMode="auto">
                    <a:xfrm>
                      <a:off x="0" y="0"/>
                      <a:ext cx="5391150" cy="1543050"/>
                    </a:xfrm>
                    <a:prstGeom prst="rect">
                      <a:avLst/>
                    </a:prstGeom>
                    <a:noFill/>
                    <a:ln w="9525">
                      <a:noFill/>
                      <a:miter lim="800000"/>
                      <a:headEnd/>
                      <a:tailEnd/>
                    </a:ln>
                  </pic:spPr>
                </pic:pic>
              </a:graphicData>
            </a:graphic>
          </wp:inline>
        </w:drawing>
      </w:r>
    </w:p>
    <w:p w:rsidR="000840EF" w:rsidRDefault="000B62D8" w:rsidP="00562AFE">
      <w:pPr>
        <w:ind w:left="0"/>
        <w:outlineLvl w:val="0"/>
        <w:rPr>
          <w:rFonts w:ascii="Times New Roman" w:hAnsi="Times New Roman" w:cs="Times New Roman"/>
          <w:b/>
        </w:rPr>
      </w:pPr>
      <w:r w:rsidRPr="00535408">
        <w:rPr>
          <w:rFonts w:ascii="Times New Roman" w:hAnsi="Times New Roman" w:cs="Times New Roman"/>
          <w:b/>
        </w:rPr>
        <w:t>Δ</w:t>
      </w:r>
      <w:r w:rsidR="000840EF" w:rsidRPr="00F90519">
        <w:rPr>
          <w:rFonts w:ascii="Times New Roman" w:hAnsi="Times New Roman" w:cs="Times New Roman"/>
          <w:b/>
        </w:rPr>
        <w:t>7</w:t>
      </w:r>
    </w:p>
    <w:p w:rsidR="00F90519" w:rsidRDefault="00F90519" w:rsidP="00F87FF6">
      <w:pPr>
        <w:ind w:left="0"/>
        <w:rPr>
          <w:rFonts w:ascii="Times New Roman" w:hAnsi="Times New Roman" w:cs="Times New Roman"/>
        </w:rPr>
      </w:pPr>
      <w:r w:rsidRPr="000840EF">
        <w:rPr>
          <w:rFonts w:ascii="Times New Roman" w:hAnsi="Times New Roman" w:cs="Times New Roman"/>
        </w:rPr>
        <w:t>IAph2007</w:t>
      </w:r>
      <w:r>
        <w:rPr>
          <w:rFonts w:ascii="Times New Roman" w:hAnsi="Times New Roman" w:cs="Times New Roman"/>
        </w:rPr>
        <w:t xml:space="preserve"> 13.125 Αφροδ</w:t>
      </w:r>
      <w:r w:rsidR="00FF5E90">
        <w:rPr>
          <w:rFonts w:ascii="Times New Roman" w:hAnsi="Times New Roman" w:cs="Times New Roman"/>
        </w:rPr>
        <w:t>ισιάς</w:t>
      </w:r>
      <w:r>
        <w:rPr>
          <w:rFonts w:ascii="Times New Roman" w:hAnsi="Times New Roman" w:cs="Times New Roman"/>
        </w:rPr>
        <w:t>, 4</w:t>
      </w:r>
      <w:r w:rsidRPr="00F90519">
        <w:rPr>
          <w:rFonts w:ascii="Times New Roman" w:hAnsi="Times New Roman" w:cs="Times New Roman"/>
          <w:vertAlign w:val="superscript"/>
        </w:rPr>
        <w:t>ος</w:t>
      </w:r>
      <w:r>
        <w:rPr>
          <w:rFonts w:ascii="Times New Roman" w:hAnsi="Times New Roman" w:cs="Times New Roman"/>
        </w:rPr>
        <w:t xml:space="preserve"> αι. μ.Χ.</w:t>
      </w:r>
    </w:p>
    <w:p w:rsidR="00F90519" w:rsidRDefault="00F90519" w:rsidP="00F87FF6">
      <w:pPr>
        <w:ind w:left="0"/>
        <w:rPr>
          <w:rFonts w:ascii="Times New Roman" w:hAnsi="Times New Roman" w:cs="Times New Roman"/>
        </w:rPr>
      </w:pPr>
      <w:r>
        <w:rPr>
          <w:rFonts w:ascii="Times New Roman" w:hAnsi="Times New Roman" w:cs="Times New Roman"/>
        </w:rPr>
        <w:t xml:space="preserve">Ο Εύπειθος </w:t>
      </w:r>
      <w:r w:rsidR="005B3F7E">
        <w:rPr>
          <w:rFonts w:ascii="Times New Roman" w:hAnsi="Times New Roman" w:cs="Times New Roman"/>
        </w:rPr>
        <w:t>τώρα κατοικεί στα αστέρια γιατί όσο ζούσε έκανε έργα όμοια των αθανάτων και ξεχώριζε για την ευσέβειά του.</w:t>
      </w:r>
    </w:p>
    <w:p w:rsidR="00F90519" w:rsidRDefault="008D71B0" w:rsidP="00F87FF6">
      <w:pPr>
        <w:ind w:left="0"/>
        <w:rPr>
          <w:rFonts w:ascii="Times New Roman" w:hAnsi="Times New Roman" w:cs="Times New Roman"/>
          <w:b/>
        </w:rPr>
      </w:pPr>
      <w:r w:rsidRPr="008D71B0">
        <w:rPr>
          <w:rFonts w:ascii="Times New Roman" w:hAnsi="Times New Roman" w:cs="Times New Roman"/>
          <w:b/>
          <w:noProof/>
          <w:lang w:eastAsia="el-GR"/>
        </w:rPr>
        <w:drawing>
          <wp:inline distT="0" distB="0" distL="0" distR="0">
            <wp:extent cx="5057775" cy="1095375"/>
            <wp:effectExtent l="19050" t="0" r="9525" b="0"/>
            <wp:docPr id="88"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cstate="print"/>
                    <a:srcRect/>
                    <a:stretch>
                      <a:fillRect/>
                    </a:stretch>
                  </pic:blipFill>
                  <pic:spPr bwMode="auto">
                    <a:xfrm>
                      <a:off x="0" y="0"/>
                      <a:ext cx="5057775" cy="1095375"/>
                    </a:xfrm>
                    <a:prstGeom prst="rect">
                      <a:avLst/>
                    </a:prstGeom>
                    <a:noFill/>
                    <a:ln w="9525">
                      <a:noFill/>
                      <a:miter lim="800000"/>
                      <a:headEnd/>
                      <a:tailEnd/>
                    </a:ln>
                  </pic:spPr>
                </pic:pic>
              </a:graphicData>
            </a:graphic>
          </wp:inline>
        </w:drawing>
      </w:r>
    </w:p>
    <w:p w:rsidR="00F051E4" w:rsidRDefault="00F051E4" w:rsidP="000E7082">
      <w:pPr>
        <w:ind w:left="0"/>
        <w:rPr>
          <w:rFonts w:ascii="Times New Roman" w:hAnsi="Times New Roman" w:cs="Times New Roman"/>
          <w:b/>
        </w:rPr>
      </w:pPr>
    </w:p>
    <w:p w:rsidR="00F051E4" w:rsidRDefault="00F051E4" w:rsidP="000E7082">
      <w:pPr>
        <w:ind w:left="0"/>
        <w:rPr>
          <w:rFonts w:ascii="Times New Roman" w:hAnsi="Times New Roman" w:cs="Times New Roman"/>
          <w:b/>
        </w:rPr>
      </w:pPr>
    </w:p>
    <w:p w:rsidR="000E7082" w:rsidRPr="005B3F7E" w:rsidRDefault="000B62D8" w:rsidP="00562AFE">
      <w:pPr>
        <w:ind w:left="0"/>
        <w:outlineLvl w:val="0"/>
        <w:rPr>
          <w:rFonts w:ascii="Times New Roman" w:hAnsi="Times New Roman" w:cs="Times New Roman"/>
          <w:b/>
        </w:rPr>
      </w:pPr>
      <w:r w:rsidRPr="00535408">
        <w:rPr>
          <w:rFonts w:ascii="Times New Roman" w:hAnsi="Times New Roman" w:cs="Times New Roman"/>
          <w:b/>
        </w:rPr>
        <w:t>Δ</w:t>
      </w:r>
      <w:r w:rsidR="000E7082" w:rsidRPr="005B3F7E">
        <w:rPr>
          <w:rFonts w:ascii="Times New Roman" w:hAnsi="Times New Roman" w:cs="Times New Roman"/>
          <w:b/>
        </w:rPr>
        <w:t>8</w:t>
      </w:r>
    </w:p>
    <w:p w:rsidR="00656065" w:rsidRDefault="005B3F7E" w:rsidP="000E7082">
      <w:pPr>
        <w:ind w:left="0"/>
        <w:rPr>
          <w:rFonts w:ascii="Times New Roman" w:hAnsi="Times New Roman" w:cs="Times New Roman"/>
        </w:rPr>
      </w:pPr>
      <w:r>
        <w:rPr>
          <w:rFonts w:ascii="Times New Roman" w:hAnsi="Times New Roman" w:cs="Times New Roman"/>
          <w:lang w:val="en-US"/>
        </w:rPr>
        <w:t>SGO</w:t>
      </w:r>
      <w:r w:rsidRPr="005B3F7E">
        <w:rPr>
          <w:rFonts w:ascii="Times New Roman" w:hAnsi="Times New Roman" w:cs="Times New Roman"/>
        </w:rPr>
        <w:t xml:space="preserve"> 16/31/</w:t>
      </w:r>
      <w:proofErr w:type="gramStart"/>
      <w:r w:rsidRPr="005B3F7E">
        <w:rPr>
          <w:rFonts w:ascii="Times New Roman" w:hAnsi="Times New Roman" w:cs="Times New Roman"/>
        </w:rPr>
        <w:t>10</w:t>
      </w:r>
      <w:r w:rsidR="000E7082" w:rsidRPr="005B3F7E">
        <w:rPr>
          <w:rFonts w:ascii="Times New Roman" w:hAnsi="Times New Roman" w:cs="Times New Roman"/>
        </w:rPr>
        <w:t xml:space="preserve"> </w:t>
      </w:r>
      <w:r>
        <w:rPr>
          <w:rFonts w:ascii="Times New Roman" w:hAnsi="Times New Roman" w:cs="Times New Roman"/>
        </w:rPr>
        <w:t xml:space="preserve"> </w:t>
      </w:r>
      <w:r w:rsidR="000E7082" w:rsidRPr="005B3F7E">
        <w:rPr>
          <w:rFonts w:ascii="Times New Roman" w:hAnsi="Times New Roman" w:cs="Times New Roman"/>
        </w:rPr>
        <w:t>Φρυγία</w:t>
      </w:r>
      <w:proofErr w:type="gramEnd"/>
      <w:r>
        <w:rPr>
          <w:rFonts w:ascii="Times New Roman" w:hAnsi="Times New Roman" w:cs="Times New Roman"/>
        </w:rPr>
        <w:t>, τ</w:t>
      </w:r>
      <w:r w:rsidR="000E7082" w:rsidRPr="005B3F7E">
        <w:rPr>
          <w:rFonts w:ascii="Times New Roman" w:hAnsi="Times New Roman" w:cs="Times New Roman"/>
        </w:rPr>
        <w:t>έλος 3</w:t>
      </w:r>
      <w:r w:rsidR="000E7082" w:rsidRPr="005B3F7E">
        <w:rPr>
          <w:rFonts w:ascii="Times New Roman" w:hAnsi="Times New Roman" w:cs="Times New Roman"/>
          <w:vertAlign w:val="superscript"/>
        </w:rPr>
        <w:t>ου</w:t>
      </w:r>
      <w:r>
        <w:rPr>
          <w:rFonts w:ascii="Times New Roman" w:hAnsi="Times New Roman" w:cs="Times New Roman"/>
        </w:rPr>
        <w:t>- αρχές 4</w:t>
      </w:r>
      <w:r w:rsidRPr="005B3F7E">
        <w:rPr>
          <w:rFonts w:ascii="Times New Roman" w:hAnsi="Times New Roman" w:cs="Times New Roman"/>
          <w:vertAlign w:val="superscript"/>
        </w:rPr>
        <w:t>ου</w:t>
      </w:r>
      <w:r>
        <w:rPr>
          <w:rFonts w:ascii="Times New Roman" w:hAnsi="Times New Roman" w:cs="Times New Roman"/>
        </w:rPr>
        <w:t xml:space="preserve"> </w:t>
      </w:r>
      <w:r w:rsidR="000E7082" w:rsidRPr="005B3F7E">
        <w:rPr>
          <w:rFonts w:ascii="Times New Roman" w:hAnsi="Times New Roman" w:cs="Times New Roman"/>
        </w:rPr>
        <w:t xml:space="preserve"> </w:t>
      </w:r>
      <w:r>
        <w:rPr>
          <w:rFonts w:ascii="Times New Roman" w:hAnsi="Times New Roman" w:cs="Times New Roman"/>
        </w:rPr>
        <w:t>αι. μ.</w:t>
      </w:r>
      <w:r w:rsidR="000E7082" w:rsidRPr="005B3F7E">
        <w:rPr>
          <w:rFonts w:ascii="Times New Roman" w:hAnsi="Times New Roman" w:cs="Times New Roman"/>
        </w:rPr>
        <w:t xml:space="preserve">Χ. </w:t>
      </w:r>
    </w:p>
    <w:p w:rsidR="000840EF" w:rsidRDefault="00656065" w:rsidP="000E7082">
      <w:pPr>
        <w:ind w:left="0"/>
        <w:rPr>
          <w:rFonts w:ascii="Times New Roman" w:hAnsi="Times New Roman" w:cs="Times New Roman"/>
        </w:rPr>
      </w:pPr>
      <w:r>
        <w:rPr>
          <w:rFonts w:ascii="Times New Roman" w:hAnsi="Times New Roman" w:cs="Times New Roman"/>
        </w:rPr>
        <w:t xml:space="preserve">Στο επίγραμμα τιμάται ο </w:t>
      </w:r>
      <w:r w:rsidR="00570B93">
        <w:rPr>
          <w:rFonts w:ascii="Times New Roman" w:hAnsi="Times New Roman" w:cs="Times New Roman"/>
        </w:rPr>
        <w:t>αστρολόγος και μάντης Επιτύνχανος</w:t>
      </w:r>
      <w:r w:rsidR="005B3F7E">
        <w:rPr>
          <w:rFonts w:ascii="Times New Roman" w:hAnsi="Times New Roman" w:cs="Times New Roman"/>
        </w:rPr>
        <w:t xml:space="preserve"> </w:t>
      </w:r>
      <w:r w:rsidR="00570B93">
        <w:rPr>
          <w:rFonts w:ascii="Times New Roman" w:hAnsi="Times New Roman" w:cs="Times New Roman"/>
        </w:rPr>
        <w:t>γιατί πέτυχε την κοσμική γνώση. Όσο ζούσε τιμήθηκε για τις ικανότητές του να εξηγεί τα όντα και τα μελλούμενα και τώρα στον αιθέρα, ανάμεσα στον ήλιο και τη σελήνη έφτασε τα αντικείμενα της γνώσης του.</w:t>
      </w:r>
    </w:p>
    <w:p w:rsidR="002D696D" w:rsidRDefault="002D696D" w:rsidP="000E7082">
      <w:pPr>
        <w:ind w:left="0"/>
        <w:rPr>
          <w:rFonts w:ascii="Times New Roman" w:hAnsi="Times New Roman" w:cs="Times New Roman"/>
        </w:rPr>
      </w:pPr>
      <w:r w:rsidRPr="002D696D">
        <w:rPr>
          <w:rFonts w:ascii="Times New Roman" w:hAnsi="Times New Roman" w:cs="Times New Roman"/>
          <w:noProof/>
          <w:lang w:eastAsia="el-GR"/>
        </w:rPr>
        <w:drawing>
          <wp:inline distT="0" distB="0" distL="0" distR="0">
            <wp:extent cx="4991100" cy="2343150"/>
            <wp:effectExtent l="19050" t="0" r="0" b="0"/>
            <wp:docPr id="89"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cstate="print"/>
                    <a:srcRect/>
                    <a:stretch>
                      <a:fillRect/>
                    </a:stretch>
                  </pic:blipFill>
                  <pic:spPr bwMode="auto">
                    <a:xfrm>
                      <a:off x="0" y="0"/>
                      <a:ext cx="4991100" cy="2343150"/>
                    </a:xfrm>
                    <a:prstGeom prst="rect">
                      <a:avLst/>
                    </a:prstGeom>
                    <a:noFill/>
                    <a:ln w="9525">
                      <a:noFill/>
                      <a:miter lim="800000"/>
                      <a:headEnd/>
                      <a:tailEnd/>
                    </a:ln>
                  </pic:spPr>
                </pic:pic>
              </a:graphicData>
            </a:graphic>
          </wp:inline>
        </w:drawing>
      </w:r>
    </w:p>
    <w:p w:rsidR="00570B93" w:rsidRDefault="00281E7D" w:rsidP="000E7082">
      <w:pPr>
        <w:ind w:left="0"/>
        <w:rPr>
          <w:rFonts w:ascii="Times New Roman" w:hAnsi="Times New Roman" w:cs="Times New Roman"/>
        </w:rPr>
      </w:pPr>
      <w:r>
        <w:rPr>
          <w:rFonts w:ascii="Times New Roman" w:hAnsi="Times New Roman" w:cs="Times New Roman"/>
          <w:noProof/>
          <w:lang w:eastAsia="el-GR"/>
        </w:rPr>
        <w:drawing>
          <wp:inline distT="0" distB="0" distL="0" distR="0">
            <wp:extent cx="5505450" cy="2124075"/>
            <wp:effectExtent l="19050" t="0" r="0" b="0"/>
            <wp:docPr id="57"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 cstate="print"/>
                    <a:srcRect/>
                    <a:stretch>
                      <a:fillRect/>
                    </a:stretch>
                  </pic:blipFill>
                  <pic:spPr bwMode="auto">
                    <a:xfrm>
                      <a:off x="0" y="0"/>
                      <a:ext cx="5505450" cy="2124075"/>
                    </a:xfrm>
                    <a:prstGeom prst="rect">
                      <a:avLst/>
                    </a:prstGeom>
                    <a:noFill/>
                    <a:ln w="9525">
                      <a:noFill/>
                      <a:miter lim="800000"/>
                      <a:headEnd/>
                      <a:tailEnd/>
                    </a:ln>
                  </pic:spPr>
                </pic:pic>
              </a:graphicData>
            </a:graphic>
          </wp:inline>
        </w:drawing>
      </w:r>
    </w:p>
    <w:p w:rsidR="00570B93" w:rsidRDefault="00570B93" w:rsidP="000E7082">
      <w:pPr>
        <w:ind w:left="0"/>
        <w:rPr>
          <w:rFonts w:ascii="Times New Roman" w:hAnsi="Times New Roman" w:cs="Times New Roman"/>
        </w:rPr>
      </w:pPr>
    </w:p>
    <w:p w:rsidR="000E7082" w:rsidRPr="00570B93" w:rsidRDefault="000B62D8" w:rsidP="00562AFE">
      <w:pPr>
        <w:ind w:left="0"/>
        <w:outlineLvl w:val="0"/>
        <w:rPr>
          <w:rFonts w:ascii="Times New Roman" w:hAnsi="Times New Roman" w:cs="Times New Roman"/>
          <w:b/>
        </w:rPr>
      </w:pPr>
      <w:r w:rsidRPr="00535408">
        <w:rPr>
          <w:rFonts w:ascii="Times New Roman" w:hAnsi="Times New Roman" w:cs="Times New Roman"/>
          <w:b/>
        </w:rPr>
        <w:t>Δ</w:t>
      </w:r>
      <w:r w:rsidR="000E7082" w:rsidRPr="00570B93">
        <w:rPr>
          <w:rFonts w:ascii="Times New Roman" w:hAnsi="Times New Roman" w:cs="Times New Roman"/>
          <w:b/>
        </w:rPr>
        <w:t>9</w:t>
      </w:r>
    </w:p>
    <w:p w:rsidR="000E7082" w:rsidRDefault="000E7082" w:rsidP="00562AFE">
      <w:pPr>
        <w:ind w:left="0"/>
        <w:outlineLvl w:val="0"/>
        <w:rPr>
          <w:rFonts w:ascii="Times New Roman" w:hAnsi="Times New Roman" w:cs="Times New Roman"/>
        </w:rPr>
      </w:pPr>
      <w:proofErr w:type="gramStart"/>
      <w:r>
        <w:rPr>
          <w:rFonts w:ascii="Times New Roman" w:hAnsi="Times New Roman" w:cs="Times New Roman"/>
          <w:lang w:val="en-US"/>
        </w:rPr>
        <w:t>GVI</w:t>
      </w:r>
      <w:r w:rsidRPr="00570B93">
        <w:rPr>
          <w:rFonts w:ascii="Times New Roman" w:hAnsi="Times New Roman" w:cs="Times New Roman"/>
        </w:rPr>
        <w:t xml:space="preserve"> 1163, </w:t>
      </w:r>
      <w:r>
        <w:rPr>
          <w:rFonts w:ascii="Times New Roman" w:hAnsi="Times New Roman" w:cs="Times New Roman"/>
        </w:rPr>
        <w:t>Μεγαλόπολη</w:t>
      </w:r>
      <w:r w:rsidR="00570B93">
        <w:rPr>
          <w:rFonts w:ascii="Times New Roman" w:hAnsi="Times New Roman" w:cs="Times New Roman"/>
        </w:rPr>
        <w:t>, 2</w:t>
      </w:r>
      <w:r w:rsidR="00570B93" w:rsidRPr="00570B93">
        <w:rPr>
          <w:rFonts w:ascii="Times New Roman" w:hAnsi="Times New Roman" w:cs="Times New Roman"/>
          <w:vertAlign w:val="superscript"/>
        </w:rPr>
        <w:t>ος</w:t>
      </w:r>
      <w:r w:rsidR="00570B93">
        <w:rPr>
          <w:rFonts w:ascii="Times New Roman" w:hAnsi="Times New Roman" w:cs="Times New Roman"/>
        </w:rPr>
        <w:t xml:space="preserve"> /3</w:t>
      </w:r>
      <w:r w:rsidR="00570B93" w:rsidRPr="00570B93">
        <w:rPr>
          <w:rFonts w:ascii="Times New Roman" w:hAnsi="Times New Roman" w:cs="Times New Roman"/>
          <w:vertAlign w:val="superscript"/>
        </w:rPr>
        <w:t>ος</w:t>
      </w:r>
      <w:r w:rsidR="00570B93">
        <w:rPr>
          <w:rFonts w:ascii="Times New Roman" w:hAnsi="Times New Roman" w:cs="Times New Roman"/>
        </w:rPr>
        <w:t xml:space="preserve"> αι.</w:t>
      </w:r>
      <w:proofErr w:type="gramEnd"/>
      <w:r w:rsidR="00570B93">
        <w:rPr>
          <w:rFonts w:ascii="Times New Roman" w:hAnsi="Times New Roman" w:cs="Times New Roman"/>
        </w:rPr>
        <w:t xml:space="preserve"> μ.Χ</w:t>
      </w:r>
    </w:p>
    <w:p w:rsidR="00570B93" w:rsidRDefault="00570B93" w:rsidP="000E7082">
      <w:pPr>
        <w:ind w:left="0"/>
        <w:rPr>
          <w:rFonts w:ascii="Times New Roman" w:hAnsi="Times New Roman" w:cs="Times New Roman"/>
        </w:rPr>
      </w:pPr>
      <w:r>
        <w:rPr>
          <w:rFonts w:ascii="Times New Roman" w:hAnsi="Times New Roman" w:cs="Times New Roman"/>
        </w:rPr>
        <w:t xml:space="preserve">Το επίγραμμα αναφέρεται στην Διονυσία, η οποία </w:t>
      </w:r>
      <w:r w:rsidR="00E13F0B">
        <w:rPr>
          <w:rFonts w:ascii="Times New Roman" w:hAnsi="Times New Roman" w:cs="Times New Roman"/>
        </w:rPr>
        <w:t xml:space="preserve">διακρινόταν για τη σεμνότητά της και </w:t>
      </w:r>
      <w:r>
        <w:rPr>
          <w:rFonts w:ascii="Times New Roman" w:hAnsi="Times New Roman" w:cs="Times New Roman"/>
        </w:rPr>
        <w:t>από την ηλικία των δεκαπέντε ετών έγινε ιέρεια</w:t>
      </w:r>
      <w:r w:rsidR="00E13F0B">
        <w:rPr>
          <w:rFonts w:ascii="Times New Roman" w:hAnsi="Times New Roman" w:cs="Times New Roman"/>
        </w:rPr>
        <w:t xml:space="preserve"> της Είσιδας.</w:t>
      </w:r>
      <w:r>
        <w:rPr>
          <w:rFonts w:ascii="Times New Roman" w:hAnsi="Times New Roman" w:cs="Times New Roman"/>
        </w:rPr>
        <w:t xml:space="preserve"> </w:t>
      </w:r>
      <w:r w:rsidR="00E13F0B">
        <w:rPr>
          <w:rFonts w:ascii="Times New Roman" w:hAnsi="Times New Roman" w:cs="Times New Roman"/>
        </w:rPr>
        <w:t xml:space="preserve">Στην </w:t>
      </w:r>
      <w:r>
        <w:rPr>
          <w:rFonts w:ascii="Times New Roman" w:hAnsi="Times New Roman" w:cs="Times New Roman"/>
        </w:rPr>
        <w:t xml:space="preserve">ηλικία των εξήντα ετών, αφού </w:t>
      </w:r>
      <w:r w:rsidR="00E13F0B">
        <w:rPr>
          <w:rFonts w:ascii="Times New Roman" w:hAnsi="Times New Roman" w:cs="Times New Roman"/>
        </w:rPr>
        <w:t>προετοιμάστηκε με λουτρό και έπλεξε τα μαλλιά της καθώς πήγαινε να προσευχηθεί στο βωμό, βάδισε με σεμνότητα προς τα αστέρια για να πάει στους ημίθεους.</w:t>
      </w:r>
    </w:p>
    <w:p w:rsidR="00E13F0B" w:rsidRDefault="00281E7D" w:rsidP="000E7082">
      <w:pPr>
        <w:ind w:left="0"/>
        <w:rPr>
          <w:rFonts w:ascii="Times New Roman" w:hAnsi="Times New Roman" w:cs="Times New Roman"/>
        </w:rPr>
      </w:pPr>
      <w:r>
        <w:rPr>
          <w:rFonts w:ascii="Times New Roman" w:hAnsi="Times New Roman" w:cs="Times New Roman"/>
          <w:noProof/>
          <w:lang w:eastAsia="el-GR"/>
        </w:rPr>
        <w:drawing>
          <wp:inline distT="0" distB="0" distL="0" distR="0">
            <wp:extent cx="5591175" cy="2552700"/>
            <wp:effectExtent l="19050" t="0" r="9525" b="0"/>
            <wp:docPr id="59"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3" cstate="print"/>
                    <a:srcRect/>
                    <a:stretch>
                      <a:fillRect/>
                    </a:stretch>
                  </pic:blipFill>
                  <pic:spPr bwMode="auto">
                    <a:xfrm>
                      <a:off x="0" y="0"/>
                      <a:ext cx="5591175" cy="2552700"/>
                    </a:xfrm>
                    <a:prstGeom prst="rect">
                      <a:avLst/>
                    </a:prstGeom>
                    <a:noFill/>
                    <a:ln w="9525">
                      <a:noFill/>
                      <a:miter lim="800000"/>
                      <a:headEnd/>
                      <a:tailEnd/>
                    </a:ln>
                  </pic:spPr>
                </pic:pic>
              </a:graphicData>
            </a:graphic>
          </wp:inline>
        </w:drawing>
      </w:r>
    </w:p>
    <w:p w:rsidR="00E13F0B" w:rsidRDefault="00E13F0B" w:rsidP="000E7082">
      <w:pPr>
        <w:ind w:left="0"/>
        <w:rPr>
          <w:rFonts w:ascii="Times New Roman" w:hAnsi="Times New Roman" w:cs="Times New Roman"/>
        </w:rPr>
      </w:pPr>
    </w:p>
    <w:p w:rsidR="00570B93" w:rsidRPr="00C670C4" w:rsidRDefault="00345A48" w:rsidP="00345A48">
      <w:pPr>
        <w:tabs>
          <w:tab w:val="left" w:pos="284"/>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b/>
        </w:rPr>
        <w:t>Ε) Ε</w:t>
      </w:r>
      <w:r w:rsidRPr="00345A48">
        <w:rPr>
          <w:rFonts w:ascii="Times New Roman" w:hAnsi="Times New Roman" w:cs="Times New Roman"/>
          <w:b/>
        </w:rPr>
        <w:t>πιρροές από τις λατρείες και τη φιλοσοφία</w:t>
      </w:r>
      <w:r w:rsidR="00C670C4">
        <w:rPr>
          <w:rFonts w:ascii="Times New Roman" w:hAnsi="Times New Roman" w:cs="Times New Roman"/>
          <w:b/>
        </w:rPr>
        <w:t xml:space="preserve">: </w:t>
      </w:r>
      <w:r w:rsidR="00C670C4">
        <w:rPr>
          <w:rFonts w:ascii="Times New Roman" w:hAnsi="Times New Roman" w:cs="Times New Roman"/>
        </w:rPr>
        <w:t>κάποια από τα επιγράμματα αυτά συνδυάζουν στοιχεία της ελληνικής και αιγυπτιακής θρησκείας. Ο νεκρός βρίσκεται στον Άδη και υπηρετεί τον Όσιρι ή την Ίσιδα.</w:t>
      </w:r>
      <w:r w:rsidR="00091A13">
        <w:rPr>
          <w:rFonts w:ascii="Times New Roman" w:hAnsi="Times New Roman" w:cs="Times New Roman"/>
        </w:rPr>
        <w:t xml:space="preserve"> Σε άλλες περιπτώσεις γίνεται αναφορά στην πυθαγόρεια θεωρία περί μετεμψύχωσης.</w:t>
      </w:r>
      <w:r w:rsidR="00C670C4">
        <w:rPr>
          <w:rFonts w:ascii="Times New Roman" w:hAnsi="Times New Roman" w:cs="Times New Roman"/>
        </w:rPr>
        <w:t xml:space="preserve"> </w:t>
      </w:r>
    </w:p>
    <w:p w:rsidR="00091A13" w:rsidRDefault="00091A13" w:rsidP="000E7082">
      <w:pPr>
        <w:ind w:left="0"/>
        <w:rPr>
          <w:rFonts w:ascii="Times New Roman" w:hAnsi="Times New Roman" w:cs="Times New Roman"/>
          <w:b/>
        </w:rPr>
      </w:pPr>
    </w:p>
    <w:p w:rsidR="000E7082" w:rsidRPr="00091A13" w:rsidRDefault="000E7082" w:rsidP="000E7082">
      <w:pPr>
        <w:ind w:left="0"/>
        <w:rPr>
          <w:rFonts w:ascii="Times New Roman" w:hAnsi="Times New Roman" w:cs="Times New Roman"/>
          <w:b/>
        </w:rPr>
      </w:pPr>
      <w:r w:rsidRPr="00345A48">
        <w:rPr>
          <w:rFonts w:ascii="Times New Roman" w:hAnsi="Times New Roman" w:cs="Times New Roman"/>
          <w:b/>
          <w:lang w:val="en-US"/>
        </w:rPr>
        <w:t>E</w:t>
      </w:r>
      <w:r w:rsidRPr="00091A13">
        <w:rPr>
          <w:rFonts w:ascii="Times New Roman" w:hAnsi="Times New Roman" w:cs="Times New Roman"/>
          <w:b/>
        </w:rPr>
        <w:t>1</w:t>
      </w:r>
    </w:p>
    <w:p w:rsidR="000E7082" w:rsidRDefault="000E7082" w:rsidP="000E7082">
      <w:pPr>
        <w:ind w:left="0"/>
        <w:rPr>
          <w:rFonts w:ascii="Times New Roman" w:hAnsi="Times New Roman" w:cs="Times New Roman"/>
        </w:rPr>
      </w:pPr>
      <w:proofErr w:type="gramStart"/>
      <w:r w:rsidRPr="000E7082">
        <w:rPr>
          <w:rFonts w:ascii="Times New Roman" w:hAnsi="Times New Roman" w:cs="Times New Roman"/>
          <w:lang w:val="en-US"/>
        </w:rPr>
        <w:t>SGO</w:t>
      </w:r>
      <w:r w:rsidR="00345A48" w:rsidRPr="00345A48">
        <w:rPr>
          <w:rFonts w:ascii="Times New Roman" w:hAnsi="Times New Roman" w:cs="Times New Roman"/>
        </w:rPr>
        <w:t xml:space="preserve"> 14/09/01</w:t>
      </w:r>
      <w:r w:rsidRPr="00345A48">
        <w:rPr>
          <w:rFonts w:ascii="Times New Roman" w:hAnsi="Times New Roman" w:cs="Times New Roman"/>
        </w:rPr>
        <w:t xml:space="preserve"> </w:t>
      </w:r>
      <w:r w:rsidR="00345A48">
        <w:rPr>
          <w:rFonts w:ascii="Times New Roman" w:hAnsi="Times New Roman" w:cs="Times New Roman"/>
        </w:rPr>
        <w:t>Βιθυνία</w:t>
      </w:r>
      <w:r w:rsidRPr="000E7082">
        <w:rPr>
          <w:rFonts w:ascii="Times New Roman" w:hAnsi="Times New Roman" w:cs="Times New Roman"/>
        </w:rPr>
        <w:t xml:space="preserve">, Ύστερη Ελληνιστική ή Πρώιμη Ρωμαϊκή </w:t>
      </w:r>
      <w:r w:rsidR="00345A48">
        <w:rPr>
          <w:rFonts w:ascii="Times New Roman" w:hAnsi="Times New Roman" w:cs="Times New Roman"/>
        </w:rPr>
        <w:t>περίοδος</w:t>
      </w:r>
      <w:r w:rsidRPr="000E7082">
        <w:rPr>
          <w:rFonts w:ascii="Times New Roman" w:hAnsi="Times New Roman" w:cs="Times New Roman"/>
        </w:rPr>
        <w:t>.</w:t>
      </w:r>
      <w:proofErr w:type="gramEnd"/>
    </w:p>
    <w:p w:rsidR="00ED2CA7" w:rsidRDefault="002929D1" w:rsidP="000E7082">
      <w:pPr>
        <w:ind w:left="0"/>
        <w:rPr>
          <w:rFonts w:ascii="Times New Roman" w:hAnsi="Times New Roman" w:cs="Times New Roman"/>
        </w:rPr>
      </w:pPr>
      <w:r>
        <w:rPr>
          <w:rFonts w:ascii="Times New Roman" w:hAnsi="Times New Roman" w:cs="Times New Roman"/>
        </w:rPr>
        <w:t>Ο νεκρός Μηνικέτης δεν πέρασε τον ζοφερό Αχέροντα, αλλά έτρεξε στα λιμάνια των μακάρων. Μάλιστα κέρδισε την επευφημία των μαρτύρων της Ίσιδας γιατί έφτιαξε τα λινόπεπλο κρεβάτι της θεάς της Αιγύπτου</w:t>
      </w:r>
      <w:r w:rsidR="002D696D">
        <w:rPr>
          <w:rFonts w:ascii="Times New Roman" w:hAnsi="Times New Roman" w:cs="Times New Roman"/>
        </w:rPr>
        <w:t xml:space="preserve"> (Ίσιδα)</w:t>
      </w:r>
      <w:r w:rsidR="0070148D">
        <w:rPr>
          <w:rFonts w:ascii="Times New Roman" w:hAnsi="Times New Roman" w:cs="Times New Roman"/>
        </w:rPr>
        <w:t>. Ακόμα έδωσε δόξα στον πατέρα του γιατί γέννησε τρία παιδιά.</w:t>
      </w:r>
    </w:p>
    <w:p w:rsidR="0070148D" w:rsidRDefault="0070148D" w:rsidP="000E7082">
      <w:pPr>
        <w:ind w:left="0"/>
        <w:rPr>
          <w:rFonts w:ascii="Times New Roman" w:hAnsi="Times New Roman" w:cs="Times New Roman"/>
        </w:rPr>
      </w:pPr>
    </w:p>
    <w:p w:rsidR="0070148D" w:rsidRDefault="00281E7D" w:rsidP="000E7082">
      <w:pPr>
        <w:ind w:left="0"/>
        <w:rPr>
          <w:rFonts w:ascii="Times New Roman" w:hAnsi="Times New Roman" w:cs="Times New Roman"/>
        </w:rPr>
      </w:pPr>
      <w:r>
        <w:rPr>
          <w:rFonts w:ascii="Times New Roman" w:hAnsi="Times New Roman" w:cs="Times New Roman"/>
          <w:noProof/>
          <w:lang w:eastAsia="el-GR"/>
        </w:rPr>
        <w:drawing>
          <wp:inline distT="0" distB="0" distL="0" distR="0">
            <wp:extent cx="5753100" cy="1762125"/>
            <wp:effectExtent l="19050" t="0" r="0" b="0"/>
            <wp:docPr id="60"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4" cstate="print"/>
                    <a:srcRect/>
                    <a:stretch>
                      <a:fillRect/>
                    </a:stretch>
                  </pic:blipFill>
                  <pic:spPr bwMode="auto">
                    <a:xfrm>
                      <a:off x="0" y="0"/>
                      <a:ext cx="5753100" cy="1762125"/>
                    </a:xfrm>
                    <a:prstGeom prst="rect">
                      <a:avLst/>
                    </a:prstGeom>
                    <a:noFill/>
                    <a:ln w="9525">
                      <a:noFill/>
                      <a:miter lim="800000"/>
                      <a:headEnd/>
                      <a:tailEnd/>
                    </a:ln>
                  </pic:spPr>
                </pic:pic>
              </a:graphicData>
            </a:graphic>
          </wp:inline>
        </w:drawing>
      </w:r>
    </w:p>
    <w:p w:rsidR="00D23A1C" w:rsidRDefault="00D23A1C" w:rsidP="000E7082">
      <w:pPr>
        <w:ind w:left="0"/>
        <w:rPr>
          <w:rFonts w:ascii="Times New Roman" w:hAnsi="Times New Roman" w:cs="Times New Roman"/>
          <w:b/>
        </w:rPr>
      </w:pPr>
    </w:p>
    <w:p w:rsidR="00F051E4" w:rsidRDefault="00F051E4" w:rsidP="000E7082">
      <w:pPr>
        <w:ind w:left="0"/>
        <w:rPr>
          <w:rFonts w:ascii="Times New Roman" w:hAnsi="Times New Roman" w:cs="Times New Roman"/>
          <w:b/>
        </w:rPr>
      </w:pPr>
    </w:p>
    <w:p w:rsidR="00F051E4" w:rsidRDefault="00F051E4" w:rsidP="000E7082">
      <w:pPr>
        <w:ind w:left="0"/>
        <w:rPr>
          <w:rFonts w:ascii="Times New Roman" w:hAnsi="Times New Roman" w:cs="Times New Roman"/>
          <w:b/>
        </w:rPr>
      </w:pPr>
    </w:p>
    <w:p w:rsidR="0070148D" w:rsidRDefault="0070148D" w:rsidP="00562AFE">
      <w:pPr>
        <w:ind w:left="0"/>
        <w:outlineLvl w:val="0"/>
        <w:rPr>
          <w:rFonts w:ascii="Times New Roman" w:hAnsi="Times New Roman" w:cs="Times New Roman"/>
          <w:b/>
        </w:rPr>
      </w:pPr>
      <w:r w:rsidRPr="0070148D">
        <w:rPr>
          <w:rFonts w:ascii="Times New Roman" w:hAnsi="Times New Roman" w:cs="Times New Roman"/>
          <w:b/>
        </w:rPr>
        <w:t>Ε2</w:t>
      </w:r>
    </w:p>
    <w:p w:rsidR="0070148D" w:rsidRDefault="0070148D" w:rsidP="000E7082">
      <w:pPr>
        <w:ind w:left="0"/>
        <w:rPr>
          <w:rFonts w:ascii="Times New Roman" w:hAnsi="Times New Roman" w:cs="Times New Roman"/>
        </w:rPr>
      </w:pPr>
      <w:r w:rsidRPr="0070148D">
        <w:rPr>
          <w:rFonts w:ascii="Times New Roman" w:hAnsi="Times New Roman" w:cs="Times New Roman"/>
          <w:lang w:val="en-US"/>
        </w:rPr>
        <w:t>IGUR</w:t>
      </w:r>
      <w:r w:rsidRPr="0070148D">
        <w:rPr>
          <w:rFonts w:ascii="Times New Roman" w:hAnsi="Times New Roman" w:cs="Times New Roman"/>
        </w:rPr>
        <w:t xml:space="preserve"> 836, Ρώμη, 1</w:t>
      </w:r>
      <w:r w:rsidRPr="0070148D">
        <w:rPr>
          <w:rFonts w:ascii="Times New Roman" w:hAnsi="Times New Roman" w:cs="Times New Roman"/>
          <w:vertAlign w:val="superscript"/>
        </w:rPr>
        <w:t>ος</w:t>
      </w:r>
      <w:r w:rsidRPr="0070148D">
        <w:rPr>
          <w:rFonts w:ascii="Times New Roman" w:hAnsi="Times New Roman" w:cs="Times New Roman"/>
        </w:rPr>
        <w:t xml:space="preserve"> αι. μ.Χ.</w:t>
      </w:r>
    </w:p>
    <w:p w:rsidR="0070148D" w:rsidRDefault="0070148D" w:rsidP="000E7082">
      <w:pPr>
        <w:ind w:left="0"/>
        <w:rPr>
          <w:rFonts w:ascii="Times New Roman" w:hAnsi="Times New Roman" w:cs="Times New Roman"/>
        </w:rPr>
      </w:pPr>
      <w:r>
        <w:rPr>
          <w:rFonts w:ascii="Times New Roman" w:hAnsi="Times New Roman" w:cs="Times New Roman"/>
        </w:rPr>
        <w:t>Το επίγραμμα αναφέρει ότι το μνημείο χτίστηκε από τους γονείς για τον δεκάχρονο γιο τους Μάρκο Ορτώριο Ελεύθερο</w:t>
      </w:r>
      <w:r w:rsidR="00392F25">
        <w:rPr>
          <w:rFonts w:ascii="Times New Roman" w:hAnsi="Times New Roman" w:cs="Times New Roman"/>
        </w:rPr>
        <w:t xml:space="preserve"> με την προσδοκία και οι ίδιοι να ταφούν εκεί όταν πεθάνουν</w:t>
      </w:r>
      <w:r>
        <w:rPr>
          <w:rFonts w:ascii="Times New Roman" w:hAnsi="Times New Roman" w:cs="Times New Roman"/>
        </w:rPr>
        <w:t xml:space="preserve">. Οι </w:t>
      </w:r>
      <w:r w:rsidR="00392F25">
        <w:rPr>
          <w:rFonts w:ascii="Times New Roman" w:hAnsi="Times New Roman" w:cs="Times New Roman"/>
        </w:rPr>
        <w:t xml:space="preserve">θλιμμένοι </w:t>
      </w:r>
      <w:r>
        <w:rPr>
          <w:rFonts w:ascii="Times New Roman" w:hAnsi="Times New Roman" w:cs="Times New Roman"/>
        </w:rPr>
        <w:t>γονείς πιστεύουν ότι το αγαπημένο τους παιδί είναι αθάνατο και ζει για πάντα, δεν το κρατά ο Χάρος, αλλά το Χάος</w:t>
      </w:r>
      <w:r w:rsidR="00392F25">
        <w:rPr>
          <w:rFonts w:ascii="Times New Roman" w:hAnsi="Times New Roman" w:cs="Times New Roman"/>
        </w:rPr>
        <w:t xml:space="preserve"> και ο Όσιρις του δίνει κρύο νερό.</w:t>
      </w:r>
    </w:p>
    <w:p w:rsidR="00091A13" w:rsidRDefault="00091A13" w:rsidP="000E7082">
      <w:pPr>
        <w:ind w:left="0"/>
        <w:rPr>
          <w:rFonts w:ascii="Times New Roman" w:hAnsi="Times New Roman" w:cs="Times New Roman"/>
        </w:rPr>
      </w:pPr>
      <w:r w:rsidRPr="00091A13">
        <w:rPr>
          <w:rFonts w:ascii="Times New Roman" w:hAnsi="Times New Roman" w:cs="Times New Roman"/>
          <w:noProof/>
          <w:lang w:eastAsia="el-GR"/>
        </w:rPr>
        <w:drawing>
          <wp:inline distT="0" distB="0" distL="0" distR="0">
            <wp:extent cx="5057775" cy="1190625"/>
            <wp:effectExtent l="19050" t="0" r="9525" b="0"/>
            <wp:docPr id="19"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5" cstate="print"/>
                    <a:srcRect/>
                    <a:stretch>
                      <a:fillRect/>
                    </a:stretch>
                  </pic:blipFill>
                  <pic:spPr bwMode="auto">
                    <a:xfrm>
                      <a:off x="0" y="0"/>
                      <a:ext cx="5057775" cy="1190625"/>
                    </a:xfrm>
                    <a:prstGeom prst="rect">
                      <a:avLst/>
                    </a:prstGeom>
                    <a:noFill/>
                    <a:ln w="9525">
                      <a:noFill/>
                      <a:miter lim="800000"/>
                      <a:headEnd/>
                      <a:tailEnd/>
                    </a:ln>
                  </pic:spPr>
                </pic:pic>
              </a:graphicData>
            </a:graphic>
          </wp:inline>
        </w:drawing>
      </w:r>
    </w:p>
    <w:p w:rsidR="00392F25" w:rsidRDefault="006735D4" w:rsidP="000E7082">
      <w:pPr>
        <w:ind w:left="0"/>
        <w:rPr>
          <w:rFonts w:ascii="Times New Roman" w:hAnsi="Times New Roman" w:cs="Times New Roman"/>
        </w:rPr>
      </w:pPr>
      <w:r>
        <w:rPr>
          <w:rFonts w:ascii="Times New Roman" w:hAnsi="Times New Roman" w:cs="Times New Roman"/>
          <w:noProof/>
          <w:lang w:eastAsia="el-GR"/>
        </w:rPr>
        <w:drawing>
          <wp:inline distT="0" distB="0" distL="0" distR="0">
            <wp:extent cx="5581650" cy="1924050"/>
            <wp:effectExtent l="19050" t="0" r="0" b="0"/>
            <wp:docPr id="62"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6" cstate="print"/>
                    <a:srcRect/>
                    <a:stretch>
                      <a:fillRect/>
                    </a:stretch>
                  </pic:blipFill>
                  <pic:spPr bwMode="auto">
                    <a:xfrm>
                      <a:off x="0" y="0"/>
                      <a:ext cx="5581650" cy="1924050"/>
                    </a:xfrm>
                    <a:prstGeom prst="rect">
                      <a:avLst/>
                    </a:prstGeom>
                    <a:noFill/>
                    <a:ln w="9525">
                      <a:noFill/>
                      <a:miter lim="800000"/>
                      <a:headEnd/>
                      <a:tailEnd/>
                    </a:ln>
                  </pic:spPr>
                </pic:pic>
              </a:graphicData>
            </a:graphic>
          </wp:inline>
        </w:drawing>
      </w:r>
    </w:p>
    <w:p w:rsidR="00392F25" w:rsidRDefault="00392F25" w:rsidP="000E7082">
      <w:pPr>
        <w:ind w:left="0"/>
        <w:rPr>
          <w:rFonts w:ascii="Times New Roman" w:hAnsi="Times New Roman" w:cs="Times New Roman"/>
        </w:rPr>
      </w:pPr>
    </w:p>
    <w:p w:rsidR="00392F25" w:rsidRDefault="00392F25" w:rsidP="000E7082">
      <w:pPr>
        <w:ind w:left="0"/>
        <w:rPr>
          <w:rFonts w:ascii="Times New Roman" w:hAnsi="Times New Roman" w:cs="Times New Roman"/>
        </w:rPr>
      </w:pPr>
    </w:p>
    <w:p w:rsidR="00392F25" w:rsidRDefault="00392F25" w:rsidP="00562AFE">
      <w:pPr>
        <w:ind w:left="0"/>
        <w:outlineLvl w:val="0"/>
        <w:rPr>
          <w:rFonts w:ascii="Times New Roman" w:hAnsi="Times New Roman" w:cs="Times New Roman"/>
          <w:b/>
        </w:rPr>
      </w:pPr>
      <w:r w:rsidRPr="00392F25">
        <w:rPr>
          <w:rFonts w:ascii="Times New Roman" w:hAnsi="Times New Roman" w:cs="Times New Roman"/>
          <w:b/>
        </w:rPr>
        <w:t>Ε3</w:t>
      </w:r>
    </w:p>
    <w:p w:rsidR="00392F25" w:rsidRPr="00392F25" w:rsidRDefault="00392F25" w:rsidP="00F87FF6">
      <w:pPr>
        <w:ind w:left="0"/>
        <w:rPr>
          <w:rFonts w:ascii="Times New Roman" w:hAnsi="Times New Roman" w:cs="Times New Roman"/>
        </w:rPr>
      </w:pPr>
      <w:r w:rsidRPr="00392F25">
        <w:rPr>
          <w:rFonts w:ascii="Times New Roman" w:hAnsi="Times New Roman" w:cs="Times New Roman"/>
          <w:lang w:val="en-US"/>
        </w:rPr>
        <w:t>GVI</w:t>
      </w:r>
      <w:r w:rsidRPr="00392F25">
        <w:rPr>
          <w:rFonts w:ascii="Times New Roman" w:hAnsi="Times New Roman" w:cs="Times New Roman"/>
        </w:rPr>
        <w:t xml:space="preserve"> 1556=</w:t>
      </w:r>
      <w:r w:rsidRPr="00392F25">
        <w:rPr>
          <w:rFonts w:ascii="Times New Roman" w:hAnsi="Times New Roman" w:cs="Times New Roman"/>
          <w:lang w:val="en-US"/>
        </w:rPr>
        <w:t>IMEG</w:t>
      </w:r>
      <w:r w:rsidRPr="00392F25">
        <w:rPr>
          <w:rFonts w:ascii="Times New Roman" w:hAnsi="Times New Roman" w:cs="Times New Roman"/>
        </w:rPr>
        <w:t xml:space="preserve"> 52, Αίγυπτος, αυτοκρατορική εποχή.</w:t>
      </w:r>
    </w:p>
    <w:p w:rsidR="00392F25" w:rsidRDefault="00392F25" w:rsidP="00F87FF6">
      <w:pPr>
        <w:ind w:left="0"/>
        <w:rPr>
          <w:rFonts w:ascii="Times New Roman" w:hAnsi="Times New Roman" w:cs="Times New Roman"/>
        </w:rPr>
      </w:pPr>
      <w:r>
        <w:rPr>
          <w:rFonts w:ascii="Times New Roman" w:hAnsi="Times New Roman" w:cs="Times New Roman"/>
        </w:rPr>
        <w:t xml:space="preserve">Η ενάρετη Σεραπιάς ανεβαίνοντας για τη χώρα των μακάρων τιμήθηκε από τα παιδιά, το σύζυγο και τα αδέλφια της. Τώρα πρέπει να συνεχίσει να είναι ενάρετη καθώς η Ίσιδα </w:t>
      </w:r>
      <w:r w:rsidR="007F2A97">
        <w:rPr>
          <w:rFonts w:ascii="Times New Roman" w:hAnsi="Times New Roman" w:cs="Times New Roman"/>
        </w:rPr>
        <w:t xml:space="preserve">μπορεί να </w:t>
      </w:r>
      <w:r>
        <w:rPr>
          <w:rFonts w:ascii="Times New Roman" w:hAnsi="Times New Roman" w:cs="Times New Roman"/>
        </w:rPr>
        <w:t>της χαρίζει το αγνό νερό του Όσιρι.</w:t>
      </w:r>
    </w:p>
    <w:p w:rsidR="00392F25" w:rsidRDefault="006735D4"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5657850" cy="1971675"/>
            <wp:effectExtent l="19050" t="0" r="0" b="0"/>
            <wp:docPr id="63"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7" cstate="print"/>
                    <a:srcRect/>
                    <a:stretch>
                      <a:fillRect/>
                    </a:stretch>
                  </pic:blipFill>
                  <pic:spPr bwMode="auto">
                    <a:xfrm>
                      <a:off x="0" y="0"/>
                      <a:ext cx="5657850" cy="1971675"/>
                    </a:xfrm>
                    <a:prstGeom prst="rect">
                      <a:avLst/>
                    </a:prstGeom>
                    <a:noFill/>
                    <a:ln w="9525">
                      <a:noFill/>
                      <a:miter lim="800000"/>
                      <a:headEnd/>
                      <a:tailEnd/>
                    </a:ln>
                  </pic:spPr>
                </pic:pic>
              </a:graphicData>
            </a:graphic>
          </wp:inline>
        </w:drawing>
      </w:r>
    </w:p>
    <w:p w:rsidR="00392F25" w:rsidRDefault="00392F25" w:rsidP="00F87FF6">
      <w:pPr>
        <w:ind w:left="0"/>
        <w:rPr>
          <w:rFonts w:ascii="Times New Roman" w:hAnsi="Times New Roman" w:cs="Times New Roman"/>
        </w:rPr>
      </w:pPr>
    </w:p>
    <w:p w:rsidR="00BD0D9F" w:rsidRDefault="00BD0D9F" w:rsidP="00562AFE">
      <w:pPr>
        <w:ind w:left="0"/>
        <w:outlineLvl w:val="0"/>
        <w:rPr>
          <w:rFonts w:ascii="Times New Roman" w:hAnsi="Times New Roman" w:cs="Times New Roman"/>
          <w:b/>
        </w:rPr>
      </w:pPr>
      <w:r w:rsidRPr="00BD0D9F">
        <w:rPr>
          <w:rFonts w:ascii="Times New Roman" w:hAnsi="Times New Roman" w:cs="Times New Roman"/>
          <w:b/>
        </w:rPr>
        <w:t>Ε4</w:t>
      </w:r>
    </w:p>
    <w:p w:rsidR="00BD0D9F" w:rsidRDefault="00BD0D9F" w:rsidP="00562AFE">
      <w:pPr>
        <w:ind w:left="0"/>
        <w:outlineLvl w:val="0"/>
        <w:rPr>
          <w:rFonts w:ascii="Times New Roman" w:hAnsi="Times New Roman" w:cs="Times New Roman"/>
        </w:rPr>
      </w:pPr>
      <w:r w:rsidRPr="00BD0D9F">
        <w:rPr>
          <w:rFonts w:ascii="Times New Roman" w:hAnsi="Times New Roman" w:cs="Times New Roman"/>
          <w:lang w:val="en-US"/>
        </w:rPr>
        <w:t>GVI</w:t>
      </w:r>
      <w:r w:rsidRPr="00CD2837">
        <w:rPr>
          <w:rFonts w:ascii="Times New Roman" w:hAnsi="Times New Roman" w:cs="Times New Roman"/>
        </w:rPr>
        <w:t xml:space="preserve"> 1544=</w:t>
      </w:r>
      <w:r w:rsidRPr="00BD0D9F">
        <w:rPr>
          <w:rFonts w:ascii="Times New Roman" w:hAnsi="Times New Roman" w:cs="Times New Roman"/>
          <w:lang w:val="en-US"/>
        </w:rPr>
        <w:t>IMEG</w:t>
      </w:r>
      <w:r w:rsidRPr="00CD2837">
        <w:rPr>
          <w:rFonts w:ascii="Times New Roman" w:hAnsi="Times New Roman" w:cs="Times New Roman"/>
        </w:rPr>
        <w:t xml:space="preserve"> 20, </w:t>
      </w:r>
      <w:r>
        <w:rPr>
          <w:rFonts w:ascii="Times New Roman" w:hAnsi="Times New Roman" w:cs="Times New Roman"/>
        </w:rPr>
        <w:t>Αίγυπτος</w:t>
      </w:r>
      <w:r w:rsidR="008E089B">
        <w:rPr>
          <w:rFonts w:ascii="Times New Roman" w:hAnsi="Times New Roman" w:cs="Times New Roman"/>
        </w:rPr>
        <w:t>, αυτοκρατορική εποχή</w:t>
      </w:r>
    </w:p>
    <w:p w:rsidR="007F2A97" w:rsidRDefault="00712A7D" w:rsidP="00F87FF6">
      <w:pPr>
        <w:ind w:left="0"/>
        <w:rPr>
          <w:rFonts w:ascii="Times New Roman" w:hAnsi="Times New Roman" w:cs="Times New Roman"/>
        </w:rPr>
      </w:pPr>
      <w:r>
        <w:rPr>
          <w:rFonts w:ascii="Times New Roman" w:hAnsi="Times New Roman" w:cs="Times New Roman"/>
        </w:rPr>
        <w:t>Το αμπέλι του Βάχκου θρηνεί γιατί ο νεκρός άφησε το φως και πήγε στον Άδη, γιατί με τα χέρια του έδινε στους ανθρώπους το παυσίπονο κρασί. Τώρα που πήγε στον Άδη τον δέχτηκε ο Όσιρις και με το σώμα του ποτίζει το ανθοφόρο λιβάδι.</w:t>
      </w:r>
    </w:p>
    <w:p w:rsidR="00712A7D" w:rsidRDefault="006735D4"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4810125" cy="1381125"/>
            <wp:effectExtent l="19050" t="0" r="9525" b="0"/>
            <wp:docPr id="64"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8" cstate="print"/>
                    <a:srcRect/>
                    <a:stretch>
                      <a:fillRect/>
                    </a:stretch>
                  </pic:blipFill>
                  <pic:spPr bwMode="auto">
                    <a:xfrm>
                      <a:off x="0" y="0"/>
                      <a:ext cx="4810125" cy="1381125"/>
                    </a:xfrm>
                    <a:prstGeom prst="rect">
                      <a:avLst/>
                    </a:prstGeom>
                    <a:noFill/>
                    <a:ln w="9525">
                      <a:noFill/>
                      <a:miter lim="800000"/>
                      <a:headEnd/>
                      <a:tailEnd/>
                    </a:ln>
                  </pic:spPr>
                </pic:pic>
              </a:graphicData>
            </a:graphic>
          </wp:inline>
        </w:drawing>
      </w:r>
    </w:p>
    <w:p w:rsidR="00CD2837" w:rsidRPr="00B60F24" w:rsidRDefault="00712A7D" w:rsidP="00562AFE">
      <w:pPr>
        <w:ind w:left="0"/>
        <w:outlineLvl w:val="0"/>
        <w:rPr>
          <w:rFonts w:ascii="Times New Roman" w:hAnsi="Times New Roman" w:cs="Times New Roman"/>
          <w:b/>
        </w:rPr>
      </w:pPr>
      <w:r w:rsidRPr="00B60F24">
        <w:rPr>
          <w:rFonts w:ascii="Times New Roman" w:hAnsi="Times New Roman" w:cs="Times New Roman"/>
          <w:b/>
        </w:rPr>
        <w:t>Ε5</w:t>
      </w:r>
    </w:p>
    <w:p w:rsidR="00CD2837" w:rsidRDefault="00CD2837" w:rsidP="00562AFE">
      <w:pPr>
        <w:ind w:left="0"/>
        <w:outlineLvl w:val="0"/>
        <w:rPr>
          <w:rFonts w:ascii="Times New Roman" w:hAnsi="Times New Roman" w:cs="Times New Roman"/>
        </w:rPr>
      </w:pPr>
      <w:r w:rsidRPr="00CD2837">
        <w:rPr>
          <w:rFonts w:ascii="Times New Roman" w:hAnsi="Times New Roman" w:cs="Times New Roman"/>
        </w:rPr>
        <w:t xml:space="preserve">GVI 1090 </w:t>
      </w:r>
      <w:r w:rsidR="008E089B">
        <w:rPr>
          <w:rFonts w:ascii="Times New Roman" w:hAnsi="Times New Roman" w:cs="Times New Roman"/>
        </w:rPr>
        <w:t>=</w:t>
      </w:r>
      <w:r w:rsidRPr="00CD2837">
        <w:rPr>
          <w:rFonts w:ascii="Times New Roman" w:hAnsi="Times New Roman" w:cs="Times New Roman"/>
        </w:rPr>
        <w:t>IMEG 73</w:t>
      </w:r>
      <w:r w:rsidR="00C93CF6">
        <w:rPr>
          <w:rFonts w:ascii="Times New Roman" w:hAnsi="Times New Roman" w:cs="Times New Roman"/>
        </w:rPr>
        <w:t>, Άβυδος, α</w:t>
      </w:r>
      <w:r w:rsidRPr="00CD2837">
        <w:rPr>
          <w:rFonts w:ascii="Times New Roman" w:hAnsi="Times New Roman" w:cs="Times New Roman"/>
        </w:rPr>
        <w:t>υτοκρατ</w:t>
      </w:r>
      <w:r w:rsidR="00C93CF6">
        <w:rPr>
          <w:rFonts w:ascii="Times New Roman" w:hAnsi="Times New Roman" w:cs="Times New Roman"/>
        </w:rPr>
        <w:t>ορική εποχή</w:t>
      </w:r>
    </w:p>
    <w:p w:rsidR="00C93CF6" w:rsidRDefault="00C93CF6" w:rsidP="00F87FF6">
      <w:pPr>
        <w:ind w:left="0"/>
        <w:rPr>
          <w:rFonts w:ascii="Times New Roman" w:hAnsi="Times New Roman" w:cs="Times New Roman"/>
        </w:rPr>
      </w:pPr>
      <w:r>
        <w:rPr>
          <w:rFonts w:ascii="Times New Roman" w:hAnsi="Times New Roman" w:cs="Times New Roman"/>
        </w:rPr>
        <w:t>Το ακόλουθο επίγραμμα συνδυάζει στοιχεία από διαφορετικές λατρείες. Ο νέος από τη Λυκία έχασε τη ζωή του σε ηλικία δεκαέξι ετών.</w:t>
      </w:r>
      <w:r w:rsidR="002D696D">
        <w:rPr>
          <w:rFonts w:ascii="Times New Roman" w:hAnsi="Times New Roman" w:cs="Times New Roman"/>
        </w:rPr>
        <w:t xml:space="preserve"> Όμως δεν πάτησε τα δώματα των </w:t>
      </w:r>
      <w:r>
        <w:rPr>
          <w:rFonts w:ascii="Times New Roman" w:hAnsi="Times New Roman" w:cs="Times New Roman"/>
        </w:rPr>
        <w:t>νεκρών, αλλά υπηρετεί τον Όσιρι.  Το επίγραμμα προσθέτει ότι ακόμα και τα παιδία των αθανάτων κατοικούν στα Ηλύσια πεδία και ο νέος οδηγήθηκε εκεί μαζί με τα παιδιά των θεών από τον Ερμή και δεν ήπιε το νερό της Λήθης.</w:t>
      </w:r>
    </w:p>
    <w:p w:rsidR="006735D4" w:rsidRDefault="006735D4"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5067300" cy="1752600"/>
            <wp:effectExtent l="19050" t="0" r="0" b="0"/>
            <wp:docPr id="65"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9" cstate="print"/>
                    <a:srcRect/>
                    <a:stretch>
                      <a:fillRect/>
                    </a:stretch>
                  </pic:blipFill>
                  <pic:spPr bwMode="auto">
                    <a:xfrm>
                      <a:off x="0" y="0"/>
                      <a:ext cx="5067300" cy="1752600"/>
                    </a:xfrm>
                    <a:prstGeom prst="rect">
                      <a:avLst/>
                    </a:prstGeom>
                    <a:noFill/>
                    <a:ln w="9525">
                      <a:noFill/>
                      <a:miter lim="800000"/>
                      <a:headEnd/>
                      <a:tailEnd/>
                    </a:ln>
                  </pic:spPr>
                </pic:pic>
              </a:graphicData>
            </a:graphic>
          </wp:inline>
        </w:drawing>
      </w:r>
    </w:p>
    <w:p w:rsidR="00CD2837" w:rsidRPr="00B60F24" w:rsidRDefault="00CD2837" w:rsidP="00562AFE">
      <w:pPr>
        <w:tabs>
          <w:tab w:val="left" w:pos="675"/>
        </w:tabs>
        <w:ind w:left="0"/>
        <w:outlineLvl w:val="0"/>
        <w:rPr>
          <w:rFonts w:ascii="Times New Roman" w:hAnsi="Times New Roman" w:cs="Times New Roman"/>
          <w:b/>
        </w:rPr>
      </w:pPr>
      <w:r w:rsidRPr="00B60F24">
        <w:rPr>
          <w:rFonts w:ascii="Times New Roman" w:hAnsi="Times New Roman" w:cs="Times New Roman"/>
          <w:b/>
        </w:rPr>
        <w:t>Ε6</w:t>
      </w:r>
      <w:r w:rsidR="00B60F24" w:rsidRPr="00B60F24">
        <w:rPr>
          <w:rFonts w:ascii="Times New Roman" w:hAnsi="Times New Roman" w:cs="Times New Roman"/>
          <w:b/>
        </w:rPr>
        <w:tab/>
      </w:r>
    </w:p>
    <w:p w:rsidR="00C93CF6" w:rsidRDefault="00CD2837" w:rsidP="00F87FF6">
      <w:pPr>
        <w:ind w:left="0"/>
        <w:rPr>
          <w:rFonts w:ascii="Times New Roman" w:hAnsi="Times New Roman" w:cs="Times New Roman"/>
        </w:rPr>
      </w:pPr>
      <w:r w:rsidRPr="00CD2837">
        <w:rPr>
          <w:rFonts w:ascii="Times New Roman" w:hAnsi="Times New Roman" w:cs="Times New Roman"/>
        </w:rPr>
        <w:t>SGO 01/01/07</w:t>
      </w:r>
      <w:r w:rsidR="00C93CF6">
        <w:rPr>
          <w:rFonts w:ascii="Times New Roman" w:hAnsi="Times New Roman" w:cs="Times New Roman"/>
        </w:rPr>
        <w:t xml:space="preserve"> Κνίδος,</w:t>
      </w:r>
      <w:r w:rsidRPr="00CD2837">
        <w:rPr>
          <w:rFonts w:ascii="Times New Roman" w:hAnsi="Times New Roman" w:cs="Times New Roman"/>
        </w:rPr>
        <w:t xml:space="preserve"> 1</w:t>
      </w:r>
      <w:r w:rsidR="00C93CF6" w:rsidRPr="00C93CF6">
        <w:rPr>
          <w:rFonts w:ascii="Times New Roman" w:hAnsi="Times New Roman" w:cs="Times New Roman"/>
          <w:vertAlign w:val="superscript"/>
        </w:rPr>
        <w:t>ος</w:t>
      </w:r>
      <w:r w:rsidR="00C93CF6">
        <w:rPr>
          <w:rFonts w:ascii="Times New Roman" w:hAnsi="Times New Roman" w:cs="Times New Roman"/>
        </w:rPr>
        <w:t xml:space="preserve"> αι. π</w:t>
      </w:r>
      <w:r w:rsidRPr="00CD2837">
        <w:rPr>
          <w:rFonts w:ascii="Times New Roman" w:hAnsi="Times New Roman" w:cs="Times New Roman"/>
        </w:rPr>
        <w:t>.Χ.</w:t>
      </w:r>
    </w:p>
    <w:p w:rsidR="00CD2837" w:rsidRDefault="00F01DC1" w:rsidP="00F87FF6">
      <w:pPr>
        <w:ind w:left="0"/>
        <w:rPr>
          <w:rFonts w:ascii="Times New Roman" w:hAnsi="Times New Roman" w:cs="Times New Roman"/>
        </w:rPr>
      </w:pPr>
      <w:r>
        <w:rPr>
          <w:rFonts w:ascii="Times New Roman" w:hAnsi="Times New Roman" w:cs="Times New Roman"/>
        </w:rPr>
        <w:t xml:space="preserve">Το επίγραμμα έχει διαλογική μορφή. Ο σύζυγος της Ατθίδας, ο Θείος, που είχε τα διπλά της χρόνια και ευχόταν να ταφεί από εκείνη, έφτιαξε αυτός τον τάφο της. Ο άκριτος θεός έσβησε τον ήλιο και των δύο. Εκείνη στον Άδη κοιμάται τον πένθιμο ύπνο και εκείνος έμεινε έρημος. Εκείνη φέρεται να συμμερίζεται το πένθος του συντρόφου της, όμως για να τον παρηγορήσει του λέει πως δεν ήπιε το νερό της Λησμονιάς. </w:t>
      </w:r>
      <w:r w:rsidR="00C847AC">
        <w:rPr>
          <w:rFonts w:ascii="Times New Roman" w:hAnsi="Times New Roman" w:cs="Times New Roman"/>
        </w:rPr>
        <w:t>Το μνημείο της Ατθίδας δεν είναι αντάξιο ούτε της σωφροσύνης, ούτε της αρετής της, όμως θα φέρει το όνομά της στους αιώνες και ο δυστυχής σύζυγος θα μπορεί από εκεί να βλέπει το σκληρό ήλιο με τα λυπημένα μάτια του.</w:t>
      </w:r>
      <w:r w:rsidR="00CD2837" w:rsidRPr="00CD2837">
        <w:rPr>
          <w:rFonts w:ascii="Times New Roman" w:hAnsi="Times New Roman" w:cs="Times New Roman"/>
        </w:rPr>
        <w:t xml:space="preserve"> </w:t>
      </w:r>
    </w:p>
    <w:p w:rsidR="00C93CF6" w:rsidRDefault="00C93CF6" w:rsidP="00F87FF6">
      <w:pPr>
        <w:ind w:left="0"/>
        <w:rPr>
          <w:rFonts w:ascii="Times New Roman" w:hAnsi="Times New Roman" w:cs="Times New Roman"/>
        </w:rPr>
      </w:pPr>
    </w:p>
    <w:p w:rsidR="00B60F24" w:rsidRDefault="00B60F24" w:rsidP="00F87FF6">
      <w:pPr>
        <w:ind w:left="0"/>
        <w:rPr>
          <w:rFonts w:ascii="Times New Roman" w:hAnsi="Times New Roman" w:cs="Times New Roman"/>
        </w:rPr>
      </w:pPr>
    </w:p>
    <w:p w:rsidR="006735D4" w:rsidRDefault="006735D4"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5543550" cy="3638550"/>
            <wp:effectExtent l="19050" t="0" r="0" b="0"/>
            <wp:docPr id="66"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0" cstate="print"/>
                    <a:srcRect/>
                    <a:stretch>
                      <a:fillRect/>
                    </a:stretch>
                  </pic:blipFill>
                  <pic:spPr bwMode="auto">
                    <a:xfrm>
                      <a:off x="0" y="0"/>
                      <a:ext cx="5543550" cy="3638550"/>
                    </a:xfrm>
                    <a:prstGeom prst="rect">
                      <a:avLst/>
                    </a:prstGeom>
                    <a:noFill/>
                    <a:ln w="9525">
                      <a:noFill/>
                      <a:miter lim="800000"/>
                      <a:headEnd/>
                      <a:tailEnd/>
                    </a:ln>
                  </pic:spPr>
                </pic:pic>
              </a:graphicData>
            </a:graphic>
          </wp:inline>
        </w:drawing>
      </w:r>
    </w:p>
    <w:p w:rsidR="00CD2837" w:rsidRPr="00B60F24" w:rsidRDefault="00CD2837" w:rsidP="00562AFE">
      <w:pPr>
        <w:ind w:left="0"/>
        <w:outlineLvl w:val="0"/>
        <w:rPr>
          <w:rFonts w:ascii="Times New Roman" w:hAnsi="Times New Roman" w:cs="Times New Roman"/>
          <w:b/>
        </w:rPr>
      </w:pPr>
      <w:r w:rsidRPr="00B60F24">
        <w:rPr>
          <w:rFonts w:ascii="Times New Roman" w:hAnsi="Times New Roman" w:cs="Times New Roman"/>
          <w:b/>
        </w:rPr>
        <w:t>Ε7</w:t>
      </w:r>
    </w:p>
    <w:p w:rsidR="00CD2837" w:rsidRDefault="00104EEF" w:rsidP="00F87FF6">
      <w:pPr>
        <w:ind w:left="0"/>
        <w:rPr>
          <w:rFonts w:ascii="Times New Roman" w:hAnsi="Times New Roman" w:cs="Times New Roman"/>
        </w:rPr>
      </w:pPr>
      <w:r>
        <w:rPr>
          <w:rFonts w:ascii="Times New Roman" w:hAnsi="Times New Roman" w:cs="Times New Roman"/>
        </w:rPr>
        <w:t>SGO 01/20/21</w:t>
      </w:r>
      <w:r w:rsidR="008E089B">
        <w:rPr>
          <w:rFonts w:ascii="Times New Roman" w:hAnsi="Times New Roman" w:cs="Times New Roman"/>
        </w:rPr>
        <w:t>,</w:t>
      </w:r>
      <w:r>
        <w:rPr>
          <w:rFonts w:ascii="Times New Roman" w:hAnsi="Times New Roman" w:cs="Times New Roman"/>
        </w:rPr>
        <w:t xml:space="preserve"> Μίλητος,</w:t>
      </w:r>
      <w:r w:rsidR="00CD2837" w:rsidRPr="00CD2837">
        <w:rPr>
          <w:rFonts w:ascii="Times New Roman" w:hAnsi="Times New Roman" w:cs="Times New Roman"/>
        </w:rPr>
        <w:t xml:space="preserve"> 3</w:t>
      </w:r>
      <w:r w:rsidRPr="00104EEF">
        <w:rPr>
          <w:rFonts w:ascii="Times New Roman" w:hAnsi="Times New Roman" w:cs="Times New Roman"/>
          <w:vertAlign w:val="superscript"/>
        </w:rPr>
        <w:t>ος</w:t>
      </w:r>
      <w:r>
        <w:rPr>
          <w:rFonts w:ascii="Times New Roman" w:hAnsi="Times New Roman" w:cs="Times New Roman"/>
        </w:rPr>
        <w:t xml:space="preserve"> </w:t>
      </w:r>
      <w:r w:rsidR="00CD2837" w:rsidRPr="00CD2837">
        <w:rPr>
          <w:rFonts w:ascii="Times New Roman" w:hAnsi="Times New Roman" w:cs="Times New Roman"/>
        </w:rPr>
        <w:t>/2</w:t>
      </w:r>
      <w:r w:rsidRPr="00104EEF">
        <w:rPr>
          <w:rFonts w:ascii="Times New Roman" w:hAnsi="Times New Roman" w:cs="Times New Roman"/>
          <w:vertAlign w:val="superscript"/>
        </w:rPr>
        <w:t>ος</w:t>
      </w:r>
      <w:r>
        <w:rPr>
          <w:rFonts w:ascii="Times New Roman" w:hAnsi="Times New Roman" w:cs="Times New Roman"/>
        </w:rPr>
        <w:t xml:space="preserve">  αι. </w:t>
      </w:r>
      <w:r w:rsidR="00CD2837" w:rsidRPr="00CD2837">
        <w:rPr>
          <w:rFonts w:ascii="Times New Roman" w:hAnsi="Times New Roman" w:cs="Times New Roman"/>
        </w:rPr>
        <w:t>π.Χ.</w:t>
      </w:r>
    </w:p>
    <w:p w:rsidR="000B41D9" w:rsidRDefault="000B41D9" w:rsidP="00F87FF6">
      <w:pPr>
        <w:ind w:left="0"/>
        <w:rPr>
          <w:rFonts w:ascii="Times New Roman" w:hAnsi="Times New Roman" w:cs="Times New Roman"/>
        </w:rPr>
      </w:pPr>
      <w:r>
        <w:rPr>
          <w:rFonts w:ascii="Times New Roman" w:hAnsi="Times New Roman" w:cs="Times New Roman"/>
        </w:rPr>
        <w:t xml:space="preserve">Πρόκειται για επίγραμμα που αφορά μια ιέρεια του Διονύσου. Η Αλκμεωνίς, η κόρη του Ρόδιου έχαιρε μεγάλου σεβασμού, επειδή ηγούνταν σε λιτανείες στην πόλη. Οι Βάκχες της πόλης την αποχαιρετούν και </w:t>
      </w:r>
      <w:r w:rsidR="00593A3B">
        <w:rPr>
          <w:rFonts w:ascii="Times New Roman" w:hAnsi="Times New Roman" w:cs="Times New Roman"/>
        </w:rPr>
        <w:t>εξαιτίας της ιδιότητάς της θα έχει καλή μοίρα.</w:t>
      </w:r>
    </w:p>
    <w:p w:rsidR="00104EEF" w:rsidRDefault="00104EEF" w:rsidP="00F87FF6">
      <w:pPr>
        <w:ind w:left="0"/>
        <w:rPr>
          <w:rFonts w:ascii="Times New Roman" w:hAnsi="Times New Roman" w:cs="Times New Roman"/>
        </w:rPr>
      </w:pPr>
    </w:p>
    <w:p w:rsidR="006735D4" w:rsidRDefault="002D696D" w:rsidP="00F87FF6">
      <w:pPr>
        <w:ind w:left="0"/>
        <w:rPr>
          <w:rFonts w:ascii="Times New Roman" w:hAnsi="Times New Roman" w:cs="Times New Roman"/>
        </w:rPr>
      </w:pPr>
      <w:r w:rsidRPr="002D696D">
        <w:rPr>
          <w:rFonts w:ascii="Times New Roman" w:hAnsi="Times New Roman" w:cs="Times New Roman"/>
          <w:noProof/>
          <w:lang w:eastAsia="el-GR"/>
        </w:rPr>
        <w:drawing>
          <wp:inline distT="0" distB="0" distL="0" distR="0">
            <wp:extent cx="4905375" cy="1162050"/>
            <wp:effectExtent l="19050" t="0" r="9525" b="0"/>
            <wp:docPr id="90"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1" cstate="print"/>
                    <a:srcRect/>
                    <a:stretch>
                      <a:fillRect/>
                    </a:stretch>
                  </pic:blipFill>
                  <pic:spPr bwMode="auto">
                    <a:xfrm>
                      <a:off x="0" y="0"/>
                      <a:ext cx="4905375" cy="1162050"/>
                    </a:xfrm>
                    <a:prstGeom prst="rect">
                      <a:avLst/>
                    </a:prstGeom>
                    <a:noFill/>
                    <a:ln w="9525">
                      <a:noFill/>
                      <a:miter lim="800000"/>
                      <a:headEnd/>
                      <a:tailEnd/>
                    </a:ln>
                  </pic:spPr>
                </pic:pic>
              </a:graphicData>
            </a:graphic>
          </wp:inline>
        </w:drawing>
      </w:r>
    </w:p>
    <w:p w:rsidR="006735D4" w:rsidRDefault="006735D4" w:rsidP="00F87FF6">
      <w:pPr>
        <w:ind w:left="0"/>
        <w:rPr>
          <w:rFonts w:ascii="Times New Roman" w:hAnsi="Times New Roman" w:cs="Times New Roman"/>
        </w:rPr>
      </w:pPr>
    </w:p>
    <w:p w:rsidR="00F051E4" w:rsidRDefault="00F051E4" w:rsidP="00F87FF6">
      <w:pPr>
        <w:ind w:left="0"/>
        <w:rPr>
          <w:rFonts w:ascii="Times New Roman" w:hAnsi="Times New Roman" w:cs="Times New Roman"/>
          <w:b/>
        </w:rPr>
      </w:pPr>
    </w:p>
    <w:p w:rsidR="00F051E4" w:rsidRDefault="00F051E4" w:rsidP="00F87FF6">
      <w:pPr>
        <w:ind w:left="0"/>
        <w:rPr>
          <w:rFonts w:ascii="Times New Roman" w:hAnsi="Times New Roman" w:cs="Times New Roman"/>
          <w:b/>
        </w:rPr>
      </w:pPr>
    </w:p>
    <w:p w:rsidR="00F051E4" w:rsidRDefault="00F051E4" w:rsidP="00F87FF6">
      <w:pPr>
        <w:ind w:left="0"/>
        <w:rPr>
          <w:rFonts w:ascii="Times New Roman" w:hAnsi="Times New Roman" w:cs="Times New Roman"/>
          <w:b/>
        </w:rPr>
      </w:pPr>
    </w:p>
    <w:p w:rsidR="00F051E4" w:rsidRDefault="00F051E4" w:rsidP="00F87FF6">
      <w:pPr>
        <w:ind w:left="0"/>
        <w:rPr>
          <w:rFonts w:ascii="Times New Roman" w:hAnsi="Times New Roman" w:cs="Times New Roman"/>
          <w:b/>
        </w:rPr>
      </w:pPr>
    </w:p>
    <w:p w:rsidR="00CD2837" w:rsidRPr="008E089B" w:rsidRDefault="00CD2837" w:rsidP="00562AFE">
      <w:pPr>
        <w:ind w:left="0"/>
        <w:outlineLvl w:val="0"/>
        <w:rPr>
          <w:rFonts w:ascii="Times New Roman" w:hAnsi="Times New Roman" w:cs="Times New Roman"/>
          <w:b/>
        </w:rPr>
      </w:pPr>
      <w:r w:rsidRPr="00593A3B">
        <w:rPr>
          <w:rFonts w:ascii="Times New Roman" w:hAnsi="Times New Roman" w:cs="Times New Roman"/>
          <w:b/>
        </w:rPr>
        <w:t>Ε</w:t>
      </w:r>
      <w:r w:rsidRPr="008E089B">
        <w:rPr>
          <w:rFonts w:ascii="Times New Roman" w:hAnsi="Times New Roman" w:cs="Times New Roman"/>
          <w:b/>
        </w:rPr>
        <w:t>8</w:t>
      </w:r>
    </w:p>
    <w:p w:rsidR="00CD2837" w:rsidRPr="008E089B" w:rsidRDefault="00CD2837" w:rsidP="00F87FF6">
      <w:pPr>
        <w:ind w:left="0"/>
        <w:rPr>
          <w:rFonts w:ascii="Times New Roman" w:hAnsi="Times New Roman" w:cs="Times New Roman"/>
        </w:rPr>
      </w:pPr>
      <w:r w:rsidRPr="00DF4B98">
        <w:rPr>
          <w:rFonts w:ascii="Times New Roman" w:hAnsi="Times New Roman" w:cs="Times New Roman"/>
          <w:lang w:val="en-US"/>
        </w:rPr>
        <w:t>SGO</w:t>
      </w:r>
      <w:r w:rsidRPr="008E089B">
        <w:rPr>
          <w:rFonts w:ascii="Times New Roman" w:hAnsi="Times New Roman" w:cs="Times New Roman"/>
        </w:rPr>
        <w:t xml:space="preserve"> 19/04/02</w:t>
      </w:r>
      <w:proofErr w:type="gramStart"/>
      <w:r w:rsidR="008E089B">
        <w:rPr>
          <w:rFonts w:ascii="Times New Roman" w:hAnsi="Times New Roman" w:cs="Times New Roman"/>
        </w:rPr>
        <w:t>,</w:t>
      </w:r>
      <w:r w:rsidRPr="008E089B">
        <w:rPr>
          <w:rFonts w:ascii="Times New Roman" w:hAnsi="Times New Roman" w:cs="Times New Roman"/>
        </w:rPr>
        <w:t xml:space="preserve">  </w:t>
      </w:r>
      <w:r w:rsidRPr="00CD2837">
        <w:rPr>
          <w:rFonts w:ascii="Times New Roman" w:hAnsi="Times New Roman" w:cs="Times New Roman"/>
        </w:rPr>
        <w:t>Λυδία</w:t>
      </w:r>
      <w:proofErr w:type="gramEnd"/>
      <w:r w:rsidR="00593A3B" w:rsidRPr="008E089B">
        <w:rPr>
          <w:rFonts w:ascii="Times New Roman" w:hAnsi="Times New Roman" w:cs="Times New Roman"/>
        </w:rPr>
        <w:t xml:space="preserve">, </w:t>
      </w:r>
      <w:r w:rsidRPr="008E089B">
        <w:rPr>
          <w:rFonts w:ascii="Times New Roman" w:hAnsi="Times New Roman" w:cs="Times New Roman"/>
        </w:rPr>
        <w:t xml:space="preserve"> 240/41 </w:t>
      </w:r>
      <w:r w:rsidRPr="00CD2837">
        <w:rPr>
          <w:rFonts w:ascii="Times New Roman" w:hAnsi="Times New Roman" w:cs="Times New Roman"/>
        </w:rPr>
        <w:t>μ</w:t>
      </w:r>
      <w:r w:rsidRPr="008E089B">
        <w:rPr>
          <w:rFonts w:ascii="Times New Roman" w:hAnsi="Times New Roman" w:cs="Times New Roman"/>
        </w:rPr>
        <w:t>.</w:t>
      </w:r>
      <w:r w:rsidRPr="00CD2837">
        <w:rPr>
          <w:rFonts w:ascii="Times New Roman" w:hAnsi="Times New Roman" w:cs="Times New Roman"/>
        </w:rPr>
        <w:t>Χ</w:t>
      </w:r>
      <w:r w:rsidRPr="008E089B">
        <w:rPr>
          <w:rFonts w:ascii="Times New Roman" w:hAnsi="Times New Roman" w:cs="Times New Roman"/>
        </w:rPr>
        <w:t>.</w:t>
      </w:r>
    </w:p>
    <w:p w:rsidR="00593A3B" w:rsidRPr="00593A3B" w:rsidRDefault="00593A3B" w:rsidP="00F87FF6">
      <w:pPr>
        <w:ind w:left="0"/>
        <w:rPr>
          <w:rFonts w:ascii="Times New Roman" w:hAnsi="Times New Roman" w:cs="Times New Roman"/>
        </w:rPr>
      </w:pPr>
      <w:r>
        <w:rPr>
          <w:rFonts w:ascii="Times New Roman" w:hAnsi="Times New Roman" w:cs="Times New Roman"/>
        </w:rPr>
        <w:t xml:space="preserve">Το δεκαεπτάχρονο Ιουλιανό που δεν είχε γνωρίσει ακόμη τον έρωτα και ήταν αθώος τον άρπαξε ο </w:t>
      </w:r>
      <w:r w:rsidR="00727F89">
        <w:rPr>
          <w:rFonts w:ascii="Times New Roman" w:hAnsi="Times New Roman" w:cs="Times New Roman"/>
        </w:rPr>
        <w:t xml:space="preserve">Βρόμιος  </w:t>
      </w:r>
      <w:r>
        <w:rPr>
          <w:rFonts w:ascii="Times New Roman" w:hAnsi="Times New Roman" w:cs="Times New Roman"/>
        </w:rPr>
        <w:t>(</w:t>
      </w:r>
      <w:r w:rsidR="00727F89">
        <w:rPr>
          <w:rFonts w:ascii="Times New Roman" w:hAnsi="Times New Roman" w:cs="Times New Roman"/>
        </w:rPr>
        <w:t>Βάκχος</w:t>
      </w:r>
      <w:r>
        <w:rPr>
          <w:rFonts w:ascii="Times New Roman" w:hAnsi="Times New Roman" w:cs="Times New Roman"/>
        </w:rPr>
        <w:t>) με τις Μοίρες ώστε να τον έχει μύστη και να συμμετέχει σε αιώνιους χορούς στη μετά θάνατον ζωή. Το</w:t>
      </w:r>
      <w:r w:rsidR="002D696D">
        <w:rPr>
          <w:rFonts w:ascii="Times New Roman" w:hAnsi="Times New Roman" w:cs="Times New Roman"/>
        </w:rPr>
        <w:t>ν</w:t>
      </w:r>
      <w:r>
        <w:rPr>
          <w:rFonts w:ascii="Times New Roman" w:hAnsi="Times New Roman" w:cs="Times New Roman"/>
        </w:rPr>
        <w:t xml:space="preserve"> τάφο και την επιτύμβια στήλη έφτιαξαν ο πατέρας του Ιουλιανός και η μητέρα του Άφφιον.</w:t>
      </w:r>
    </w:p>
    <w:p w:rsidR="00593A3B" w:rsidRPr="00593A3B" w:rsidRDefault="00593A3B" w:rsidP="00F87FF6">
      <w:pPr>
        <w:ind w:left="0"/>
        <w:rPr>
          <w:rFonts w:ascii="Times New Roman" w:hAnsi="Times New Roman" w:cs="Times New Roman"/>
        </w:rPr>
      </w:pPr>
    </w:p>
    <w:p w:rsidR="006735D4" w:rsidRPr="006735D4" w:rsidRDefault="006735D4"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6096000" cy="1695450"/>
            <wp:effectExtent l="19050" t="0" r="0" b="0"/>
            <wp:docPr id="68"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2" cstate="print"/>
                    <a:srcRect/>
                    <a:stretch>
                      <a:fillRect/>
                    </a:stretch>
                  </pic:blipFill>
                  <pic:spPr bwMode="auto">
                    <a:xfrm>
                      <a:off x="0" y="0"/>
                      <a:ext cx="6096000" cy="1695450"/>
                    </a:xfrm>
                    <a:prstGeom prst="rect">
                      <a:avLst/>
                    </a:prstGeom>
                    <a:noFill/>
                    <a:ln w="9525">
                      <a:noFill/>
                      <a:miter lim="800000"/>
                      <a:headEnd/>
                      <a:tailEnd/>
                    </a:ln>
                  </pic:spPr>
                </pic:pic>
              </a:graphicData>
            </a:graphic>
          </wp:inline>
        </w:drawing>
      </w:r>
    </w:p>
    <w:p w:rsidR="00CD2837" w:rsidRPr="0028384A" w:rsidRDefault="00CD2837" w:rsidP="00562AFE">
      <w:pPr>
        <w:ind w:left="0"/>
        <w:outlineLvl w:val="0"/>
        <w:rPr>
          <w:rFonts w:ascii="Times New Roman" w:hAnsi="Times New Roman" w:cs="Times New Roman"/>
          <w:b/>
        </w:rPr>
      </w:pPr>
      <w:r w:rsidRPr="0028384A">
        <w:rPr>
          <w:rFonts w:ascii="Times New Roman" w:hAnsi="Times New Roman" w:cs="Times New Roman"/>
          <w:b/>
        </w:rPr>
        <w:t>Ε9</w:t>
      </w:r>
    </w:p>
    <w:p w:rsidR="00727F89" w:rsidRDefault="00CD2837" w:rsidP="00562AFE">
      <w:pPr>
        <w:ind w:left="0"/>
        <w:outlineLvl w:val="0"/>
        <w:rPr>
          <w:rFonts w:ascii="Times New Roman" w:hAnsi="Times New Roman" w:cs="Times New Roman"/>
        </w:rPr>
      </w:pPr>
      <w:proofErr w:type="gramStart"/>
      <w:r w:rsidRPr="00DF4B98">
        <w:rPr>
          <w:rFonts w:ascii="Times New Roman" w:hAnsi="Times New Roman" w:cs="Times New Roman"/>
          <w:lang w:val="en-US"/>
        </w:rPr>
        <w:t>GVI</w:t>
      </w:r>
      <w:r w:rsidR="00A95926">
        <w:rPr>
          <w:rFonts w:ascii="Times New Roman" w:hAnsi="Times New Roman" w:cs="Times New Roman"/>
        </w:rPr>
        <w:t xml:space="preserve"> 1763, </w:t>
      </w:r>
      <w:r w:rsidR="0028384A">
        <w:rPr>
          <w:rFonts w:ascii="Times New Roman" w:hAnsi="Times New Roman" w:cs="Times New Roman"/>
        </w:rPr>
        <w:t>Σαβίνοι</w:t>
      </w:r>
      <w:r w:rsidR="00A95926" w:rsidRPr="00A95926">
        <w:rPr>
          <w:rFonts w:ascii="Times New Roman" w:hAnsi="Times New Roman" w:cs="Times New Roman"/>
        </w:rPr>
        <w:t>,</w:t>
      </w:r>
      <w:r w:rsidRPr="00C93CF6">
        <w:rPr>
          <w:rFonts w:ascii="Times New Roman" w:hAnsi="Times New Roman" w:cs="Times New Roman"/>
        </w:rPr>
        <w:t xml:space="preserve"> 1</w:t>
      </w:r>
      <w:r w:rsidR="00A95926" w:rsidRPr="00A95926">
        <w:rPr>
          <w:rFonts w:ascii="Times New Roman" w:hAnsi="Times New Roman" w:cs="Times New Roman"/>
          <w:vertAlign w:val="superscript"/>
        </w:rPr>
        <w:t>ος</w:t>
      </w:r>
      <w:r w:rsidR="00A95926">
        <w:rPr>
          <w:rFonts w:ascii="Times New Roman" w:hAnsi="Times New Roman" w:cs="Times New Roman"/>
        </w:rPr>
        <w:t xml:space="preserve"> </w:t>
      </w:r>
      <w:r w:rsidRPr="00C93CF6">
        <w:rPr>
          <w:rFonts w:ascii="Times New Roman" w:hAnsi="Times New Roman" w:cs="Times New Roman"/>
        </w:rPr>
        <w:t>/2</w:t>
      </w:r>
      <w:r w:rsidR="00A95926" w:rsidRPr="00A95926">
        <w:rPr>
          <w:rFonts w:ascii="Times New Roman" w:hAnsi="Times New Roman" w:cs="Times New Roman"/>
          <w:vertAlign w:val="superscript"/>
        </w:rPr>
        <w:t>ος</w:t>
      </w:r>
      <w:r w:rsidR="00A95926">
        <w:rPr>
          <w:rFonts w:ascii="Times New Roman" w:hAnsi="Times New Roman" w:cs="Times New Roman"/>
        </w:rPr>
        <w:t xml:space="preserve"> αι.</w:t>
      </w:r>
      <w:proofErr w:type="gramEnd"/>
      <w:r w:rsidR="00A95926">
        <w:rPr>
          <w:rFonts w:ascii="Times New Roman" w:hAnsi="Times New Roman" w:cs="Times New Roman"/>
        </w:rPr>
        <w:t xml:space="preserve"> μ</w:t>
      </w:r>
      <w:r w:rsidRPr="00C93CF6">
        <w:rPr>
          <w:rFonts w:ascii="Times New Roman" w:hAnsi="Times New Roman" w:cs="Times New Roman"/>
        </w:rPr>
        <w:t>.</w:t>
      </w:r>
      <w:r w:rsidRPr="00CD2837">
        <w:rPr>
          <w:rFonts w:ascii="Times New Roman" w:hAnsi="Times New Roman" w:cs="Times New Roman"/>
        </w:rPr>
        <w:t>Χ</w:t>
      </w:r>
    </w:p>
    <w:p w:rsidR="00727F89" w:rsidRDefault="00CA6251" w:rsidP="00F87FF6">
      <w:pPr>
        <w:ind w:left="0"/>
        <w:rPr>
          <w:rFonts w:ascii="Times New Roman" w:hAnsi="Times New Roman" w:cs="Times New Roman"/>
        </w:rPr>
      </w:pPr>
      <w:r>
        <w:rPr>
          <w:rFonts w:ascii="Times New Roman" w:hAnsi="Times New Roman" w:cs="Times New Roman"/>
        </w:rPr>
        <w:t xml:space="preserve">Το ακόλουθο επίγραμμα χρησιμοποιεί πλατωνικούς όρους. Το σώμα εμφανίζεται ως </w:t>
      </w:r>
      <w:r w:rsidR="00A103AD">
        <w:rPr>
          <w:rFonts w:ascii="Times New Roman" w:hAnsi="Times New Roman" w:cs="Times New Roman"/>
        </w:rPr>
        <w:t>περίβλημα (</w:t>
      </w:r>
      <w:r>
        <w:rPr>
          <w:rFonts w:ascii="Times New Roman" w:hAnsi="Times New Roman" w:cs="Times New Roman"/>
        </w:rPr>
        <w:t>χιτώνας</w:t>
      </w:r>
      <w:r w:rsidR="00A103AD">
        <w:rPr>
          <w:rFonts w:ascii="Times New Roman" w:hAnsi="Times New Roman" w:cs="Times New Roman"/>
        </w:rPr>
        <w:t>)</w:t>
      </w:r>
      <w:r>
        <w:rPr>
          <w:rFonts w:ascii="Times New Roman" w:hAnsi="Times New Roman" w:cs="Times New Roman"/>
        </w:rPr>
        <w:t xml:space="preserve"> της ψυχής, γι’ αυτό ο νεκρός προτρέπει τα αγαπημένα του πρόσωπα να μην λυπούνται. Ο πατέρας του Αιλιανού κήδευσε το θνητό σώμα του γιου του στον τάφο αυτό, όμως η αθάνατη καρδιά ανέβηκε στον τόπο των μακάρων. Η ψυχή ζει για πάντα, παρέχει τη ζωή και κατέβηκε από το θεό (όπου και επιστρέφει).</w:t>
      </w:r>
    </w:p>
    <w:p w:rsidR="00CD2837" w:rsidRDefault="00CD2837" w:rsidP="00F87FF6">
      <w:pPr>
        <w:ind w:left="0"/>
        <w:rPr>
          <w:rFonts w:ascii="Times New Roman" w:hAnsi="Times New Roman" w:cs="Times New Roman"/>
        </w:rPr>
      </w:pPr>
      <w:r w:rsidRPr="00C93CF6">
        <w:rPr>
          <w:rFonts w:ascii="Times New Roman" w:hAnsi="Times New Roman" w:cs="Times New Roman"/>
        </w:rPr>
        <w:t>.</w:t>
      </w:r>
    </w:p>
    <w:p w:rsidR="00A95926" w:rsidRDefault="00A95926" w:rsidP="00F87FF6">
      <w:pPr>
        <w:ind w:left="0"/>
        <w:rPr>
          <w:rFonts w:ascii="Times New Roman" w:hAnsi="Times New Roman" w:cs="Times New Roman"/>
        </w:rPr>
      </w:pPr>
    </w:p>
    <w:p w:rsidR="006735D4" w:rsidRPr="00557E4F" w:rsidRDefault="006735D4" w:rsidP="00F87FF6">
      <w:pPr>
        <w:ind w:left="0"/>
        <w:rPr>
          <w:rFonts w:ascii="Times New Roman" w:hAnsi="Times New Roman" w:cs="Times New Roman"/>
          <w:lang w:val="en-US"/>
        </w:rPr>
      </w:pPr>
      <w:r>
        <w:rPr>
          <w:rFonts w:ascii="Times New Roman" w:hAnsi="Times New Roman" w:cs="Times New Roman"/>
          <w:noProof/>
          <w:lang w:eastAsia="el-GR"/>
        </w:rPr>
        <w:drawing>
          <wp:inline distT="0" distB="0" distL="0" distR="0">
            <wp:extent cx="5219700" cy="1333500"/>
            <wp:effectExtent l="19050" t="0" r="0" b="0"/>
            <wp:docPr id="69"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3" cstate="print"/>
                    <a:srcRect/>
                    <a:stretch>
                      <a:fillRect/>
                    </a:stretch>
                  </pic:blipFill>
                  <pic:spPr bwMode="auto">
                    <a:xfrm>
                      <a:off x="0" y="0"/>
                      <a:ext cx="5219700" cy="1333500"/>
                    </a:xfrm>
                    <a:prstGeom prst="rect">
                      <a:avLst/>
                    </a:prstGeom>
                    <a:noFill/>
                    <a:ln w="9525">
                      <a:noFill/>
                      <a:miter lim="800000"/>
                      <a:headEnd/>
                      <a:tailEnd/>
                    </a:ln>
                  </pic:spPr>
                </pic:pic>
              </a:graphicData>
            </a:graphic>
          </wp:inline>
        </w:drawing>
      </w:r>
    </w:p>
    <w:p w:rsidR="00CD2837" w:rsidRPr="00631695" w:rsidRDefault="00CD2837" w:rsidP="00562AFE">
      <w:pPr>
        <w:ind w:left="0"/>
        <w:outlineLvl w:val="0"/>
        <w:rPr>
          <w:rFonts w:ascii="Times New Roman" w:hAnsi="Times New Roman" w:cs="Times New Roman"/>
          <w:b/>
          <w:lang w:val="en-US"/>
        </w:rPr>
      </w:pPr>
      <w:r w:rsidRPr="00CA6251">
        <w:rPr>
          <w:rFonts w:ascii="Times New Roman" w:hAnsi="Times New Roman" w:cs="Times New Roman"/>
          <w:b/>
        </w:rPr>
        <w:t>Ε</w:t>
      </w:r>
      <w:r w:rsidRPr="00631695">
        <w:rPr>
          <w:rFonts w:ascii="Times New Roman" w:hAnsi="Times New Roman" w:cs="Times New Roman"/>
          <w:b/>
          <w:lang w:val="en-US"/>
        </w:rPr>
        <w:t>10</w:t>
      </w:r>
    </w:p>
    <w:p w:rsidR="00CD2837" w:rsidRPr="00631695" w:rsidRDefault="00CD2837" w:rsidP="00F87FF6">
      <w:pPr>
        <w:ind w:left="0"/>
        <w:rPr>
          <w:rFonts w:ascii="Times New Roman" w:hAnsi="Times New Roman" w:cs="Times New Roman"/>
          <w:lang w:val="en-US"/>
        </w:rPr>
      </w:pPr>
      <w:proofErr w:type="gramStart"/>
      <w:r w:rsidRPr="00CD2837">
        <w:rPr>
          <w:rFonts w:ascii="Times New Roman" w:hAnsi="Times New Roman" w:cs="Times New Roman"/>
          <w:lang w:val="en-US"/>
        </w:rPr>
        <w:t>GVI</w:t>
      </w:r>
      <w:r w:rsidRPr="00631695">
        <w:rPr>
          <w:rFonts w:ascii="Times New Roman" w:hAnsi="Times New Roman" w:cs="Times New Roman"/>
          <w:lang w:val="en-US"/>
        </w:rPr>
        <w:t xml:space="preserve"> 1283</w:t>
      </w:r>
      <w:r w:rsidR="008E089B" w:rsidRPr="00631695">
        <w:rPr>
          <w:rFonts w:ascii="Times New Roman" w:hAnsi="Times New Roman" w:cs="Times New Roman"/>
          <w:lang w:val="en-US"/>
        </w:rPr>
        <w:t>,</w:t>
      </w:r>
      <w:r w:rsidRPr="00631695">
        <w:rPr>
          <w:rFonts w:ascii="Times New Roman" w:hAnsi="Times New Roman" w:cs="Times New Roman"/>
          <w:lang w:val="en-US"/>
        </w:rPr>
        <w:t xml:space="preserve"> </w:t>
      </w:r>
      <w:r w:rsidRPr="00CD2837">
        <w:rPr>
          <w:rFonts w:ascii="Times New Roman" w:hAnsi="Times New Roman" w:cs="Times New Roman"/>
        </w:rPr>
        <w:t>Ρώμη</w:t>
      </w:r>
      <w:r w:rsidRPr="00631695">
        <w:rPr>
          <w:rFonts w:ascii="Times New Roman" w:hAnsi="Times New Roman" w:cs="Times New Roman"/>
          <w:lang w:val="en-US"/>
        </w:rPr>
        <w:t xml:space="preserve">, 180-250 </w:t>
      </w:r>
      <w:r w:rsidRPr="00CD2837">
        <w:rPr>
          <w:rFonts w:ascii="Times New Roman" w:hAnsi="Times New Roman" w:cs="Times New Roman"/>
        </w:rPr>
        <w:t>μ</w:t>
      </w:r>
      <w:r w:rsidRPr="00631695">
        <w:rPr>
          <w:rFonts w:ascii="Times New Roman" w:hAnsi="Times New Roman" w:cs="Times New Roman"/>
          <w:lang w:val="en-US"/>
        </w:rPr>
        <w:t>.</w:t>
      </w:r>
      <w:r w:rsidRPr="00CD2837">
        <w:rPr>
          <w:rFonts w:ascii="Times New Roman" w:hAnsi="Times New Roman" w:cs="Times New Roman"/>
        </w:rPr>
        <w:t>Χ</w:t>
      </w:r>
      <w:r w:rsidRPr="00631695">
        <w:rPr>
          <w:rFonts w:ascii="Times New Roman" w:hAnsi="Times New Roman" w:cs="Times New Roman"/>
          <w:lang w:val="en-US"/>
        </w:rPr>
        <w:t>.</w:t>
      </w:r>
      <w:proofErr w:type="gramEnd"/>
    </w:p>
    <w:p w:rsidR="00F01D78" w:rsidRPr="00F01D78" w:rsidRDefault="00CA6251" w:rsidP="00F01D78">
      <w:pPr>
        <w:ind w:left="0"/>
        <w:rPr>
          <w:rFonts w:ascii="Times New Roman" w:hAnsi="Times New Roman" w:cs="Times New Roman"/>
        </w:rPr>
      </w:pPr>
      <w:r>
        <w:rPr>
          <w:rFonts w:ascii="Times New Roman" w:hAnsi="Times New Roman" w:cs="Times New Roman"/>
        </w:rPr>
        <w:t>Το επίγ</w:t>
      </w:r>
      <w:r w:rsidR="00A103AD">
        <w:rPr>
          <w:rFonts w:ascii="Times New Roman" w:hAnsi="Times New Roman" w:cs="Times New Roman"/>
        </w:rPr>
        <w:t>ραμμα έχει πυθαγόρειες επιρροές</w:t>
      </w:r>
      <w:r w:rsidR="00A103AD" w:rsidRPr="00A103AD">
        <w:rPr>
          <w:rFonts w:ascii="Times New Roman" w:hAnsi="Times New Roman" w:cs="Times New Roman"/>
        </w:rPr>
        <w:t xml:space="preserve"> </w:t>
      </w:r>
      <w:r w:rsidR="00A103AD">
        <w:rPr>
          <w:rFonts w:ascii="Times New Roman" w:hAnsi="Times New Roman" w:cs="Times New Roman"/>
        </w:rPr>
        <w:t>και μιλά δειλά για το δόγμα της μετεμψύχωσης</w:t>
      </w:r>
      <w:r w:rsidR="00F01D78">
        <w:rPr>
          <w:rFonts w:ascii="Times New Roman" w:hAnsi="Times New Roman" w:cs="Times New Roman"/>
        </w:rPr>
        <w:t xml:space="preserve"> για την περίπτωση του Ασκληπιάδη</w:t>
      </w:r>
      <w:r w:rsidR="00A103AD">
        <w:rPr>
          <w:rFonts w:ascii="Times New Roman" w:hAnsi="Times New Roman" w:cs="Times New Roman"/>
        </w:rPr>
        <w:t xml:space="preserve">. </w:t>
      </w:r>
      <w:r w:rsidR="00F01D78">
        <w:rPr>
          <w:rFonts w:ascii="Times New Roman" w:hAnsi="Times New Roman" w:cs="Times New Roman"/>
        </w:rPr>
        <w:t>Ο νεκρός επισημαίνει στους ξένους ότι βλέπουν το σπίτι ενός άνδρα που σεβόταν την απόφαση του Δία, αν και έδειξε ότι η</w:t>
      </w:r>
      <w:r w:rsidR="00570F5D">
        <w:rPr>
          <w:rFonts w:ascii="Times New Roman" w:hAnsi="Times New Roman" w:cs="Times New Roman"/>
        </w:rPr>
        <w:t xml:space="preserve"> ψυχή είναι αθάνατη και αγέραστη, </w:t>
      </w:r>
      <w:r w:rsidR="00F01D78">
        <w:rPr>
          <w:rFonts w:ascii="Times New Roman" w:hAnsi="Times New Roman" w:cs="Times New Roman"/>
        </w:rPr>
        <w:t>αναγκάστηκε</w:t>
      </w:r>
      <w:r w:rsidR="00570F5D">
        <w:rPr>
          <w:rFonts w:ascii="Times New Roman" w:hAnsi="Times New Roman" w:cs="Times New Roman"/>
        </w:rPr>
        <w:t xml:space="preserve"> όμως να φυλακιστεί και να περάσει τη ζωή της στο σώμα που παρουσιάζεται ως τάφος. Μετά το θάνατο ο νεκρός μετέβη στον οίκο του σεβάσμιου Δία, όπου έφτιαξε βωμούς για τον Απόλλωνα και τις Μούσες.</w:t>
      </w:r>
      <w:r w:rsidR="00F01D78" w:rsidRPr="00F01D78">
        <w:t xml:space="preserve"> </w:t>
      </w:r>
      <w:r w:rsidR="00F01D78" w:rsidRPr="00F01D78">
        <w:rPr>
          <w:rFonts w:ascii="Times New Roman" w:hAnsi="Times New Roman" w:cs="Times New Roman"/>
        </w:rPr>
        <w:t xml:space="preserve">Ο Ασκληπιάδης, ο οποίος ήταν επίσης ένας γιατρός, πορεύεται το δρόμο του ευτυχισμένος και αφήστε πίσω τη μοιραία αναγκαιότητα </w:t>
      </w:r>
      <w:r w:rsidR="00F01D78">
        <w:rPr>
          <w:rFonts w:ascii="Times New Roman" w:hAnsi="Times New Roman" w:cs="Times New Roman"/>
        </w:rPr>
        <w:t>στους νεκρούς</w:t>
      </w:r>
      <w:r w:rsidR="00F01D78" w:rsidRPr="00F01D78">
        <w:rPr>
          <w:rFonts w:ascii="Times New Roman" w:hAnsi="Times New Roman" w:cs="Times New Roman"/>
        </w:rPr>
        <w:t>.</w:t>
      </w:r>
    </w:p>
    <w:p w:rsidR="00F01D78" w:rsidRPr="00660915" w:rsidRDefault="00F01D78" w:rsidP="00F01D78"/>
    <w:p w:rsidR="006735D4" w:rsidRPr="006735D4" w:rsidRDefault="006735D4" w:rsidP="00F87FF6">
      <w:pPr>
        <w:ind w:left="0"/>
        <w:rPr>
          <w:rFonts w:ascii="Times New Roman" w:hAnsi="Times New Roman" w:cs="Times New Roman"/>
        </w:rPr>
      </w:pPr>
      <w:r w:rsidRPr="00F701C7">
        <w:rPr>
          <w:rFonts w:ascii="Times New Roman" w:hAnsi="Times New Roman" w:cs="Times New Roman"/>
          <w:noProof/>
          <w:lang w:eastAsia="el-GR"/>
        </w:rPr>
        <w:drawing>
          <wp:inline distT="0" distB="0" distL="0" distR="0">
            <wp:extent cx="5829300" cy="2676525"/>
            <wp:effectExtent l="19050" t="0" r="0" b="0"/>
            <wp:docPr id="70"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4" cstate="print"/>
                    <a:srcRect/>
                    <a:stretch>
                      <a:fillRect/>
                    </a:stretch>
                  </pic:blipFill>
                  <pic:spPr bwMode="auto">
                    <a:xfrm>
                      <a:off x="0" y="0"/>
                      <a:ext cx="5829300" cy="2676525"/>
                    </a:xfrm>
                    <a:prstGeom prst="rect">
                      <a:avLst/>
                    </a:prstGeom>
                    <a:noFill/>
                    <a:ln w="9525">
                      <a:noFill/>
                      <a:miter lim="800000"/>
                      <a:headEnd/>
                      <a:tailEnd/>
                    </a:ln>
                  </pic:spPr>
                </pic:pic>
              </a:graphicData>
            </a:graphic>
          </wp:inline>
        </w:drawing>
      </w:r>
    </w:p>
    <w:p w:rsidR="00F051E4" w:rsidRDefault="00F051E4" w:rsidP="00F87FF6">
      <w:pPr>
        <w:ind w:left="0"/>
        <w:rPr>
          <w:rFonts w:ascii="Times New Roman" w:hAnsi="Times New Roman" w:cs="Times New Roman"/>
          <w:b/>
        </w:rPr>
      </w:pPr>
    </w:p>
    <w:p w:rsidR="00A94778" w:rsidRDefault="00A94778" w:rsidP="00F87FF6">
      <w:pPr>
        <w:ind w:left="0"/>
        <w:rPr>
          <w:rFonts w:ascii="Times New Roman" w:hAnsi="Times New Roman" w:cs="Times New Roman"/>
          <w:b/>
        </w:rPr>
      </w:pPr>
    </w:p>
    <w:p w:rsidR="00CD2837" w:rsidRPr="00F01D78" w:rsidRDefault="00CD2837" w:rsidP="00562AFE">
      <w:pPr>
        <w:ind w:left="0"/>
        <w:outlineLvl w:val="0"/>
        <w:rPr>
          <w:rFonts w:ascii="Times New Roman" w:hAnsi="Times New Roman" w:cs="Times New Roman"/>
          <w:b/>
        </w:rPr>
      </w:pPr>
      <w:r w:rsidRPr="00F01D78">
        <w:rPr>
          <w:rFonts w:ascii="Times New Roman" w:hAnsi="Times New Roman" w:cs="Times New Roman"/>
          <w:b/>
        </w:rPr>
        <w:t>Ε11</w:t>
      </w:r>
    </w:p>
    <w:p w:rsidR="00CD2837" w:rsidRDefault="00A2084D" w:rsidP="00F87FF6">
      <w:pPr>
        <w:ind w:left="0"/>
        <w:rPr>
          <w:rFonts w:ascii="Times New Roman" w:hAnsi="Times New Roman" w:cs="Times New Roman"/>
        </w:rPr>
      </w:pPr>
      <w:r>
        <w:rPr>
          <w:rFonts w:ascii="Times New Roman" w:hAnsi="Times New Roman" w:cs="Times New Roman"/>
        </w:rPr>
        <w:t>SGO 01/</w:t>
      </w:r>
      <w:r w:rsidR="00CD2837" w:rsidRPr="00CD2837">
        <w:rPr>
          <w:rFonts w:ascii="Times New Roman" w:hAnsi="Times New Roman" w:cs="Times New Roman"/>
        </w:rPr>
        <w:t>05</w:t>
      </w:r>
      <w:r>
        <w:rPr>
          <w:rFonts w:ascii="Times New Roman" w:hAnsi="Times New Roman" w:cs="Times New Roman"/>
        </w:rPr>
        <w:t>/</w:t>
      </w:r>
      <w:r w:rsidR="00CD2837" w:rsidRPr="00CD2837">
        <w:rPr>
          <w:rFonts w:ascii="Times New Roman" w:hAnsi="Times New Roman" w:cs="Times New Roman"/>
        </w:rPr>
        <w:t>63</w:t>
      </w:r>
      <w:r>
        <w:rPr>
          <w:rFonts w:ascii="Times New Roman" w:hAnsi="Times New Roman" w:cs="Times New Roman"/>
        </w:rPr>
        <w:t>, Σμύρνη</w:t>
      </w:r>
      <w:r w:rsidR="00CD2837" w:rsidRPr="00CD2837">
        <w:rPr>
          <w:rFonts w:ascii="Times New Roman" w:hAnsi="Times New Roman" w:cs="Times New Roman"/>
        </w:rPr>
        <w:t xml:space="preserve"> 2</w:t>
      </w:r>
      <w:r w:rsidRPr="00A2084D">
        <w:rPr>
          <w:rFonts w:ascii="Times New Roman" w:hAnsi="Times New Roman" w:cs="Times New Roman"/>
          <w:vertAlign w:val="superscript"/>
        </w:rPr>
        <w:t>ος</w:t>
      </w:r>
      <w:r>
        <w:rPr>
          <w:rFonts w:ascii="Times New Roman" w:hAnsi="Times New Roman" w:cs="Times New Roman"/>
        </w:rPr>
        <w:t xml:space="preserve"> αι. μ.Χ.</w:t>
      </w:r>
    </w:p>
    <w:p w:rsidR="00A2084D" w:rsidRDefault="00A2084D" w:rsidP="00F87FF6">
      <w:pPr>
        <w:ind w:left="0"/>
        <w:rPr>
          <w:rFonts w:ascii="Times New Roman" w:hAnsi="Times New Roman" w:cs="Times New Roman"/>
        </w:rPr>
      </w:pPr>
      <w:r>
        <w:rPr>
          <w:rFonts w:ascii="Times New Roman" w:hAnsi="Times New Roman" w:cs="Times New Roman"/>
        </w:rPr>
        <w:t>Και η επιγραφή αυτή έχει επιρροές από τη θεωρία της μετεμψύχωσης. Υπάρχουν δύο περιπτώσεις: αν υπάρχει περίπτωση να επιστρέψει ο νεκρός, ο ύπνος τον κρατά όχι για πολύ, αν πάλι δεν υπάρχει περίπτωση επιστροφής, ο ύπνος είναι αιώνιος. Και στις δύο περιπτώσεις ο θάνατος παραλληλίζεται με ύπνο.</w:t>
      </w:r>
    </w:p>
    <w:p w:rsidR="00A2084D" w:rsidRDefault="00A2084D" w:rsidP="00F87FF6">
      <w:pPr>
        <w:ind w:left="0"/>
        <w:rPr>
          <w:rFonts w:ascii="Times New Roman" w:hAnsi="Times New Roman" w:cs="Times New Roman"/>
        </w:rPr>
      </w:pPr>
    </w:p>
    <w:p w:rsidR="006735D4" w:rsidRDefault="006735D4"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5210175" cy="542925"/>
            <wp:effectExtent l="19050" t="0" r="9525" b="0"/>
            <wp:docPr id="71"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5" cstate="print"/>
                    <a:srcRect/>
                    <a:stretch>
                      <a:fillRect/>
                    </a:stretch>
                  </pic:blipFill>
                  <pic:spPr bwMode="auto">
                    <a:xfrm>
                      <a:off x="0" y="0"/>
                      <a:ext cx="5210175" cy="542925"/>
                    </a:xfrm>
                    <a:prstGeom prst="rect">
                      <a:avLst/>
                    </a:prstGeom>
                    <a:noFill/>
                    <a:ln w="9525">
                      <a:noFill/>
                      <a:miter lim="800000"/>
                      <a:headEnd/>
                      <a:tailEnd/>
                    </a:ln>
                  </pic:spPr>
                </pic:pic>
              </a:graphicData>
            </a:graphic>
          </wp:inline>
        </w:drawing>
      </w:r>
    </w:p>
    <w:p w:rsidR="000A400A" w:rsidRDefault="000A400A" w:rsidP="00F87FF6">
      <w:pPr>
        <w:ind w:left="0"/>
        <w:rPr>
          <w:rFonts w:ascii="Times New Roman" w:hAnsi="Times New Roman" w:cs="Times New Roman"/>
          <w:b/>
        </w:rPr>
      </w:pPr>
    </w:p>
    <w:p w:rsidR="00CD2837" w:rsidRPr="00A2084D" w:rsidRDefault="00CD2837" w:rsidP="00562AFE">
      <w:pPr>
        <w:ind w:left="0"/>
        <w:outlineLvl w:val="0"/>
        <w:rPr>
          <w:rFonts w:ascii="Times New Roman" w:hAnsi="Times New Roman" w:cs="Times New Roman"/>
          <w:b/>
        </w:rPr>
      </w:pPr>
      <w:r w:rsidRPr="00A2084D">
        <w:rPr>
          <w:rFonts w:ascii="Times New Roman" w:hAnsi="Times New Roman" w:cs="Times New Roman"/>
          <w:b/>
        </w:rPr>
        <w:t>Ε12</w:t>
      </w:r>
    </w:p>
    <w:p w:rsidR="00CD2837" w:rsidRDefault="00CD2837" w:rsidP="00F87FF6">
      <w:pPr>
        <w:ind w:left="0"/>
        <w:rPr>
          <w:rFonts w:ascii="Times New Roman" w:hAnsi="Times New Roman" w:cs="Times New Roman"/>
        </w:rPr>
      </w:pPr>
      <w:r w:rsidRPr="00CD2837">
        <w:rPr>
          <w:rFonts w:ascii="Times New Roman" w:hAnsi="Times New Roman" w:cs="Times New Roman"/>
        </w:rPr>
        <w:t>IG II/III</w:t>
      </w:r>
      <w:r w:rsidRPr="008E089B">
        <w:rPr>
          <w:rFonts w:ascii="Times New Roman" w:hAnsi="Times New Roman" w:cs="Times New Roman"/>
          <w:vertAlign w:val="superscript"/>
        </w:rPr>
        <w:t>2</w:t>
      </w:r>
      <w:r w:rsidRPr="00CD2837">
        <w:rPr>
          <w:rFonts w:ascii="Times New Roman" w:hAnsi="Times New Roman" w:cs="Times New Roman"/>
        </w:rPr>
        <w:t xml:space="preserve"> 1345</w:t>
      </w:r>
      <w:r w:rsidR="00A2084D">
        <w:rPr>
          <w:rFonts w:ascii="Times New Roman" w:hAnsi="Times New Roman" w:cs="Times New Roman"/>
        </w:rPr>
        <w:t>1, Αθήνα, λίγο μετά το 437 μ.Χ.</w:t>
      </w:r>
    </w:p>
    <w:p w:rsidR="00A2084D" w:rsidRDefault="00A2084D" w:rsidP="00F87FF6">
      <w:pPr>
        <w:ind w:left="0"/>
        <w:rPr>
          <w:rFonts w:ascii="Times New Roman" w:hAnsi="Times New Roman" w:cs="Times New Roman"/>
        </w:rPr>
      </w:pPr>
      <w:r>
        <w:rPr>
          <w:rFonts w:ascii="Times New Roman" w:hAnsi="Times New Roman" w:cs="Times New Roman"/>
        </w:rPr>
        <w:t xml:space="preserve">Το επίγραμμα εκφράζει </w:t>
      </w:r>
      <w:r w:rsidR="00164322">
        <w:rPr>
          <w:rFonts w:ascii="Times New Roman" w:hAnsi="Times New Roman" w:cs="Times New Roman"/>
        </w:rPr>
        <w:t>τη νεοπλατωνική θεωρία της ψυχής. Ο Συριανός είχε μία αποστολή: από τα αστέρια μετέβη στη γη σταλμένος από τους θεούς για να δείξει στους ανθρώπους ότι είναι σοφό να σέβονται τους θεσμούς των αθανάτων και αφού ολοκλήρωσε την αποστολή του ξαναγύρισε στα αστέρια.</w:t>
      </w:r>
    </w:p>
    <w:p w:rsidR="006735D4" w:rsidRPr="00CD2837" w:rsidRDefault="006735D4"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5362575" cy="1562100"/>
            <wp:effectExtent l="19050" t="0" r="9525" b="0"/>
            <wp:docPr id="72"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6" cstate="print"/>
                    <a:srcRect/>
                    <a:stretch>
                      <a:fillRect/>
                    </a:stretch>
                  </pic:blipFill>
                  <pic:spPr bwMode="auto">
                    <a:xfrm>
                      <a:off x="0" y="0"/>
                      <a:ext cx="5362575" cy="1562100"/>
                    </a:xfrm>
                    <a:prstGeom prst="rect">
                      <a:avLst/>
                    </a:prstGeom>
                    <a:noFill/>
                    <a:ln w="9525">
                      <a:noFill/>
                      <a:miter lim="800000"/>
                      <a:headEnd/>
                      <a:tailEnd/>
                    </a:ln>
                  </pic:spPr>
                </pic:pic>
              </a:graphicData>
            </a:graphic>
          </wp:inline>
        </w:drawing>
      </w:r>
    </w:p>
    <w:p w:rsidR="00CD2837" w:rsidRPr="00CD2837" w:rsidRDefault="00CD2837" w:rsidP="00F87FF6">
      <w:pPr>
        <w:ind w:left="0"/>
        <w:rPr>
          <w:rFonts w:ascii="Times New Roman" w:hAnsi="Times New Roman" w:cs="Times New Roman"/>
        </w:rPr>
      </w:pPr>
    </w:p>
    <w:p w:rsidR="00345A48" w:rsidRPr="00091A13" w:rsidRDefault="00345A48" w:rsidP="00345A48">
      <w:pPr>
        <w:tabs>
          <w:tab w:val="left" w:pos="284"/>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b/>
        </w:rPr>
        <w:t>Στ) Άρνηση της αθανασίας</w:t>
      </w:r>
      <w:r w:rsidR="00091A13">
        <w:rPr>
          <w:rFonts w:ascii="Times New Roman" w:hAnsi="Times New Roman" w:cs="Times New Roman"/>
          <w:b/>
        </w:rPr>
        <w:t xml:space="preserve">: </w:t>
      </w:r>
      <w:r w:rsidR="00091A13">
        <w:rPr>
          <w:rFonts w:ascii="Times New Roman" w:hAnsi="Times New Roman" w:cs="Times New Roman"/>
        </w:rPr>
        <w:t>τα επιγράμματα αυτά έχουν κυρίως επικούρειες επιρροές, αρνούνται την επιβίωση της ψυχής μετά το θάνατο και τονίζουν το μάται</w:t>
      </w:r>
      <w:r w:rsidR="00F701C7">
        <w:rPr>
          <w:rFonts w:ascii="Times New Roman" w:hAnsi="Times New Roman" w:cs="Times New Roman"/>
        </w:rPr>
        <w:t xml:space="preserve">ο των προσφορών. </w:t>
      </w:r>
    </w:p>
    <w:p w:rsidR="00815837" w:rsidRDefault="00815837" w:rsidP="00562AFE">
      <w:pPr>
        <w:ind w:left="0"/>
        <w:outlineLvl w:val="0"/>
        <w:rPr>
          <w:rFonts w:ascii="Times New Roman" w:hAnsi="Times New Roman" w:cs="Times New Roman"/>
        </w:rPr>
      </w:pPr>
    </w:p>
    <w:p w:rsidR="00371CD4" w:rsidRPr="007E36B6" w:rsidRDefault="000B62D8" w:rsidP="00562AFE">
      <w:pPr>
        <w:ind w:left="0"/>
        <w:outlineLvl w:val="0"/>
        <w:rPr>
          <w:rFonts w:ascii="Times New Roman" w:hAnsi="Times New Roman" w:cs="Times New Roman"/>
          <w:b/>
        </w:rPr>
      </w:pPr>
      <w:r>
        <w:rPr>
          <w:rFonts w:ascii="Times New Roman" w:hAnsi="Times New Roman" w:cs="Times New Roman"/>
          <w:b/>
        </w:rPr>
        <w:t>ΣΤ</w:t>
      </w:r>
      <w:r w:rsidR="00CD2837" w:rsidRPr="007E36B6">
        <w:rPr>
          <w:rFonts w:ascii="Times New Roman" w:hAnsi="Times New Roman" w:cs="Times New Roman"/>
          <w:b/>
        </w:rPr>
        <w:t>1</w:t>
      </w:r>
    </w:p>
    <w:p w:rsidR="004B25B6" w:rsidRDefault="00C96E4B" w:rsidP="00F87FF6">
      <w:pPr>
        <w:ind w:left="0"/>
        <w:rPr>
          <w:rFonts w:ascii="Times New Roman" w:hAnsi="Times New Roman" w:cs="Times New Roman"/>
        </w:rPr>
      </w:pPr>
      <w:r w:rsidRPr="00C96E4B">
        <w:rPr>
          <w:rFonts w:ascii="Times New Roman" w:hAnsi="Times New Roman" w:cs="Times New Roman"/>
          <w:lang w:val="en-US"/>
        </w:rPr>
        <w:t>GVI</w:t>
      </w:r>
      <w:r w:rsidRPr="007E36B6">
        <w:rPr>
          <w:rFonts w:ascii="Times New Roman" w:hAnsi="Times New Roman" w:cs="Times New Roman"/>
        </w:rPr>
        <w:t xml:space="preserve"> 1906 = </w:t>
      </w:r>
      <w:r w:rsidR="007E36B6" w:rsidRPr="00C96E4B">
        <w:rPr>
          <w:rFonts w:ascii="Times New Roman" w:hAnsi="Times New Roman" w:cs="Times New Roman"/>
          <w:lang w:val="en-US"/>
        </w:rPr>
        <w:t>IGUR</w:t>
      </w:r>
      <w:r w:rsidR="007E36B6" w:rsidRPr="007E36B6">
        <w:rPr>
          <w:rFonts w:ascii="Times New Roman" w:hAnsi="Times New Roman" w:cs="Times New Roman"/>
        </w:rPr>
        <w:t xml:space="preserve"> </w:t>
      </w:r>
      <w:r w:rsidRPr="007E36B6">
        <w:rPr>
          <w:rFonts w:ascii="Times New Roman" w:hAnsi="Times New Roman" w:cs="Times New Roman"/>
        </w:rPr>
        <w:t>1245</w:t>
      </w:r>
      <w:r w:rsidRPr="007E36B6">
        <w:rPr>
          <w:rFonts w:ascii="Times New Roman" w:hAnsi="Times New Roman" w:cs="Times New Roman"/>
          <w:vertAlign w:val="superscript"/>
        </w:rPr>
        <w:t>4</w:t>
      </w:r>
      <w:r w:rsidR="007E36B6">
        <w:rPr>
          <w:rFonts w:ascii="Times New Roman" w:hAnsi="Times New Roman" w:cs="Times New Roman"/>
        </w:rPr>
        <w:t>,</w:t>
      </w:r>
      <w:r w:rsidRPr="007E36B6">
        <w:rPr>
          <w:rFonts w:ascii="Times New Roman" w:hAnsi="Times New Roman" w:cs="Times New Roman"/>
        </w:rPr>
        <w:t xml:space="preserve"> Ρώμη? 3</w:t>
      </w:r>
      <w:r w:rsidR="007E36B6" w:rsidRPr="007E36B6">
        <w:rPr>
          <w:rFonts w:ascii="Times New Roman" w:hAnsi="Times New Roman" w:cs="Times New Roman"/>
          <w:vertAlign w:val="superscript"/>
        </w:rPr>
        <w:t>ος</w:t>
      </w:r>
      <w:r w:rsidR="007E36B6">
        <w:rPr>
          <w:rFonts w:ascii="Times New Roman" w:hAnsi="Times New Roman" w:cs="Times New Roman"/>
        </w:rPr>
        <w:t xml:space="preserve"> αι. μ.Χ.</w:t>
      </w:r>
    </w:p>
    <w:p w:rsidR="007E36B6" w:rsidRPr="007E36B6" w:rsidRDefault="007E36B6" w:rsidP="00F87FF6">
      <w:pPr>
        <w:ind w:left="0"/>
        <w:rPr>
          <w:rFonts w:ascii="Times New Roman" w:hAnsi="Times New Roman" w:cs="Times New Roman"/>
        </w:rPr>
      </w:pPr>
      <w:r>
        <w:rPr>
          <w:rFonts w:ascii="Times New Roman" w:hAnsi="Times New Roman" w:cs="Times New Roman"/>
        </w:rPr>
        <w:t>Το επίγραμμα έχει σαφώς επικούρειες επιρροές καθώς αρνείται την εικόνα του ομηρικού κάτω κόσμου, δίνει έμφαση στις χαρές της ζωής και λέει ότι μετά το θάνατο ο άνθρωπος γίνεται ό,τι ήταν πριν υπάρξει, δηλαδή τίποτα.</w:t>
      </w:r>
      <w:r w:rsidR="006D1E42">
        <w:rPr>
          <w:rFonts w:ascii="Times New Roman" w:hAnsi="Times New Roman" w:cs="Times New Roman"/>
        </w:rPr>
        <w:t xml:space="preserve"> Συγκεκριμένα ο νεκρός ενημερώνει τον οδοιπόρο πως δεν υπάρχει το πλοίο του Άδη, ο Χάρωνας, ο Αιακός ή ο Κέρβερος. Οι νεκροί έγιναν οστά και τέφρα, τίποτα άλλο.  Τώρα πια δεν χρειάζονται καμία προσφορά, γιατί είναι μάταιο. Αν μπορεί κάποιος να προσφέρει κάτι, πρέπει να το προσφέρει στους ζωντανούς.</w:t>
      </w:r>
    </w:p>
    <w:p w:rsidR="006735D4" w:rsidRPr="006735D4" w:rsidRDefault="006735D4"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5076825" cy="2533650"/>
            <wp:effectExtent l="19050" t="0" r="9525" b="0"/>
            <wp:docPr id="73"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7" cstate="print"/>
                    <a:srcRect/>
                    <a:stretch>
                      <a:fillRect/>
                    </a:stretch>
                  </pic:blipFill>
                  <pic:spPr bwMode="auto">
                    <a:xfrm>
                      <a:off x="0" y="0"/>
                      <a:ext cx="5076825" cy="2533650"/>
                    </a:xfrm>
                    <a:prstGeom prst="rect">
                      <a:avLst/>
                    </a:prstGeom>
                    <a:noFill/>
                    <a:ln w="9525">
                      <a:noFill/>
                      <a:miter lim="800000"/>
                      <a:headEnd/>
                      <a:tailEnd/>
                    </a:ln>
                  </pic:spPr>
                </pic:pic>
              </a:graphicData>
            </a:graphic>
          </wp:inline>
        </w:drawing>
      </w:r>
    </w:p>
    <w:p w:rsidR="00D23A1C" w:rsidRDefault="00D23A1C" w:rsidP="00F87FF6">
      <w:pPr>
        <w:ind w:left="0"/>
        <w:rPr>
          <w:rFonts w:ascii="Times New Roman" w:hAnsi="Times New Roman" w:cs="Times New Roman"/>
          <w:b/>
        </w:rPr>
      </w:pPr>
    </w:p>
    <w:p w:rsidR="00C96E4B" w:rsidRPr="006D1E42" w:rsidRDefault="000B62D8" w:rsidP="00562AFE">
      <w:pPr>
        <w:ind w:left="0"/>
        <w:outlineLvl w:val="0"/>
        <w:rPr>
          <w:rFonts w:ascii="Times New Roman" w:hAnsi="Times New Roman" w:cs="Times New Roman"/>
          <w:b/>
        </w:rPr>
      </w:pPr>
      <w:r>
        <w:rPr>
          <w:rFonts w:ascii="Times New Roman" w:hAnsi="Times New Roman" w:cs="Times New Roman"/>
          <w:b/>
        </w:rPr>
        <w:t>ΣΤ</w:t>
      </w:r>
      <w:r w:rsidR="00C96E4B" w:rsidRPr="006D1E42">
        <w:rPr>
          <w:rFonts w:ascii="Times New Roman" w:hAnsi="Times New Roman" w:cs="Times New Roman"/>
          <w:b/>
        </w:rPr>
        <w:t>2</w:t>
      </w:r>
    </w:p>
    <w:p w:rsidR="00C96E4B" w:rsidRDefault="00C96E4B" w:rsidP="00F87FF6">
      <w:pPr>
        <w:ind w:left="0"/>
        <w:rPr>
          <w:rFonts w:ascii="Times New Roman" w:hAnsi="Times New Roman" w:cs="Times New Roman"/>
        </w:rPr>
      </w:pPr>
      <w:proofErr w:type="gramStart"/>
      <w:r w:rsidRPr="00C96E4B">
        <w:rPr>
          <w:rFonts w:ascii="Times New Roman" w:hAnsi="Times New Roman" w:cs="Times New Roman"/>
          <w:lang w:val="en-US"/>
        </w:rPr>
        <w:t>SGO</w:t>
      </w:r>
      <w:r w:rsidR="006D1E42">
        <w:rPr>
          <w:rFonts w:ascii="Times New Roman" w:hAnsi="Times New Roman" w:cs="Times New Roman"/>
        </w:rPr>
        <w:t xml:space="preserve"> 03/06/04, Τεώς</w:t>
      </w:r>
      <w:r w:rsidRPr="00C96E4B">
        <w:rPr>
          <w:rFonts w:ascii="Times New Roman" w:hAnsi="Times New Roman" w:cs="Times New Roman"/>
        </w:rPr>
        <w:t xml:space="preserve"> / Ιωνία 1</w:t>
      </w:r>
      <w:r w:rsidR="006D1E42" w:rsidRPr="006D1E42">
        <w:rPr>
          <w:rFonts w:ascii="Times New Roman" w:hAnsi="Times New Roman" w:cs="Times New Roman"/>
          <w:vertAlign w:val="superscript"/>
        </w:rPr>
        <w:t>ος</w:t>
      </w:r>
      <w:r w:rsidR="006D1E42">
        <w:rPr>
          <w:rFonts w:ascii="Times New Roman" w:hAnsi="Times New Roman" w:cs="Times New Roman"/>
        </w:rPr>
        <w:t xml:space="preserve"> </w:t>
      </w:r>
      <w:r w:rsidRPr="00C96E4B">
        <w:rPr>
          <w:rFonts w:ascii="Times New Roman" w:hAnsi="Times New Roman" w:cs="Times New Roman"/>
        </w:rPr>
        <w:t>/2</w:t>
      </w:r>
      <w:r w:rsidR="006D1E42" w:rsidRPr="006D1E42">
        <w:rPr>
          <w:rFonts w:ascii="Times New Roman" w:hAnsi="Times New Roman" w:cs="Times New Roman"/>
          <w:vertAlign w:val="superscript"/>
        </w:rPr>
        <w:t>ος</w:t>
      </w:r>
      <w:r w:rsidR="006D1E42">
        <w:rPr>
          <w:rFonts w:ascii="Times New Roman" w:hAnsi="Times New Roman" w:cs="Times New Roman"/>
        </w:rPr>
        <w:t xml:space="preserve"> αι.</w:t>
      </w:r>
      <w:proofErr w:type="gramEnd"/>
      <w:r w:rsidR="006D1E42">
        <w:rPr>
          <w:rFonts w:ascii="Times New Roman" w:hAnsi="Times New Roman" w:cs="Times New Roman"/>
        </w:rPr>
        <w:t xml:space="preserve"> μ.Χ</w:t>
      </w:r>
      <w:r w:rsidRPr="00C96E4B">
        <w:rPr>
          <w:rFonts w:ascii="Times New Roman" w:hAnsi="Times New Roman" w:cs="Times New Roman"/>
        </w:rPr>
        <w:t>.</w:t>
      </w:r>
    </w:p>
    <w:p w:rsidR="000953AA" w:rsidRDefault="000953AA" w:rsidP="00F87FF6">
      <w:pPr>
        <w:ind w:left="0"/>
        <w:rPr>
          <w:rFonts w:ascii="Times New Roman" w:hAnsi="Times New Roman" w:cs="Times New Roman"/>
        </w:rPr>
      </w:pPr>
      <w:r>
        <w:rPr>
          <w:rFonts w:ascii="Times New Roman" w:hAnsi="Times New Roman" w:cs="Times New Roman"/>
        </w:rPr>
        <w:t xml:space="preserve">Και το παρακάτω επίγραμμα τονίζει το αμετάκλητο του θανάτου. Είναι μάταιο το «χαίρε» που γράφτηκε στον τάφο. Η νεκρή πια ούτε βλέπει το φως του ήλιου, ούτε ακούει, </w:t>
      </w:r>
      <w:r w:rsidR="00EB39D4">
        <w:rPr>
          <w:rFonts w:ascii="Times New Roman" w:hAnsi="Times New Roman" w:cs="Times New Roman"/>
        </w:rPr>
        <w:t>βρίσκεται θαμμένη στη γη και είναι μόνο οστά και σκόνη.  Παρηγορεί τη μητέρα της λέγοντάς της να σταματήσει να θρηνεί γιατί και τα παιδιά των θεών πήγαν κάτω.</w:t>
      </w:r>
    </w:p>
    <w:p w:rsidR="006735D4" w:rsidRPr="00DF4B98" w:rsidRDefault="006735D4"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5343525" cy="2476500"/>
            <wp:effectExtent l="19050" t="0" r="9525" b="0"/>
            <wp:docPr id="75"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8" cstate="print"/>
                    <a:srcRect/>
                    <a:stretch>
                      <a:fillRect/>
                    </a:stretch>
                  </pic:blipFill>
                  <pic:spPr bwMode="auto">
                    <a:xfrm>
                      <a:off x="0" y="0"/>
                      <a:ext cx="5343525" cy="2476500"/>
                    </a:xfrm>
                    <a:prstGeom prst="rect">
                      <a:avLst/>
                    </a:prstGeom>
                    <a:noFill/>
                    <a:ln w="9525">
                      <a:noFill/>
                      <a:miter lim="800000"/>
                      <a:headEnd/>
                      <a:tailEnd/>
                    </a:ln>
                  </pic:spPr>
                </pic:pic>
              </a:graphicData>
            </a:graphic>
          </wp:inline>
        </w:drawing>
      </w:r>
    </w:p>
    <w:p w:rsidR="00F051E4" w:rsidRDefault="00F051E4" w:rsidP="00F87FF6">
      <w:pPr>
        <w:ind w:left="0"/>
        <w:rPr>
          <w:rFonts w:ascii="Times New Roman" w:hAnsi="Times New Roman" w:cs="Times New Roman"/>
          <w:b/>
        </w:rPr>
      </w:pPr>
    </w:p>
    <w:p w:rsidR="00F051E4" w:rsidRDefault="00F051E4" w:rsidP="00F87FF6">
      <w:pPr>
        <w:ind w:left="0"/>
        <w:rPr>
          <w:rFonts w:ascii="Times New Roman" w:hAnsi="Times New Roman" w:cs="Times New Roman"/>
          <w:b/>
        </w:rPr>
      </w:pPr>
    </w:p>
    <w:p w:rsidR="00C96E4B" w:rsidRPr="00EB39D4" w:rsidRDefault="000B62D8" w:rsidP="00562AFE">
      <w:pPr>
        <w:ind w:left="0"/>
        <w:outlineLvl w:val="0"/>
        <w:rPr>
          <w:rFonts w:ascii="Times New Roman" w:hAnsi="Times New Roman" w:cs="Times New Roman"/>
          <w:b/>
        </w:rPr>
      </w:pPr>
      <w:r>
        <w:rPr>
          <w:rFonts w:ascii="Times New Roman" w:hAnsi="Times New Roman" w:cs="Times New Roman"/>
          <w:b/>
        </w:rPr>
        <w:t>ΣΤ</w:t>
      </w:r>
      <w:r w:rsidR="00C96E4B" w:rsidRPr="00EB39D4">
        <w:rPr>
          <w:rFonts w:ascii="Times New Roman" w:hAnsi="Times New Roman" w:cs="Times New Roman"/>
          <w:b/>
        </w:rPr>
        <w:t>3</w:t>
      </w:r>
    </w:p>
    <w:p w:rsidR="00C96E4B" w:rsidRDefault="00C96E4B" w:rsidP="00562AFE">
      <w:pPr>
        <w:ind w:left="0"/>
        <w:outlineLvl w:val="0"/>
        <w:rPr>
          <w:rFonts w:ascii="Times New Roman" w:hAnsi="Times New Roman" w:cs="Times New Roman"/>
        </w:rPr>
      </w:pPr>
      <w:r w:rsidRPr="00C96E4B">
        <w:rPr>
          <w:rFonts w:ascii="Times New Roman" w:hAnsi="Times New Roman" w:cs="Times New Roman"/>
          <w:lang w:val="en-US"/>
        </w:rPr>
        <w:t>SGO</w:t>
      </w:r>
      <w:r w:rsidR="00EB39D4">
        <w:rPr>
          <w:rFonts w:ascii="Times New Roman" w:hAnsi="Times New Roman" w:cs="Times New Roman"/>
        </w:rPr>
        <w:t xml:space="preserve"> 21/11/01, </w:t>
      </w:r>
      <w:r w:rsidRPr="00DF4B98">
        <w:rPr>
          <w:rFonts w:ascii="Times New Roman" w:hAnsi="Times New Roman" w:cs="Times New Roman"/>
        </w:rPr>
        <w:t>Παλαιστίνη</w:t>
      </w:r>
      <w:r w:rsidR="00EB39D4">
        <w:rPr>
          <w:rFonts w:ascii="Times New Roman" w:hAnsi="Times New Roman" w:cs="Times New Roman"/>
        </w:rPr>
        <w:t>,</w:t>
      </w:r>
      <w:r w:rsidRPr="00DF4B98">
        <w:rPr>
          <w:rFonts w:ascii="Times New Roman" w:hAnsi="Times New Roman" w:cs="Times New Roman"/>
        </w:rPr>
        <w:t xml:space="preserve"> </w:t>
      </w:r>
      <w:r w:rsidR="00EB39D4">
        <w:rPr>
          <w:rFonts w:ascii="Times New Roman" w:hAnsi="Times New Roman" w:cs="Times New Roman"/>
        </w:rPr>
        <w:t>αυτοκρατορική εποχή</w:t>
      </w:r>
    </w:p>
    <w:p w:rsidR="00FD5D12" w:rsidRPr="00DF4B98" w:rsidRDefault="00FD5D12" w:rsidP="00F87FF6">
      <w:pPr>
        <w:ind w:left="0"/>
        <w:rPr>
          <w:rFonts w:ascii="Times New Roman" w:hAnsi="Times New Roman" w:cs="Times New Roman"/>
        </w:rPr>
      </w:pPr>
      <w:r>
        <w:rPr>
          <w:rFonts w:ascii="Times New Roman" w:hAnsi="Times New Roman" w:cs="Times New Roman"/>
        </w:rPr>
        <w:t>Στο επίγραμμα αυτό ο τάφος εμφανίζεται ως καταφύγιο του νεκρού. Πρόκειται για ένα τάφο που προοριζόταν για την ηλικιωμένη μητέρα και αντί γι’ αυτή δέχτηκε την κόρη.  Όποιος κατοικεί στον τάφο σταματά και κουράζεται και να μοχθεί και βρίσκεται σε μια κατάσταση πολύ πιο ευχάριστη σε σχέση με</w:t>
      </w:r>
      <w:r w:rsidR="00125065">
        <w:rPr>
          <w:rFonts w:ascii="Times New Roman" w:hAnsi="Times New Roman" w:cs="Times New Roman"/>
        </w:rPr>
        <w:t xml:space="preserve"> αυτή που βίωνε όσο ζούσε. Ο σκοπός όλων είναι ένας και η σιωπή μία για όλους. Όταν κανείς πεθαίνει είναι ίσος με τους άλλους, δεν υπάρχουν πλούσιοι και φτωχοί. Αυτός είναι ο σκοπός των Μοιρών. Τέλος ο τάφος πληροφορεί τον ξένο περαστικό για το όνομα της νεκρής Νικώς.</w:t>
      </w:r>
    </w:p>
    <w:p w:rsidR="00C96E4B" w:rsidRPr="00DF4B98" w:rsidRDefault="00C96E4B" w:rsidP="00F87FF6">
      <w:pPr>
        <w:ind w:left="0"/>
        <w:rPr>
          <w:rFonts w:ascii="Times New Roman" w:hAnsi="Times New Roman" w:cs="Times New Roman"/>
        </w:rPr>
      </w:pPr>
    </w:p>
    <w:p w:rsidR="00C96E4B" w:rsidRPr="00DF4B98" w:rsidRDefault="006735D4" w:rsidP="00F87FF6">
      <w:pPr>
        <w:ind w:left="0"/>
        <w:rPr>
          <w:rFonts w:ascii="Times New Roman" w:hAnsi="Times New Roman" w:cs="Times New Roman"/>
        </w:rPr>
      </w:pPr>
      <w:r>
        <w:rPr>
          <w:rFonts w:ascii="Times New Roman" w:hAnsi="Times New Roman" w:cs="Times New Roman"/>
          <w:noProof/>
          <w:lang w:eastAsia="el-GR"/>
        </w:rPr>
        <w:drawing>
          <wp:inline distT="0" distB="0" distL="0" distR="0">
            <wp:extent cx="5772150" cy="2390775"/>
            <wp:effectExtent l="19050" t="0" r="0" b="0"/>
            <wp:docPr id="76"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9" cstate="print"/>
                    <a:srcRect/>
                    <a:stretch>
                      <a:fillRect/>
                    </a:stretch>
                  </pic:blipFill>
                  <pic:spPr bwMode="auto">
                    <a:xfrm>
                      <a:off x="0" y="0"/>
                      <a:ext cx="5772150" cy="2390775"/>
                    </a:xfrm>
                    <a:prstGeom prst="rect">
                      <a:avLst/>
                    </a:prstGeom>
                    <a:noFill/>
                    <a:ln w="9525">
                      <a:noFill/>
                      <a:miter lim="800000"/>
                      <a:headEnd/>
                      <a:tailEnd/>
                    </a:ln>
                  </pic:spPr>
                </pic:pic>
              </a:graphicData>
            </a:graphic>
          </wp:inline>
        </w:drawing>
      </w:r>
    </w:p>
    <w:p w:rsidR="00177949" w:rsidRDefault="00177949" w:rsidP="00F87FF6">
      <w:pPr>
        <w:ind w:left="0"/>
        <w:rPr>
          <w:rFonts w:ascii="Times New Roman" w:hAnsi="Times New Roman" w:cs="Times New Roman"/>
        </w:rPr>
      </w:pPr>
    </w:p>
    <w:p w:rsidR="00177949" w:rsidRDefault="00177949" w:rsidP="00F87FF6">
      <w:pPr>
        <w:ind w:left="0"/>
        <w:rPr>
          <w:rFonts w:ascii="Times New Roman" w:hAnsi="Times New Roman" w:cs="Times New Roman"/>
        </w:rPr>
      </w:pPr>
    </w:p>
    <w:p w:rsidR="00311090" w:rsidRDefault="000A400A" w:rsidP="00562AFE">
      <w:pPr>
        <w:ind w:left="0"/>
        <w:jc w:val="center"/>
        <w:outlineLvl w:val="0"/>
        <w:rPr>
          <w:rFonts w:ascii="Times New Roman" w:hAnsi="Times New Roman" w:cs="Times New Roman"/>
          <w:b/>
        </w:rPr>
      </w:pPr>
      <w:r w:rsidRPr="000A400A">
        <w:rPr>
          <w:rFonts w:ascii="Times New Roman" w:hAnsi="Times New Roman" w:cs="Times New Roman"/>
          <w:b/>
        </w:rPr>
        <w:t>Β΄ ΜΕΡΟΣ</w:t>
      </w:r>
    </w:p>
    <w:p w:rsidR="00416E11" w:rsidRDefault="00416E11" w:rsidP="000A400A">
      <w:pPr>
        <w:ind w:left="0"/>
        <w:jc w:val="center"/>
        <w:rPr>
          <w:rFonts w:ascii="Times New Roman" w:hAnsi="Times New Roman" w:cs="Times New Roman"/>
          <w:b/>
        </w:rPr>
      </w:pPr>
    </w:p>
    <w:p w:rsidR="000A400A" w:rsidRDefault="000A400A" w:rsidP="000A400A">
      <w:pPr>
        <w:ind w:left="0"/>
        <w:rPr>
          <w:rFonts w:ascii="Times New Roman" w:eastAsia="Times New Roman" w:hAnsi="Times New Roman" w:cs="Times New Roman"/>
        </w:rPr>
      </w:pPr>
      <w:r w:rsidRPr="00416E11">
        <w:rPr>
          <w:rFonts w:ascii="Times New Roman" w:hAnsi="Times New Roman" w:cs="Times New Roman"/>
        </w:rPr>
        <w:t>Το Β΄ μέρος του Επίμετρου περιλαμβάνει έναν πίνακα, όπου παρουσιάζει η εξέλιξη της ελπίδας στη μετά θάνατον ζωή στην Π.Δ.</w:t>
      </w:r>
      <w:r w:rsidR="00416E11" w:rsidRPr="00416E11">
        <w:rPr>
          <w:rFonts w:ascii="Times New Roman" w:hAnsi="Times New Roman" w:cs="Times New Roman"/>
        </w:rPr>
        <w:t xml:space="preserve"> ανά εποχή: α) Εποχή προ εξορίας/εξορίας</w:t>
      </w:r>
      <w:r w:rsidR="00420382">
        <w:rPr>
          <w:rFonts w:ascii="Times New Roman" w:hAnsi="Times New Roman" w:cs="Times New Roman"/>
        </w:rPr>
        <w:t xml:space="preserve"> (σωτηρία από το θάνατο)</w:t>
      </w:r>
      <w:r w:rsidR="00416E11" w:rsidRPr="00416E11">
        <w:rPr>
          <w:rFonts w:ascii="Times New Roman" w:hAnsi="Times New Roman" w:cs="Times New Roman"/>
        </w:rPr>
        <w:t>, β) 7</w:t>
      </w:r>
      <w:r w:rsidR="00416E11" w:rsidRPr="00416E11">
        <w:rPr>
          <w:rFonts w:ascii="Times New Roman" w:hAnsi="Times New Roman" w:cs="Times New Roman"/>
          <w:vertAlign w:val="superscript"/>
        </w:rPr>
        <w:t>ος</w:t>
      </w:r>
      <w:r w:rsidR="00416E11" w:rsidRPr="00416E11">
        <w:rPr>
          <w:rFonts w:ascii="Times New Roman" w:hAnsi="Times New Roman" w:cs="Times New Roman"/>
        </w:rPr>
        <w:t xml:space="preserve"> αι. π.Χ. κ.ε.,</w:t>
      </w:r>
      <w:r w:rsidR="00420382">
        <w:rPr>
          <w:rFonts w:ascii="Times New Roman" w:hAnsi="Times New Roman" w:cs="Times New Roman"/>
        </w:rPr>
        <w:t xml:space="preserve"> (ανάληψη)</w:t>
      </w:r>
      <w:r w:rsidR="00416E11" w:rsidRPr="00416E11">
        <w:rPr>
          <w:rFonts w:ascii="Times New Roman" w:hAnsi="Times New Roman" w:cs="Times New Roman"/>
        </w:rPr>
        <w:t xml:space="preserve"> γ) Εποχή περσικής κυριαρχίας</w:t>
      </w:r>
      <w:r w:rsidR="00420382">
        <w:rPr>
          <w:rFonts w:ascii="Times New Roman" w:hAnsi="Times New Roman" w:cs="Times New Roman"/>
        </w:rPr>
        <w:t xml:space="preserve"> (αθανασία)</w:t>
      </w:r>
      <w:r w:rsidR="00416E11" w:rsidRPr="00416E11">
        <w:rPr>
          <w:rFonts w:ascii="Times New Roman" w:hAnsi="Times New Roman" w:cs="Times New Roman"/>
        </w:rPr>
        <w:t>, δ) Ελληνιστική περίοδος:</w:t>
      </w:r>
      <w:r w:rsidR="00416E11" w:rsidRPr="00416E11">
        <w:rPr>
          <w:rFonts w:ascii="Times New Roman" w:eastAsia="Times New Roman" w:hAnsi="Times New Roman" w:cs="Times New Roman"/>
        </w:rPr>
        <w:t xml:space="preserve"> </w:t>
      </w:r>
      <w:r w:rsidR="00416E11">
        <w:rPr>
          <w:rFonts w:ascii="Times New Roman" w:eastAsia="Times New Roman" w:hAnsi="Times New Roman" w:cs="Times New Roman"/>
        </w:rPr>
        <w:t>4</w:t>
      </w:r>
      <w:r w:rsidR="00416E11" w:rsidRPr="00416E11">
        <w:rPr>
          <w:rFonts w:ascii="Times New Roman" w:eastAsia="Times New Roman" w:hAnsi="Times New Roman" w:cs="Times New Roman"/>
        </w:rPr>
        <w:t>/3</w:t>
      </w:r>
      <w:r w:rsidR="00416E11" w:rsidRPr="00416E11">
        <w:rPr>
          <w:rFonts w:ascii="Times New Roman" w:eastAsia="Times New Roman" w:hAnsi="Times New Roman" w:cs="Times New Roman"/>
          <w:vertAlign w:val="superscript"/>
        </w:rPr>
        <w:t>ος</w:t>
      </w:r>
      <w:r w:rsidR="00416E11">
        <w:rPr>
          <w:rFonts w:ascii="Times New Roman" w:eastAsia="Times New Roman" w:hAnsi="Times New Roman" w:cs="Times New Roman"/>
        </w:rPr>
        <w:t xml:space="preserve"> </w:t>
      </w:r>
      <w:r w:rsidR="00416E11" w:rsidRPr="00416E11">
        <w:rPr>
          <w:rFonts w:ascii="Times New Roman" w:eastAsia="Times New Roman" w:hAnsi="Times New Roman" w:cs="Times New Roman"/>
        </w:rPr>
        <w:t xml:space="preserve"> και 2</w:t>
      </w:r>
      <w:r w:rsidR="00416E11" w:rsidRPr="00416E11">
        <w:rPr>
          <w:rFonts w:ascii="Times New Roman" w:eastAsia="Times New Roman" w:hAnsi="Times New Roman" w:cs="Times New Roman"/>
          <w:vertAlign w:val="superscript"/>
        </w:rPr>
        <w:t>ος</w:t>
      </w:r>
      <w:r w:rsidR="00420382">
        <w:rPr>
          <w:rFonts w:ascii="Times New Roman" w:eastAsia="Times New Roman" w:hAnsi="Times New Roman" w:cs="Times New Roman"/>
        </w:rPr>
        <w:t xml:space="preserve"> αι. π.Χ. (ανάσταση).</w:t>
      </w:r>
    </w:p>
    <w:p w:rsidR="00177949" w:rsidRDefault="00177949" w:rsidP="000A400A">
      <w:pPr>
        <w:ind w:left="0"/>
        <w:rPr>
          <w:rFonts w:ascii="Times New Roman" w:eastAsia="Times New Roman" w:hAnsi="Times New Roman" w:cs="Times New Roman"/>
        </w:rPr>
      </w:pPr>
    </w:p>
    <w:tbl>
      <w:tblPr>
        <w:tblpPr w:leftFromText="180" w:rightFromText="180" w:vertAnchor="text" w:horzAnchor="margin" w:tblpXSpec="center" w:tblpY="-374"/>
        <w:tblW w:w="104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 w:type="dxa"/>
          <w:right w:w="10" w:type="dxa"/>
        </w:tblCellMar>
        <w:tblLook w:val="04A0"/>
      </w:tblPr>
      <w:tblGrid>
        <w:gridCol w:w="1197"/>
        <w:gridCol w:w="1860"/>
        <w:gridCol w:w="2208"/>
        <w:gridCol w:w="5172"/>
      </w:tblGrid>
      <w:tr w:rsidR="00177949" w:rsidRPr="00F51A27" w:rsidTr="00C77CC7">
        <w:trPr>
          <w:trHeight w:val="280"/>
        </w:trPr>
        <w:tc>
          <w:tcPr>
            <w:tcW w:w="1197" w:type="dxa"/>
            <w:shd w:val="clear" w:color="auto" w:fill="FFFFFF"/>
            <w:tcMar>
              <w:top w:w="100" w:type="dxa"/>
              <w:left w:w="40" w:type="dxa"/>
              <w:bottom w:w="100" w:type="dxa"/>
              <w:right w:w="40" w:type="dxa"/>
            </w:tcMar>
          </w:tcPr>
          <w:p w:rsidR="00177949" w:rsidRPr="00F51A27" w:rsidRDefault="00177949" w:rsidP="00C77CC7">
            <w:pPr>
              <w:pStyle w:val="normal"/>
              <w:rPr>
                <w:sz w:val="20"/>
                <w:szCs w:val="20"/>
              </w:rPr>
            </w:pPr>
            <w:r w:rsidRPr="00F51A27">
              <w:rPr>
                <w:rFonts w:ascii="Times New Roman" w:eastAsia="Times New Roman" w:hAnsi="Times New Roman" w:cs="Times New Roman"/>
                <w:sz w:val="20"/>
                <w:szCs w:val="20"/>
              </w:rPr>
              <w:t>Εποχή προ εξορίας/ εξορίας</w:t>
            </w:r>
          </w:p>
        </w:tc>
        <w:tc>
          <w:tcPr>
            <w:tcW w:w="1860" w:type="dxa"/>
            <w:shd w:val="clear" w:color="auto" w:fill="FFFFFF"/>
            <w:tcMar>
              <w:top w:w="100" w:type="dxa"/>
              <w:left w:w="40" w:type="dxa"/>
              <w:bottom w:w="100" w:type="dxa"/>
              <w:right w:w="40" w:type="dxa"/>
            </w:tcMar>
          </w:tcPr>
          <w:p w:rsidR="00177949" w:rsidRPr="00E640FF" w:rsidRDefault="00177949" w:rsidP="00C77CC7">
            <w:pPr>
              <w:pStyle w:val="normal"/>
              <w:rPr>
                <w:sz w:val="20"/>
                <w:szCs w:val="20"/>
              </w:rPr>
            </w:pPr>
            <w:r w:rsidRPr="00E640FF">
              <w:rPr>
                <w:rFonts w:ascii="Times New Roman" w:eastAsia="Times New Roman" w:hAnsi="Times New Roman" w:cs="Times New Roman"/>
                <w:sz w:val="20"/>
                <w:szCs w:val="20"/>
              </w:rPr>
              <w:t xml:space="preserve">Ατομικά θρηνώδη-/ευχαριστήρια άσματα </w:t>
            </w:r>
          </w:p>
        </w:tc>
        <w:tc>
          <w:tcPr>
            <w:tcW w:w="2208" w:type="dxa"/>
            <w:shd w:val="clear" w:color="auto" w:fill="FFFFFF"/>
            <w:tcMar>
              <w:top w:w="100" w:type="dxa"/>
              <w:left w:w="40" w:type="dxa"/>
              <w:bottom w:w="100" w:type="dxa"/>
              <w:right w:w="40" w:type="dxa"/>
            </w:tcMar>
          </w:tcPr>
          <w:p w:rsidR="00177949" w:rsidRPr="00F51A27" w:rsidRDefault="00177949" w:rsidP="00C77CC7">
            <w:pPr>
              <w:pStyle w:val="normal"/>
              <w:rPr>
                <w:sz w:val="20"/>
                <w:szCs w:val="20"/>
              </w:rPr>
            </w:pPr>
            <w:r w:rsidRPr="00F51A27">
              <w:rPr>
                <w:rFonts w:ascii="Times New Roman" w:eastAsia="Times New Roman" w:hAnsi="Times New Roman" w:cs="Times New Roman"/>
                <w:sz w:val="20"/>
                <w:szCs w:val="20"/>
              </w:rPr>
              <w:t xml:space="preserve">Σωτηρία </w:t>
            </w:r>
            <w:r w:rsidRPr="00416E11">
              <w:rPr>
                <w:rFonts w:ascii="Times New Roman" w:eastAsia="Times New Roman" w:hAnsi="Times New Roman" w:cs="Times New Roman"/>
                <w:color w:val="auto"/>
                <w:sz w:val="20"/>
                <w:szCs w:val="20"/>
              </w:rPr>
              <w:t xml:space="preserve">από </w:t>
            </w:r>
            <w:r w:rsidRPr="00F51A27">
              <w:rPr>
                <w:rFonts w:ascii="Times New Roman" w:eastAsia="Times New Roman" w:hAnsi="Times New Roman" w:cs="Times New Roman"/>
                <w:sz w:val="20"/>
                <w:szCs w:val="20"/>
              </w:rPr>
              <w:t>τον θάνατο (όχι ελπίδα σε μετά θάνατον ζωή)</w:t>
            </w:r>
          </w:p>
        </w:tc>
        <w:tc>
          <w:tcPr>
            <w:tcW w:w="5172" w:type="dxa"/>
            <w:shd w:val="clear" w:color="auto" w:fill="FFFFFF"/>
            <w:tcMar>
              <w:top w:w="100" w:type="dxa"/>
              <w:left w:w="40" w:type="dxa"/>
              <w:bottom w:w="100" w:type="dxa"/>
              <w:right w:w="40" w:type="dxa"/>
            </w:tcMar>
          </w:tcPr>
          <w:p w:rsidR="00177949" w:rsidRPr="00BE7237" w:rsidRDefault="00177949" w:rsidP="00C77CC7">
            <w:pPr>
              <w:pStyle w:val="normal"/>
              <w:jc w:val="both"/>
              <w:rPr>
                <w:color w:val="auto"/>
                <w:sz w:val="20"/>
                <w:szCs w:val="20"/>
              </w:rPr>
            </w:pPr>
            <w:r w:rsidRPr="00BE7237">
              <w:rPr>
                <w:rFonts w:ascii="Times New Roman" w:eastAsia="Times New Roman" w:hAnsi="Times New Roman" w:cs="Times New Roman"/>
                <w:i/>
                <w:color w:val="auto"/>
                <w:sz w:val="20"/>
                <w:szCs w:val="20"/>
              </w:rPr>
              <w:t>ἐλέησόν με Κύριε/ ἰδὲ τὴν ταπείνωσίν μου ἐκ τῶν ἐχθρῶν μου/ ὁ</w:t>
            </w:r>
            <w:r w:rsidRPr="00BE7237">
              <w:rPr>
                <w:rFonts w:ascii="Times New Roman" w:eastAsia="Times New Roman" w:hAnsi="Times New Roman" w:cs="Times New Roman"/>
                <w:b/>
                <w:i/>
                <w:color w:val="auto"/>
                <w:sz w:val="20"/>
                <w:szCs w:val="20"/>
              </w:rPr>
              <w:t xml:space="preserve"> </w:t>
            </w:r>
            <w:r w:rsidRPr="00BE7237">
              <w:rPr>
                <w:rFonts w:ascii="Times New Roman" w:eastAsia="Times New Roman" w:hAnsi="Times New Roman" w:cs="Times New Roman"/>
                <w:i/>
                <w:color w:val="auto"/>
                <w:sz w:val="20"/>
                <w:szCs w:val="20"/>
              </w:rPr>
              <w:t>ὑψῶν με ἐκ τῶν πυλῶν τοῦ θανάτου</w:t>
            </w:r>
            <w:r w:rsidRPr="00BE7237">
              <w:rPr>
                <w:rFonts w:ascii="Times New Roman" w:eastAsia="Times New Roman" w:hAnsi="Times New Roman" w:cs="Times New Roman"/>
                <w:color w:val="auto"/>
                <w:sz w:val="20"/>
                <w:szCs w:val="20"/>
              </w:rPr>
              <w:t xml:space="preserve"> (</w:t>
            </w:r>
            <w:r w:rsidRPr="00F75D9F">
              <w:rPr>
                <w:rFonts w:ascii="Times New Roman" w:eastAsia="Times New Roman" w:hAnsi="Times New Roman" w:cs="Times New Roman"/>
                <w:i/>
                <w:color w:val="auto"/>
                <w:sz w:val="20"/>
                <w:szCs w:val="20"/>
              </w:rPr>
              <w:t>Ψαλμ.</w:t>
            </w:r>
            <w:r w:rsidRPr="00BE7237">
              <w:rPr>
                <w:rFonts w:ascii="Times New Roman" w:eastAsia="Times New Roman" w:hAnsi="Times New Roman" w:cs="Times New Roman"/>
                <w:color w:val="auto"/>
                <w:sz w:val="20"/>
                <w:szCs w:val="20"/>
              </w:rPr>
              <w:t xml:space="preserve"> 9, 14 Ο’)  Πρβλ. όμως και τη φράση η οποία ίσως διασώζει την ελπίδα: </w:t>
            </w:r>
            <w:r w:rsidRPr="00BE7237">
              <w:rPr>
                <w:rFonts w:ascii="Times New Roman" w:eastAsia="Times New Roman" w:hAnsi="Times New Roman" w:cs="Times New Roman"/>
                <w:i/>
                <w:color w:val="auto"/>
                <w:sz w:val="20"/>
                <w:szCs w:val="20"/>
              </w:rPr>
              <w:t xml:space="preserve">καὶ ἐκλιπὼν </w:t>
            </w:r>
            <w:r w:rsidRPr="00BE7237">
              <w:rPr>
                <w:rFonts w:ascii="Times New Roman" w:eastAsia="Times New Roman" w:hAnsi="Times New Roman" w:cs="Times New Roman"/>
                <w:color w:val="auto"/>
                <w:sz w:val="20"/>
                <w:szCs w:val="20"/>
              </w:rPr>
              <w:t xml:space="preserve">[Αβραάμ] </w:t>
            </w:r>
            <w:r w:rsidRPr="00BE7237">
              <w:rPr>
                <w:rFonts w:ascii="Times New Roman" w:eastAsia="Times New Roman" w:hAnsi="Times New Roman" w:cs="Times New Roman"/>
                <w:i/>
                <w:color w:val="auto"/>
                <w:sz w:val="20"/>
                <w:szCs w:val="20"/>
              </w:rPr>
              <w:t>ἀπέθανεν καὶ προσετέθη πρὸς τὸ γένος</w:t>
            </w:r>
            <w:r w:rsidRPr="00BE7237">
              <w:rPr>
                <w:rFonts w:ascii="Times New Roman" w:eastAsia="Times New Roman" w:hAnsi="Times New Roman" w:cs="Times New Roman"/>
                <w:b/>
                <w:i/>
                <w:color w:val="auto"/>
                <w:sz w:val="20"/>
                <w:szCs w:val="20"/>
              </w:rPr>
              <w:t xml:space="preserve"> </w:t>
            </w:r>
            <w:r w:rsidRPr="00BE7237">
              <w:rPr>
                <w:rFonts w:ascii="Times New Roman" w:eastAsia="Times New Roman" w:hAnsi="Times New Roman" w:cs="Times New Roman"/>
                <w:i/>
                <w:color w:val="auto"/>
                <w:sz w:val="20"/>
                <w:szCs w:val="20"/>
              </w:rPr>
              <w:t>αὐτοῦ (Γέν</w:t>
            </w:r>
            <w:r w:rsidRPr="00BE7237">
              <w:rPr>
                <w:rFonts w:ascii="Times New Roman" w:eastAsia="Times New Roman" w:hAnsi="Times New Roman" w:cs="Times New Roman"/>
                <w:color w:val="auto"/>
                <w:sz w:val="20"/>
                <w:szCs w:val="20"/>
              </w:rPr>
              <w:t>. 25, 17). Ίσως η αποστασιοποίηση από τον θάνατο θέλει να αποτρέψει τη λατρεία των νεκρών σε όμορους λαούς και δη στην Αίγυπτο.</w:t>
            </w:r>
          </w:p>
        </w:tc>
      </w:tr>
      <w:tr w:rsidR="00177949" w:rsidRPr="00F51A27" w:rsidTr="00C77CC7">
        <w:trPr>
          <w:trHeight w:val="3509"/>
        </w:trPr>
        <w:tc>
          <w:tcPr>
            <w:tcW w:w="1197" w:type="dxa"/>
            <w:shd w:val="clear" w:color="auto" w:fill="FFFFFF"/>
            <w:tcMar>
              <w:top w:w="100" w:type="dxa"/>
              <w:left w:w="40" w:type="dxa"/>
              <w:bottom w:w="100" w:type="dxa"/>
              <w:right w:w="40" w:type="dxa"/>
            </w:tcMar>
          </w:tcPr>
          <w:p w:rsidR="00177949" w:rsidRPr="00F51A27" w:rsidRDefault="00177949" w:rsidP="00C77CC7">
            <w:pPr>
              <w:pStyle w:val="normal"/>
              <w:rPr>
                <w:sz w:val="20"/>
                <w:szCs w:val="20"/>
              </w:rPr>
            </w:pPr>
            <w:r w:rsidRPr="00F51A27">
              <w:rPr>
                <w:rFonts w:ascii="Times New Roman" w:eastAsia="Times New Roman" w:hAnsi="Times New Roman" w:cs="Times New Roman"/>
                <w:sz w:val="20"/>
                <w:szCs w:val="20"/>
              </w:rPr>
              <w:t>(7</w:t>
            </w:r>
            <w:r w:rsidRPr="00F51A27">
              <w:rPr>
                <w:rFonts w:ascii="Times New Roman" w:eastAsia="Times New Roman" w:hAnsi="Times New Roman" w:cs="Times New Roman"/>
                <w:sz w:val="20"/>
                <w:szCs w:val="20"/>
                <w:vertAlign w:val="superscript"/>
              </w:rPr>
              <w:t>ος</w:t>
            </w:r>
            <w:r w:rsidRPr="00F51A27">
              <w:rPr>
                <w:rFonts w:ascii="Times New Roman" w:eastAsia="Times New Roman" w:hAnsi="Times New Roman" w:cs="Times New Roman"/>
                <w:sz w:val="20"/>
                <w:szCs w:val="20"/>
              </w:rPr>
              <w:t xml:space="preserve"> αι. </w:t>
            </w:r>
            <w:r>
              <w:rPr>
                <w:rFonts w:ascii="Times New Roman" w:eastAsia="Times New Roman" w:hAnsi="Times New Roman" w:cs="Times New Roman"/>
                <w:sz w:val="20"/>
                <w:szCs w:val="20"/>
              </w:rPr>
              <w:t>κ.ε</w:t>
            </w:r>
            <w:r w:rsidRPr="00F51A27">
              <w:rPr>
                <w:rFonts w:ascii="Times New Roman" w:eastAsia="Times New Roman" w:hAnsi="Times New Roman" w:cs="Times New Roman"/>
                <w:sz w:val="20"/>
                <w:szCs w:val="20"/>
              </w:rPr>
              <w:t>)</w:t>
            </w:r>
          </w:p>
        </w:tc>
        <w:tc>
          <w:tcPr>
            <w:tcW w:w="1860" w:type="dxa"/>
            <w:shd w:val="clear" w:color="auto" w:fill="FFFFFF"/>
            <w:tcMar>
              <w:top w:w="100" w:type="dxa"/>
              <w:left w:w="40" w:type="dxa"/>
              <w:bottom w:w="100" w:type="dxa"/>
              <w:right w:w="40" w:type="dxa"/>
            </w:tcMar>
          </w:tcPr>
          <w:p w:rsidR="00177949" w:rsidRPr="00F51A27" w:rsidRDefault="00177949" w:rsidP="00C77CC7">
            <w:pPr>
              <w:pStyle w:val="normal"/>
              <w:rPr>
                <w:sz w:val="20"/>
                <w:szCs w:val="20"/>
              </w:rPr>
            </w:pPr>
            <w:r w:rsidRPr="00F51A27">
              <w:rPr>
                <w:rFonts w:ascii="Times New Roman" w:eastAsia="Times New Roman" w:hAnsi="Times New Roman" w:cs="Times New Roman"/>
                <w:sz w:val="20"/>
                <w:szCs w:val="20"/>
              </w:rPr>
              <w:t xml:space="preserve"> Θαύματα νεκρανάστασης και μάλιστα νέων υπό Ηλία και Ελισσαίου</w:t>
            </w:r>
          </w:p>
          <w:p w:rsidR="00177949" w:rsidRPr="00F51A27" w:rsidRDefault="00177949" w:rsidP="00C77CC7">
            <w:pPr>
              <w:pStyle w:val="normal"/>
              <w:rPr>
                <w:sz w:val="20"/>
                <w:szCs w:val="20"/>
              </w:rPr>
            </w:pPr>
          </w:p>
        </w:tc>
        <w:tc>
          <w:tcPr>
            <w:tcW w:w="2208" w:type="dxa"/>
            <w:shd w:val="clear" w:color="auto" w:fill="FFFFFF"/>
            <w:tcMar>
              <w:top w:w="100" w:type="dxa"/>
              <w:left w:w="40" w:type="dxa"/>
              <w:bottom w:w="100" w:type="dxa"/>
              <w:right w:w="40" w:type="dxa"/>
            </w:tcMar>
          </w:tcPr>
          <w:p w:rsidR="00177949" w:rsidRPr="00F51A27" w:rsidRDefault="00177949" w:rsidP="00C77CC7">
            <w:pPr>
              <w:pStyle w:val="normal"/>
              <w:rPr>
                <w:sz w:val="20"/>
                <w:szCs w:val="20"/>
              </w:rPr>
            </w:pPr>
            <w:r w:rsidRPr="00F51A27">
              <w:rPr>
                <w:rFonts w:ascii="Times New Roman" w:eastAsia="Times New Roman" w:hAnsi="Times New Roman" w:cs="Times New Roman"/>
                <w:sz w:val="20"/>
                <w:szCs w:val="20"/>
              </w:rPr>
              <w:t xml:space="preserve"> </w:t>
            </w:r>
            <w:r w:rsidRPr="00645D46">
              <w:rPr>
                <w:rFonts w:ascii="Times New Roman" w:eastAsia="Times New Roman" w:hAnsi="Times New Roman" w:cs="Times New Roman"/>
                <w:i/>
                <w:sz w:val="20"/>
                <w:szCs w:val="20"/>
              </w:rPr>
              <w:t xml:space="preserve">Γ’Βασ </w:t>
            </w:r>
            <w:r w:rsidRPr="00F51A27">
              <w:rPr>
                <w:rFonts w:ascii="Times New Roman" w:eastAsia="Times New Roman" w:hAnsi="Times New Roman" w:cs="Times New Roman"/>
                <w:sz w:val="20"/>
                <w:szCs w:val="20"/>
              </w:rPr>
              <w:t xml:space="preserve">17, 17-24. </w:t>
            </w:r>
            <w:r w:rsidRPr="00645D46">
              <w:rPr>
                <w:rFonts w:ascii="Times New Roman" w:eastAsia="Times New Roman" w:hAnsi="Times New Roman" w:cs="Times New Roman"/>
                <w:i/>
                <w:sz w:val="20"/>
                <w:szCs w:val="20"/>
              </w:rPr>
              <w:t>Δ’Βασ.</w:t>
            </w:r>
            <w:r w:rsidRPr="00F51A27">
              <w:rPr>
                <w:rFonts w:ascii="Times New Roman" w:eastAsia="Times New Roman" w:hAnsi="Times New Roman" w:cs="Times New Roman"/>
                <w:sz w:val="20"/>
                <w:szCs w:val="20"/>
              </w:rPr>
              <w:t xml:space="preserve"> [2, 1-18] 4, 8-37 πρβλ. </w:t>
            </w:r>
            <w:r w:rsidRPr="00645D46">
              <w:rPr>
                <w:rFonts w:ascii="Times New Roman" w:eastAsia="Times New Roman" w:hAnsi="Times New Roman" w:cs="Times New Roman"/>
                <w:i/>
                <w:sz w:val="20"/>
                <w:szCs w:val="20"/>
              </w:rPr>
              <w:t xml:space="preserve">Δ’ Βασ. </w:t>
            </w:r>
            <w:r w:rsidRPr="00F51A27">
              <w:rPr>
                <w:rFonts w:ascii="Times New Roman" w:eastAsia="Times New Roman" w:hAnsi="Times New Roman" w:cs="Times New Roman"/>
                <w:sz w:val="20"/>
                <w:szCs w:val="20"/>
              </w:rPr>
              <w:t>13, 20</w:t>
            </w:r>
          </w:p>
          <w:p w:rsidR="00177949" w:rsidRPr="00F51A27" w:rsidRDefault="00177949" w:rsidP="00C77CC7">
            <w:pPr>
              <w:pStyle w:val="normal"/>
              <w:jc w:val="both"/>
              <w:rPr>
                <w:sz w:val="20"/>
                <w:szCs w:val="20"/>
              </w:rPr>
            </w:pPr>
            <w:r w:rsidRPr="00E640FF">
              <w:rPr>
                <w:rFonts w:ascii="Times New Roman" w:eastAsia="Times New Roman" w:hAnsi="Times New Roman" w:cs="Times New Roman"/>
                <w:sz w:val="20"/>
                <w:szCs w:val="20"/>
              </w:rPr>
              <w:t>ΟΧΙ ΘΑΝΑΤΟΣ/</w:t>
            </w:r>
            <w:r w:rsidRPr="00F51A27">
              <w:rPr>
                <w:rFonts w:ascii="Times New Roman" w:eastAsia="Times New Roman" w:hAnsi="Times New Roman" w:cs="Times New Roman"/>
                <w:sz w:val="20"/>
                <w:szCs w:val="20"/>
              </w:rPr>
              <w:t xml:space="preserve">ΑΝΑΛΗΨΗ ΤΟΥ ΗΛΙΑ ΟΠΩΣ ΚΑΙ την </w:t>
            </w:r>
            <w:r w:rsidRPr="00F51A27">
              <w:rPr>
                <w:rFonts w:ascii="Times New Roman" w:eastAsia="Times New Roman" w:hAnsi="Times New Roman" w:cs="Times New Roman"/>
                <w:i/>
                <w:sz w:val="20"/>
                <w:szCs w:val="20"/>
              </w:rPr>
              <w:t>μετάθεση</w:t>
            </w:r>
            <w:r w:rsidRPr="00F51A27">
              <w:rPr>
                <w:rFonts w:ascii="Times New Roman" w:eastAsia="Times New Roman" w:hAnsi="Times New Roman" w:cs="Times New Roman"/>
                <w:sz w:val="20"/>
                <w:szCs w:val="20"/>
              </w:rPr>
              <w:t xml:space="preserve">  ΤΟΥ  έβδομου απόγονου του Αδάμ Ενώχ (</w:t>
            </w:r>
            <w:r w:rsidRPr="00F51A27">
              <w:rPr>
                <w:rFonts w:ascii="Times New Roman" w:eastAsia="Times New Roman" w:hAnsi="Times New Roman" w:cs="Times New Roman"/>
                <w:i/>
                <w:sz w:val="20"/>
                <w:szCs w:val="20"/>
              </w:rPr>
              <w:t>Γέν</w:t>
            </w:r>
            <w:r w:rsidRPr="00F51A27">
              <w:rPr>
                <w:rFonts w:ascii="Times New Roman" w:eastAsia="Times New Roman" w:hAnsi="Times New Roman" w:cs="Times New Roman"/>
                <w:sz w:val="20"/>
                <w:szCs w:val="20"/>
              </w:rPr>
              <w:t>. 5, 24)</w:t>
            </w:r>
          </w:p>
          <w:p w:rsidR="00177949" w:rsidRPr="00F51A27" w:rsidRDefault="00177949" w:rsidP="00C77CC7">
            <w:pPr>
              <w:pStyle w:val="normal"/>
              <w:rPr>
                <w:sz w:val="20"/>
                <w:szCs w:val="20"/>
              </w:rPr>
            </w:pPr>
            <w:r w:rsidRPr="00F51A27">
              <w:rPr>
                <w:rFonts w:ascii="Times New Roman" w:eastAsia="Times New Roman" w:hAnsi="Times New Roman" w:cs="Times New Roman"/>
                <w:sz w:val="20"/>
                <w:szCs w:val="20"/>
              </w:rPr>
              <w:t xml:space="preserve">(πρβλ. </w:t>
            </w:r>
            <w:r w:rsidRPr="00645D46">
              <w:rPr>
                <w:rFonts w:ascii="Times New Roman" w:eastAsia="Times New Roman" w:hAnsi="Times New Roman" w:cs="Times New Roman"/>
                <w:i/>
                <w:sz w:val="20"/>
                <w:szCs w:val="20"/>
              </w:rPr>
              <w:t>Σοφ. Σειρ.</w:t>
            </w:r>
            <w:r w:rsidRPr="00F51A27">
              <w:rPr>
                <w:rFonts w:ascii="Times New Roman" w:eastAsia="Times New Roman" w:hAnsi="Times New Roman" w:cs="Times New Roman"/>
                <w:sz w:val="20"/>
                <w:szCs w:val="20"/>
              </w:rPr>
              <w:t xml:space="preserve"> 48, 1-11. </w:t>
            </w:r>
            <w:r w:rsidRPr="00645D46">
              <w:rPr>
                <w:rFonts w:ascii="Times New Roman" w:eastAsia="Times New Roman" w:hAnsi="Times New Roman" w:cs="Times New Roman"/>
                <w:i/>
                <w:sz w:val="20"/>
                <w:szCs w:val="20"/>
              </w:rPr>
              <w:t>Α’Μακ</w:t>
            </w:r>
            <w:r w:rsidRPr="00F51A27">
              <w:rPr>
                <w:rFonts w:ascii="Times New Roman" w:eastAsia="Times New Roman" w:hAnsi="Times New Roman" w:cs="Times New Roman"/>
                <w:sz w:val="20"/>
                <w:szCs w:val="20"/>
              </w:rPr>
              <w:t xml:space="preserve">. 2 </w:t>
            </w:r>
            <w:r w:rsidRPr="00645D46">
              <w:rPr>
                <w:rFonts w:ascii="Times New Roman" w:eastAsia="Times New Roman" w:hAnsi="Times New Roman" w:cs="Times New Roman"/>
                <w:i/>
                <w:sz w:val="20"/>
                <w:szCs w:val="20"/>
              </w:rPr>
              <w:t>Μαλ.</w:t>
            </w:r>
            <w:r w:rsidRPr="00F51A27">
              <w:rPr>
                <w:rFonts w:ascii="Times New Roman" w:eastAsia="Times New Roman" w:hAnsi="Times New Roman" w:cs="Times New Roman"/>
                <w:sz w:val="20"/>
                <w:szCs w:val="20"/>
              </w:rPr>
              <w:t xml:space="preserve"> 3) </w:t>
            </w:r>
          </w:p>
        </w:tc>
        <w:tc>
          <w:tcPr>
            <w:tcW w:w="5172" w:type="dxa"/>
            <w:shd w:val="clear" w:color="auto" w:fill="FFFFFF"/>
            <w:tcMar>
              <w:top w:w="100" w:type="dxa"/>
              <w:left w:w="40" w:type="dxa"/>
              <w:bottom w:w="100" w:type="dxa"/>
              <w:right w:w="40" w:type="dxa"/>
            </w:tcMar>
          </w:tcPr>
          <w:p w:rsidR="00177949" w:rsidRPr="00F51A27" w:rsidRDefault="00177949" w:rsidP="00C77CC7">
            <w:pPr>
              <w:pStyle w:val="normal"/>
              <w:rPr>
                <w:sz w:val="20"/>
                <w:szCs w:val="20"/>
              </w:rPr>
            </w:pPr>
          </w:p>
        </w:tc>
      </w:tr>
      <w:tr w:rsidR="00177949" w:rsidRPr="00F51A27" w:rsidTr="00C77CC7">
        <w:trPr>
          <w:trHeight w:val="1722"/>
        </w:trPr>
        <w:tc>
          <w:tcPr>
            <w:tcW w:w="1197" w:type="dxa"/>
            <w:shd w:val="clear" w:color="auto" w:fill="FFFFFF"/>
            <w:tcMar>
              <w:top w:w="100" w:type="dxa"/>
              <w:left w:w="40" w:type="dxa"/>
              <w:bottom w:w="100" w:type="dxa"/>
              <w:right w:w="40" w:type="dxa"/>
            </w:tcMar>
          </w:tcPr>
          <w:p w:rsidR="00177949" w:rsidRPr="00F51A27" w:rsidRDefault="00177949" w:rsidP="00C77CC7">
            <w:pPr>
              <w:pStyle w:val="normal"/>
              <w:rPr>
                <w:sz w:val="20"/>
                <w:szCs w:val="20"/>
              </w:rPr>
            </w:pPr>
            <w:r w:rsidRPr="00F51A27">
              <w:rPr>
                <w:rFonts w:ascii="Times New Roman" w:eastAsia="Times New Roman" w:hAnsi="Times New Roman" w:cs="Times New Roman"/>
                <w:sz w:val="20"/>
                <w:szCs w:val="20"/>
              </w:rPr>
              <w:t xml:space="preserve">Εποχή περσικής κυριαρχίας </w:t>
            </w:r>
          </w:p>
          <w:p w:rsidR="00177949" w:rsidRPr="00F51A27" w:rsidRDefault="00177949" w:rsidP="00C77CC7">
            <w:pPr>
              <w:pStyle w:val="normal"/>
              <w:rPr>
                <w:sz w:val="20"/>
                <w:szCs w:val="20"/>
              </w:rPr>
            </w:pPr>
            <w:r w:rsidRPr="00F51A27">
              <w:rPr>
                <w:rFonts w:ascii="Times New Roman" w:eastAsia="Times New Roman" w:hAnsi="Times New Roman" w:cs="Times New Roman"/>
                <w:sz w:val="20"/>
                <w:szCs w:val="20"/>
              </w:rPr>
              <w:t xml:space="preserve">(539-333) </w:t>
            </w:r>
          </w:p>
        </w:tc>
        <w:tc>
          <w:tcPr>
            <w:tcW w:w="1860" w:type="dxa"/>
            <w:shd w:val="clear" w:color="auto" w:fill="FFFFFF"/>
            <w:tcMar>
              <w:top w:w="100" w:type="dxa"/>
              <w:left w:w="40" w:type="dxa"/>
              <w:bottom w:w="100" w:type="dxa"/>
              <w:right w:w="40" w:type="dxa"/>
            </w:tcMar>
          </w:tcPr>
          <w:p w:rsidR="00177949" w:rsidRPr="00416E11" w:rsidRDefault="00177949" w:rsidP="00C77CC7">
            <w:pPr>
              <w:pStyle w:val="normal"/>
              <w:rPr>
                <w:sz w:val="20"/>
                <w:szCs w:val="20"/>
              </w:rPr>
            </w:pPr>
            <w:r w:rsidRPr="00416E11">
              <w:rPr>
                <w:rFonts w:ascii="Times New Roman" w:eastAsia="Times New Roman" w:hAnsi="Times New Roman" w:cs="Times New Roman"/>
                <w:sz w:val="20"/>
                <w:szCs w:val="20"/>
              </w:rPr>
              <w:t>Κείμενα σοφιολογικής γραμματείας</w:t>
            </w:r>
          </w:p>
          <w:p w:rsidR="00177949" w:rsidRPr="00F51A27" w:rsidRDefault="00177949" w:rsidP="00C77CC7">
            <w:pPr>
              <w:pStyle w:val="normal"/>
              <w:jc w:val="both"/>
              <w:rPr>
                <w:sz w:val="20"/>
                <w:szCs w:val="20"/>
              </w:rPr>
            </w:pPr>
            <w:r w:rsidRPr="00645D46">
              <w:rPr>
                <w:rFonts w:ascii="Times New Roman" w:eastAsia="Times New Roman" w:hAnsi="Times New Roman" w:cs="Times New Roman"/>
                <w:i/>
                <w:sz w:val="20"/>
                <w:szCs w:val="20"/>
              </w:rPr>
              <w:t xml:space="preserve">Iώβ </w:t>
            </w:r>
            <w:r w:rsidRPr="00F51A27">
              <w:rPr>
                <w:rFonts w:ascii="Times New Roman" w:eastAsia="Times New Roman" w:hAnsi="Times New Roman" w:cs="Times New Roman"/>
                <w:sz w:val="20"/>
                <w:szCs w:val="20"/>
              </w:rPr>
              <w:t>19, 25 κε..</w:t>
            </w:r>
            <w:r w:rsidRPr="00645D46">
              <w:rPr>
                <w:rFonts w:ascii="Times New Roman" w:eastAsia="Times New Roman" w:hAnsi="Times New Roman" w:cs="Times New Roman"/>
                <w:i/>
                <w:sz w:val="20"/>
                <w:szCs w:val="20"/>
              </w:rPr>
              <w:t>Ψαλμ.</w:t>
            </w:r>
            <w:r w:rsidRPr="00F51A27">
              <w:rPr>
                <w:rFonts w:ascii="Times New Roman" w:eastAsia="Times New Roman" w:hAnsi="Times New Roman" w:cs="Times New Roman"/>
                <w:sz w:val="20"/>
                <w:szCs w:val="20"/>
              </w:rPr>
              <w:t xml:space="preserve"> 49, 13·16. 72, 23-28. κ.ά.</w:t>
            </w:r>
          </w:p>
        </w:tc>
        <w:tc>
          <w:tcPr>
            <w:tcW w:w="2208" w:type="dxa"/>
            <w:shd w:val="clear" w:color="auto" w:fill="FFFFFF"/>
            <w:tcMar>
              <w:top w:w="100" w:type="dxa"/>
              <w:left w:w="40" w:type="dxa"/>
              <w:bottom w:w="100" w:type="dxa"/>
              <w:right w:w="40" w:type="dxa"/>
            </w:tcMar>
          </w:tcPr>
          <w:p w:rsidR="00177949" w:rsidRPr="00F51A27" w:rsidRDefault="00177949" w:rsidP="00C77CC7">
            <w:pPr>
              <w:pStyle w:val="normal"/>
              <w:rPr>
                <w:sz w:val="20"/>
                <w:szCs w:val="20"/>
              </w:rPr>
            </w:pPr>
            <w:r w:rsidRPr="00F51A27">
              <w:rPr>
                <w:rFonts w:ascii="Times New Roman" w:eastAsia="Times New Roman" w:hAnsi="Times New Roman" w:cs="Times New Roman"/>
                <w:sz w:val="20"/>
                <w:szCs w:val="20"/>
              </w:rPr>
              <w:t>αιωνιότητα / αθανασία</w:t>
            </w:r>
          </w:p>
        </w:tc>
        <w:tc>
          <w:tcPr>
            <w:tcW w:w="5172" w:type="dxa"/>
            <w:shd w:val="clear" w:color="auto" w:fill="FFFFFF"/>
            <w:tcMar>
              <w:top w:w="100" w:type="dxa"/>
              <w:left w:w="40" w:type="dxa"/>
              <w:bottom w:w="100" w:type="dxa"/>
              <w:right w:w="40" w:type="dxa"/>
            </w:tcMar>
          </w:tcPr>
          <w:p w:rsidR="00177949" w:rsidRPr="00F51A27" w:rsidRDefault="00177949" w:rsidP="00C77CC7">
            <w:pPr>
              <w:pStyle w:val="normal"/>
              <w:jc w:val="both"/>
              <w:rPr>
                <w:sz w:val="20"/>
                <w:szCs w:val="20"/>
              </w:rPr>
            </w:pPr>
            <w:r w:rsidRPr="00F51A27">
              <w:rPr>
                <w:rFonts w:ascii="Times New Roman" w:eastAsia="Times New Roman" w:hAnsi="Times New Roman" w:cs="Times New Roman"/>
                <w:i/>
                <w:sz w:val="20"/>
                <w:szCs w:val="20"/>
              </w:rPr>
              <w:t>Αλλ ὁ Θεὸς θέλει λυτρώσει τὴν ψυχὴν μου ἐκ χειρὸς ᾅδου· διότι θέλει μὲ δεχθῆ.</w:t>
            </w:r>
            <w:r w:rsidRPr="00F51A27">
              <w:rPr>
                <w:rFonts w:ascii="Times New Roman" w:eastAsia="Times New Roman" w:hAnsi="Times New Roman" w:cs="Times New Roman"/>
                <w:sz w:val="20"/>
                <w:szCs w:val="20"/>
              </w:rPr>
              <w:t xml:space="preserve">  (</w:t>
            </w:r>
            <w:r w:rsidRPr="00645D46">
              <w:rPr>
                <w:rFonts w:ascii="Times New Roman" w:eastAsia="Times New Roman" w:hAnsi="Times New Roman" w:cs="Times New Roman"/>
                <w:i/>
                <w:sz w:val="20"/>
                <w:szCs w:val="20"/>
              </w:rPr>
              <w:t>Ψαλμ.</w:t>
            </w:r>
            <w:r w:rsidRPr="00F51A27">
              <w:rPr>
                <w:rFonts w:ascii="Times New Roman" w:eastAsia="Times New Roman" w:hAnsi="Times New Roman" w:cs="Times New Roman"/>
                <w:sz w:val="20"/>
                <w:szCs w:val="20"/>
              </w:rPr>
              <w:t> 49, 15)</w:t>
            </w:r>
          </w:p>
        </w:tc>
      </w:tr>
      <w:tr w:rsidR="00177949" w:rsidRPr="00F51A27" w:rsidTr="00C77CC7">
        <w:trPr>
          <w:trHeight w:val="400"/>
        </w:trPr>
        <w:tc>
          <w:tcPr>
            <w:tcW w:w="1197" w:type="dxa"/>
            <w:shd w:val="clear" w:color="auto" w:fill="FFFFFF"/>
            <w:tcMar>
              <w:top w:w="100" w:type="dxa"/>
              <w:left w:w="40" w:type="dxa"/>
              <w:bottom w:w="100" w:type="dxa"/>
              <w:right w:w="40" w:type="dxa"/>
            </w:tcMar>
          </w:tcPr>
          <w:p w:rsidR="00177949" w:rsidRPr="00F51A27" w:rsidRDefault="00177949" w:rsidP="00C77CC7">
            <w:pPr>
              <w:pStyle w:val="normal"/>
              <w:rPr>
                <w:sz w:val="20"/>
                <w:szCs w:val="20"/>
              </w:rPr>
            </w:pPr>
            <w:r w:rsidRPr="00F51A27">
              <w:rPr>
                <w:rFonts w:ascii="Times New Roman" w:eastAsia="Times New Roman" w:hAnsi="Times New Roman" w:cs="Times New Roman"/>
                <w:sz w:val="20"/>
                <w:szCs w:val="20"/>
              </w:rPr>
              <w:t>Ελληνιστική</w:t>
            </w:r>
          </w:p>
          <w:p w:rsidR="00177949" w:rsidRPr="00F51A27" w:rsidRDefault="00177949" w:rsidP="00C77CC7">
            <w:pPr>
              <w:pStyle w:val="normal"/>
              <w:rPr>
                <w:sz w:val="20"/>
                <w:szCs w:val="20"/>
              </w:rPr>
            </w:pPr>
            <w:r w:rsidRPr="00F51A27">
              <w:rPr>
                <w:rFonts w:ascii="Times New Roman" w:eastAsia="Times New Roman" w:hAnsi="Times New Roman" w:cs="Times New Roman"/>
                <w:sz w:val="20"/>
                <w:szCs w:val="20"/>
              </w:rPr>
              <w:t xml:space="preserve">περίοδος </w:t>
            </w:r>
          </w:p>
        </w:tc>
        <w:tc>
          <w:tcPr>
            <w:tcW w:w="1860" w:type="dxa"/>
            <w:shd w:val="clear" w:color="auto" w:fill="FFFFFF"/>
            <w:tcMar>
              <w:top w:w="100" w:type="dxa"/>
              <w:left w:w="40" w:type="dxa"/>
              <w:bottom w:w="100" w:type="dxa"/>
              <w:right w:w="40" w:type="dxa"/>
            </w:tcMar>
          </w:tcPr>
          <w:p w:rsidR="00177949" w:rsidRPr="00416E11" w:rsidRDefault="00177949" w:rsidP="00C77CC7">
            <w:pPr>
              <w:pStyle w:val="normal"/>
              <w:rPr>
                <w:sz w:val="20"/>
                <w:szCs w:val="20"/>
              </w:rPr>
            </w:pPr>
            <w:r w:rsidRPr="00416E11">
              <w:rPr>
                <w:rFonts w:ascii="Times New Roman" w:eastAsia="Times New Roman" w:hAnsi="Times New Roman" w:cs="Times New Roman"/>
                <w:sz w:val="20"/>
                <w:szCs w:val="20"/>
              </w:rPr>
              <w:t>Κείμενα αποκαλυπτικής γραμματείας</w:t>
            </w:r>
          </w:p>
        </w:tc>
        <w:tc>
          <w:tcPr>
            <w:tcW w:w="2208" w:type="dxa"/>
            <w:shd w:val="clear" w:color="auto" w:fill="FFFFFF"/>
            <w:tcMar>
              <w:top w:w="100" w:type="dxa"/>
              <w:left w:w="40" w:type="dxa"/>
              <w:bottom w:w="100" w:type="dxa"/>
              <w:right w:w="40" w:type="dxa"/>
            </w:tcMar>
          </w:tcPr>
          <w:p w:rsidR="00177949" w:rsidRPr="00F51A27" w:rsidRDefault="00177949" w:rsidP="00C77CC7">
            <w:pPr>
              <w:pStyle w:val="normal"/>
              <w:rPr>
                <w:sz w:val="20"/>
                <w:szCs w:val="20"/>
              </w:rPr>
            </w:pPr>
            <w:r w:rsidRPr="00F51A27">
              <w:rPr>
                <w:rFonts w:ascii="Times New Roman" w:eastAsia="Times New Roman" w:hAnsi="Times New Roman" w:cs="Times New Roman"/>
                <w:sz w:val="20"/>
                <w:szCs w:val="20"/>
              </w:rPr>
              <w:t xml:space="preserve">Ανάσταση των νεκρών εκ του Άδη </w:t>
            </w:r>
          </w:p>
        </w:tc>
        <w:tc>
          <w:tcPr>
            <w:tcW w:w="5172" w:type="dxa"/>
            <w:shd w:val="clear" w:color="auto" w:fill="FFFFFF"/>
            <w:tcMar>
              <w:top w:w="100" w:type="dxa"/>
              <w:left w:w="40" w:type="dxa"/>
              <w:bottom w:w="100" w:type="dxa"/>
              <w:right w:w="40" w:type="dxa"/>
            </w:tcMar>
          </w:tcPr>
          <w:p w:rsidR="00177949" w:rsidRPr="00F51A27" w:rsidRDefault="00177949" w:rsidP="00C77CC7">
            <w:pPr>
              <w:pStyle w:val="normal"/>
              <w:jc w:val="both"/>
              <w:rPr>
                <w:sz w:val="20"/>
                <w:szCs w:val="20"/>
              </w:rPr>
            </w:pPr>
            <w:r w:rsidRPr="00F51A27">
              <w:rPr>
                <w:rFonts w:ascii="Times New Roman" w:eastAsia="Times New Roman" w:hAnsi="Times New Roman" w:cs="Times New Roman"/>
                <w:i/>
                <w:sz w:val="20"/>
                <w:szCs w:val="20"/>
              </w:rPr>
              <w:t xml:space="preserve">Οἱ νεκροὶ σου </w:t>
            </w:r>
            <w:r w:rsidRPr="00F51A27">
              <w:rPr>
                <w:rFonts w:ascii="Times New Roman" w:eastAsia="Times New Roman" w:hAnsi="Times New Roman" w:cs="Times New Roman"/>
                <w:sz w:val="20"/>
                <w:szCs w:val="20"/>
              </w:rPr>
              <w:t>(ενν. του Γιαχβέ)</w:t>
            </w:r>
            <w:r w:rsidRPr="00F51A27">
              <w:rPr>
                <w:rFonts w:ascii="Times New Roman" w:eastAsia="Times New Roman" w:hAnsi="Times New Roman" w:cs="Times New Roman"/>
                <w:i/>
                <w:sz w:val="20"/>
                <w:szCs w:val="20"/>
              </w:rPr>
              <w:t xml:space="preserve"> θέλουσι ζήσει, μετὰ τοῦ νεκροῦ σώματός μου </w:t>
            </w:r>
            <w:r w:rsidRPr="00F51A27">
              <w:rPr>
                <w:rFonts w:ascii="Times New Roman" w:eastAsia="Times New Roman" w:hAnsi="Times New Roman" w:cs="Times New Roman"/>
                <w:sz w:val="20"/>
                <w:szCs w:val="20"/>
              </w:rPr>
              <w:t>(ενν. του Ισραήλ)</w:t>
            </w:r>
            <w:r w:rsidRPr="00F51A27">
              <w:rPr>
                <w:rFonts w:ascii="Times New Roman" w:eastAsia="Times New Roman" w:hAnsi="Times New Roman" w:cs="Times New Roman"/>
                <w:i/>
                <w:sz w:val="20"/>
                <w:szCs w:val="20"/>
              </w:rPr>
              <w:t xml:space="preserve">  θέλουσιν ἀναστηθῆ· ἐξεγέρθητε/ξυπνήστε καὶ ψάλλετε, σεῖς οἱ κατοικοῦντες στο χώμα· </w:t>
            </w:r>
            <w:r w:rsidRPr="00BE7237">
              <w:rPr>
                <w:rFonts w:ascii="Times New Roman" w:eastAsia="Times New Roman" w:hAnsi="Times New Roman" w:cs="Times New Roman"/>
                <w:i/>
                <w:sz w:val="20"/>
                <w:szCs w:val="20"/>
              </w:rPr>
              <w:t>Αληθινά! ἡ</w:t>
            </w:r>
            <w:r w:rsidRPr="00F51A27">
              <w:rPr>
                <w:rFonts w:ascii="Times New Roman" w:eastAsia="Times New Roman" w:hAnsi="Times New Roman" w:cs="Times New Roman"/>
                <w:b/>
                <w:i/>
                <w:sz w:val="20"/>
                <w:szCs w:val="20"/>
              </w:rPr>
              <w:t xml:space="preserve"> </w:t>
            </w:r>
            <w:r w:rsidRPr="00BE7237">
              <w:rPr>
                <w:rFonts w:ascii="Times New Roman" w:eastAsia="Times New Roman" w:hAnsi="Times New Roman" w:cs="Times New Roman"/>
                <w:i/>
                <w:sz w:val="20"/>
                <w:szCs w:val="20"/>
              </w:rPr>
              <w:t>δρόσος σου εἶναι ὡς ἡ δρόσος</w:t>
            </w:r>
            <w:r w:rsidRPr="00F51A27">
              <w:rPr>
                <w:rFonts w:ascii="Times New Roman" w:eastAsia="Times New Roman" w:hAnsi="Times New Roman" w:cs="Times New Roman"/>
                <w:b/>
                <w:i/>
                <w:sz w:val="20"/>
                <w:szCs w:val="20"/>
              </w:rPr>
              <w:t xml:space="preserve"> </w:t>
            </w:r>
            <w:r w:rsidRPr="00BE7237">
              <w:rPr>
                <w:rFonts w:ascii="Times New Roman" w:eastAsia="Times New Roman" w:hAnsi="Times New Roman" w:cs="Times New Roman"/>
                <w:i/>
                <w:sz w:val="20"/>
                <w:szCs w:val="20"/>
              </w:rPr>
              <w:t>τῶν χόρτων</w:t>
            </w:r>
            <w:r w:rsidRPr="00F51A27">
              <w:rPr>
                <w:rFonts w:ascii="Times New Roman" w:eastAsia="Times New Roman" w:hAnsi="Times New Roman" w:cs="Times New Roman"/>
                <w:i/>
                <w:sz w:val="20"/>
                <w:szCs w:val="20"/>
              </w:rPr>
              <w:t>, καὶ ἡ γῆ θέλει ἐκρίψει τοὺς νεκρούς</w:t>
            </w:r>
            <w:r w:rsidRPr="00F51A27">
              <w:rPr>
                <w:rFonts w:ascii="Times New Roman" w:eastAsia="Times New Roman" w:hAnsi="Times New Roman" w:cs="Times New Roman"/>
                <w:sz w:val="20"/>
                <w:szCs w:val="20"/>
              </w:rPr>
              <w:t>. (</w:t>
            </w:r>
            <w:r w:rsidRPr="00645D46">
              <w:rPr>
                <w:rFonts w:ascii="Times New Roman" w:eastAsia="Times New Roman" w:hAnsi="Times New Roman" w:cs="Times New Roman"/>
                <w:i/>
                <w:sz w:val="20"/>
                <w:szCs w:val="20"/>
              </w:rPr>
              <w:t>Η</w:t>
            </w:r>
            <w:r w:rsidR="00F75D9F">
              <w:rPr>
                <w:rFonts w:ascii="Times New Roman" w:eastAsia="Times New Roman" w:hAnsi="Times New Roman" w:cs="Times New Roman"/>
                <w:i/>
                <w:sz w:val="20"/>
                <w:szCs w:val="20"/>
              </w:rPr>
              <w:t>σ.</w:t>
            </w:r>
            <w:r w:rsidRPr="00F51A27">
              <w:rPr>
                <w:rFonts w:ascii="Times New Roman" w:eastAsia="Times New Roman" w:hAnsi="Times New Roman" w:cs="Times New Roman"/>
                <w:sz w:val="20"/>
                <w:szCs w:val="20"/>
              </w:rPr>
              <w:t> 26, 19)</w:t>
            </w:r>
          </w:p>
        </w:tc>
      </w:tr>
      <w:tr w:rsidR="00177949" w:rsidRPr="00F51A27" w:rsidTr="00C77CC7">
        <w:trPr>
          <w:trHeight w:val="3870"/>
        </w:trPr>
        <w:tc>
          <w:tcPr>
            <w:tcW w:w="1197" w:type="dxa"/>
            <w:tcBorders>
              <w:bottom w:val="single" w:sz="4" w:space="0" w:color="auto"/>
            </w:tcBorders>
            <w:shd w:val="clear" w:color="auto" w:fill="FFFFFF"/>
            <w:tcMar>
              <w:top w:w="100" w:type="dxa"/>
              <w:left w:w="40" w:type="dxa"/>
              <w:bottom w:w="100" w:type="dxa"/>
              <w:right w:w="40" w:type="dxa"/>
            </w:tcMar>
          </w:tcPr>
          <w:p w:rsidR="00177949" w:rsidRPr="00F51A27" w:rsidRDefault="00177949" w:rsidP="00C77CC7">
            <w:pPr>
              <w:pStyle w:val="normal"/>
              <w:rPr>
                <w:sz w:val="20"/>
                <w:szCs w:val="20"/>
              </w:rPr>
            </w:pPr>
            <w:r w:rsidRPr="00F51A27">
              <w:rPr>
                <w:rFonts w:ascii="Times New Roman" w:eastAsia="Times New Roman" w:hAnsi="Times New Roman" w:cs="Times New Roman"/>
                <w:sz w:val="20"/>
                <w:szCs w:val="20"/>
              </w:rPr>
              <w:t xml:space="preserve">(4./3 ος αι. π.Χ.) </w:t>
            </w:r>
          </w:p>
          <w:p w:rsidR="00177949" w:rsidRPr="00F51A27" w:rsidRDefault="00177949" w:rsidP="00C77CC7">
            <w:pPr>
              <w:pStyle w:val="normal"/>
              <w:rPr>
                <w:sz w:val="20"/>
                <w:szCs w:val="20"/>
              </w:rPr>
            </w:pPr>
            <w:r w:rsidRPr="00F51A27">
              <w:rPr>
                <w:rFonts w:ascii="Times New Roman" w:eastAsia="Times New Roman" w:hAnsi="Times New Roman" w:cs="Times New Roman"/>
                <w:sz w:val="20"/>
                <w:szCs w:val="20"/>
              </w:rPr>
              <w:t xml:space="preserve"> </w:t>
            </w:r>
          </w:p>
        </w:tc>
        <w:tc>
          <w:tcPr>
            <w:tcW w:w="1860" w:type="dxa"/>
            <w:tcBorders>
              <w:bottom w:val="single" w:sz="4" w:space="0" w:color="auto"/>
            </w:tcBorders>
            <w:shd w:val="clear" w:color="auto" w:fill="FFFFFF"/>
            <w:tcMar>
              <w:top w:w="100" w:type="dxa"/>
              <w:left w:w="40" w:type="dxa"/>
              <w:bottom w:w="100" w:type="dxa"/>
              <w:right w:w="40" w:type="dxa"/>
            </w:tcMar>
          </w:tcPr>
          <w:p w:rsidR="00177949" w:rsidRPr="00F51A27" w:rsidRDefault="00177949" w:rsidP="00C77CC7">
            <w:pPr>
              <w:pStyle w:val="normal"/>
              <w:rPr>
                <w:sz w:val="20"/>
                <w:szCs w:val="20"/>
              </w:rPr>
            </w:pPr>
            <w:r w:rsidRPr="0054333E">
              <w:rPr>
                <w:rFonts w:ascii="Times New Roman" w:eastAsia="Times New Roman" w:hAnsi="Times New Roman" w:cs="Times New Roman"/>
                <w:i/>
                <w:sz w:val="20"/>
                <w:szCs w:val="20"/>
              </w:rPr>
              <w:t>Ιεζ</w:t>
            </w:r>
            <w:r w:rsidRPr="00F51A27">
              <w:rPr>
                <w:rFonts w:ascii="Times New Roman" w:eastAsia="Times New Roman" w:hAnsi="Times New Roman" w:cs="Times New Roman"/>
                <w:sz w:val="20"/>
                <w:szCs w:val="20"/>
              </w:rPr>
              <w:t>. 37.</w:t>
            </w:r>
            <w:r w:rsidRPr="00F75D9F">
              <w:rPr>
                <w:rFonts w:ascii="Times New Roman" w:eastAsia="Times New Roman" w:hAnsi="Times New Roman" w:cs="Times New Roman"/>
                <w:i/>
                <w:sz w:val="20"/>
                <w:szCs w:val="20"/>
              </w:rPr>
              <w:t>Ησ.</w:t>
            </w:r>
            <w:r w:rsidRPr="00F51A27">
              <w:rPr>
                <w:rFonts w:ascii="Times New Roman" w:eastAsia="Times New Roman" w:hAnsi="Times New Roman" w:cs="Times New Roman"/>
                <w:sz w:val="20"/>
                <w:szCs w:val="20"/>
              </w:rPr>
              <w:t xml:space="preserve"> 25,8 (νίκη επί του Θανάτου).</w:t>
            </w:r>
          </w:p>
          <w:p w:rsidR="00177949" w:rsidRPr="00416E11" w:rsidRDefault="00177949" w:rsidP="00C77CC7">
            <w:pPr>
              <w:pStyle w:val="normal"/>
              <w:rPr>
                <w:sz w:val="20"/>
                <w:szCs w:val="20"/>
              </w:rPr>
            </w:pPr>
            <w:r w:rsidRPr="00416E11">
              <w:rPr>
                <w:rFonts w:ascii="Times New Roman" w:eastAsia="Times New Roman" w:hAnsi="Times New Roman" w:cs="Times New Roman"/>
                <w:sz w:val="20"/>
                <w:szCs w:val="20"/>
              </w:rPr>
              <w:t>26, 19 (</w:t>
            </w:r>
            <w:r w:rsidRPr="00416E11">
              <w:rPr>
                <w:rFonts w:ascii="Times New Roman" w:eastAsia="Times New Roman" w:hAnsi="Times New Roman" w:cs="Times New Roman"/>
                <w:i/>
                <w:sz w:val="20"/>
                <w:szCs w:val="20"/>
              </w:rPr>
              <w:t>Αποκάλυψη Ησαΐα</w:t>
            </w:r>
            <w:r w:rsidRPr="00416E11">
              <w:rPr>
                <w:rFonts w:ascii="Times New Roman" w:eastAsia="Times New Roman" w:hAnsi="Times New Roman" w:cs="Times New Roman"/>
                <w:sz w:val="20"/>
                <w:szCs w:val="20"/>
              </w:rPr>
              <w:t xml:space="preserve"> 300 π.Χ.) </w:t>
            </w:r>
            <w:r w:rsidRPr="006266AB">
              <w:rPr>
                <w:rFonts w:ascii="Times New Roman" w:eastAsia="Times New Roman" w:hAnsi="Times New Roman" w:cs="Times New Roman"/>
                <w:i/>
                <w:sz w:val="20"/>
                <w:szCs w:val="20"/>
              </w:rPr>
              <w:t>Ψαλμ</w:t>
            </w:r>
            <w:r w:rsidRPr="006266AB">
              <w:rPr>
                <w:rFonts w:ascii="Times New Roman" w:eastAsia="Times New Roman" w:hAnsi="Times New Roman" w:cs="Times New Roman"/>
                <w:i/>
                <w:smallCaps/>
                <w:sz w:val="20"/>
                <w:szCs w:val="20"/>
              </w:rPr>
              <w:t>.</w:t>
            </w:r>
            <w:r w:rsidRPr="00416E11">
              <w:rPr>
                <w:rFonts w:ascii="Times New Roman" w:eastAsia="Times New Roman" w:hAnsi="Times New Roman" w:cs="Times New Roman"/>
                <w:smallCaps/>
                <w:sz w:val="20"/>
                <w:szCs w:val="20"/>
              </w:rPr>
              <w:t xml:space="preserve"> </w:t>
            </w:r>
            <w:r w:rsidRPr="00416E11">
              <w:rPr>
                <w:rFonts w:ascii="Times New Roman" w:eastAsia="Times New Roman" w:hAnsi="Times New Roman" w:cs="Times New Roman"/>
                <w:sz w:val="20"/>
                <w:szCs w:val="20"/>
              </w:rPr>
              <w:t xml:space="preserve">22, 30 κ.ά. </w:t>
            </w:r>
          </w:p>
          <w:p w:rsidR="00177949" w:rsidRPr="00F51A27" w:rsidRDefault="00177949" w:rsidP="00C77CC7">
            <w:pPr>
              <w:pStyle w:val="normal"/>
              <w:rPr>
                <w:sz w:val="20"/>
                <w:szCs w:val="20"/>
              </w:rPr>
            </w:pPr>
          </w:p>
          <w:p w:rsidR="00177949" w:rsidRPr="00F51A27" w:rsidRDefault="00177949" w:rsidP="00C77CC7">
            <w:pPr>
              <w:pStyle w:val="normal"/>
              <w:rPr>
                <w:sz w:val="20"/>
                <w:szCs w:val="20"/>
              </w:rPr>
            </w:pPr>
            <w:r w:rsidRPr="00F51A27">
              <w:rPr>
                <w:rFonts w:ascii="Times New Roman" w:eastAsia="Times New Roman" w:hAnsi="Times New Roman" w:cs="Times New Roman"/>
                <w:sz w:val="20"/>
                <w:szCs w:val="20"/>
              </w:rPr>
              <w:t>(Ο Εκκλησιαστής 3, 19-22  φαίνεται να αμφισβητεί αυτήν την ελπίδα)</w:t>
            </w:r>
          </w:p>
        </w:tc>
        <w:tc>
          <w:tcPr>
            <w:tcW w:w="2208" w:type="dxa"/>
            <w:tcBorders>
              <w:bottom w:val="single" w:sz="4" w:space="0" w:color="auto"/>
            </w:tcBorders>
            <w:shd w:val="clear" w:color="auto" w:fill="FFFFFF"/>
            <w:tcMar>
              <w:top w:w="100" w:type="dxa"/>
              <w:left w:w="40" w:type="dxa"/>
              <w:bottom w:w="100" w:type="dxa"/>
              <w:right w:w="40" w:type="dxa"/>
            </w:tcMar>
          </w:tcPr>
          <w:p w:rsidR="00177949" w:rsidRPr="00F51A27" w:rsidRDefault="00177949" w:rsidP="00C77CC7">
            <w:pPr>
              <w:pStyle w:val="normal"/>
              <w:rPr>
                <w:sz w:val="20"/>
                <w:szCs w:val="20"/>
              </w:rPr>
            </w:pPr>
            <w:r w:rsidRPr="00F51A27">
              <w:rPr>
                <w:rFonts w:ascii="Times New Roman" w:eastAsia="Times New Roman" w:hAnsi="Times New Roman" w:cs="Times New Roman"/>
                <w:sz w:val="20"/>
                <w:szCs w:val="20"/>
              </w:rPr>
              <w:t xml:space="preserve"> </w:t>
            </w:r>
          </w:p>
        </w:tc>
        <w:tc>
          <w:tcPr>
            <w:tcW w:w="5172" w:type="dxa"/>
            <w:tcBorders>
              <w:bottom w:val="single" w:sz="4" w:space="0" w:color="auto"/>
            </w:tcBorders>
            <w:shd w:val="clear" w:color="auto" w:fill="FFFFFF"/>
            <w:tcMar>
              <w:top w:w="100" w:type="dxa"/>
              <w:left w:w="40" w:type="dxa"/>
              <w:bottom w:w="100" w:type="dxa"/>
              <w:right w:w="40" w:type="dxa"/>
            </w:tcMar>
          </w:tcPr>
          <w:p w:rsidR="00177949" w:rsidRPr="00F51A27" w:rsidRDefault="00177949" w:rsidP="00C02AC4">
            <w:pPr>
              <w:pStyle w:val="normal"/>
              <w:spacing w:after="0" w:line="240" w:lineRule="auto"/>
              <w:jc w:val="both"/>
              <w:rPr>
                <w:sz w:val="20"/>
                <w:szCs w:val="20"/>
              </w:rPr>
            </w:pPr>
            <w:r w:rsidRPr="0054333E">
              <w:rPr>
                <w:rFonts w:ascii="Times New Roman" w:eastAsia="Times New Roman" w:hAnsi="Times New Roman" w:cs="Times New Roman"/>
                <w:i/>
                <w:sz w:val="20"/>
                <w:szCs w:val="20"/>
              </w:rPr>
              <w:t>Εκκλ.</w:t>
            </w:r>
            <w:r w:rsidRPr="00F51A27">
              <w:rPr>
                <w:rFonts w:ascii="Times New Roman" w:eastAsia="Times New Roman" w:hAnsi="Times New Roman" w:cs="Times New Roman"/>
                <w:sz w:val="20"/>
                <w:szCs w:val="20"/>
              </w:rPr>
              <w:t xml:space="preserve"> 5, 18:</w:t>
            </w:r>
            <w:r w:rsidRPr="00F51A27">
              <w:rPr>
                <w:rFonts w:ascii="Times New Roman" w:eastAsia="Times New Roman" w:hAnsi="Times New Roman" w:cs="Times New Roman"/>
                <w:i/>
                <w:sz w:val="20"/>
                <w:szCs w:val="20"/>
              </w:rPr>
              <w:t xml:space="preserve"> Έτσι σκέφτηκα: Όσο για τους ανθρώπους, ο </w:t>
            </w:r>
            <w:r w:rsidRPr="00F51A27">
              <w:rPr>
                <w:rFonts w:ascii="Times New Roman" w:eastAsia="Times New Roman" w:hAnsi="Times New Roman" w:cs="Times New Roman"/>
                <w:i/>
                <w:smallCaps/>
                <w:sz w:val="20"/>
                <w:szCs w:val="20"/>
              </w:rPr>
              <w:t>θ</w:t>
            </w:r>
            <w:r w:rsidRPr="00F51A27">
              <w:rPr>
                <w:rFonts w:ascii="Times New Roman" w:eastAsia="Times New Roman" w:hAnsi="Times New Roman" w:cs="Times New Roman"/>
                <w:i/>
                <w:sz w:val="20"/>
                <w:szCs w:val="20"/>
              </w:rPr>
              <w:t>εός τούς δοκιμάζει για να τους δείξει ότι στο βάθος δεν είναι παρά ζώα.</w:t>
            </w:r>
            <w:r w:rsidRPr="00F51A27">
              <w:rPr>
                <w:rFonts w:ascii="Times New Roman" w:eastAsia="Times New Roman" w:hAnsi="Times New Roman" w:cs="Times New Roman"/>
                <w:i/>
                <w:sz w:val="20"/>
                <w:szCs w:val="20"/>
                <w:vertAlign w:val="superscript"/>
              </w:rPr>
              <w:t>19</w:t>
            </w:r>
            <w:r w:rsidRPr="00F51A27">
              <w:rPr>
                <w:rFonts w:ascii="Times New Roman" w:eastAsia="Times New Roman" w:hAnsi="Times New Roman" w:cs="Times New Roman"/>
                <w:i/>
                <w:sz w:val="20"/>
                <w:szCs w:val="20"/>
              </w:rPr>
              <w:t xml:space="preserve"> </w:t>
            </w:r>
            <w:r w:rsidRPr="00BE7237">
              <w:rPr>
                <w:rFonts w:ascii="Times New Roman" w:eastAsia="Times New Roman" w:hAnsi="Times New Roman" w:cs="Times New Roman"/>
                <w:i/>
                <w:sz w:val="20"/>
                <w:szCs w:val="20"/>
              </w:rPr>
              <w:t>Γιατί, τελικά οι άνθρωποι και τα ζώα έχουν την ίδια μοίρα. Η ίδια τύχη τους περιμένει όπως πεθαίνει το κτήνος έτσι πεθαίνει πλάι του κι ο άνθρωπος, αφού όλα είναι ματαιότητα.</w:t>
            </w:r>
            <w:r w:rsidRPr="00F51A27">
              <w:rPr>
                <w:rFonts w:ascii="Times New Roman" w:eastAsia="Times New Roman" w:hAnsi="Times New Roman" w:cs="Times New Roman"/>
                <w:i/>
                <w:sz w:val="20"/>
                <w:szCs w:val="20"/>
              </w:rPr>
              <w:t xml:space="preserve"> </w:t>
            </w:r>
            <w:r w:rsidRPr="00F51A27">
              <w:rPr>
                <w:rFonts w:ascii="Times New Roman" w:eastAsia="Times New Roman" w:hAnsi="Times New Roman" w:cs="Times New Roman"/>
                <w:i/>
                <w:sz w:val="20"/>
                <w:szCs w:val="20"/>
                <w:vertAlign w:val="superscript"/>
              </w:rPr>
              <w:t>20</w:t>
            </w:r>
            <w:r w:rsidRPr="00F51A27">
              <w:rPr>
                <w:rFonts w:ascii="Times New Roman" w:eastAsia="Times New Roman" w:hAnsi="Times New Roman" w:cs="Times New Roman"/>
                <w:i/>
                <w:sz w:val="20"/>
                <w:szCs w:val="20"/>
              </w:rPr>
              <w:t xml:space="preserve">Όλα καταλήγουν στον ίδιο τόπο· όλα έγιναν από χώμα, κι όλα ξαναγυρίζουν σ' αυτό. </w:t>
            </w:r>
            <w:r w:rsidRPr="00F51A27">
              <w:rPr>
                <w:rFonts w:ascii="Times New Roman" w:eastAsia="Times New Roman" w:hAnsi="Times New Roman" w:cs="Times New Roman"/>
                <w:i/>
                <w:smallCaps/>
                <w:sz w:val="20"/>
                <w:szCs w:val="20"/>
              </w:rPr>
              <w:t xml:space="preserve"> </w:t>
            </w:r>
            <w:r w:rsidRPr="00F51A27">
              <w:rPr>
                <w:rFonts w:ascii="Times New Roman" w:eastAsia="Times New Roman" w:hAnsi="Times New Roman" w:cs="Times New Roman"/>
                <w:i/>
                <w:sz w:val="20"/>
                <w:szCs w:val="20"/>
              </w:rPr>
              <w:t>Ποιος ξέρει με βεβαιότητα αν η στερνή πνοή των ανθρώπων ανεβαίνει προς τα πάνω κι αν η στερνή πνοή του ζώου κατεβαίνει προς τα κάτω στη γη;</w:t>
            </w:r>
            <w:r w:rsidRPr="00F51A27">
              <w:rPr>
                <w:rFonts w:ascii="Times New Roman" w:eastAsia="Times New Roman" w:hAnsi="Times New Roman" w:cs="Times New Roman"/>
                <w:i/>
                <w:sz w:val="20"/>
                <w:szCs w:val="20"/>
                <w:vertAlign w:val="superscript"/>
              </w:rPr>
              <w:t xml:space="preserve"> </w:t>
            </w:r>
            <w:r w:rsidRPr="00F51A27">
              <w:rPr>
                <w:rFonts w:ascii="Times New Roman" w:eastAsia="Times New Roman" w:hAnsi="Times New Roman" w:cs="Times New Roman"/>
                <w:i/>
                <w:sz w:val="20"/>
                <w:szCs w:val="20"/>
              </w:rPr>
              <w:t xml:space="preserve">21 Έτσι διαπίστωσα πως το καλύτερο για τον άνθρωπο είναι να χαίρεται τους καρπούς της εργασίας του γιατί αυτό είναι που του ανήκει. </w:t>
            </w:r>
          </w:p>
        </w:tc>
      </w:tr>
      <w:tr w:rsidR="00177949" w:rsidRPr="00F51A27" w:rsidTr="00C77CC7">
        <w:tc>
          <w:tcPr>
            <w:tcW w:w="1197" w:type="dxa"/>
            <w:tcBorders>
              <w:top w:val="single" w:sz="4" w:space="0" w:color="auto"/>
            </w:tcBorders>
            <w:shd w:val="clear" w:color="auto" w:fill="FFFFFF"/>
            <w:tcMar>
              <w:top w:w="100" w:type="dxa"/>
              <w:left w:w="40" w:type="dxa"/>
              <w:bottom w:w="100" w:type="dxa"/>
              <w:right w:w="40" w:type="dxa"/>
            </w:tcMar>
          </w:tcPr>
          <w:p w:rsidR="00177949" w:rsidRPr="00C02AC4" w:rsidRDefault="00177949" w:rsidP="00C77CC7">
            <w:pPr>
              <w:pStyle w:val="normal"/>
              <w:rPr>
                <w:rFonts w:ascii="Times New Roman" w:eastAsia="Times New Roman" w:hAnsi="Times New Roman" w:cs="Times New Roman"/>
                <w:sz w:val="20"/>
                <w:szCs w:val="20"/>
              </w:rPr>
            </w:pPr>
            <w:r w:rsidRPr="00C02AC4">
              <w:rPr>
                <w:rFonts w:ascii="Times New Roman" w:eastAsia="Times New Roman" w:hAnsi="Times New Roman" w:cs="Times New Roman"/>
                <w:sz w:val="20"/>
                <w:szCs w:val="20"/>
              </w:rPr>
              <w:t>(2</w:t>
            </w:r>
            <w:r w:rsidRPr="00C02AC4">
              <w:rPr>
                <w:rFonts w:ascii="Times New Roman" w:eastAsia="Times New Roman" w:hAnsi="Times New Roman" w:cs="Times New Roman"/>
                <w:sz w:val="20"/>
                <w:szCs w:val="20"/>
                <w:vertAlign w:val="superscript"/>
              </w:rPr>
              <w:t>ος</w:t>
            </w:r>
            <w:r w:rsidRPr="00C02AC4">
              <w:rPr>
                <w:rFonts w:ascii="Times New Roman" w:eastAsia="Times New Roman" w:hAnsi="Times New Roman" w:cs="Times New Roman"/>
                <w:sz w:val="20"/>
              </w:rPr>
              <w:t> </w:t>
            </w:r>
            <w:r w:rsidRPr="00C02AC4">
              <w:rPr>
                <w:rFonts w:ascii="Times New Roman" w:eastAsia="Times New Roman" w:hAnsi="Times New Roman" w:cs="Times New Roman"/>
                <w:sz w:val="20"/>
                <w:szCs w:val="20"/>
              </w:rPr>
              <w:t>αι. π.Χ )</w:t>
            </w:r>
          </w:p>
        </w:tc>
        <w:tc>
          <w:tcPr>
            <w:tcW w:w="1860" w:type="dxa"/>
            <w:tcBorders>
              <w:top w:val="single" w:sz="4" w:space="0" w:color="auto"/>
            </w:tcBorders>
            <w:shd w:val="clear" w:color="auto" w:fill="FFFFFF"/>
            <w:tcMar>
              <w:top w:w="100" w:type="dxa"/>
              <w:left w:w="40" w:type="dxa"/>
              <w:bottom w:w="100" w:type="dxa"/>
              <w:right w:w="40" w:type="dxa"/>
            </w:tcMar>
          </w:tcPr>
          <w:p w:rsidR="00177949" w:rsidRPr="00C02AC4" w:rsidRDefault="00177949" w:rsidP="00C77CC7">
            <w:pPr>
              <w:spacing w:before="100" w:beforeAutospacing="1" w:after="100" w:afterAutospacing="1" w:line="195" w:lineRule="atLeast"/>
              <w:ind w:left="0"/>
              <w:jc w:val="left"/>
              <w:rPr>
                <w:rFonts w:ascii="Times New Roman" w:eastAsia="Times New Roman" w:hAnsi="Times New Roman" w:cs="Times New Roman"/>
                <w:lang w:eastAsia="el-GR"/>
              </w:rPr>
            </w:pPr>
            <w:r w:rsidRPr="00C02AC4">
              <w:rPr>
                <w:rFonts w:ascii="Times New Roman" w:eastAsia="Times New Roman" w:hAnsi="Times New Roman" w:cs="Times New Roman"/>
                <w:sz w:val="20"/>
                <w:szCs w:val="20"/>
                <w:lang w:eastAsia="el-GR"/>
              </w:rPr>
              <w:t>(</w:t>
            </w:r>
            <w:r w:rsidRPr="00C02AC4">
              <w:rPr>
                <w:rFonts w:ascii="Times New Roman" w:eastAsia="Times New Roman" w:hAnsi="Times New Roman" w:cs="Times New Roman"/>
                <w:i/>
                <w:sz w:val="20"/>
                <w:szCs w:val="20"/>
                <w:lang w:eastAsia="el-GR"/>
              </w:rPr>
              <w:t>Δαν</w:t>
            </w:r>
            <w:r w:rsidRPr="00C02AC4">
              <w:rPr>
                <w:rFonts w:ascii="Times New Roman" w:eastAsia="Times New Roman" w:hAnsi="Times New Roman" w:cs="Times New Roman"/>
                <w:sz w:val="20"/>
                <w:szCs w:val="20"/>
                <w:lang w:eastAsia="el-GR"/>
              </w:rPr>
              <w:t>. 12,2 κ</w:t>
            </w:r>
            <w:r w:rsidR="00C02AC4">
              <w:rPr>
                <w:rFonts w:ascii="Times New Roman" w:eastAsia="Times New Roman" w:hAnsi="Times New Roman" w:cs="Times New Roman"/>
                <w:sz w:val="20"/>
                <w:szCs w:val="20"/>
                <w:lang w:eastAsia="el-GR"/>
              </w:rPr>
              <w:t>.</w:t>
            </w:r>
            <w:r w:rsidRPr="00C02AC4">
              <w:rPr>
                <w:rFonts w:ascii="Times New Roman" w:eastAsia="Times New Roman" w:hAnsi="Times New Roman" w:cs="Times New Roman"/>
                <w:sz w:val="20"/>
                <w:szCs w:val="20"/>
                <w:lang w:eastAsia="el-GR"/>
              </w:rPr>
              <w:t>ε)</w:t>
            </w:r>
          </w:p>
        </w:tc>
        <w:tc>
          <w:tcPr>
            <w:tcW w:w="2208" w:type="dxa"/>
            <w:tcBorders>
              <w:top w:val="single" w:sz="4" w:space="0" w:color="auto"/>
            </w:tcBorders>
            <w:shd w:val="clear" w:color="auto" w:fill="FFFFFF"/>
            <w:tcMar>
              <w:top w:w="100" w:type="dxa"/>
              <w:left w:w="40" w:type="dxa"/>
              <w:bottom w:w="100" w:type="dxa"/>
              <w:right w:w="40" w:type="dxa"/>
            </w:tcMar>
          </w:tcPr>
          <w:p w:rsidR="00177949" w:rsidRPr="00C02AC4" w:rsidRDefault="00177949" w:rsidP="00C77CC7">
            <w:pPr>
              <w:spacing w:before="100" w:beforeAutospacing="1" w:after="100" w:afterAutospacing="1" w:line="195" w:lineRule="atLeast"/>
              <w:ind w:left="0"/>
              <w:jc w:val="left"/>
              <w:rPr>
                <w:rFonts w:ascii="Times New Roman" w:eastAsia="Times New Roman" w:hAnsi="Times New Roman" w:cs="Times New Roman"/>
                <w:lang w:eastAsia="el-GR"/>
              </w:rPr>
            </w:pPr>
            <w:r w:rsidRPr="00C02AC4">
              <w:rPr>
                <w:rFonts w:ascii="Times New Roman" w:eastAsia="Times New Roman" w:hAnsi="Times New Roman" w:cs="Times New Roman"/>
                <w:sz w:val="20"/>
                <w:szCs w:val="20"/>
                <w:lang w:eastAsia="el-GR"/>
              </w:rPr>
              <w:t>.</w:t>
            </w:r>
          </w:p>
        </w:tc>
        <w:tc>
          <w:tcPr>
            <w:tcW w:w="5172" w:type="dxa"/>
            <w:tcBorders>
              <w:top w:val="single" w:sz="4" w:space="0" w:color="auto"/>
            </w:tcBorders>
            <w:shd w:val="clear" w:color="auto" w:fill="FFFFFF"/>
            <w:tcMar>
              <w:top w:w="100" w:type="dxa"/>
              <w:left w:w="40" w:type="dxa"/>
              <w:bottom w:w="100" w:type="dxa"/>
              <w:right w:w="40" w:type="dxa"/>
            </w:tcMar>
          </w:tcPr>
          <w:p w:rsidR="00177949" w:rsidRPr="00C02AC4" w:rsidRDefault="00177949" w:rsidP="00C77CC7">
            <w:pPr>
              <w:spacing w:before="100" w:beforeAutospacing="1" w:after="100" w:afterAutospacing="1" w:line="240" w:lineRule="auto"/>
              <w:ind w:left="0"/>
              <w:rPr>
                <w:rFonts w:ascii="Times New Roman" w:eastAsia="Times New Roman" w:hAnsi="Times New Roman" w:cs="Times New Roman"/>
                <w:lang w:eastAsia="el-GR"/>
              </w:rPr>
            </w:pPr>
            <w:r w:rsidRPr="00C02AC4">
              <w:rPr>
                <w:rFonts w:ascii="Times New Roman" w:eastAsia="Times New Roman" w:hAnsi="Times New Roman" w:cs="Times New Roman"/>
                <w:sz w:val="20"/>
                <w:szCs w:val="20"/>
                <w:lang w:eastAsia="el-GR"/>
              </w:rPr>
              <w:t> </w:t>
            </w:r>
            <w:r w:rsidRPr="00C02AC4">
              <w:rPr>
                <w:rFonts w:ascii="Times New Roman" w:eastAsia="Times New Roman" w:hAnsi="Times New Roman" w:cs="Times New Roman"/>
                <w:i/>
                <w:iCs/>
                <w:sz w:val="20"/>
                <w:szCs w:val="20"/>
                <w:vertAlign w:val="superscript"/>
                <w:lang w:eastAsia="el-GR"/>
              </w:rPr>
              <w:t>2</w:t>
            </w:r>
            <w:r w:rsidRPr="00C02AC4">
              <w:rPr>
                <w:rFonts w:ascii="Times New Roman" w:eastAsia="Times New Roman" w:hAnsi="Times New Roman" w:cs="Times New Roman"/>
                <w:i/>
                <w:iCs/>
                <w:sz w:val="20"/>
                <w:vertAlign w:val="superscript"/>
                <w:lang w:eastAsia="el-GR"/>
              </w:rPr>
              <w:t> </w:t>
            </w:r>
            <w:r w:rsidRPr="00C02AC4">
              <w:rPr>
                <w:rFonts w:ascii="Times New Roman" w:eastAsia="Times New Roman" w:hAnsi="Times New Roman" w:cs="Times New Roman"/>
                <w:i/>
                <w:iCs/>
                <w:sz w:val="20"/>
                <w:szCs w:val="20"/>
                <w:lang w:eastAsia="el-GR"/>
              </w:rPr>
              <w:t>καὶ πολλοὶ τῶν καθευδόντων ἐν τῷ πλάτει τῆς γῆς</w:t>
            </w:r>
            <w:r w:rsidR="00C02AC4">
              <w:rPr>
                <w:rFonts w:ascii="Times New Roman" w:eastAsia="Times New Roman" w:hAnsi="Times New Roman" w:cs="Times New Roman"/>
                <w:i/>
                <w:iCs/>
                <w:sz w:val="20"/>
                <w:szCs w:val="20"/>
                <w:lang w:eastAsia="el-GR"/>
              </w:rPr>
              <w:t xml:space="preserve"> </w:t>
            </w:r>
            <w:r w:rsidRPr="00C02AC4">
              <w:rPr>
                <w:rFonts w:ascii="Times New Roman" w:eastAsia="Times New Roman" w:hAnsi="Times New Roman" w:cs="Times New Roman"/>
                <w:bCs/>
                <w:i/>
                <w:iCs/>
                <w:sz w:val="20"/>
                <w:szCs w:val="20"/>
                <w:lang w:eastAsia="el-GR"/>
              </w:rPr>
              <w:t>ἀναστήσονται</w:t>
            </w:r>
            <w:r w:rsidRPr="00C02AC4">
              <w:rPr>
                <w:rFonts w:ascii="Times New Roman" w:eastAsia="Times New Roman" w:hAnsi="Times New Roman" w:cs="Times New Roman"/>
                <w:bCs/>
                <w:i/>
                <w:iCs/>
                <w:sz w:val="20"/>
                <w:lang w:eastAsia="el-GR"/>
              </w:rPr>
              <w:t> </w:t>
            </w:r>
            <w:r w:rsidRPr="00C02AC4">
              <w:rPr>
                <w:rFonts w:ascii="Times New Roman" w:eastAsia="Times New Roman" w:hAnsi="Times New Roman" w:cs="Times New Roman"/>
                <w:i/>
                <w:iCs/>
                <w:sz w:val="20"/>
                <w:szCs w:val="20"/>
                <w:lang w:eastAsia="el-GR"/>
              </w:rPr>
              <w:t>οἱ μὲν εἰς ζωὴν αἰώνιον οἱ δὲ εἰς ὀνειδισμόν οἱ δὲ εἰς διασπορὰν καὶ αἰσχύνην αἰώνιον</w:t>
            </w:r>
          </w:p>
          <w:p w:rsidR="00177949" w:rsidRPr="00C02AC4" w:rsidRDefault="00177949" w:rsidP="00C77CC7">
            <w:pPr>
              <w:spacing w:before="100" w:beforeAutospacing="1" w:after="100" w:afterAutospacing="1" w:line="240" w:lineRule="auto"/>
              <w:ind w:left="0"/>
              <w:jc w:val="left"/>
              <w:rPr>
                <w:rFonts w:ascii="Times New Roman" w:eastAsia="Times New Roman" w:hAnsi="Times New Roman" w:cs="Times New Roman"/>
                <w:lang w:eastAsia="el-GR"/>
              </w:rPr>
            </w:pPr>
            <w:r w:rsidRPr="00C02AC4">
              <w:rPr>
                <w:rFonts w:ascii="Times New Roman" w:eastAsia="Times New Roman" w:hAnsi="Times New Roman" w:cs="Times New Roman"/>
                <w:i/>
                <w:iCs/>
                <w:sz w:val="20"/>
                <w:szCs w:val="20"/>
                <w:lang w:eastAsia="el-GR"/>
              </w:rPr>
              <w:t> </w:t>
            </w:r>
            <w:r w:rsidRPr="00C02AC4">
              <w:rPr>
                <w:rFonts w:ascii="Times New Roman" w:eastAsia="Times New Roman" w:hAnsi="Times New Roman" w:cs="Times New Roman"/>
                <w:i/>
                <w:iCs/>
                <w:sz w:val="20"/>
                <w:szCs w:val="20"/>
                <w:vertAlign w:val="superscript"/>
                <w:lang w:eastAsia="el-GR"/>
              </w:rPr>
              <w:t>3</w:t>
            </w:r>
            <w:r w:rsidRPr="00C02AC4">
              <w:rPr>
                <w:rFonts w:ascii="Times New Roman" w:eastAsia="Times New Roman" w:hAnsi="Times New Roman" w:cs="Times New Roman"/>
                <w:i/>
                <w:iCs/>
                <w:sz w:val="20"/>
                <w:vertAlign w:val="superscript"/>
                <w:lang w:eastAsia="el-GR"/>
              </w:rPr>
              <w:t> </w:t>
            </w:r>
            <w:r w:rsidRPr="00C02AC4">
              <w:rPr>
                <w:rFonts w:ascii="Times New Roman" w:eastAsia="Times New Roman" w:hAnsi="Times New Roman" w:cs="Times New Roman"/>
                <w:i/>
                <w:iCs/>
                <w:sz w:val="20"/>
                <w:szCs w:val="20"/>
                <w:lang w:eastAsia="el-GR"/>
              </w:rPr>
              <w:t>καὶ οἱ συνιέντες φανοῦσιν ὡς φωστῆρες τοῦ οὐρανοῦ καὶ οἱ κατισχύοντες τοὺς λόγους μου ὡσεὶ τὰ ἄστρα τοῦ οὐρανοῦ εἰς τὸν αἰῶνα τοῦ αἰῶνος</w:t>
            </w:r>
          </w:p>
          <w:p w:rsidR="00177949" w:rsidRPr="00C02AC4" w:rsidRDefault="00177949" w:rsidP="00C77CC7">
            <w:pPr>
              <w:spacing w:line="195" w:lineRule="atLeast"/>
              <w:ind w:left="0"/>
              <w:jc w:val="left"/>
              <w:rPr>
                <w:rFonts w:ascii="Times New Roman" w:eastAsia="Times New Roman" w:hAnsi="Times New Roman" w:cs="Times New Roman"/>
                <w:lang w:eastAsia="el-GR"/>
              </w:rPr>
            </w:pPr>
            <w:r w:rsidRPr="00C02AC4">
              <w:rPr>
                <w:rFonts w:ascii="Times New Roman" w:eastAsia="Times New Roman" w:hAnsi="Times New Roman" w:cs="Times New Roman"/>
                <w:lang w:eastAsia="el-GR"/>
              </w:rPr>
              <w:t> </w:t>
            </w:r>
          </w:p>
        </w:tc>
      </w:tr>
    </w:tbl>
    <w:p w:rsidR="00177949" w:rsidRPr="00416E11" w:rsidRDefault="00177949" w:rsidP="000A400A">
      <w:pPr>
        <w:ind w:left="0"/>
        <w:rPr>
          <w:rFonts w:ascii="Times New Roman" w:hAnsi="Times New Roman" w:cs="Times New Roman"/>
        </w:rPr>
      </w:pPr>
    </w:p>
    <w:p w:rsidR="002D4D7E" w:rsidRDefault="002D4D7E" w:rsidP="000A400A">
      <w:pPr>
        <w:ind w:left="0"/>
        <w:rPr>
          <w:rFonts w:ascii="Times New Roman" w:hAnsi="Times New Roman" w:cs="Times New Roman"/>
        </w:rPr>
      </w:pPr>
    </w:p>
    <w:p w:rsidR="002D4D7E" w:rsidRDefault="002D4D7E" w:rsidP="000A400A">
      <w:pPr>
        <w:ind w:left="0"/>
        <w:rPr>
          <w:rFonts w:ascii="Times New Roman" w:hAnsi="Times New Roman" w:cs="Times New Roman"/>
        </w:rPr>
      </w:pPr>
    </w:p>
    <w:p w:rsidR="002D4D7E" w:rsidRDefault="002D4D7E" w:rsidP="000A400A">
      <w:pPr>
        <w:ind w:left="0"/>
        <w:rPr>
          <w:rFonts w:ascii="Times New Roman" w:hAnsi="Times New Roman" w:cs="Times New Roman"/>
        </w:rPr>
      </w:pPr>
    </w:p>
    <w:tbl>
      <w:tblPr>
        <w:tblW w:w="10485" w:type="dxa"/>
        <w:tblCellMar>
          <w:top w:w="15" w:type="dxa"/>
          <w:left w:w="15" w:type="dxa"/>
          <w:bottom w:w="15" w:type="dxa"/>
          <w:right w:w="15" w:type="dxa"/>
        </w:tblCellMar>
        <w:tblLook w:val="04A0"/>
      </w:tblPr>
      <w:tblGrid>
        <w:gridCol w:w="2622"/>
        <w:gridCol w:w="2621"/>
        <w:gridCol w:w="2621"/>
        <w:gridCol w:w="2621"/>
      </w:tblGrid>
      <w:tr w:rsidR="005C5893" w:rsidRPr="005C5893" w:rsidTr="005C5893">
        <w:trPr>
          <w:trHeight w:val="195"/>
        </w:trPr>
        <w:tc>
          <w:tcPr>
            <w:tcW w:w="0" w:type="auto"/>
            <w:hideMark/>
          </w:tcPr>
          <w:p w:rsidR="005C5893" w:rsidRPr="005C5893" w:rsidRDefault="005C5893" w:rsidP="00177949">
            <w:pPr>
              <w:spacing w:before="100" w:beforeAutospacing="1" w:after="100" w:afterAutospacing="1" w:line="195" w:lineRule="atLeast"/>
              <w:ind w:left="0"/>
              <w:jc w:val="left"/>
              <w:rPr>
                <w:rFonts w:ascii="Times New Roman" w:eastAsia="Times New Roman" w:hAnsi="Times New Roman" w:cs="Times New Roman"/>
                <w:lang w:eastAsia="el-GR"/>
              </w:rPr>
            </w:pPr>
          </w:p>
        </w:tc>
        <w:tc>
          <w:tcPr>
            <w:tcW w:w="0" w:type="auto"/>
            <w:hideMark/>
          </w:tcPr>
          <w:p w:rsidR="005C5893" w:rsidRPr="005C5893" w:rsidRDefault="005C5893" w:rsidP="005C5893">
            <w:pPr>
              <w:spacing w:before="100" w:beforeAutospacing="1" w:after="100" w:afterAutospacing="1" w:line="195" w:lineRule="atLeast"/>
              <w:ind w:left="0"/>
              <w:jc w:val="left"/>
              <w:rPr>
                <w:rFonts w:ascii="Times New Roman" w:eastAsia="Times New Roman" w:hAnsi="Times New Roman" w:cs="Times New Roman"/>
                <w:lang w:eastAsia="el-GR"/>
              </w:rPr>
            </w:pPr>
          </w:p>
        </w:tc>
        <w:tc>
          <w:tcPr>
            <w:tcW w:w="0" w:type="auto"/>
            <w:hideMark/>
          </w:tcPr>
          <w:p w:rsidR="005C5893" w:rsidRPr="005C5893" w:rsidRDefault="005C5893" w:rsidP="005C5893">
            <w:pPr>
              <w:spacing w:line="195" w:lineRule="atLeast"/>
              <w:ind w:left="0"/>
              <w:jc w:val="left"/>
              <w:rPr>
                <w:rFonts w:ascii="Times New Roman" w:eastAsia="Times New Roman" w:hAnsi="Times New Roman" w:cs="Times New Roman"/>
                <w:lang w:eastAsia="el-GR"/>
              </w:rPr>
            </w:pPr>
          </w:p>
        </w:tc>
        <w:tc>
          <w:tcPr>
            <w:tcW w:w="0" w:type="auto"/>
            <w:hideMark/>
          </w:tcPr>
          <w:p w:rsidR="005C5893" w:rsidRPr="005C5893" w:rsidRDefault="005C5893" w:rsidP="005C5893">
            <w:pPr>
              <w:spacing w:line="195" w:lineRule="atLeast"/>
              <w:ind w:left="0"/>
              <w:jc w:val="left"/>
              <w:rPr>
                <w:rFonts w:ascii="Times New Roman" w:eastAsia="Times New Roman" w:hAnsi="Times New Roman" w:cs="Times New Roman"/>
                <w:lang w:eastAsia="el-GR"/>
              </w:rPr>
            </w:pPr>
            <w:r w:rsidRPr="005C5893">
              <w:rPr>
                <w:rFonts w:ascii="Times New Roman" w:eastAsia="Times New Roman" w:hAnsi="Times New Roman" w:cs="Times New Roman"/>
                <w:lang w:eastAsia="el-GR"/>
              </w:rPr>
              <w:t> </w:t>
            </w:r>
          </w:p>
        </w:tc>
      </w:tr>
      <w:tr w:rsidR="005C5893" w:rsidRPr="005C5893" w:rsidTr="005C5893">
        <w:trPr>
          <w:trHeight w:val="195"/>
        </w:trPr>
        <w:tc>
          <w:tcPr>
            <w:tcW w:w="0" w:type="auto"/>
            <w:hideMark/>
          </w:tcPr>
          <w:p w:rsidR="005C5893" w:rsidRPr="005C5893" w:rsidRDefault="005C5893" w:rsidP="005C5893">
            <w:pPr>
              <w:spacing w:before="100" w:beforeAutospacing="1" w:after="100" w:afterAutospacing="1" w:line="240" w:lineRule="auto"/>
              <w:ind w:left="0"/>
              <w:jc w:val="left"/>
              <w:rPr>
                <w:rFonts w:ascii="Times New Roman" w:eastAsia="Times New Roman" w:hAnsi="Times New Roman" w:cs="Times New Roman"/>
                <w:lang w:eastAsia="el-GR"/>
              </w:rPr>
            </w:pPr>
            <w:r w:rsidRPr="005C5893">
              <w:rPr>
                <w:rFonts w:ascii="Palatino Linotype" w:eastAsia="Times New Roman" w:hAnsi="Palatino Linotype" w:cs="Times New Roman"/>
                <w:sz w:val="20"/>
                <w:szCs w:val="20"/>
                <w:lang w:eastAsia="el-GR"/>
              </w:rPr>
              <w:t> </w:t>
            </w:r>
          </w:p>
          <w:p w:rsidR="005C5893" w:rsidRPr="005C5893" w:rsidRDefault="005C5893" w:rsidP="005C5893">
            <w:pPr>
              <w:spacing w:line="195" w:lineRule="atLeast"/>
              <w:ind w:left="0"/>
              <w:jc w:val="left"/>
              <w:rPr>
                <w:rFonts w:ascii="Times New Roman" w:eastAsia="Times New Roman" w:hAnsi="Times New Roman" w:cs="Times New Roman"/>
                <w:lang w:eastAsia="el-GR"/>
              </w:rPr>
            </w:pPr>
            <w:r w:rsidRPr="005C5893">
              <w:rPr>
                <w:rFonts w:ascii="Times New Roman" w:eastAsia="Times New Roman" w:hAnsi="Times New Roman" w:cs="Times New Roman"/>
                <w:lang w:eastAsia="el-GR"/>
              </w:rPr>
              <w:t> </w:t>
            </w:r>
          </w:p>
        </w:tc>
        <w:tc>
          <w:tcPr>
            <w:tcW w:w="0" w:type="auto"/>
            <w:hideMark/>
          </w:tcPr>
          <w:p w:rsidR="005C5893" w:rsidRPr="005C5893" w:rsidRDefault="005C5893" w:rsidP="005C5893">
            <w:pPr>
              <w:spacing w:before="100" w:beforeAutospacing="1" w:after="100" w:afterAutospacing="1" w:line="240" w:lineRule="auto"/>
              <w:ind w:left="0"/>
              <w:jc w:val="left"/>
              <w:rPr>
                <w:rFonts w:ascii="Times New Roman" w:eastAsia="Times New Roman" w:hAnsi="Times New Roman" w:cs="Times New Roman"/>
                <w:lang w:eastAsia="el-GR"/>
              </w:rPr>
            </w:pPr>
            <w:r w:rsidRPr="005C5893">
              <w:rPr>
                <w:rFonts w:ascii="Palatino Linotype" w:eastAsia="Times New Roman" w:hAnsi="Palatino Linotype" w:cs="Times New Roman"/>
                <w:sz w:val="20"/>
                <w:szCs w:val="20"/>
                <w:lang w:eastAsia="el-GR"/>
              </w:rPr>
              <w:t> </w:t>
            </w:r>
          </w:p>
          <w:p w:rsidR="005C5893" w:rsidRPr="005C5893" w:rsidRDefault="005C5893" w:rsidP="005C5893">
            <w:pPr>
              <w:spacing w:line="195" w:lineRule="atLeast"/>
              <w:ind w:left="0"/>
              <w:jc w:val="left"/>
              <w:rPr>
                <w:rFonts w:ascii="Times New Roman" w:eastAsia="Times New Roman" w:hAnsi="Times New Roman" w:cs="Times New Roman"/>
                <w:lang w:eastAsia="el-GR"/>
              </w:rPr>
            </w:pPr>
            <w:r w:rsidRPr="005C5893">
              <w:rPr>
                <w:rFonts w:ascii="Times New Roman" w:eastAsia="Times New Roman" w:hAnsi="Times New Roman" w:cs="Times New Roman"/>
                <w:lang w:eastAsia="el-GR"/>
              </w:rPr>
              <w:t> </w:t>
            </w:r>
          </w:p>
        </w:tc>
        <w:tc>
          <w:tcPr>
            <w:tcW w:w="0" w:type="auto"/>
            <w:hideMark/>
          </w:tcPr>
          <w:p w:rsidR="005C5893" w:rsidRPr="005C5893" w:rsidRDefault="005C5893" w:rsidP="005C5893">
            <w:pPr>
              <w:spacing w:before="100" w:beforeAutospacing="1" w:after="100" w:afterAutospacing="1" w:line="240" w:lineRule="auto"/>
              <w:ind w:left="0"/>
              <w:jc w:val="left"/>
              <w:rPr>
                <w:rFonts w:ascii="Times New Roman" w:eastAsia="Times New Roman" w:hAnsi="Times New Roman" w:cs="Times New Roman"/>
                <w:lang w:eastAsia="el-GR"/>
              </w:rPr>
            </w:pPr>
            <w:r w:rsidRPr="005C5893">
              <w:rPr>
                <w:rFonts w:ascii="Palatino Linotype" w:eastAsia="Times New Roman" w:hAnsi="Palatino Linotype" w:cs="Times New Roman"/>
                <w:sz w:val="20"/>
                <w:szCs w:val="20"/>
                <w:lang w:eastAsia="el-GR"/>
              </w:rPr>
              <w:t> </w:t>
            </w:r>
          </w:p>
          <w:p w:rsidR="005C5893" w:rsidRPr="005C5893" w:rsidRDefault="005C5893" w:rsidP="005C5893">
            <w:pPr>
              <w:spacing w:line="195" w:lineRule="atLeast"/>
              <w:ind w:left="0"/>
              <w:jc w:val="left"/>
              <w:rPr>
                <w:rFonts w:ascii="Times New Roman" w:eastAsia="Times New Roman" w:hAnsi="Times New Roman" w:cs="Times New Roman"/>
                <w:lang w:eastAsia="el-GR"/>
              </w:rPr>
            </w:pPr>
            <w:r w:rsidRPr="005C5893">
              <w:rPr>
                <w:rFonts w:ascii="Times New Roman" w:eastAsia="Times New Roman" w:hAnsi="Times New Roman" w:cs="Times New Roman"/>
                <w:lang w:eastAsia="el-GR"/>
              </w:rPr>
              <w:t> </w:t>
            </w:r>
          </w:p>
        </w:tc>
        <w:tc>
          <w:tcPr>
            <w:tcW w:w="0" w:type="auto"/>
            <w:hideMark/>
          </w:tcPr>
          <w:p w:rsidR="005C5893" w:rsidRPr="005C5893" w:rsidRDefault="005C5893" w:rsidP="005C5893">
            <w:pPr>
              <w:spacing w:before="100" w:beforeAutospacing="1" w:after="100" w:afterAutospacing="1" w:line="195" w:lineRule="atLeast"/>
              <w:ind w:left="0"/>
              <w:rPr>
                <w:rFonts w:ascii="Times New Roman" w:eastAsia="Times New Roman" w:hAnsi="Times New Roman" w:cs="Times New Roman"/>
                <w:lang w:eastAsia="el-GR"/>
              </w:rPr>
            </w:pPr>
          </w:p>
        </w:tc>
      </w:tr>
      <w:tr w:rsidR="005C5893" w:rsidRPr="005C5893" w:rsidTr="005C5893">
        <w:trPr>
          <w:trHeight w:val="195"/>
        </w:trPr>
        <w:tc>
          <w:tcPr>
            <w:tcW w:w="0" w:type="auto"/>
            <w:hideMark/>
          </w:tcPr>
          <w:p w:rsidR="005C5893" w:rsidRPr="005C5893" w:rsidRDefault="005C5893" w:rsidP="005C5893">
            <w:pPr>
              <w:spacing w:before="100" w:beforeAutospacing="1" w:after="100" w:afterAutospacing="1" w:line="240" w:lineRule="auto"/>
              <w:ind w:left="0"/>
              <w:jc w:val="left"/>
              <w:rPr>
                <w:rFonts w:ascii="Times New Roman" w:eastAsia="Times New Roman" w:hAnsi="Times New Roman" w:cs="Times New Roman"/>
                <w:lang w:eastAsia="el-GR"/>
              </w:rPr>
            </w:pPr>
            <w:r w:rsidRPr="005C5893">
              <w:rPr>
                <w:rFonts w:ascii="Palatino Linotype" w:eastAsia="Times New Roman" w:hAnsi="Palatino Linotype" w:cs="Times New Roman"/>
                <w:lang w:eastAsia="el-GR"/>
              </w:rPr>
              <w:t> </w:t>
            </w:r>
          </w:p>
          <w:p w:rsidR="005C5893" w:rsidRPr="005C5893" w:rsidRDefault="005C5893" w:rsidP="005C5893">
            <w:pPr>
              <w:spacing w:line="195" w:lineRule="atLeast"/>
              <w:ind w:left="0"/>
              <w:jc w:val="left"/>
              <w:rPr>
                <w:rFonts w:ascii="Times New Roman" w:eastAsia="Times New Roman" w:hAnsi="Times New Roman" w:cs="Times New Roman"/>
                <w:lang w:eastAsia="el-GR"/>
              </w:rPr>
            </w:pPr>
            <w:r w:rsidRPr="005C5893">
              <w:rPr>
                <w:rFonts w:ascii="Times New Roman" w:eastAsia="Times New Roman" w:hAnsi="Times New Roman" w:cs="Times New Roman"/>
                <w:lang w:eastAsia="el-GR"/>
              </w:rPr>
              <w:t> </w:t>
            </w:r>
          </w:p>
        </w:tc>
        <w:tc>
          <w:tcPr>
            <w:tcW w:w="0" w:type="auto"/>
            <w:hideMark/>
          </w:tcPr>
          <w:p w:rsidR="005C5893" w:rsidRDefault="005C5893" w:rsidP="005C5893">
            <w:pPr>
              <w:spacing w:before="100" w:beforeAutospacing="1" w:after="100" w:afterAutospacing="1" w:line="240" w:lineRule="auto"/>
              <w:ind w:left="0"/>
              <w:jc w:val="left"/>
              <w:rPr>
                <w:rFonts w:ascii="Palatino Linotype" w:eastAsia="Times New Roman" w:hAnsi="Palatino Linotype" w:cs="Times New Roman"/>
                <w:lang w:eastAsia="el-GR"/>
              </w:rPr>
            </w:pPr>
            <w:r w:rsidRPr="005C5893">
              <w:rPr>
                <w:rFonts w:ascii="Palatino Linotype" w:eastAsia="Times New Roman" w:hAnsi="Palatino Linotype" w:cs="Times New Roman"/>
                <w:lang w:eastAsia="el-GR"/>
              </w:rPr>
              <w:t> </w:t>
            </w:r>
          </w:p>
          <w:p w:rsidR="00F75D9F" w:rsidRDefault="00F75D9F" w:rsidP="005C5893">
            <w:pPr>
              <w:spacing w:before="100" w:beforeAutospacing="1" w:after="100" w:afterAutospacing="1" w:line="240" w:lineRule="auto"/>
              <w:ind w:left="0"/>
              <w:jc w:val="left"/>
              <w:rPr>
                <w:rFonts w:ascii="Palatino Linotype" w:eastAsia="Times New Roman" w:hAnsi="Palatino Linotype" w:cs="Times New Roman"/>
                <w:lang w:eastAsia="el-GR"/>
              </w:rPr>
            </w:pPr>
          </w:p>
          <w:p w:rsidR="00F75D9F" w:rsidRDefault="00F75D9F" w:rsidP="005C5893">
            <w:pPr>
              <w:spacing w:before="100" w:beforeAutospacing="1" w:after="100" w:afterAutospacing="1" w:line="240" w:lineRule="auto"/>
              <w:ind w:left="0"/>
              <w:jc w:val="left"/>
              <w:rPr>
                <w:rFonts w:ascii="Palatino Linotype" w:eastAsia="Times New Roman" w:hAnsi="Palatino Linotype" w:cs="Times New Roman"/>
                <w:lang w:eastAsia="el-GR"/>
              </w:rPr>
            </w:pPr>
          </w:p>
          <w:p w:rsidR="00F75D9F" w:rsidRDefault="00F75D9F" w:rsidP="005C5893">
            <w:pPr>
              <w:spacing w:before="100" w:beforeAutospacing="1" w:after="100" w:afterAutospacing="1" w:line="240" w:lineRule="auto"/>
              <w:ind w:left="0"/>
              <w:jc w:val="left"/>
              <w:rPr>
                <w:rFonts w:ascii="Palatino Linotype" w:eastAsia="Times New Roman" w:hAnsi="Palatino Linotype" w:cs="Times New Roman"/>
                <w:lang w:eastAsia="el-GR"/>
              </w:rPr>
            </w:pPr>
          </w:p>
          <w:p w:rsidR="00F75D9F" w:rsidRDefault="00F75D9F" w:rsidP="005C5893">
            <w:pPr>
              <w:spacing w:before="100" w:beforeAutospacing="1" w:after="100" w:afterAutospacing="1" w:line="240" w:lineRule="auto"/>
              <w:ind w:left="0"/>
              <w:jc w:val="left"/>
              <w:rPr>
                <w:rFonts w:ascii="Palatino Linotype" w:eastAsia="Times New Roman" w:hAnsi="Palatino Linotype" w:cs="Times New Roman"/>
                <w:lang w:eastAsia="el-GR"/>
              </w:rPr>
            </w:pPr>
          </w:p>
          <w:p w:rsidR="00F75D9F" w:rsidRDefault="00F75D9F" w:rsidP="005C5893">
            <w:pPr>
              <w:spacing w:before="100" w:beforeAutospacing="1" w:after="100" w:afterAutospacing="1" w:line="240" w:lineRule="auto"/>
              <w:ind w:left="0"/>
              <w:jc w:val="left"/>
              <w:rPr>
                <w:rFonts w:ascii="Palatino Linotype" w:eastAsia="Times New Roman" w:hAnsi="Palatino Linotype" w:cs="Times New Roman"/>
                <w:lang w:eastAsia="el-GR"/>
              </w:rPr>
            </w:pPr>
          </w:p>
          <w:p w:rsidR="00F75D9F" w:rsidRPr="005C5893" w:rsidRDefault="00F75D9F" w:rsidP="005C5893">
            <w:pPr>
              <w:spacing w:before="100" w:beforeAutospacing="1" w:after="100" w:afterAutospacing="1" w:line="240" w:lineRule="auto"/>
              <w:ind w:left="0"/>
              <w:jc w:val="left"/>
              <w:rPr>
                <w:rFonts w:ascii="Times New Roman" w:eastAsia="Times New Roman" w:hAnsi="Times New Roman" w:cs="Times New Roman"/>
                <w:lang w:eastAsia="el-GR"/>
              </w:rPr>
            </w:pPr>
          </w:p>
          <w:p w:rsidR="005C5893" w:rsidRPr="005C5893" w:rsidRDefault="005C5893" w:rsidP="005C5893">
            <w:pPr>
              <w:spacing w:line="195" w:lineRule="atLeast"/>
              <w:ind w:left="0"/>
              <w:jc w:val="left"/>
              <w:rPr>
                <w:rFonts w:ascii="Times New Roman" w:eastAsia="Times New Roman" w:hAnsi="Times New Roman" w:cs="Times New Roman"/>
                <w:lang w:eastAsia="el-GR"/>
              </w:rPr>
            </w:pPr>
            <w:r w:rsidRPr="005C5893">
              <w:rPr>
                <w:rFonts w:ascii="Times New Roman" w:eastAsia="Times New Roman" w:hAnsi="Times New Roman" w:cs="Times New Roman"/>
                <w:lang w:eastAsia="el-GR"/>
              </w:rPr>
              <w:t> </w:t>
            </w:r>
          </w:p>
        </w:tc>
        <w:tc>
          <w:tcPr>
            <w:tcW w:w="0" w:type="auto"/>
            <w:hideMark/>
          </w:tcPr>
          <w:p w:rsidR="005C5893" w:rsidRPr="005C5893" w:rsidRDefault="005C5893" w:rsidP="005C5893">
            <w:pPr>
              <w:spacing w:before="100" w:beforeAutospacing="1" w:after="100" w:afterAutospacing="1" w:line="240" w:lineRule="auto"/>
              <w:ind w:left="0"/>
              <w:jc w:val="left"/>
              <w:rPr>
                <w:rFonts w:ascii="Times New Roman" w:eastAsia="Times New Roman" w:hAnsi="Times New Roman" w:cs="Times New Roman"/>
                <w:lang w:eastAsia="el-GR"/>
              </w:rPr>
            </w:pPr>
            <w:r w:rsidRPr="005C5893">
              <w:rPr>
                <w:rFonts w:ascii="Palatino Linotype" w:eastAsia="Times New Roman" w:hAnsi="Palatino Linotype" w:cs="Times New Roman"/>
                <w:lang w:eastAsia="el-GR"/>
              </w:rPr>
              <w:t> </w:t>
            </w:r>
          </w:p>
          <w:p w:rsidR="005C5893" w:rsidRPr="005C5893" w:rsidRDefault="005C5893" w:rsidP="005C5893">
            <w:pPr>
              <w:spacing w:line="195" w:lineRule="atLeast"/>
              <w:ind w:left="0"/>
              <w:jc w:val="left"/>
              <w:rPr>
                <w:rFonts w:ascii="Times New Roman" w:eastAsia="Times New Roman" w:hAnsi="Times New Roman" w:cs="Times New Roman"/>
                <w:lang w:eastAsia="el-GR"/>
              </w:rPr>
            </w:pPr>
            <w:r w:rsidRPr="005C5893">
              <w:rPr>
                <w:rFonts w:ascii="Times New Roman" w:eastAsia="Times New Roman" w:hAnsi="Times New Roman" w:cs="Times New Roman"/>
                <w:lang w:eastAsia="el-GR"/>
              </w:rPr>
              <w:t> </w:t>
            </w:r>
          </w:p>
        </w:tc>
        <w:tc>
          <w:tcPr>
            <w:tcW w:w="0" w:type="auto"/>
            <w:hideMark/>
          </w:tcPr>
          <w:p w:rsidR="005C5893" w:rsidRPr="005C5893" w:rsidRDefault="005C5893" w:rsidP="005C5893">
            <w:pPr>
              <w:spacing w:line="195" w:lineRule="atLeast"/>
              <w:ind w:left="0"/>
              <w:jc w:val="left"/>
              <w:rPr>
                <w:rFonts w:ascii="Times New Roman" w:eastAsia="Times New Roman" w:hAnsi="Times New Roman" w:cs="Times New Roman"/>
                <w:lang w:eastAsia="el-GR"/>
              </w:rPr>
            </w:pPr>
            <w:r w:rsidRPr="005C5893">
              <w:rPr>
                <w:rFonts w:ascii="Times New Roman" w:eastAsia="Times New Roman" w:hAnsi="Times New Roman" w:cs="Times New Roman"/>
                <w:lang w:eastAsia="el-GR"/>
              </w:rPr>
              <w:t> </w:t>
            </w:r>
          </w:p>
        </w:tc>
      </w:tr>
    </w:tbl>
    <w:p w:rsidR="00CD1954" w:rsidRPr="00F4544C" w:rsidRDefault="00CD1954" w:rsidP="00F4544C">
      <w:pPr>
        <w:pStyle w:val="a9"/>
        <w:numPr>
          <w:ilvl w:val="0"/>
          <w:numId w:val="11"/>
        </w:numPr>
        <w:tabs>
          <w:tab w:val="left" w:pos="567"/>
          <w:tab w:val="left" w:pos="1276"/>
          <w:tab w:val="left" w:pos="1418"/>
          <w:tab w:val="right" w:leader="dot" w:pos="8505"/>
        </w:tabs>
        <w:jc w:val="center"/>
        <w:rPr>
          <w:rFonts w:ascii="Times New Roman" w:hAnsi="Times New Roman" w:cs="Times New Roman"/>
          <w:b/>
          <w:caps/>
          <w:sz w:val="32"/>
          <w:szCs w:val="32"/>
        </w:rPr>
      </w:pPr>
      <w:r w:rsidRPr="00F4544C">
        <w:rPr>
          <w:rFonts w:ascii="Times New Roman" w:hAnsi="Times New Roman" w:cs="Times New Roman"/>
          <w:b/>
          <w:caps/>
          <w:sz w:val="32"/>
          <w:szCs w:val="32"/>
        </w:rPr>
        <w:t>Πηγεσ</w:t>
      </w:r>
    </w:p>
    <w:p w:rsidR="00CD1954" w:rsidRDefault="00CD1954" w:rsidP="00CD1954">
      <w:pPr>
        <w:autoSpaceDE w:val="0"/>
        <w:autoSpaceDN w:val="0"/>
        <w:adjustRightInd w:val="0"/>
        <w:spacing w:line="240" w:lineRule="auto"/>
        <w:ind w:left="0"/>
        <w:jc w:val="center"/>
        <w:rPr>
          <w:rFonts w:ascii="Times New Roman" w:hAnsi="Times New Roman" w:cs="Times New Roman"/>
          <w:b/>
          <w:bCs/>
          <w:color w:val="000000"/>
          <w:sz w:val="28"/>
          <w:szCs w:val="28"/>
        </w:rPr>
      </w:pPr>
    </w:p>
    <w:p w:rsidR="00CD1954" w:rsidRPr="0035347E" w:rsidRDefault="00CD1954" w:rsidP="00562AFE">
      <w:pPr>
        <w:autoSpaceDE w:val="0"/>
        <w:autoSpaceDN w:val="0"/>
        <w:adjustRightInd w:val="0"/>
        <w:spacing w:line="240" w:lineRule="auto"/>
        <w:ind w:left="0"/>
        <w:jc w:val="center"/>
        <w:outlineLvl w:val="0"/>
        <w:rPr>
          <w:rFonts w:ascii="Times New Roman" w:hAnsi="Times New Roman" w:cs="Times New Roman"/>
          <w:b/>
          <w:bCs/>
          <w:color w:val="000000"/>
          <w:sz w:val="28"/>
          <w:szCs w:val="28"/>
        </w:rPr>
      </w:pPr>
      <w:r w:rsidRPr="00EA4E87">
        <w:rPr>
          <w:rFonts w:ascii="Times New Roman" w:hAnsi="Times New Roman" w:cs="Times New Roman"/>
          <w:b/>
          <w:bCs/>
          <w:color w:val="000000"/>
          <w:sz w:val="28"/>
          <w:szCs w:val="28"/>
        </w:rPr>
        <w:t>ΑΓΙΑ</w:t>
      </w:r>
      <w:r w:rsidRPr="0035347E">
        <w:rPr>
          <w:rFonts w:ascii="Times New Roman" w:hAnsi="Times New Roman" w:cs="Times New Roman"/>
          <w:b/>
          <w:bCs/>
          <w:color w:val="000000"/>
          <w:sz w:val="28"/>
          <w:szCs w:val="28"/>
        </w:rPr>
        <w:t xml:space="preserve"> </w:t>
      </w:r>
      <w:r w:rsidRPr="00EA4E87">
        <w:rPr>
          <w:rFonts w:ascii="Times New Roman" w:hAnsi="Times New Roman" w:cs="Times New Roman"/>
          <w:b/>
          <w:bCs/>
          <w:color w:val="000000"/>
          <w:sz w:val="28"/>
          <w:szCs w:val="28"/>
        </w:rPr>
        <w:t>ΓΡΑΦΗ</w:t>
      </w:r>
    </w:p>
    <w:p w:rsidR="00CD1954" w:rsidRPr="0035347E" w:rsidRDefault="00CD1954" w:rsidP="00CD1954">
      <w:pPr>
        <w:autoSpaceDE w:val="0"/>
        <w:autoSpaceDN w:val="0"/>
        <w:adjustRightInd w:val="0"/>
        <w:spacing w:line="240" w:lineRule="auto"/>
        <w:ind w:left="0"/>
        <w:jc w:val="center"/>
        <w:rPr>
          <w:rFonts w:ascii="Times New Roman" w:hAnsi="Times New Roman" w:cs="Times New Roman"/>
          <w:b/>
          <w:bCs/>
          <w:color w:val="000000"/>
        </w:rPr>
      </w:pPr>
    </w:p>
    <w:p w:rsidR="00280ED6" w:rsidRDefault="00280ED6" w:rsidP="00280ED6">
      <w:pPr>
        <w:tabs>
          <w:tab w:val="left" w:pos="567"/>
          <w:tab w:val="left" w:pos="1276"/>
          <w:tab w:val="left" w:pos="1418"/>
          <w:tab w:val="right" w:leader="dot" w:pos="8505"/>
        </w:tabs>
        <w:ind w:left="0"/>
        <w:rPr>
          <w:rFonts w:ascii="Times New Roman" w:hAnsi="Times New Roman" w:cs="Times New Roman"/>
        </w:rPr>
      </w:pPr>
      <w:r w:rsidRPr="00280ED6">
        <w:rPr>
          <w:rFonts w:ascii="Times New Roman" w:hAnsi="Times New Roman" w:cs="Times New Roman"/>
          <w:b/>
          <w:spacing w:val="28"/>
        </w:rPr>
        <w:t>Παλαιά Διαθήκη</w:t>
      </w:r>
      <w:r w:rsidRPr="00280ED6">
        <w:rPr>
          <w:rFonts w:ascii="Times New Roman" w:hAnsi="Times New Roman" w:cs="Times New Roman"/>
          <w:b/>
        </w:rPr>
        <w:t xml:space="preserve"> </w:t>
      </w:r>
      <w:r w:rsidRPr="00280ED6">
        <w:rPr>
          <w:rFonts w:ascii="Times New Roman" w:hAnsi="Times New Roman" w:cs="Times New Roman"/>
        </w:rPr>
        <w:t xml:space="preserve">κατά τους Εβδομήκοντα, Κολιτσάρας Ι. (επιμ.), Αθήνα: Αδελφότης Θεολόγων η «Ζωή», 1989. </w:t>
      </w:r>
    </w:p>
    <w:p w:rsidR="00280ED6" w:rsidRPr="00280ED6" w:rsidRDefault="00280ED6" w:rsidP="00280ED6">
      <w:pPr>
        <w:tabs>
          <w:tab w:val="left" w:pos="567"/>
          <w:tab w:val="left" w:pos="1276"/>
          <w:tab w:val="left" w:pos="1418"/>
          <w:tab w:val="right" w:leader="dot" w:pos="8505"/>
        </w:tabs>
        <w:ind w:left="0"/>
        <w:rPr>
          <w:rFonts w:ascii="Times New Roman" w:hAnsi="Times New Roman" w:cs="Times New Roman"/>
        </w:rPr>
      </w:pPr>
    </w:p>
    <w:p w:rsidR="00CD1954" w:rsidRPr="00562AFE" w:rsidRDefault="00BF7EAE" w:rsidP="00CD1954">
      <w:pPr>
        <w:autoSpaceDE w:val="0"/>
        <w:autoSpaceDN w:val="0"/>
        <w:adjustRightInd w:val="0"/>
        <w:ind w:left="0"/>
        <w:rPr>
          <w:rFonts w:ascii="Times New Roman" w:hAnsi="Times New Roman" w:cs="Times New Roman"/>
          <w:vertAlign w:val="subscript"/>
          <w:lang w:val="de-DE"/>
        </w:rPr>
      </w:pPr>
      <w:r w:rsidRPr="00562AFE">
        <w:rPr>
          <w:rFonts w:ascii="Times New Roman" w:hAnsi="Times New Roman" w:cs="Times New Roman"/>
          <w:b/>
          <w:spacing w:val="28"/>
          <w:lang w:val="de-DE"/>
        </w:rPr>
        <w:t>Novum Testamentum Graece</w:t>
      </w:r>
      <w:r w:rsidR="00280ED6" w:rsidRPr="00562AFE">
        <w:rPr>
          <w:rFonts w:ascii="Times New Roman" w:hAnsi="Times New Roman" w:cs="Times New Roman"/>
          <w:lang w:val="de-DE"/>
        </w:rPr>
        <w:t xml:space="preserve">, </w:t>
      </w:r>
      <w:r w:rsidR="00280ED6">
        <w:rPr>
          <w:rFonts w:ascii="Times New Roman" w:hAnsi="Times New Roman" w:cs="Times New Roman"/>
        </w:rPr>
        <w:t>Κ</w:t>
      </w:r>
      <w:r w:rsidR="00280ED6" w:rsidRPr="00562AFE">
        <w:rPr>
          <w:rFonts w:ascii="Times New Roman" w:hAnsi="Times New Roman" w:cs="Times New Roman"/>
          <w:lang w:val="de-DE"/>
        </w:rPr>
        <w:t xml:space="preserve">. Aland </w:t>
      </w:r>
      <w:r w:rsidR="00280ED6">
        <w:rPr>
          <w:rFonts w:ascii="Times New Roman" w:hAnsi="Times New Roman" w:cs="Times New Roman"/>
        </w:rPr>
        <w:t>κ</w:t>
      </w:r>
      <w:r w:rsidR="00280ED6" w:rsidRPr="00562AFE">
        <w:rPr>
          <w:rFonts w:ascii="Times New Roman" w:hAnsi="Times New Roman" w:cs="Times New Roman"/>
          <w:lang w:val="de-DE"/>
        </w:rPr>
        <w:t>.</w:t>
      </w:r>
      <w:r w:rsidR="00280ED6">
        <w:rPr>
          <w:rFonts w:ascii="Times New Roman" w:hAnsi="Times New Roman" w:cs="Times New Roman"/>
        </w:rPr>
        <w:t>ά</w:t>
      </w:r>
      <w:r w:rsidR="00280ED6" w:rsidRPr="00562AFE">
        <w:rPr>
          <w:rFonts w:ascii="Times New Roman" w:hAnsi="Times New Roman" w:cs="Times New Roman"/>
          <w:lang w:val="de-DE"/>
        </w:rPr>
        <w:t xml:space="preserve"> (</w:t>
      </w:r>
      <w:r w:rsidR="00280ED6">
        <w:rPr>
          <w:rFonts w:ascii="Times New Roman" w:hAnsi="Times New Roman" w:cs="Times New Roman"/>
        </w:rPr>
        <w:t>επιμ</w:t>
      </w:r>
      <w:r w:rsidR="00280ED6" w:rsidRPr="00562AFE">
        <w:rPr>
          <w:rFonts w:ascii="Times New Roman" w:hAnsi="Times New Roman" w:cs="Times New Roman"/>
          <w:lang w:val="de-DE"/>
        </w:rPr>
        <w:t xml:space="preserve">.), </w:t>
      </w:r>
      <w:r w:rsidR="000636C8" w:rsidRPr="00562AFE">
        <w:rPr>
          <w:rFonts w:ascii="Times New Roman" w:hAnsi="Times New Roman" w:cs="Times New Roman"/>
          <w:lang w:val="de-DE"/>
        </w:rPr>
        <w:t xml:space="preserve">Stuttgart: Deutsche Bibelgesellschaft, </w:t>
      </w:r>
      <w:r w:rsidR="000636C8" w:rsidRPr="00562AFE">
        <w:rPr>
          <w:rFonts w:ascii="Times New Roman" w:hAnsi="Times New Roman" w:cs="Times New Roman"/>
          <w:vertAlign w:val="superscript"/>
          <w:lang w:val="de-DE"/>
        </w:rPr>
        <w:t>26</w:t>
      </w:r>
      <w:r w:rsidR="000636C8" w:rsidRPr="00562AFE">
        <w:rPr>
          <w:rFonts w:ascii="Times New Roman" w:hAnsi="Times New Roman" w:cs="Times New Roman"/>
          <w:lang w:val="de-DE"/>
        </w:rPr>
        <w:t>1979</w:t>
      </w:r>
      <w:r w:rsidR="000636C8" w:rsidRPr="00562AFE">
        <w:rPr>
          <w:rFonts w:ascii="Times New Roman" w:hAnsi="Times New Roman" w:cs="Times New Roman"/>
          <w:vertAlign w:val="subscript"/>
          <w:lang w:val="de-DE"/>
        </w:rPr>
        <w:t>.</w:t>
      </w:r>
    </w:p>
    <w:p w:rsidR="000636C8" w:rsidRPr="00562AFE" w:rsidRDefault="000636C8" w:rsidP="00CD1954">
      <w:pPr>
        <w:autoSpaceDE w:val="0"/>
        <w:autoSpaceDN w:val="0"/>
        <w:adjustRightInd w:val="0"/>
        <w:ind w:left="0"/>
        <w:rPr>
          <w:rFonts w:ascii="Times New Roman" w:hAnsi="Times New Roman" w:cs="Times New Roman"/>
          <w:vertAlign w:val="subscript"/>
          <w:lang w:val="de-DE"/>
        </w:rPr>
      </w:pPr>
    </w:p>
    <w:p w:rsidR="00CD1954" w:rsidRPr="00562AFE" w:rsidRDefault="00CD1954" w:rsidP="00562AFE">
      <w:pPr>
        <w:tabs>
          <w:tab w:val="left" w:pos="284"/>
          <w:tab w:val="left" w:pos="567"/>
          <w:tab w:val="left" w:pos="1276"/>
          <w:tab w:val="left" w:pos="1418"/>
          <w:tab w:val="right" w:leader="dot" w:pos="8505"/>
        </w:tabs>
        <w:ind w:left="0"/>
        <w:jc w:val="center"/>
        <w:outlineLvl w:val="0"/>
        <w:rPr>
          <w:rFonts w:ascii="Times New Roman" w:hAnsi="Times New Roman" w:cs="Times New Roman"/>
          <w:b/>
          <w:sz w:val="28"/>
          <w:szCs w:val="28"/>
          <w:lang w:val="de-DE"/>
        </w:rPr>
      </w:pPr>
      <w:r w:rsidRPr="00C66C2B">
        <w:rPr>
          <w:rFonts w:ascii="Times New Roman" w:hAnsi="Times New Roman" w:cs="Times New Roman"/>
          <w:b/>
          <w:sz w:val="28"/>
          <w:szCs w:val="28"/>
        </w:rPr>
        <w:t>Π</w:t>
      </w:r>
      <w:r>
        <w:rPr>
          <w:rFonts w:ascii="Times New Roman" w:hAnsi="Times New Roman" w:cs="Times New Roman"/>
          <w:b/>
          <w:sz w:val="28"/>
          <w:szCs w:val="28"/>
        </w:rPr>
        <w:t>ΑΤΕΡΕΣ</w:t>
      </w:r>
      <w:r w:rsidRPr="00562AFE">
        <w:rPr>
          <w:rFonts w:ascii="Times New Roman" w:hAnsi="Times New Roman" w:cs="Times New Roman"/>
          <w:b/>
          <w:sz w:val="28"/>
          <w:szCs w:val="28"/>
          <w:lang w:val="de-DE"/>
        </w:rPr>
        <w:t xml:space="preserve"> </w:t>
      </w:r>
      <w:r>
        <w:rPr>
          <w:rFonts w:ascii="Times New Roman" w:hAnsi="Times New Roman" w:cs="Times New Roman"/>
          <w:b/>
          <w:sz w:val="28"/>
          <w:szCs w:val="28"/>
        </w:rPr>
        <w:t>ΤΗΣ</w:t>
      </w:r>
      <w:r w:rsidRPr="00562AFE">
        <w:rPr>
          <w:rFonts w:ascii="Times New Roman" w:hAnsi="Times New Roman" w:cs="Times New Roman"/>
          <w:b/>
          <w:sz w:val="28"/>
          <w:szCs w:val="28"/>
          <w:lang w:val="de-DE"/>
        </w:rPr>
        <w:t xml:space="preserve"> </w:t>
      </w:r>
      <w:r>
        <w:rPr>
          <w:rFonts w:ascii="Times New Roman" w:hAnsi="Times New Roman" w:cs="Times New Roman"/>
          <w:b/>
          <w:sz w:val="28"/>
          <w:szCs w:val="28"/>
        </w:rPr>
        <w:t>ΕΚΚΛΗΣΙΑΣ</w:t>
      </w:r>
    </w:p>
    <w:p w:rsidR="00CD1954" w:rsidRPr="00562AFE" w:rsidRDefault="00CD1954" w:rsidP="00CD1954">
      <w:pPr>
        <w:tabs>
          <w:tab w:val="left" w:pos="284"/>
          <w:tab w:val="left" w:pos="567"/>
          <w:tab w:val="left" w:pos="1276"/>
          <w:tab w:val="left" w:pos="1418"/>
          <w:tab w:val="right" w:leader="dot" w:pos="8505"/>
        </w:tabs>
        <w:ind w:left="0"/>
        <w:rPr>
          <w:rFonts w:ascii="Times New Roman" w:hAnsi="Times New Roman" w:cs="Times New Roman"/>
          <w:b/>
          <w:lang w:val="de-DE"/>
        </w:rPr>
      </w:pPr>
    </w:p>
    <w:p w:rsidR="00CD1954" w:rsidRPr="00562AFE" w:rsidRDefault="00CD1954" w:rsidP="00CD1954">
      <w:pPr>
        <w:tabs>
          <w:tab w:val="left" w:pos="284"/>
          <w:tab w:val="left" w:pos="567"/>
          <w:tab w:val="left" w:pos="1276"/>
          <w:tab w:val="left" w:pos="1418"/>
          <w:tab w:val="right" w:leader="dot" w:pos="8505"/>
        </w:tabs>
        <w:ind w:left="0"/>
        <w:rPr>
          <w:rFonts w:ascii="Times New Roman" w:eastAsia="TimesNewRomanPSMT" w:hAnsi="Times New Roman" w:cs="Times New Roman"/>
          <w:lang w:val="de-DE"/>
        </w:rPr>
      </w:pPr>
      <w:r w:rsidRPr="00C31665">
        <w:rPr>
          <w:rFonts w:ascii="Times New Roman" w:hAnsi="Times New Roman" w:cs="Times New Roman"/>
          <w:b/>
          <w:lang w:bidi="he-IL"/>
        </w:rPr>
        <w:t>Διονύσιος</w:t>
      </w:r>
      <w:r w:rsidRPr="00562AFE">
        <w:rPr>
          <w:rFonts w:ascii="Times New Roman" w:hAnsi="Times New Roman" w:cs="Times New Roman"/>
          <w:b/>
          <w:lang w:val="de-DE" w:bidi="he-IL"/>
        </w:rPr>
        <w:t xml:space="preserve"> </w:t>
      </w:r>
      <w:r w:rsidRPr="00C31665">
        <w:rPr>
          <w:rFonts w:ascii="Times New Roman" w:hAnsi="Times New Roman" w:cs="Times New Roman"/>
          <w:b/>
          <w:lang w:bidi="he-IL"/>
        </w:rPr>
        <w:t>ο</w:t>
      </w:r>
      <w:r w:rsidRPr="00562AFE">
        <w:rPr>
          <w:rFonts w:ascii="Times New Roman" w:hAnsi="Times New Roman" w:cs="Times New Roman"/>
          <w:b/>
          <w:lang w:val="de-DE" w:bidi="he-IL"/>
        </w:rPr>
        <w:t xml:space="preserve"> </w:t>
      </w:r>
      <w:r w:rsidRPr="00C31665">
        <w:rPr>
          <w:rFonts w:ascii="Times New Roman" w:hAnsi="Times New Roman" w:cs="Times New Roman"/>
          <w:b/>
          <w:lang w:bidi="he-IL"/>
        </w:rPr>
        <w:t>Αεροπαγίτης</w:t>
      </w:r>
      <w:r w:rsidRPr="00562AFE">
        <w:rPr>
          <w:rFonts w:ascii="Times New Roman" w:hAnsi="Times New Roman" w:cs="Times New Roman"/>
          <w:b/>
          <w:lang w:val="de-DE" w:bidi="he-IL"/>
        </w:rPr>
        <w:t xml:space="preserve">, </w:t>
      </w:r>
      <w:r w:rsidRPr="00562AFE">
        <w:rPr>
          <w:rFonts w:ascii="Times New Roman" w:hAnsi="Times New Roman" w:cs="Times New Roman"/>
          <w:color w:val="000000" w:themeColor="text1"/>
          <w:lang w:val="de-DE" w:bidi="he-IL"/>
        </w:rPr>
        <w:t>«</w:t>
      </w:r>
      <w:r w:rsidRPr="00C31665">
        <w:rPr>
          <w:rFonts w:ascii="Times New Roman" w:hAnsi="Times New Roman" w:cs="Times New Roman"/>
          <w:color w:val="000000" w:themeColor="text1"/>
          <w:lang w:bidi="he-IL"/>
        </w:rPr>
        <w:t>Περί</w:t>
      </w:r>
      <w:r w:rsidRPr="00562AFE">
        <w:rPr>
          <w:rFonts w:ascii="Times New Roman" w:hAnsi="Times New Roman" w:cs="Times New Roman"/>
          <w:color w:val="000000" w:themeColor="text1"/>
          <w:lang w:val="de-DE" w:bidi="he-IL"/>
        </w:rPr>
        <w:t xml:space="preserve"> </w:t>
      </w:r>
      <w:r w:rsidRPr="00C31665">
        <w:rPr>
          <w:rFonts w:ascii="Times New Roman" w:hAnsi="Times New Roman" w:cs="Times New Roman"/>
          <w:color w:val="000000" w:themeColor="text1"/>
          <w:lang w:bidi="he-IL"/>
        </w:rPr>
        <w:t>Εκκλησιαστικής</w:t>
      </w:r>
      <w:r w:rsidRPr="00562AFE">
        <w:rPr>
          <w:rFonts w:ascii="Times New Roman" w:hAnsi="Times New Roman" w:cs="Times New Roman"/>
          <w:color w:val="000000" w:themeColor="text1"/>
          <w:lang w:val="de-DE" w:bidi="he-IL"/>
        </w:rPr>
        <w:t xml:space="preserve"> </w:t>
      </w:r>
      <w:r w:rsidRPr="00C31665">
        <w:rPr>
          <w:rFonts w:ascii="Times New Roman" w:hAnsi="Times New Roman" w:cs="Times New Roman"/>
          <w:color w:val="000000" w:themeColor="text1"/>
          <w:lang w:bidi="he-IL"/>
        </w:rPr>
        <w:t>Ιεραρχίας</w:t>
      </w:r>
      <w:r w:rsidRPr="00562AFE">
        <w:rPr>
          <w:rFonts w:ascii="Times New Roman" w:hAnsi="Times New Roman" w:cs="Times New Roman"/>
          <w:color w:val="000000" w:themeColor="text1"/>
          <w:lang w:val="de-DE" w:bidi="he-IL"/>
        </w:rPr>
        <w:t xml:space="preserve">», </w:t>
      </w:r>
      <w:r w:rsidRPr="00E61C38">
        <w:rPr>
          <w:rFonts w:ascii="Times New Roman" w:hAnsi="Times New Roman" w:cs="Times New Roman"/>
          <w:color w:val="000000" w:themeColor="text1"/>
        </w:rPr>
        <w:t>στο</w:t>
      </w:r>
      <w:r w:rsidRPr="00562AFE">
        <w:rPr>
          <w:rFonts w:ascii="Times New Roman" w:hAnsi="Times New Roman" w:cs="Times New Roman"/>
          <w:color w:val="FF0000"/>
          <w:lang w:val="de-DE"/>
        </w:rPr>
        <w:t xml:space="preserve"> </w:t>
      </w:r>
      <w:r w:rsidRPr="00562AFE">
        <w:rPr>
          <w:rFonts w:ascii="Times New Roman" w:eastAsia="TimesNewRomanPSMT" w:hAnsi="Times New Roman" w:cs="Times New Roman"/>
          <w:lang w:val="de-DE"/>
        </w:rPr>
        <w:t>P. Migne (</w:t>
      </w:r>
      <w:r>
        <w:rPr>
          <w:rFonts w:ascii="Times New Roman" w:eastAsia="TimesNewRomanPSMT" w:hAnsi="Times New Roman" w:cs="Times New Roman"/>
        </w:rPr>
        <w:t>επιμ</w:t>
      </w:r>
      <w:r w:rsidRPr="00562AFE">
        <w:rPr>
          <w:rFonts w:ascii="Times New Roman" w:eastAsia="TimesNewRomanPSMT" w:hAnsi="Times New Roman" w:cs="Times New Roman"/>
          <w:lang w:val="de-DE"/>
        </w:rPr>
        <w:t xml:space="preserve">.), </w:t>
      </w:r>
      <w:r w:rsidRPr="00562AFE">
        <w:rPr>
          <w:rFonts w:ascii="Times New Roman" w:eastAsia="TimesNewRomanPSMT" w:hAnsi="Times New Roman" w:cs="Times New Roman"/>
          <w:i/>
          <w:iCs/>
          <w:lang w:val="de-DE"/>
        </w:rPr>
        <w:t xml:space="preserve">Patrologia Graeca </w:t>
      </w:r>
      <w:r w:rsidRPr="00562AFE">
        <w:rPr>
          <w:rFonts w:ascii="Times New Roman" w:eastAsia="TimesNewRomanPSMT" w:hAnsi="Times New Roman" w:cs="Times New Roman"/>
          <w:lang w:val="de-DE"/>
        </w:rPr>
        <w:t>(</w:t>
      </w:r>
      <w:r>
        <w:rPr>
          <w:rFonts w:ascii="Times New Roman" w:eastAsia="TimesNewRomanPSMT" w:hAnsi="Times New Roman" w:cs="Times New Roman"/>
        </w:rPr>
        <w:t>τομ</w:t>
      </w:r>
      <w:r w:rsidRPr="00562AFE">
        <w:rPr>
          <w:rFonts w:ascii="Times New Roman" w:eastAsia="TimesNewRomanPSMT" w:hAnsi="Times New Roman" w:cs="Times New Roman"/>
          <w:lang w:val="de-DE"/>
        </w:rPr>
        <w:t>. 3,  369-584),</w:t>
      </w:r>
      <w:r w:rsidRPr="00562AFE">
        <w:rPr>
          <w:rFonts w:ascii="TimesNewRomanPSMT" w:eastAsia="TimesNewRomanPSMT" w:cs="TimesNewRomanPSMT"/>
          <w:lang w:val="de-DE"/>
        </w:rPr>
        <w:t xml:space="preserve"> </w:t>
      </w:r>
      <w:r w:rsidRPr="00562AFE">
        <w:rPr>
          <w:rFonts w:ascii="Times New Roman" w:eastAsia="TimesNewRomanPSMT" w:hAnsi="Times New Roman" w:cs="Times New Roman"/>
          <w:lang w:val="de-DE"/>
        </w:rPr>
        <w:t>Paris: Imprimerie Catholique</w:t>
      </w:r>
      <w:r w:rsidRPr="00562AFE">
        <w:rPr>
          <w:rFonts w:asciiTheme="minorHAnsi" w:eastAsia="TimesNewRomanPSMT" w:hAnsiTheme="minorHAnsi" w:cs="TimesNewRomanPSMT"/>
          <w:lang w:val="de-DE"/>
        </w:rPr>
        <w:t>,</w:t>
      </w:r>
      <w:r w:rsidRPr="00562AFE">
        <w:rPr>
          <w:rFonts w:ascii="Times New Roman" w:eastAsia="TimesNewRomanPSMT" w:hAnsi="Times New Roman" w:cs="Times New Roman"/>
          <w:lang w:val="de-DE"/>
        </w:rPr>
        <w:t>1857</w:t>
      </w:r>
      <w:r w:rsidR="00BF7EAE" w:rsidRPr="00562AFE">
        <w:rPr>
          <w:rFonts w:ascii="Times New Roman" w:eastAsia="TimesNewRomanPSMT" w:hAnsi="Times New Roman" w:cs="Times New Roman"/>
          <w:lang w:val="de-DE"/>
        </w:rPr>
        <w:t>.</w:t>
      </w:r>
    </w:p>
    <w:p w:rsidR="00BF7EAE" w:rsidRPr="00562AFE" w:rsidRDefault="00BF7EAE" w:rsidP="00CD1954">
      <w:pPr>
        <w:tabs>
          <w:tab w:val="left" w:pos="284"/>
          <w:tab w:val="left" w:pos="567"/>
          <w:tab w:val="left" w:pos="1276"/>
          <w:tab w:val="left" w:pos="1418"/>
          <w:tab w:val="right" w:leader="dot" w:pos="8505"/>
        </w:tabs>
        <w:ind w:left="0"/>
        <w:rPr>
          <w:rFonts w:ascii="Times New Roman" w:eastAsia="TimesNewRomanPSMT" w:hAnsi="Times New Roman" w:cs="Times New Roman"/>
          <w:lang w:val="de-DE"/>
        </w:rPr>
      </w:pPr>
    </w:p>
    <w:p w:rsidR="00BF7EAE" w:rsidRPr="00562AFE" w:rsidRDefault="00BF7EAE" w:rsidP="00BF7EAE">
      <w:pPr>
        <w:tabs>
          <w:tab w:val="left" w:pos="284"/>
          <w:tab w:val="left" w:pos="567"/>
          <w:tab w:val="left" w:pos="1276"/>
          <w:tab w:val="left" w:pos="1418"/>
          <w:tab w:val="right" w:leader="dot" w:pos="8505"/>
        </w:tabs>
        <w:ind w:left="0"/>
        <w:rPr>
          <w:rFonts w:ascii="Times New Roman" w:hAnsi="Times New Roman" w:cs="Times New Roman"/>
          <w:b/>
          <w:lang w:val="de-DE"/>
        </w:rPr>
      </w:pPr>
      <w:r w:rsidRPr="00C31665">
        <w:rPr>
          <w:rFonts w:ascii="Times New Roman" w:hAnsi="Times New Roman" w:cs="Times New Roman"/>
          <w:b/>
          <w:lang w:bidi="he-IL"/>
        </w:rPr>
        <w:t>Διονύσιος</w:t>
      </w:r>
      <w:r w:rsidRPr="00562AFE">
        <w:rPr>
          <w:rFonts w:ascii="Times New Roman" w:hAnsi="Times New Roman" w:cs="Times New Roman"/>
          <w:b/>
          <w:lang w:val="de-DE" w:bidi="he-IL"/>
        </w:rPr>
        <w:t xml:space="preserve"> </w:t>
      </w:r>
      <w:r w:rsidRPr="00C31665">
        <w:rPr>
          <w:rFonts w:ascii="Times New Roman" w:hAnsi="Times New Roman" w:cs="Times New Roman"/>
          <w:b/>
          <w:lang w:bidi="he-IL"/>
        </w:rPr>
        <w:t>ο</w:t>
      </w:r>
      <w:r w:rsidRPr="00562AFE">
        <w:rPr>
          <w:rFonts w:ascii="Times New Roman" w:hAnsi="Times New Roman" w:cs="Times New Roman"/>
          <w:b/>
          <w:lang w:val="de-DE" w:bidi="he-IL"/>
        </w:rPr>
        <w:t xml:space="preserve"> </w:t>
      </w:r>
      <w:r w:rsidRPr="00C31665">
        <w:rPr>
          <w:rFonts w:ascii="Times New Roman" w:hAnsi="Times New Roman" w:cs="Times New Roman"/>
          <w:b/>
          <w:lang w:bidi="he-IL"/>
        </w:rPr>
        <w:t>Αεροπαγίτης</w:t>
      </w:r>
      <w:r w:rsidRPr="00562AFE">
        <w:rPr>
          <w:rFonts w:ascii="Times New Roman" w:hAnsi="Times New Roman" w:cs="Times New Roman"/>
          <w:b/>
          <w:lang w:val="de-DE" w:bidi="he-IL"/>
        </w:rPr>
        <w:t xml:space="preserve">, </w:t>
      </w:r>
      <w:r w:rsidRPr="00562AFE">
        <w:rPr>
          <w:rFonts w:ascii="Times New Roman" w:hAnsi="Times New Roman" w:cs="Times New Roman"/>
          <w:color w:val="000000" w:themeColor="text1"/>
          <w:lang w:val="de-DE" w:bidi="he-IL"/>
        </w:rPr>
        <w:t>«</w:t>
      </w:r>
      <w:r w:rsidRPr="00BF7EAE">
        <w:rPr>
          <w:rFonts w:ascii="Times New Roman" w:hAnsi="Times New Roman" w:cs="Times New Roman"/>
          <w:color w:val="000000" w:themeColor="text1"/>
          <w:lang w:bidi="he-IL"/>
        </w:rPr>
        <w:t>Περί</w:t>
      </w:r>
      <w:r w:rsidRPr="00562AFE">
        <w:rPr>
          <w:rFonts w:ascii="Times New Roman" w:hAnsi="Times New Roman" w:cs="Times New Roman"/>
          <w:color w:val="000000" w:themeColor="text1"/>
          <w:lang w:val="de-DE"/>
        </w:rPr>
        <w:t xml:space="preserve"> </w:t>
      </w:r>
      <w:r w:rsidRPr="00BF7EAE">
        <w:rPr>
          <w:rFonts w:ascii="Times New Roman" w:hAnsi="Times New Roman" w:cs="Times New Roman"/>
          <w:color w:val="000000" w:themeColor="text1"/>
        </w:rPr>
        <w:t>θείων</w:t>
      </w:r>
      <w:r w:rsidRPr="00562AFE">
        <w:rPr>
          <w:rFonts w:ascii="Times New Roman" w:hAnsi="Times New Roman" w:cs="Times New Roman"/>
          <w:color w:val="000000" w:themeColor="text1"/>
          <w:lang w:val="de-DE"/>
        </w:rPr>
        <w:t xml:space="preserve"> </w:t>
      </w:r>
      <w:r w:rsidRPr="00BF7EAE">
        <w:rPr>
          <w:rFonts w:ascii="Times New Roman" w:hAnsi="Times New Roman" w:cs="Times New Roman"/>
          <w:color w:val="000000" w:themeColor="text1"/>
        </w:rPr>
        <w:t>ονομάτων</w:t>
      </w:r>
      <w:r w:rsidRPr="00562AFE">
        <w:rPr>
          <w:rFonts w:ascii="Times New Roman" w:hAnsi="Times New Roman" w:cs="Times New Roman"/>
          <w:color w:val="000000" w:themeColor="text1"/>
          <w:lang w:val="de-DE"/>
        </w:rPr>
        <w:t xml:space="preserve"> </w:t>
      </w:r>
      <w:r w:rsidRPr="00562AFE">
        <w:rPr>
          <w:rFonts w:ascii="Times New Roman" w:hAnsi="Times New Roman" w:cs="Times New Roman"/>
          <w:color w:val="000000" w:themeColor="text1"/>
          <w:lang w:val="de-DE" w:bidi="he-IL"/>
        </w:rPr>
        <w:t xml:space="preserve">», </w:t>
      </w:r>
      <w:r w:rsidRPr="00E61C38">
        <w:rPr>
          <w:rFonts w:ascii="Times New Roman" w:hAnsi="Times New Roman" w:cs="Times New Roman"/>
          <w:color w:val="000000" w:themeColor="text1"/>
        </w:rPr>
        <w:t>στο</w:t>
      </w:r>
      <w:r w:rsidRPr="00562AFE">
        <w:rPr>
          <w:rFonts w:ascii="Times New Roman" w:hAnsi="Times New Roman" w:cs="Times New Roman"/>
          <w:color w:val="FF0000"/>
          <w:lang w:val="de-DE"/>
        </w:rPr>
        <w:t xml:space="preserve"> </w:t>
      </w:r>
      <w:r w:rsidRPr="00562AFE">
        <w:rPr>
          <w:rFonts w:ascii="Times New Roman" w:eastAsia="TimesNewRomanPSMT" w:hAnsi="Times New Roman" w:cs="Times New Roman"/>
          <w:lang w:val="de-DE"/>
        </w:rPr>
        <w:t>P. Migne (</w:t>
      </w:r>
      <w:r>
        <w:rPr>
          <w:rFonts w:ascii="Times New Roman" w:eastAsia="TimesNewRomanPSMT" w:hAnsi="Times New Roman" w:cs="Times New Roman"/>
        </w:rPr>
        <w:t>επιμ</w:t>
      </w:r>
      <w:r w:rsidRPr="00562AFE">
        <w:rPr>
          <w:rFonts w:ascii="Times New Roman" w:eastAsia="TimesNewRomanPSMT" w:hAnsi="Times New Roman" w:cs="Times New Roman"/>
          <w:lang w:val="de-DE"/>
        </w:rPr>
        <w:t xml:space="preserve">.), </w:t>
      </w:r>
      <w:r w:rsidRPr="00562AFE">
        <w:rPr>
          <w:rFonts w:ascii="Times New Roman" w:eastAsia="TimesNewRomanPSMT" w:hAnsi="Times New Roman" w:cs="Times New Roman"/>
          <w:i/>
          <w:iCs/>
          <w:lang w:val="de-DE"/>
        </w:rPr>
        <w:t xml:space="preserve">Patrologia Graeca </w:t>
      </w:r>
      <w:r w:rsidRPr="00562AFE">
        <w:rPr>
          <w:rFonts w:ascii="Times New Roman" w:eastAsia="TimesNewRomanPSMT" w:hAnsi="Times New Roman" w:cs="Times New Roman"/>
          <w:lang w:val="de-DE"/>
        </w:rPr>
        <w:t>(</w:t>
      </w:r>
      <w:r>
        <w:rPr>
          <w:rFonts w:ascii="Times New Roman" w:eastAsia="TimesNewRomanPSMT" w:hAnsi="Times New Roman" w:cs="Times New Roman"/>
        </w:rPr>
        <w:t>τομ</w:t>
      </w:r>
      <w:r w:rsidRPr="00562AFE">
        <w:rPr>
          <w:rFonts w:ascii="Times New Roman" w:eastAsia="TimesNewRomanPSMT" w:hAnsi="Times New Roman" w:cs="Times New Roman"/>
          <w:lang w:val="de-DE"/>
        </w:rPr>
        <w:t>. 3,  592),</w:t>
      </w:r>
      <w:r w:rsidRPr="00562AFE">
        <w:rPr>
          <w:rFonts w:ascii="TimesNewRomanPSMT" w:eastAsia="TimesNewRomanPSMT" w:cs="TimesNewRomanPSMT"/>
          <w:lang w:val="de-DE"/>
        </w:rPr>
        <w:t xml:space="preserve"> </w:t>
      </w:r>
      <w:r w:rsidRPr="00562AFE">
        <w:rPr>
          <w:rFonts w:ascii="Times New Roman" w:eastAsia="TimesNewRomanPSMT" w:hAnsi="Times New Roman" w:cs="Times New Roman"/>
          <w:lang w:val="de-DE"/>
        </w:rPr>
        <w:t>Paris: Imprimerie Catholique</w:t>
      </w:r>
      <w:r w:rsidRPr="00562AFE">
        <w:rPr>
          <w:rFonts w:asciiTheme="minorHAnsi" w:eastAsia="TimesNewRomanPSMT" w:hAnsiTheme="minorHAnsi" w:cs="TimesNewRomanPSMT"/>
          <w:lang w:val="de-DE"/>
        </w:rPr>
        <w:t>,</w:t>
      </w:r>
      <w:r w:rsidRPr="00562AFE">
        <w:rPr>
          <w:rFonts w:ascii="Times New Roman" w:eastAsia="TimesNewRomanPSMT" w:hAnsi="Times New Roman" w:cs="Times New Roman"/>
          <w:lang w:val="de-DE"/>
        </w:rPr>
        <w:t>1857.</w:t>
      </w:r>
    </w:p>
    <w:p w:rsidR="00BF7EAE" w:rsidRPr="00562AFE" w:rsidRDefault="00BF7EAE" w:rsidP="00CD1954">
      <w:pPr>
        <w:tabs>
          <w:tab w:val="left" w:pos="284"/>
          <w:tab w:val="left" w:pos="567"/>
          <w:tab w:val="left" w:pos="1276"/>
          <w:tab w:val="left" w:pos="1418"/>
          <w:tab w:val="right" w:leader="dot" w:pos="8505"/>
        </w:tabs>
        <w:ind w:left="0"/>
        <w:rPr>
          <w:rFonts w:ascii="Times New Roman" w:hAnsi="Times New Roman" w:cs="Times New Roman"/>
          <w:b/>
          <w:lang w:val="de-DE"/>
        </w:rPr>
      </w:pPr>
    </w:p>
    <w:p w:rsidR="00CD1954" w:rsidRPr="00562AFE" w:rsidRDefault="00CD1954" w:rsidP="00CD1954">
      <w:pPr>
        <w:tabs>
          <w:tab w:val="left" w:pos="284"/>
          <w:tab w:val="left" w:pos="567"/>
          <w:tab w:val="left" w:pos="1276"/>
          <w:tab w:val="left" w:pos="1418"/>
          <w:tab w:val="right" w:leader="dot" w:pos="8505"/>
        </w:tabs>
        <w:ind w:left="0"/>
        <w:rPr>
          <w:rFonts w:ascii="Times New Roman" w:hAnsi="Times New Roman" w:cs="Times New Roman"/>
          <w:b/>
          <w:lang w:val="de-DE"/>
        </w:rPr>
      </w:pPr>
      <w:r>
        <w:rPr>
          <w:rFonts w:ascii="Times New Roman" w:hAnsi="Times New Roman" w:cs="Times New Roman"/>
          <w:b/>
        </w:rPr>
        <w:t>Θεοδώρητος</w:t>
      </w:r>
      <w:r w:rsidRPr="00562AFE">
        <w:rPr>
          <w:rFonts w:ascii="Times New Roman" w:hAnsi="Times New Roman" w:cs="Times New Roman"/>
          <w:b/>
          <w:lang w:val="de-DE"/>
        </w:rPr>
        <w:t xml:space="preserve">, </w:t>
      </w:r>
      <w:r w:rsidRPr="00562AFE">
        <w:rPr>
          <w:rFonts w:ascii="Times New Roman" w:hAnsi="Times New Roman" w:cs="Times New Roman"/>
          <w:lang w:val="de-DE"/>
        </w:rPr>
        <w:t>«</w:t>
      </w:r>
      <w:r w:rsidRPr="000E0F37">
        <w:rPr>
          <w:rFonts w:ascii="Times New Roman" w:hAnsi="Times New Roman" w:cs="Times New Roman"/>
        </w:rPr>
        <w:t>Ερμηνεία</w:t>
      </w:r>
      <w:r w:rsidRPr="00562AFE">
        <w:rPr>
          <w:rFonts w:ascii="Times New Roman" w:hAnsi="Times New Roman" w:cs="Times New Roman"/>
          <w:lang w:val="de-DE"/>
        </w:rPr>
        <w:t xml:space="preserve"> </w:t>
      </w:r>
      <w:r w:rsidRPr="000E0F37">
        <w:rPr>
          <w:rFonts w:ascii="Times New Roman" w:hAnsi="Times New Roman" w:cs="Times New Roman"/>
        </w:rPr>
        <w:t>της</w:t>
      </w:r>
      <w:r w:rsidRPr="00562AFE">
        <w:rPr>
          <w:rFonts w:ascii="Times New Roman" w:hAnsi="Times New Roman" w:cs="Times New Roman"/>
          <w:lang w:val="de-DE"/>
        </w:rPr>
        <w:t xml:space="preserve"> </w:t>
      </w:r>
      <w:r w:rsidRPr="000E0F37">
        <w:rPr>
          <w:rFonts w:ascii="Times New Roman" w:hAnsi="Times New Roman" w:cs="Times New Roman"/>
        </w:rPr>
        <w:t>Α΄</w:t>
      </w:r>
      <w:r w:rsidRPr="00562AFE">
        <w:rPr>
          <w:rFonts w:ascii="Times New Roman" w:hAnsi="Times New Roman" w:cs="Times New Roman"/>
          <w:lang w:val="de-DE"/>
        </w:rPr>
        <w:t xml:space="preserve"> </w:t>
      </w:r>
      <w:r w:rsidRPr="000E0F37">
        <w:rPr>
          <w:rFonts w:ascii="Times New Roman" w:hAnsi="Times New Roman" w:cs="Times New Roman"/>
        </w:rPr>
        <w:t>προς</w:t>
      </w:r>
      <w:r w:rsidRPr="00562AFE">
        <w:rPr>
          <w:rFonts w:ascii="Times New Roman" w:hAnsi="Times New Roman" w:cs="Times New Roman"/>
          <w:lang w:val="de-DE"/>
        </w:rPr>
        <w:t xml:space="preserve"> </w:t>
      </w:r>
      <w:r w:rsidRPr="000E0F37">
        <w:rPr>
          <w:rFonts w:ascii="Times New Roman" w:hAnsi="Times New Roman" w:cs="Times New Roman"/>
        </w:rPr>
        <w:t>Θεσσαλονικείς</w:t>
      </w:r>
      <w:r w:rsidRPr="00562AFE">
        <w:rPr>
          <w:rFonts w:ascii="Times New Roman" w:hAnsi="Times New Roman" w:cs="Times New Roman"/>
          <w:lang w:val="de-DE"/>
        </w:rPr>
        <w:t xml:space="preserve"> </w:t>
      </w:r>
      <w:r w:rsidRPr="000E0F37">
        <w:rPr>
          <w:rFonts w:ascii="Times New Roman" w:hAnsi="Times New Roman" w:cs="Times New Roman"/>
        </w:rPr>
        <w:t>επιστολής</w:t>
      </w:r>
      <w:r w:rsidRPr="00562AFE">
        <w:rPr>
          <w:rFonts w:ascii="Times New Roman" w:hAnsi="Times New Roman" w:cs="Times New Roman"/>
          <w:lang w:val="de-DE"/>
        </w:rPr>
        <w:t>»,</w:t>
      </w:r>
      <w:r w:rsidRPr="00562AFE">
        <w:rPr>
          <w:rFonts w:ascii="Times New Roman" w:hAnsi="Times New Roman" w:cs="Times New Roman"/>
          <w:b/>
          <w:lang w:val="de-DE"/>
        </w:rPr>
        <w:t xml:space="preserve"> </w:t>
      </w:r>
      <w:r w:rsidRPr="00E61C38">
        <w:rPr>
          <w:rFonts w:ascii="Times New Roman" w:hAnsi="Times New Roman" w:cs="Times New Roman"/>
          <w:color w:val="000000" w:themeColor="text1"/>
        </w:rPr>
        <w:t>στο</w:t>
      </w:r>
      <w:r w:rsidRPr="00562AFE">
        <w:rPr>
          <w:rFonts w:ascii="Times New Roman" w:hAnsi="Times New Roman" w:cs="Times New Roman"/>
          <w:color w:val="FF0000"/>
          <w:lang w:val="de-DE"/>
        </w:rPr>
        <w:t xml:space="preserve"> </w:t>
      </w:r>
      <w:r w:rsidRPr="00562AFE">
        <w:rPr>
          <w:rFonts w:ascii="Times New Roman" w:eastAsia="TimesNewRomanPSMT" w:hAnsi="Times New Roman" w:cs="Times New Roman"/>
          <w:lang w:val="de-DE"/>
        </w:rPr>
        <w:t>P. Migne (</w:t>
      </w:r>
      <w:r>
        <w:rPr>
          <w:rFonts w:ascii="Times New Roman" w:eastAsia="TimesNewRomanPSMT" w:hAnsi="Times New Roman" w:cs="Times New Roman"/>
        </w:rPr>
        <w:t>επιμ</w:t>
      </w:r>
      <w:r w:rsidRPr="00562AFE">
        <w:rPr>
          <w:rFonts w:ascii="Times New Roman" w:eastAsia="TimesNewRomanPSMT" w:hAnsi="Times New Roman" w:cs="Times New Roman"/>
          <w:lang w:val="de-DE"/>
        </w:rPr>
        <w:t xml:space="preserve">.), </w:t>
      </w:r>
      <w:r w:rsidRPr="00562AFE">
        <w:rPr>
          <w:rFonts w:ascii="Times New Roman" w:eastAsia="TimesNewRomanPSMT" w:hAnsi="Times New Roman" w:cs="Times New Roman"/>
          <w:i/>
          <w:iCs/>
          <w:lang w:val="de-DE"/>
        </w:rPr>
        <w:t xml:space="preserve">Patrologia Graeca </w:t>
      </w:r>
      <w:r w:rsidRPr="00562AFE">
        <w:rPr>
          <w:rFonts w:ascii="Times New Roman" w:eastAsia="TimesNewRomanPSMT" w:hAnsi="Times New Roman" w:cs="Times New Roman"/>
          <w:lang w:val="de-DE"/>
        </w:rPr>
        <w:t>(</w:t>
      </w:r>
      <w:r>
        <w:rPr>
          <w:rFonts w:ascii="Times New Roman" w:eastAsia="TimesNewRomanPSMT" w:hAnsi="Times New Roman" w:cs="Times New Roman"/>
        </w:rPr>
        <w:t>τομ</w:t>
      </w:r>
      <w:r w:rsidRPr="00562AFE">
        <w:rPr>
          <w:rFonts w:ascii="Times New Roman" w:eastAsia="TimesNewRomanPSMT" w:hAnsi="Times New Roman" w:cs="Times New Roman"/>
          <w:lang w:val="de-DE"/>
        </w:rPr>
        <w:t>. 82,  627-656),</w:t>
      </w:r>
      <w:r w:rsidRPr="00562AFE">
        <w:rPr>
          <w:rFonts w:ascii="TimesNewRomanPSMT" w:eastAsia="TimesNewRomanPSMT" w:cs="TimesNewRomanPSMT"/>
          <w:lang w:val="de-DE"/>
        </w:rPr>
        <w:t xml:space="preserve"> </w:t>
      </w:r>
      <w:r w:rsidRPr="00562AFE">
        <w:rPr>
          <w:rFonts w:ascii="Times New Roman" w:eastAsia="TimesNewRomanPSMT" w:hAnsi="Times New Roman" w:cs="Times New Roman"/>
          <w:lang w:val="de-DE"/>
        </w:rPr>
        <w:t>Paris: Imprimerie Catholique</w:t>
      </w:r>
      <w:r w:rsidRPr="00562AFE">
        <w:rPr>
          <w:rFonts w:asciiTheme="minorHAnsi" w:eastAsia="TimesNewRomanPSMT" w:hAnsiTheme="minorHAnsi" w:cs="TimesNewRomanPSMT"/>
          <w:lang w:val="de-DE"/>
        </w:rPr>
        <w:t>,</w:t>
      </w:r>
      <w:r w:rsidRPr="00562AFE">
        <w:rPr>
          <w:rFonts w:ascii="Times New Roman" w:eastAsia="TimesNewRomanPSMT" w:hAnsi="Times New Roman" w:cs="Times New Roman"/>
          <w:lang w:val="de-DE"/>
        </w:rPr>
        <w:t>1864.</w:t>
      </w:r>
    </w:p>
    <w:p w:rsidR="00CD1954" w:rsidRPr="00562AFE" w:rsidRDefault="00CD1954" w:rsidP="00CD1954">
      <w:pPr>
        <w:tabs>
          <w:tab w:val="left" w:pos="284"/>
          <w:tab w:val="left" w:pos="567"/>
          <w:tab w:val="left" w:pos="1276"/>
          <w:tab w:val="left" w:pos="1418"/>
          <w:tab w:val="right" w:leader="dot" w:pos="8505"/>
        </w:tabs>
        <w:ind w:left="0"/>
        <w:rPr>
          <w:rFonts w:ascii="Times New Roman" w:hAnsi="Times New Roman" w:cs="Times New Roman"/>
          <w:b/>
          <w:lang w:val="de-DE"/>
        </w:rPr>
      </w:pPr>
    </w:p>
    <w:p w:rsidR="00CD1954" w:rsidRPr="00D37C1A" w:rsidRDefault="00CD1954" w:rsidP="00CD1954">
      <w:pPr>
        <w:tabs>
          <w:tab w:val="left" w:pos="284"/>
          <w:tab w:val="left" w:pos="567"/>
          <w:tab w:val="left" w:pos="1276"/>
          <w:tab w:val="left" w:pos="1418"/>
          <w:tab w:val="right" w:leader="dot" w:pos="8505"/>
        </w:tabs>
        <w:ind w:left="0"/>
        <w:rPr>
          <w:rFonts w:ascii="Times New Roman" w:hAnsi="Times New Roman" w:cs="Times New Roman"/>
          <w:b/>
        </w:rPr>
      </w:pPr>
      <w:r>
        <w:rPr>
          <w:rFonts w:ascii="Times New Roman" w:hAnsi="Times New Roman" w:cs="Times New Roman"/>
          <w:b/>
        </w:rPr>
        <w:t xml:space="preserve">Θεόδωρος Μοψουεστίας, </w:t>
      </w:r>
      <w:r w:rsidRPr="00E61C38">
        <w:rPr>
          <w:rFonts w:ascii="Times New Roman" w:hAnsi="Times New Roman" w:cs="Times New Roman"/>
        </w:rPr>
        <w:t>«Σχόλια από αποσπάσματα της πρώτης επιστολής του Παύλου προς Θεσσαλονικείς</w:t>
      </w:r>
      <w:r w:rsidRPr="00E61C38">
        <w:rPr>
          <w:rFonts w:ascii="Times New Roman" w:hAnsi="Times New Roman" w:cs="Times New Roman"/>
          <w:color w:val="000000" w:themeColor="text1"/>
        </w:rPr>
        <w:t>», στο</w:t>
      </w:r>
      <w:r w:rsidRPr="00CD7B49">
        <w:rPr>
          <w:rFonts w:ascii="Times New Roman" w:hAnsi="Times New Roman" w:cs="Times New Roman"/>
          <w:color w:val="FF0000"/>
        </w:rPr>
        <w:t xml:space="preserve"> </w:t>
      </w:r>
      <w:r w:rsidRPr="00CD7B49">
        <w:rPr>
          <w:rFonts w:ascii="Times New Roman" w:eastAsia="TimesNewRomanPSMT" w:hAnsi="Times New Roman" w:cs="Times New Roman"/>
          <w:lang w:val="en-US"/>
        </w:rPr>
        <w:t>P</w:t>
      </w:r>
      <w:r w:rsidRPr="00CD7B49">
        <w:rPr>
          <w:rFonts w:ascii="Times New Roman" w:eastAsia="TimesNewRomanPSMT" w:hAnsi="Times New Roman" w:cs="Times New Roman"/>
        </w:rPr>
        <w:t xml:space="preserve">. </w:t>
      </w:r>
      <w:r w:rsidRPr="00CD7B49">
        <w:rPr>
          <w:rFonts w:ascii="Times New Roman" w:eastAsia="TimesNewRomanPSMT" w:hAnsi="Times New Roman" w:cs="Times New Roman"/>
          <w:lang w:val="en-US"/>
        </w:rPr>
        <w:t>Migne</w:t>
      </w:r>
      <w:r w:rsidRPr="00CD7B49">
        <w:rPr>
          <w:rFonts w:ascii="Times New Roman" w:eastAsia="TimesNewRomanPSMT" w:hAnsi="Times New Roman" w:cs="Times New Roman"/>
        </w:rPr>
        <w:t xml:space="preserve"> (</w:t>
      </w:r>
      <w:r>
        <w:rPr>
          <w:rFonts w:ascii="Times New Roman" w:eastAsia="TimesNewRomanPSMT" w:hAnsi="Times New Roman" w:cs="Times New Roman"/>
        </w:rPr>
        <w:t>επιμ</w:t>
      </w:r>
      <w:r w:rsidRPr="00CD7B49">
        <w:rPr>
          <w:rFonts w:ascii="Times New Roman" w:eastAsia="TimesNewRomanPSMT" w:hAnsi="Times New Roman" w:cs="Times New Roman"/>
        </w:rPr>
        <w:t xml:space="preserve">.), </w:t>
      </w:r>
      <w:r w:rsidRPr="00CD7B49">
        <w:rPr>
          <w:rFonts w:ascii="Times New Roman" w:eastAsia="TimesNewRomanPSMT" w:hAnsi="Times New Roman" w:cs="Times New Roman"/>
          <w:i/>
          <w:iCs/>
          <w:lang w:val="en-US"/>
        </w:rPr>
        <w:t>Patrologia</w:t>
      </w:r>
      <w:r w:rsidRPr="00CD7B49">
        <w:rPr>
          <w:rFonts w:ascii="Times New Roman" w:eastAsia="TimesNewRomanPSMT" w:hAnsi="Times New Roman" w:cs="Times New Roman"/>
          <w:i/>
          <w:iCs/>
        </w:rPr>
        <w:t xml:space="preserve"> </w:t>
      </w:r>
      <w:r w:rsidRPr="00CD7B49">
        <w:rPr>
          <w:rFonts w:ascii="Times New Roman" w:eastAsia="TimesNewRomanPSMT" w:hAnsi="Times New Roman" w:cs="Times New Roman"/>
          <w:i/>
          <w:iCs/>
          <w:lang w:val="en-US"/>
        </w:rPr>
        <w:t>Graeca</w:t>
      </w:r>
      <w:r w:rsidRPr="00CD7B49">
        <w:rPr>
          <w:rFonts w:ascii="Times New Roman" w:eastAsia="TimesNewRomanPSMT" w:hAnsi="Times New Roman" w:cs="Times New Roman"/>
          <w:i/>
          <w:iCs/>
        </w:rPr>
        <w:t xml:space="preserve"> </w:t>
      </w:r>
      <w:r w:rsidRPr="00CD7B49">
        <w:rPr>
          <w:rFonts w:ascii="Times New Roman" w:eastAsia="TimesNewRomanPSMT" w:hAnsi="Times New Roman" w:cs="Times New Roman"/>
        </w:rPr>
        <w:t>(</w:t>
      </w:r>
      <w:r>
        <w:rPr>
          <w:rFonts w:ascii="Times New Roman" w:eastAsia="TimesNewRomanPSMT" w:hAnsi="Times New Roman" w:cs="Times New Roman"/>
        </w:rPr>
        <w:t>τομ</w:t>
      </w:r>
      <w:r w:rsidRPr="00CD7B49">
        <w:rPr>
          <w:rFonts w:ascii="Times New Roman" w:eastAsia="TimesNewRomanPSMT" w:hAnsi="Times New Roman" w:cs="Times New Roman"/>
        </w:rPr>
        <w:t xml:space="preserve">. </w:t>
      </w:r>
      <w:r>
        <w:rPr>
          <w:rFonts w:ascii="Times New Roman" w:eastAsia="TimesNewRomanPSMT" w:hAnsi="Times New Roman" w:cs="Times New Roman"/>
        </w:rPr>
        <w:t>66</w:t>
      </w:r>
      <w:proofErr w:type="gramStart"/>
      <w:r>
        <w:rPr>
          <w:rFonts w:ascii="Times New Roman" w:eastAsia="TimesNewRomanPSMT" w:hAnsi="Times New Roman" w:cs="Times New Roman"/>
        </w:rPr>
        <w:t>,  931</w:t>
      </w:r>
      <w:proofErr w:type="gramEnd"/>
      <w:r>
        <w:rPr>
          <w:rFonts w:ascii="Times New Roman" w:eastAsia="TimesNewRomanPSMT" w:hAnsi="Times New Roman" w:cs="Times New Roman"/>
        </w:rPr>
        <w:t>-934</w:t>
      </w:r>
      <w:r w:rsidRPr="00CD7B49">
        <w:rPr>
          <w:rFonts w:ascii="Times New Roman" w:eastAsia="TimesNewRomanPSMT" w:hAnsi="Times New Roman" w:cs="Times New Roman"/>
        </w:rPr>
        <w:t>),</w:t>
      </w:r>
      <w:r w:rsidRPr="00CD7B49">
        <w:rPr>
          <w:rFonts w:ascii="TimesNewRomanPSMT" w:eastAsia="TimesNewRomanPSMT" w:cs="TimesNewRomanPSMT"/>
        </w:rPr>
        <w:t xml:space="preserve"> </w:t>
      </w:r>
      <w:r w:rsidRPr="00CD7B49">
        <w:rPr>
          <w:rFonts w:ascii="Times New Roman" w:eastAsia="TimesNewRomanPSMT" w:hAnsi="Times New Roman" w:cs="Times New Roman"/>
        </w:rPr>
        <w:t>Paris: Imprimerie Catholique</w:t>
      </w:r>
      <w:r>
        <w:rPr>
          <w:rFonts w:asciiTheme="minorHAnsi" w:eastAsia="TimesNewRomanPSMT" w:hAnsiTheme="minorHAnsi" w:cs="TimesNewRomanPSMT"/>
        </w:rPr>
        <w:t>,</w:t>
      </w:r>
      <w:r>
        <w:rPr>
          <w:rFonts w:ascii="Times New Roman" w:eastAsia="TimesNewRomanPSMT" w:hAnsi="Times New Roman" w:cs="Times New Roman"/>
        </w:rPr>
        <w:t>1864.</w:t>
      </w:r>
    </w:p>
    <w:p w:rsidR="00CD1954" w:rsidRDefault="00CD1954" w:rsidP="00CD1954">
      <w:pPr>
        <w:tabs>
          <w:tab w:val="left" w:pos="284"/>
          <w:tab w:val="left" w:pos="567"/>
          <w:tab w:val="left" w:pos="1276"/>
          <w:tab w:val="left" w:pos="1418"/>
          <w:tab w:val="right" w:leader="dot" w:pos="8505"/>
        </w:tabs>
        <w:ind w:left="0"/>
        <w:rPr>
          <w:rFonts w:ascii="Times New Roman" w:hAnsi="Times New Roman" w:cs="Times New Roman"/>
          <w:b/>
        </w:rPr>
      </w:pPr>
    </w:p>
    <w:p w:rsidR="00CD1954" w:rsidRDefault="00CD1954" w:rsidP="00CD1954">
      <w:pPr>
        <w:tabs>
          <w:tab w:val="left" w:pos="284"/>
          <w:tab w:val="left" w:pos="567"/>
          <w:tab w:val="left" w:pos="1276"/>
          <w:tab w:val="left" w:pos="1418"/>
          <w:tab w:val="right" w:leader="dot" w:pos="8505"/>
        </w:tabs>
        <w:ind w:left="0"/>
        <w:rPr>
          <w:rFonts w:ascii="Times New Roman" w:eastAsia="TimesNewRomanPSMT" w:hAnsi="Times New Roman" w:cs="Times New Roman"/>
        </w:rPr>
      </w:pPr>
      <w:r>
        <w:rPr>
          <w:rFonts w:ascii="Times New Roman" w:hAnsi="Times New Roman" w:cs="Times New Roman"/>
          <w:b/>
        </w:rPr>
        <w:t xml:space="preserve">Θεοφύλακτος Βουλγαρίας, </w:t>
      </w:r>
      <w:r w:rsidRPr="00D37C1A">
        <w:rPr>
          <w:rFonts w:ascii="Times New Roman" w:hAnsi="Times New Roman" w:cs="Times New Roman"/>
        </w:rPr>
        <w:t>«Του αγίου Παύλου προς Θεσσαλονικείς πρώτης επιστολής εξήγησις»</w:t>
      </w:r>
      <w:r w:rsidRPr="00D37C1A">
        <w:rPr>
          <w:rFonts w:ascii="Times New Roman" w:hAnsi="Times New Roman" w:cs="Times New Roman"/>
          <w:color w:val="FF0000"/>
        </w:rPr>
        <w:t xml:space="preserve"> </w:t>
      </w:r>
      <w:r w:rsidRPr="000E0F37">
        <w:rPr>
          <w:rFonts w:ascii="Times New Roman" w:hAnsi="Times New Roman" w:cs="Times New Roman"/>
          <w:color w:val="000000" w:themeColor="text1"/>
        </w:rPr>
        <w:t xml:space="preserve">στο </w:t>
      </w:r>
      <w:r w:rsidRPr="000E0F37">
        <w:rPr>
          <w:rFonts w:ascii="Times New Roman" w:eastAsia="TimesNewRomanPSMT" w:hAnsi="Times New Roman" w:cs="Times New Roman"/>
          <w:color w:val="000000" w:themeColor="text1"/>
          <w:lang w:val="en-US"/>
        </w:rPr>
        <w:t>P</w:t>
      </w:r>
      <w:r w:rsidRPr="00CD7B49">
        <w:rPr>
          <w:rFonts w:ascii="Times New Roman" w:eastAsia="TimesNewRomanPSMT" w:hAnsi="Times New Roman" w:cs="Times New Roman"/>
        </w:rPr>
        <w:t xml:space="preserve">. </w:t>
      </w:r>
      <w:r w:rsidRPr="00CD7B49">
        <w:rPr>
          <w:rFonts w:ascii="Times New Roman" w:eastAsia="TimesNewRomanPSMT" w:hAnsi="Times New Roman" w:cs="Times New Roman"/>
          <w:lang w:val="en-US"/>
        </w:rPr>
        <w:t>Migne</w:t>
      </w:r>
      <w:r w:rsidRPr="00CD7B49">
        <w:rPr>
          <w:rFonts w:ascii="Times New Roman" w:eastAsia="TimesNewRomanPSMT" w:hAnsi="Times New Roman" w:cs="Times New Roman"/>
        </w:rPr>
        <w:t xml:space="preserve"> (</w:t>
      </w:r>
      <w:r>
        <w:rPr>
          <w:rFonts w:ascii="Times New Roman" w:eastAsia="TimesNewRomanPSMT" w:hAnsi="Times New Roman" w:cs="Times New Roman"/>
        </w:rPr>
        <w:t>επιμ</w:t>
      </w:r>
      <w:r w:rsidRPr="00CD7B49">
        <w:rPr>
          <w:rFonts w:ascii="Times New Roman" w:eastAsia="TimesNewRomanPSMT" w:hAnsi="Times New Roman" w:cs="Times New Roman"/>
        </w:rPr>
        <w:t xml:space="preserve">.), </w:t>
      </w:r>
      <w:r w:rsidRPr="00CD7B49">
        <w:rPr>
          <w:rFonts w:ascii="Times New Roman" w:eastAsia="TimesNewRomanPSMT" w:hAnsi="Times New Roman" w:cs="Times New Roman"/>
          <w:i/>
          <w:iCs/>
          <w:lang w:val="en-US"/>
        </w:rPr>
        <w:t>Patrologia</w:t>
      </w:r>
      <w:r w:rsidRPr="00CD7B49">
        <w:rPr>
          <w:rFonts w:ascii="Times New Roman" w:eastAsia="TimesNewRomanPSMT" w:hAnsi="Times New Roman" w:cs="Times New Roman"/>
          <w:i/>
          <w:iCs/>
        </w:rPr>
        <w:t xml:space="preserve"> </w:t>
      </w:r>
      <w:r w:rsidRPr="00CD7B49">
        <w:rPr>
          <w:rFonts w:ascii="Times New Roman" w:eastAsia="TimesNewRomanPSMT" w:hAnsi="Times New Roman" w:cs="Times New Roman"/>
          <w:i/>
          <w:iCs/>
          <w:lang w:val="en-US"/>
        </w:rPr>
        <w:t>Graeca</w:t>
      </w:r>
      <w:r w:rsidRPr="00CD7B49">
        <w:rPr>
          <w:rFonts w:ascii="Times New Roman" w:eastAsia="TimesNewRomanPSMT" w:hAnsi="Times New Roman" w:cs="Times New Roman"/>
          <w:i/>
          <w:iCs/>
        </w:rPr>
        <w:t xml:space="preserve"> </w:t>
      </w:r>
      <w:r w:rsidRPr="00CD7B49">
        <w:rPr>
          <w:rFonts w:ascii="Times New Roman" w:eastAsia="TimesNewRomanPSMT" w:hAnsi="Times New Roman" w:cs="Times New Roman"/>
        </w:rPr>
        <w:t>(</w:t>
      </w:r>
      <w:r>
        <w:rPr>
          <w:rFonts w:ascii="Times New Roman" w:eastAsia="TimesNewRomanPSMT" w:hAnsi="Times New Roman" w:cs="Times New Roman"/>
        </w:rPr>
        <w:t>τομ</w:t>
      </w:r>
      <w:r w:rsidRPr="00CD7B49">
        <w:rPr>
          <w:rFonts w:ascii="Times New Roman" w:eastAsia="TimesNewRomanPSMT" w:hAnsi="Times New Roman" w:cs="Times New Roman"/>
        </w:rPr>
        <w:t xml:space="preserve">. </w:t>
      </w:r>
      <w:r>
        <w:rPr>
          <w:rFonts w:ascii="Times New Roman" w:eastAsia="TimesNewRomanPSMT" w:hAnsi="Times New Roman" w:cs="Times New Roman"/>
        </w:rPr>
        <w:t>50</w:t>
      </w:r>
      <w:proofErr w:type="gramStart"/>
      <w:r w:rsidRPr="00CD7B49">
        <w:rPr>
          <w:rFonts w:ascii="Times New Roman" w:eastAsia="TimesNewRomanPSMT" w:hAnsi="Times New Roman" w:cs="Times New Roman"/>
        </w:rPr>
        <w:t>,  4</w:t>
      </w:r>
      <w:r>
        <w:rPr>
          <w:rFonts w:ascii="Times New Roman" w:eastAsia="TimesNewRomanPSMT" w:hAnsi="Times New Roman" w:cs="Times New Roman"/>
        </w:rPr>
        <w:t>17</w:t>
      </w:r>
      <w:proofErr w:type="gramEnd"/>
      <w:r>
        <w:rPr>
          <w:rFonts w:ascii="Times New Roman" w:eastAsia="TimesNewRomanPSMT" w:hAnsi="Times New Roman" w:cs="Times New Roman"/>
        </w:rPr>
        <w:t>-</w:t>
      </w:r>
      <w:r w:rsidRPr="00CD7B49">
        <w:rPr>
          <w:rFonts w:ascii="Times New Roman" w:eastAsia="TimesNewRomanPSMT" w:hAnsi="Times New Roman" w:cs="Times New Roman"/>
        </w:rPr>
        <w:t>4</w:t>
      </w:r>
      <w:r>
        <w:rPr>
          <w:rFonts w:ascii="Times New Roman" w:eastAsia="TimesNewRomanPSMT" w:hAnsi="Times New Roman" w:cs="Times New Roman"/>
        </w:rPr>
        <w:t>32</w:t>
      </w:r>
      <w:r w:rsidRPr="00CD7B49">
        <w:rPr>
          <w:rFonts w:ascii="Times New Roman" w:eastAsia="TimesNewRomanPSMT" w:hAnsi="Times New Roman" w:cs="Times New Roman"/>
        </w:rPr>
        <w:t>),</w:t>
      </w:r>
      <w:r w:rsidRPr="00CD7B49">
        <w:rPr>
          <w:rFonts w:ascii="TimesNewRomanPSMT" w:eastAsia="TimesNewRomanPSMT" w:cs="TimesNewRomanPSMT"/>
        </w:rPr>
        <w:t xml:space="preserve"> </w:t>
      </w:r>
      <w:r w:rsidRPr="00CD7B49">
        <w:rPr>
          <w:rFonts w:ascii="Times New Roman" w:eastAsia="TimesNewRomanPSMT" w:hAnsi="Times New Roman" w:cs="Times New Roman"/>
        </w:rPr>
        <w:t>Paris: Imprimerie Catholique</w:t>
      </w:r>
      <w:r>
        <w:rPr>
          <w:rFonts w:asciiTheme="minorHAnsi" w:eastAsia="TimesNewRomanPSMT" w:hAnsiTheme="minorHAnsi" w:cs="TimesNewRomanPSMT"/>
        </w:rPr>
        <w:t>,</w:t>
      </w:r>
      <w:r>
        <w:rPr>
          <w:rFonts w:ascii="Times New Roman" w:eastAsia="TimesNewRomanPSMT" w:hAnsi="Times New Roman" w:cs="Times New Roman"/>
        </w:rPr>
        <w:t>1864.</w:t>
      </w:r>
    </w:p>
    <w:p w:rsidR="00CD1954" w:rsidRDefault="00CD1954" w:rsidP="00CD1954">
      <w:pPr>
        <w:tabs>
          <w:tab w:val="left" w:pos="284"/>
          <w:tab w:val="left" w:pos="567"/>
          <w:tab w:val="left" w:pos="1276"/>
          <w:tab w:val="left" w:pos="1418"/>
          <w:tab w:val="right" w:leader="dot" w:pos="8505"/>
        </w:tabs>
        <w:ind w:left="0"/>
        <w:rPr>
          <w:rFonts w:ascii="Times New Roman" w:hAnsi="Times New Roman" w:cs="Times New Roman"/>
          <w:b/>
        </w:rPr>
      </w:pPr>
    </w:p>
    <w:p w:rsidR="00CD1954" w:rsidRDefault="00CD1954" w:rsidP="00CD1954">
      <w:pPr>
        <w:autoSpaceDE w:val="0"/>
        <w:autoSpaceDN w:val="0"/>
        <w:adjustRightInd w:val="0"/>
        <w:ind w:left="0"/>
        <w:jc w:val="left"/>
        <w:rPr>
          <w:rFonts w:ascii="Times New Roman" w:eastAsia="TimesNewRomanPSMT" w:hAnsi="Times New Roman" w:cs="Times New Roman"/>
        </w:rPr>
      </w:pPr>
      <w:r w:rsidRPr="00CD7B49">
        <w:rPr>
          <w:rFonts w:ascii="Times New Roman" w:hAnsi="Times New Roman" w:cs="Times New Roman"/>
          <w:b/>
        </w:rPr>
        <w:t>Ιωάννης Χρυσόστομος</w:t>
      </w:r>
      <w:r w:rsidRPr="00FB27A9">
        <w:rPr>
          <w:rFonts w:ascii="Times New Roman" w:hAnsi="Times New Roman" w:cs="Times New Roman"/>
          <w:b/>
        </w:rPr>
        <w:t xml:space="preserve">, </w:t>
      </w:r>
      <w:r w:rsidRPr="00FB27A9">
        <w:rPr>
          <w:rFonts w:ascii="Times New Roman" w:hAnsi="Times New Roman" w:cs="Times New Roman"/>
        </w:rPr>
        <w:t xml:space="preserve">« Περί  της των νεκρών Αναστάσεως ομιλία» στο </w:t>
      </w:r>
      <w:r w:rsidRPr="00FB27A9">
        <w:rPr>
          <w:rFonts w:ascii="Times New Roman" w:eastAsia="TimesNewRomanPSMT" w:hAnsi="Times New Roman" w:cs="Times New Roman"/>
          <w:lang w:val="en-US"/>
        </w:rPr>
        <w:t>P</w:t>
      </w:r>
      <w:r w:rsidRPr="00FB27A9">
        <w:rPr>
          <w:rFonts w:ascii="Times New Roman" w:eastAsia="TimesNewRomanPSMT" w:hAnsi="Times New Roman" w:cs="Times New Roman"/>
        </w:rPr>
        <w:t xml:space="preserve">. </w:t>
      </w:r>
      <w:r w:rsidRPr="00FB27A9">
        <w:rPr>
          <w:rFonts w:ascii="Times New Roman" w:eastAsia="TimesNewRomanPSMT" w:hAnsi="Times New Roman" w:cs="Times New Roman"/>
          <w:lang w:val="en-US"/>
        </w:rPr>
        <w:t>Migne</w:t>
      </w:r>
      <w:r w:rsidRPr="00CD7B49">
        <w:rPr>
          <w:rFonts w:ascii="Times New Roman" w:eastAsia="TimesNewRomanPSMT" w:hAnsi="Times New Roman" w:cs="Times New Roman"/>
        </w:rPr>
        <w:t xml:space="preserve"> (</w:t>
      </w:r>
      <w:r>
        <w:rPr>
          <w:rFonts w:ascii="Times New Roman" w:eastAsia="TimesNewRomanPSMT" w:hAnsi="Times New Roman" w:cs="Times New Roman"/>
        </w:rPr>
        <w:t>επιμ</w:t>
      </w:r>
      <w:r w:rsidRPr="00CD7B49">
        <w:rPr>
          <w:rFonts w:ascii="Times New Roman" w:eastAsia="TimesNewRomanPSMT" w:hAnsi="Times New Roman" w:cs="Times New Roman"/>
        </w:rPr>
        <w:t xml:space="preserve">.), </w:t>
      </w:r>
      <w:r w:rsidRPr="00CD7B49">
        <w:rPr>
          <w:rFonts w:ascii="Times New Roman" w:eastAsia="TimesNewRomanPSMT" w:hAnsi="Times New Roman" w:cs="Times New Roman"/>
          <w:i/>
          <w:iCs/>
          <w:lang w:val="en-US"/>
        </w:rPr>
        <w:t>Patrologia</w:t>
      </w:r>
      <w:r w:rsidRPr="00CD7B49">
        <w:rPr>
          <w:rFonts w:ascii="Times New Roman" w:eastAsia="TimesNewRomanPSMT" w:hAnsi="Times New Roman" w:cs="Times New Roman"/>
          <w:i/>
          <w:iCs/>
        </w:rPr>
        <w:t xml:space="preserve"> </w:t>
      </w:r>
      <w:r w:rsidRPr="00CD7B49">
        <w:rPr>
          <w:rFonts w:ascii="Times New Roman" w:eastAsia="TimesNewRomanPSMT" w:hAnsi="Times New Roman" w:cs="Times New Roman"/>
          <w:i/>
          <w:iCs/>
          <w:lang w:val="en-US"/>
        </w:rPr>
        <w:t>Graeca</w:t>
      </w:r>
      <w:r w:rsidRPr="00CD7B49">
        <w:rPr>
          <w:rFonts w:ascii="Times New Roman" w:eastAsia="TimesNewRomanPSMT" w:hAnsi="Times New Roman" w:cs="Times New Roman"/>
          <w:i/>
          <w:iCs/>
        </w:rPr>
        <w:t xml:space="preserve"> </w:t>
      </w:r>
      <w:r w:rsidRPr="00CD7B49">
        <w:rPr>
          <w:rFonts w:ascii="Times New Roman" w:eastAsia="TimesNewRomanPSMT" w:hAnsi="Times New Roman" w:cs="Times New Roman"/>
        </w:rPr>
        <w:t>(</w:t>
      </w:r>
      <w:r>
        <w:rPr>
          <w:rFonts w:ascii="Times New Roman" w:eastAsia="TimesNewRomanPSMT" w:hAnsi="Times New Roman" w:cs="Times New Roman"/>
        </w:rPr>
        <w:t>τομ</w:t>
      </w:r>
      <w:r w:rsidRPr="00CD7B49">
        <w:rPr>
          <w:rFonts w:ascii="Times New Roman" w:eastAsia="TimesNewRomanPSMT" w:hAnsi="Times New Roman" w:cs="Times New Roman"/>
        </w:rPr>
        <w:t xml:space="preserve">. </w:t>
      </w:r>
      <w:r>
        <w:rPr>
          <w:rFonts w:ascii="Times New Roman" w:eastAsia="TimesNewRomanPSMT" w:hAnsi="Times New Roman" w:cs="Times New Roman"/>
        </w:rPr>
        <w:t>50</w:t>
      </w:r>
      <w:proofErr w:type="gramStart"/>
      <w:r w:rsidRPr="00CD7B49">
        <w:rPr>
          <w:rFonts w:ascii="Times New Roman" w:eastAsia="TimesNewRomanPSMT" w:hAnsi="Times New Roman" w:cs="Times New Roman"/>
        </w:rPr>
        <w:t>,  4</w:t>
      </w:r>
      <w:r>
        <w:rPr>
          <w:rFonts w:ascii="Times New Roman" w:eastAsia="TimesNewRomanPSMT" w:hAnsi="Times New Roman" w:cs="Times New Roman"/>
        </w:rPr>
        <w:t>17</w:t>
      </w:r>
      <w:proofErr w:type="gramEnd"/>
      <w:r>
        <w:rPr>
          <w:rFonts w:ascii="Times New Roman" w:eastAsia="TimesNewRomanPSMT" w:hAnsi="Times New Roman" w:cs="Times New Roman"/>
        </w:rPr>
        <w:t>-</w:t>
      </w:r>
      <w:r w:rsidRPr="00CD7B49">
        <w:rPr>
          <w:rFonts w:ascii="Times New Roman" w:eastAsia="TimesNewRomanPSMT" w:hAnsi="Times New Roman" w:cs="Times New Roman"/>
        </w:rPr>
        <w:t>4</w:t>
      </w:r>
      <w:r>
        <w:rPr>
          <w:rFonts w:ascii="Times New Roman" w:eastAsia="TimesNewRomanPSMT" w:hAnsi="Times New Roman" w:cs="Times New Roman"/>
        </w:rPr>
        <w:t>32</w:t>
      </w:r>
      <w:r w:rsidRPr="00CD7B49">
        <w:rPr>
          <w:rFonts w:ascii="Times New Roman" w:eastAsia="TimesNewRomanPSMT" w:hAnsi="Times New Roman" w:cs="Times New Roman"/>
        </w:rPr>
        <w:t>),</w:t>
      </w:r>
      <w:r w:rsidRPr="00CD7B49">
        <w:rPr>
          <w:rFonts w:ascii="TimesNewRomanPSMT" w:eastAsia="TimesNewRomanPSMT" w:cs="TimesNewRomanPSMT"/>
        </w:rPr>
        <w:t xml:space="preserve"> </w:t>
      </w:r>
      <w:r w:rsidRPr="00CD7B49">
        <w:rPr>
          <w:rFonts w:ascii="Times New Roman" w:eastAsia="TimesNewRomanPSMT" w:hAnsi="Times New Roman" w:cs="Times New Roman"/>
        </w:rPr>
        <w:t>Paris: Imprimerie Catholique</w:t>
      </w:r>
      <w:r>
        <w:rPr>
          <w:rFonts w:asciiTheme="minorHAnsi" w:eastAsia="TimesNewRomanPSMT" w:hAnsiTheme="minorHAnsi" w:cs="TimesNewRomanPSMT"/>
        </w:rPr>
        <w:t>,</w:t>
      </w:r>
      <w:r w:rsidRPr="00CD7B49">
        <w:rPr>
          <w:rFonts w:ascii="Times New Roman" w:eastAsia="TimesNewRomanPSMT" w:hAnsi="Times New Roman" w:cs="Times New Roman"/>
        </w:rPr>
        <w:t>1862</w:t>
      </w:r>
      <w:r>
        <w:rPr>
          <w:rFonts w:ascii="Times New Roman" w:eastAsia="TimesNewRomanPSMT" w:hAnsi="Times New Roman" w:cs="Times New Roman"/>
        </w:rPr>
        <w:t>.</w:t>
      </w:r>
    </w:p>
    <w:p w:rsidR="00CD1954" w:rsidRDefault="00CD1954" w:rsidP="00CD1954">
      <w:pPr>
        <w:tabs>
          <w:tab w:val="left" w:pos="284"/>
          <w:tab w:val="left" w:pos="567"/>
          <w:tab w:val="left" w:pos="1276"/>
          <w:tab w:val="left" w:pos="1418"/>
          <w:tab w:val="right" w:leader="dot" w:pos="8505"/>
        </w:tabs>
        <w:ind w:left="0"/>
        <w:rPr>
          <w:rFonts w:ascii="Times New Roman" w:hAnsi="Times New Roman" w:cs="Times New Roman"/>
          <w:b/>
        </w:rPr>
      </w:pPr>
    </w:p>
    <w:p w:rsidR="00CD1954" w:rsidRDefault="00CD1954" w:rsidP="00CD1954">
      <w:pPr>
        <w:autoSpaceDE w:val="0"/>
        <w:autoSpaceDN w:val="0"/>
        <w:adjustRightInd w:val="0"/>
        <w:ind w:left="0"/>
        <w:rPr>
          <w:rFonts w:ascii="Times New Roman" w:eastAsia="TimesNewRomanPSMT" w:hAnsi="Times New Roman" w:cs="Times New Roman"/>
        </w:rPr>
      </w:pPr>
      <w:r w:rsidRPr="00CD7B49">
        <w:rPr>
          <w:rFonts w:ascii="Times New Roman" w:hAnsi="Times New Roman" w:cs="Times New Roman"/>
          <w:b/>
        </w:rPr>
        <w:t xml:space="preserve">Ιωάννης Χρυσόστομος, </w:t>
      </w:r>
      <w:r w:rsidRPr="00FB27A9">
        <w:rPr>
          <w:rFonts w:ascii="Times New Roman" w:hAnsi="Times New Roman" w:cs="Times New Roman"/>
        </w:rPr>
        <w:t>«Υπόμνημα εις την προς Θεσσαλονικείς επιστολήν πρώτην»</w:t>
      </w:r>
      <w:r w:rsidRPr="00CD7B49">
        <w:rPr>
          <w:rFonts w:ascii="Times New Roman" w:hAnsi="Times New Roman" w:cs="Times New Roman"/>
          <w:color w:val="FF0000"/>
        </w:rPr>
        <w:t xml:space="preserve"> </w:t>
      </w:r>
      <w:r w:rsidRPr="000E0F37">
        <w:rPr>
          <w:rFonts w:ascii="Times New Roman" w:hAnsi="Times New Roman" w:cs="Times New Roman"/>
          <w:color w:val="000000" w:themeColor="text1"/>
        </w:rPr>
        <w:t xml:space="preserve">στο </w:t>
      </w:r>
      <w:r w:rsidRPr="00CD7B49">
        <w:rPr>
          <w:rFonts w:ascii="Times New Roman" w:eastAsia="TimesNewRomanPSMT" w:hAnsi="Times New Roman" w:cs="Times New Roman"/>
          <w:lang w:val="en-US"/>
        </w:rPr>
        <w:t>P</w:t>
      </w:r>
      <w:r w:rsidRPr="00CD7B49">
        <w:rPr>
          <w:rFonts w:ascii="Times New Roman" w:eastAsia="TimesNewRomanPSMT" w:hAnsi="Times New Roman" w:cs="Times New Roman"/>
        </w:rPr>
        <w:t xml:space="preserve">. </w:t>
      </w:r>
      <w:r w:rsidRPr="00CD7B49">
        <w:rPr>
          <w:rFonts w:ascii="Times New Roman" w:eastAsia="TimesNewRomanPSMT" w:hAnsi="Times New Roman" w:cs="Times New Roman"/>
          <w:lang w:val="en-US"/>
        </w:rPr>
        <w:t>Migne</w:t>
      </w:r>
      <w:r w:rsidRPr="00CD7B49">
        <w:rPr>
          <w:rFonts w:ascii="Times New Roman" w:eastAsia="TimesNewRomanPSMT" w:hAnsi="Times New Roman" w:cs="Times New Roman"/>
        </w:rPr>
        <w:t xml:space="preserve"> (</w:t>
      </w:r>
      <w:r>
        <w:rPr>
          <w:rFonts w:ascii="Times New Roman" w:eastAsia="TimesNewRomanPSMT" w:hAnsi="Times New Roman" w:cs="Times New Roman"/>
        </w:rPr>
        <w:t>επιμ</w:t>
      </w:r>
      <w:r w:rsidRPr="00CD7B49">
        <w:rPr>
          <w:rFonts w:ascii="Times New Roman" w:eastAsia="TimesNewRomanPSMT" w:hAnsi="Times New Roman" w:cs="Times New Roman"/>
        </w:rPr>
        <w:t xml:space="preserve">.), </w:t>
      </w:r>
      <w:r w:rsidRPr="00CD7B49">
        <w:rPr>
          <w:rFonts w:ascii="Times New Roman" w:eastAsia="TimesNewRomanPSMT" w:hAnsi="Times New Roman" w:cs="Times New Roman"/>
          <w:i/>
          <w:iCs/>
          <w:lang w:val="en-US"/>
        </w:rPr>
        <w:t>Patrologia</w:t>
      </w:r>
      <w:r w:rsidRPr="00CD7B49">
        <w:rPr>
          <w:rFonts w:ascii="Times New Roman" w:eastAsia="TimesNewRomanPSMT" w:hAnsi="Times New Roman" w:cs="Times New Roman"/>
          <w:i/>
          <w:iCs/>
        </w:rPr>
        <w:t xml:space="preserve"> </w:t>
      </w:r>
      <w:r w:rsidRPr="00CD7B49">
        <w:rPr>
          <w:rFonts w:ascii="Times New Roman" w:eastAsia="TimesNewRomanPSMT" w:hAnsi="Times New Roman" w:cs="Times New Roman"/>
          <w:i/>
          <w:iCs/>
          <w:lang w:val="en-US"/>
        </w:rPr>
        <w:t>Graeca</w:t>
      </w:r>
      <w:r w:rsidRPr="00CD7B49">
        <w:rPr>
          <w:rFonts w:ascii="Times New Roman" w:eastAsia="TimesNewRomanPSMT" w:hAnsi="Times New Roman" w:cs="Times New Roman"/>
          <w:i/>
          <w:iCs/>
        </w:rPr>
        <w:t xml:space="preserve"> </w:t>
      </w:r>
      <w:r w:rsidRPr="00CD7B49">
        <w:rPr>
          <w:rFonts w:ascii="Times New Roman" w:eastAsia="TimesNewRomanPSMT" w:hAnsi="Times New Roman" w:cs="Times New Roman"/>
        </w:rPr>
        <w:t>(</w:t>
      </w:r>
      <w:r>
        <w:rPr>
          <w:rFonts w:ascii="Times New Roman" w:eastAsia="TimesNewRomanPSMT" w:hAnsi="Times New Roman" w:cs="Times New Roman"/>
        </w:rPr>
        <w:t>τομ</w:t>
      </w:r>
      <w:r w:rsidRPr="00CD7B49">
        <w:rPr>
          <w:rFonts w:ascii="Times New Roman" w:eastAsia="TimesNewRomanPSMT" w:hAnsi="Times New Roman" w:cs="Times New Roman"/>
        </w:rPr>
        <w:t xml:space="preserve">. 62, </w:t>
      </w:r>
      <w:r>
        <w:rPr>
          <w:rFonts w:ascii="Times New Roman" w:eastAsia="TimesNewRomanPSMT" w:hAnsi="Times New Roman" w:cs="Times New Roman"/>
        </w:rPr>
        <w:t>391-468</w:t>
      </w:r>
      <w:r w:rsidRPr="00CD7B49">
        <w:rPr>
          <w:rFonts w:ascii="Times New Roman" w:eastAsia="TimesNewRomanPSMT" w:hAnsi="Times New Roman" w:cs="Times New Roman"/>
        </w:rPr>
        <w:t>),</w:t>
      </w:r>
      <w:r w:rsidRPr="00CD7B49">
        <w:rPr>
          <w:rFonts w:ascii="TimesNewRomanPSMT" w:eastAsia="TimesNewRomanPSMT" w:cs="TimesNewRomanPSMT"/>
        </w:rPr>
        <w:t xml:space="preserve"> </w:t>
      </w:r>
      <w:r w:rsidRPr="00CD7B49">
        <w:rPr>
          <w:rFonts w:ascii="Times New Roman" w:eastAsia="TimesNewRomanPSMT" w:hAnsi="Times New Roman" w:cs="Times New Roman"/>
        </w:rPr>
        <w:t>Paris: Imprimerie Catholique</w:t>
      </w:r>
      <w:proofErr w:type="gramStart"/>
      <w:r>
        <w:rPr>
          <w:rFonts w:asciiTheme="minorHAnsi" w:eastAsia="TimesNewRomanPSMT" w:hAnsiTheme="minorHAnsi" w:cs="TimesNewRomanPSMT"/>
        </w:rPr>
        <w:t>,</w:t>
      </w:r>
      <w:r w:rsidRPr="00CD7B49">
        <w:rPr>
          <w:rFonts w:ascii="Times New Roman" w:eastAsia="TimesNewRomanPSMT" w:hAnsi="Times New Roman" w:cs="Times New Roman"/>
        </w:rPr>
        <w:t>1862</w:t>
      </w:r>
      <w:proofErr w:type="gramEnd"/>
      <w:r>
        <w:rPr>
          <w:rFonts w:ascii="Times New Roman" w:eastAsia="TimesNewRomanPSMT" w:hAnsi="Times New Roman" w:cs="Times New Roman"/>
        </w:rPr>
        <w:t>.</w:t>
      </w:r>
    </w:p>
    <w:p w:rsidR="00CD1954" w:rsidRDefault="00CD1954" w:rsidP="00CD1954">
      <w:pPr>
        <w:autoSpaceDE w:val="0"/>
        <w:autoSpaceDN w:val="0"/>
        <w:adjustRightInd w:val="0"/>
        <w:ind w:left="0"/>
        <w:rPr>
          <w:rFonts w:ascii="Times New Roman" w:eastAsia="TimesNewRomanPSMT" w:hAnsi="Times New Roman" w:cs="Times New Roman"/>
        </w:rPr>
      </w:pPr>
    </w:p>
    <w:p w:rsidR="00CD1954" w:rsidRDefault="00CD1954" w:rsidP="00CD1954">
      <w:pPr>
        <w:autoSpaceDE w:val="0"/>
        <w:autoSpaceDN w:val="0"/>
        <w:adjustRightInd w:val="0"/>
        <w:ind w:left="0"/>
        <w:rPr>
          <w:rFonts w:ascii="Times New Roman" w:eastAsia="TimesNewRomanPSMT" w:hAnsi="Times New Roman" w:cs="Times New Roman"/>
        </w:rPr>
      </w:pPr>
      <w:r w:rsidRPr="00FB27A9">
        <w:rPr>
          <w:rFonts w:ascii="Times New Roman" w:hAnsi="Times New Roman" w:cs="Times New Roman"/>
          <w:b/>
        </w:rPr>
        <w:t xml:space="preserve">Ιωάννης Χρυσόστομος, </w:t>
      </w:r>
      <w:r w:rsidRPr="00FB27A9">
        <w:rPr>
          <w:rFonts w:ascii="Times New Roman" w:hAnsi="Times New Roman" w:cs="Times New Roman"/>
        </w:rPr>
        <w:t xml:space="preserve">«Ερμηνεία εις την προς Εβραίους επιστολήν» (εκτεθείσα από σημείων μετά την κοίμησιν αυτού, παρά Κωνσταντίνου πρεσβυτέρου Αντιοχείας) στο </w:t>
      </w:r>
      <w:r w:rsidRPr="00FB27A9">
        <w:rPr>
          <w:rFonts w:ascii="Times New Roman" w:eastAsia="TimesNewRomanPSMT" w:hAnsi="Times New Roman" w:cs="Times New Roman"/>
          <w:lang w:val="en-US"/>
        </w:rPr>
        <w:t>P</w:t>
      </w:r>
      <w:r w:rsidRPr="00FB27A9">
        <w:rPr>
          <w:rFonts w:ascii="Times New Roman" w:eastAsia="TimesNewRomanPSMT" w:hAnsi="Times New Roman" w:cs="Times New Roman"/>
        </w:rPr>
        <w:t>.</w:t>
      </w:r>
      <w:r w:rsidRPr="00CD7B49">
        <w:rPr>
          <w:rFonts w:ascii="Times New Roman" w:eastAsia="TimesNewRomanPSMT" w:hAnsi="Times New Roman" w:cs="Times New Roman"/>
        </w:rPr>
        <w:t xml:space="preserve"> </w:t>
      </w:r>
      <w:r w:rsidRPr="00CD7B49">
        <w:rPr>
          <w:rFonts w:ascii="Times New Roman" w:eastAsia="TimesNewRomanPSMT" w:hAnsi="Times New Roman" w:cs="Times New Roman"/>
          <w:lang w:val="en-US"/>
        </w:rPr>
        <w:t>Migne</w:t>
      </w:r>
      <w:r w:rsidRPr="00CD7B49">
        <w:rPr>
          <w:rFonts w:ascii="Times New Roman" w:eastAsia="TimesNewRomanPSMT" w:hAnsi="Times New Roman" w:cs="Times New Roman"/>
        </w:rPr>
        <w:t xml:space="preserve"> (</w:t>
      </w:r>
      <w:r>
        <w:rPr>
          <w:rFonts w:ascii="Times New Roman" w:eastAsia="TimesNewRomanPSMT" w:hAnsi="Times New Roman" w:cs="Times New Roman"/>
        </w:rPr>
        <w:t>επιμ</w:t>
      </w:r>
      <w:r w:rsidRPr="00CD7B49">
        <w:rPr>
          <w:rFonts w:ascii="Times New Roman" w:eastAsia="TimesNewRomanPSMT" w:hAnsi="Times New Roman" w:cs="Times New Roman"/>
        </w:rPr>
        <w:t xml:space="preserve">.), </w:t>
      </w:r>
      <w:r w:rsidRPr="00CD7B49">
        <w:rPr>
          <w:rFonts w:ascii="Times New Roman" w:eastAsia="TimesNewRomanPSMT" w:hAnsi="Times New Roman" w:cs="Times New Roman"/>
          <w:i/>
          <w:iCs/>
          <w:lang w:val="en-US"/>
        </w:rPr>
        <w:t>Patrologia</w:t>
      </w:r>
      <w:r w:rsidRPr="00CD7B49">
        <w:rPr>
          <w:rFonts w:ascii="Times New Roman" w:eastAsia="TimesNewRomanPSMT" w:hAnsi="Times New Roman" w:cs="Times New Roman"/>
          <w:i/>
          <w:iCs/>
        </w:rPr>
        <w:t xml:space="preserve"> </w:t>
      </w:r>
      <w:r w:rsidRPr="00CD7B49">
        <w:rPr>
          <w:rFonts w:ascii="Times New Roman" w:eastAsia="TimesNewRomanPSMT" w:hAnsi="Times New Roman" w:cs="Times New Roman"/>
          <w:i/>
          <w:iCs/>
          <w:lang w:val="en-US"/>
        </w:rPr>
        <w:t>Graeca</w:t>
      </w:r>
      <w:r w:rsidRPr="00CD7B49">
        <w:rPr>
          <w:rFonts w:ascii="Times New Roman" w:eastAsia="TimesNewRomanPSMT" w:hAnsi="Times New Roman" w:cs="Times New Roman"/>
          <w:i/>
          <w:iCs/>
        </w:rPr>
        <w:t xml:space="preserve"> </w:t>
      </w:r>
      <w:r w:rsidRPr="00CD7B49">
        <w:rPr>
          <w:rFonts w:ascii="Times New Roman" w:eastAsia="TimesNewRomanPSMT" w:hAnsi="Times New Roman" w:cs="Times New Roman"/>
        </w:rPr>
        <w:t>(</w:t>
      </w:r>
      <w:r>
        <w:rPr>
          <w:rFonts w:ascii="Times New Roman" w:eastAsia="TimesNewRomanPSMT" w:hAnsi="Times New Roman" w:cs="Times New Roman"/>
        </w:rPr>
        <w:t>τομ</w:t>
      </w:r>
      <w:r w:rsidRPr="00CD7B49">
        <w:rPr>
          <w:rFonts w:ascii="Times New Roman" w:eastAsia="TimesNewRomanPSMT" w:hAnsi="Times New Roman" w:cs="Times New Roman"/>
        </w:rPr>
        <w:t>. 6</w:t>
      </w:r>
      <w:r>
        <w:rPr>
          <w:rFonts w:ascii="Times New Roman" w:eastAsia="TimesNewRomanPSMT" w:hAnsi="Times New Roman" w:cs="Times New Roman"/>
        </w:rPr>
        <w:t>3</w:t>
      </w:r>
      <w:r w:rsidRPr="00CD7B49">
        <w:rPr>
          <w:rFonts w:ascii="Times New Roman" w:eastAsia="TimesNewRomanPSMT" w:hAnsi="Times New Roman" w:cs="Times New Roman"/>
        </w:rPr>
        <w:t xml:space="preserve">, </w:t>
      </w:r>
      <w:r>
        <w:rPr>
          <w:rFonts w:ascii="Times New Roman" w:eastAsia="TimesNewRomanPSMT" w:hAnsi="Times New Roman" w:cs="Times New Roman"/>
        </w:rPr>
        <w:t>37-46</w:t>
      </w:r>
      <w:r w:rsidRPr="00CD7B49">
        <w:rPr>
          <w:rFonts w:ascii="Times New Roman" w:eastAsia="TimesNewRomanPSMT" w:hAnsi="Times New Roman" w:cs="Times New Roman"/>
        </w:rPr>
        <w:t>),</w:t>
      </w:r>
      <w:r w:rsidRPr="00CD7B49">
        <w:rPr>
          <w:rFonts w:ascii="TimesNewRomanPSMT" w:eastAsia="TimesNewRomanPSMT" w:cs="TimesNewRomanPSMT"/>
        </w:rPr>
        <w:t xml:space="preserve"> </w:t>
      </w:r>
      <w:r w:rsidRPr="00CD7B49">
        <w:rPr>
          <w:rFonts w:ascii="Times New Roman" w:eastAsia="TimesNewRomanPSMT" w:hAnsi="Times New Roman" w:cs="Times New Roman"/>
        </w:rPr>
        <w:t>Paris: Imprimerie Catholique</w:t>
      </w:r>
      <w:proofErr w:type="gramStart"/>
      <w:r>
        <w:rPr>
          <w:rFonts w:asciiTheme="minorHAnsi" w:eastAsia="TimesNewRomanPSMT" w:hAnsiTheme="minorHAnsi" w:cs="TimesNewRomanPSMT"/>
        </w:rPr>
        <w:t>,</w:t>
      </w:r>
      <w:r w:rsidRPr="00CD7B49">
        <w:rPr>
          <w:rFonts w:ascii="Times New Roman" w:eastAsia="TimesNewRomanPSMT" w:hAnsi="Times New Roman" w:cs="Times New Roman"/>
        </w:rPr>
        <w:t>1862</w:t>
      </w:r>
      <w:proofErr w:type="gramEnd"/>
      <w:r>
        <w:rPr>
          <w:rFonts w:ascii="Times New Roman" w:eastAsia="TimesNewRomanPSMT" w:hAnsi="Times New Roman" w:cs="Times New Roman"/>
        </w:rPr>
        <w:t>.</w:t>
      </w:r>
    </w:p>
    <w:p w:rsidR="00F4544C" w:rsidRDefault="00F4544C" w:rsidP="00CD1954">
      <w:pPr>
        <w:autoSpaceDE w:val="0"/>
        <w:autoSpaceDN w:val="0"/>
        <w:adjustRightInd w:val="0"/>
        <w:ind w:left="0"/>
        <w:rPr>
          <w:rFonts w:ascii="Times New Roman" w:eastAsia="TimesNewRomanPSMT" w:hAnsi="Times New Roman" w:cs="Times New Roman"/>
        </w:rPr>
      </w:pPr>
    </w:p>
    <w:p w:rsidR="00F4544C" w:rsidRPr="00263281" w:rsidRDefault="00F4544C" w:rsidP="00F4544C">
      <w:pPr>
        <w:autoSpaceDE w:val="0"/>
        <w:autoSpaceDN w:val="0"/>
        <w:adjustRightInd w:val="0"/>
        <w:ind w:left="0"/>
        <w:rPr>
          <w:rFonts w:ascii="Times New Roman" w:eastAsia="TimesNewRomanPSMT" w:hAnsi="Times New Roman" w:cs="Times New Roman"/>
        </w:rPr>
      </w:pPr>
      <w:r w:rsidRPr="00263281">
        <w:rPr>
          <w:rFonts w:ascii="Times New Roman" w:hAnsi="Times New Roman" w:cs="Times New Roman"/>
          <w:b/>
        </w:rPr>
        <w:t>Μεθόδιος</w:t>
      </w:r>
      <w:r w:rsidRPr="00263281">
        <w:rPr>
          <w:rFonts w:ascii="Times New Roman" w:hAnsi="Times New Roman" w:cs="Times New Roman"/>
        </w:rPr>
        <w:t xml:space="preserve">, </w:t>
      </w:r>
      <w:r w:rsidRPr="00FB27A9">
        <w:rPr>
          <w:rFonts w:ascii="Times New Roman" w:hAnsi="Times New Roman" w:cs="Times New Roman"/>
        </w:rPr>
        <w:t>«Αγλαόφων ή Περί Αναστάσεως»</w:t>
      </w:r>
      <w:r w:rsidRPr="00263281">
        <w:rPr>
          <w:rFonts w:ascii="Times New Roman" w:hAnsi="Times New Roman" w:cs="Times New Roman"/>
          <w:i/>
        </w:rPr>
        <w:t xml:space="preserve"> </w:t>
      </w:r>
      <w:r>
        <w:rPr>
          <w:rFonts w:ascii="Times New Roman" w:hAnsi="Times New Roman" w:cs="Times New Roman"/>
        </w:rPr>
        <w:t>στο Η</w:t>
      </w:r>
      <w:r w:rsidRPr="00263281">
        <w:rPr>
          <w:rFonts w:ascii="Times New Roman" w:eastAsia="TimesNewRomanPSMT" w:hAnsi="Times New Roman" w:cs="Times New Roman"/>
        </w:rPr>
        <w:t>.</w:t>
      </w:r>
      <w:r>
        <w:rPr>
          <w:rFonts w:ascii="Times New Roman" w:eastAsia="TimesNewRomanPSMT" w:hAnsi="Times New Roman" w:cs="Times New Roman"/>
        </w:rPr>
        <w:t xml:space="preserve"> </w:t>
      </w:r>
      <w:r w:rsidRPr="00263281">
        <w:rPr>
          <w:rFonts w:ascii="Times New Roman" w:eastAsia="TimesNewRomanPSMT" w:hAnsi="Times New Roman" w:cs="Times New Roman"/>
        </w:rPr>
        <w:t>Μουτσούλας (</w:t>
      </w:r>
      <w:r>
        <w:rPr>
          <w:rFonts w:ascii="Times New Roman" w:eastAsia="TimesNewRomanPSMT" w:hAnsi="Times New Roman" w:cs="Times New Roman"/>
        </w:rPr>
        <w:t>ε</w:t>
      </w:r>
      <w:r w:rsidRPr="00263281">
        <w:rPr>
          <w:rFonts w:ascii="Times New Roman" w:eastAsia="TimesNewRomanPSMT" w:hAnsi="Times New Roman" w:cs="Times New Roman"/>
        </w:rPr>
        <w:t xml:space="preserve">πιμ.), </w:t>
      </w:r>
      <w:r w:rsidRPr="00263281">
        <w:rPr>
          <w:rFonts w:ascii="Times New Roman" w:eastAsia="TimesNewRomanPSMT" w:hAnsi="Times New Roman" w:cs="Times New Roman"/>
          <w:i/>
          <w:iCs/>
        </w:rPr>
        <w:t>Βιβλιοθήκη Ἑλλήνων Πατέρων καὶ Ἐκκλησιαστικῶν</w:t>
      </w:r>
      <w:r>
        <w:rPr>
          <w:rFonts w:ascii="Times New Roman" w:eastAsia="TimesNewRomanPSMT" w:hAnsi="Times New Roman" w:cs="Times New Roman"/>
          <w:i/>
          <w:iCs/>
        </w:rPr>
        <w:t xml:space="preserve"> </w:t>
      </w:r>
      <w:r w:rsidRPr="00263281">
        <w:rPr>
          <w:rFonts w:ascii="Times New Roman" w:eastAsia="TimesNewRomanPSMT" w:hAnsi="Times New Roman" w:cs="Times New Roman"/>
          <w:i/>
          <w:iCs/>
        </w:rPr>
        <w:t>Συγγραφέων</w:t>
      </w:r>
      <w:r>
        <w:rPr>
          <w:rFonts w:ascii="Times New Roman" w:eastAsia="TimesNewRomanPSMT" w:hAnsi="Times New Roman" w:cs="Times New Roman"/>
          <w:i/>
          <w:iCs/>
        </w:rPr>
        <w:t>,</w:t>
      </w:r>
      <w:r w:rsidRPr="00263281">
        <w:rPr>
          <w:rFonts w:ascii="Times New Roman" w:eastAsia="TimesNewRomanPSMT" w:hAnsi="Times New Roman" w:cs="Times New Roman"/>
          <w:i/>
          <w:iCs/>
        </w:rPr>
        <w:t xml:space="preserve"> </w:t>
      </w:r>
      <w:r>
        <w:rPr>
          <w:rFonts w:ascii="Times New Roman" w:eastAsia="TimesNewRomanPSMT" w:hAnsi="Times New Roman" w:cs="Times New Roman"/>
        </w:rPr>
        <w:t>τ</w:t>
      </w:r>
      <w:r w:rsidRPr="00263281">
        <w:rPr>
          <w:rFonts w:ascii="Times New Roman" w:eastAsia="TimesNewRomanPSMT" w:hAnsi="Times New Roman" w:cs="Times New Roman"/>
        </w:rPr>
        <w:t xml:space="preserve">όμ. </w:t>
      </w:r>
      <w:r>
        <w:rPr>
          <w:rFonts w:ascii="Times New Roman" w:eastAsia="TimesNewRomanPSMT" w:hAnsi="Times New Roman" w:cs="Times New Roman"/>
        </w:rPr>
        <w:t>18</w:t>
      </w:r>
      <w:r w:rsidRPr="00263281">
        <w:rPr>
          <w:rFonts w:ascii="Times New Roman" w:eastAsia="TimesNewRomanPSMT" w:hAnsi="Times New Roman" w:cs="Times New Roman"/>
        </w:rPr>
        <w:t>, σ</w:t>
      </w:r>
      <w:r>
        <w:rPr>
          <w:rFonts w:ascii="Times New Roman" w:eastAsia="TimesNewRomanPSMT" w:hAnsi="Times New Roman" w:cs="Times New Roman"/>
        </w:rPr>
        <w:t>.111-175,</w:t>
      </w:r>
      <w:r w:rsidRPr="00263281">
        <w:rPr>
          <w:rFonts w:ascii="Times New Roman" w:eastAsia="TimesNewRomanPSMT" w:hAnsi="Times New Roman" w:cs="Times New Roman"/>
        </w:rPr>
        <w:t xml:space="preserve"> Ἀθῆναι: Ἀποστολική Διακονία τῆς</w:t>
      </w:r>
      <w:r>
        <w:rPr>
          <w:rFonts w:ascii="Times New Roman" w:eastAsia="TimesNewRomanPSMT" w:hAnsi="Times New Roman" w:cs="Times New Roman"/>
        </w:rPr>
        <w:t xml:space="preserve"> </w:t>
      </w:r>
      <w:r w:rsidRPr="00263281">
        <w:rPr>
          <w:rFonts w:ascii="Times New Roman" w:eastAsia="TimesNewRomanPSMT" w:hAnsi="Times New Roman" w:cs="Times New Roman"/>
        </w:rPr>
        <w:t>Ἐκκλησίας τῆς Ἑλλάδος</w:t>
      </w:r>
      <w:r>
        <w:rPr>
          <w:rFonts w:ascii="Times New Roman" w:eastAsia="TimesNewRomanPSMT" w:hAnsi="Times New Roman" w:cs="Times New Roman"/>
        </w:rPr>
        <w:t>, 1959</w:t>
      </w:r>
      <w:r w:rsidRPr="00263281">
        <w:rPr>
          <w:rFonts w:ascii="Times New Roman" w:eastAsia="TimesNewRomanPSMT" w:hAnsi="Times New Roman" w:cs="Times New Roman"/>
        </w:rPr>
        <w:t>.</w:t>
      </w:r>
    </w:p>
    <w:p w:rsidR="00F4544C" w:rsidRDefault="00F4544C" w:rsidP="00CD1954">
      <w:pPr>
        <w:autoSpaceDE w:val="0"/>
        <w:autoSpaceDN w:val="0"/>
        <w:adjustRightInd w:val="0"/>
        <w:ind w:left="0"/>
        <w:rPr>
          <w:rFonts w:ascii="Times New Roman" w:eastAsia="TimesNewRomanPSMT" w:hAnsi="Times New Roman" w:cs="Times New Roman"/>
        </w:rPr>
      </w:pPr>
    </w:p>
    <w:p w:rsidR="00CD1954" w:rsidRDefault="00CD1954" w:rsidP="00CD1954">
      <w:pPr>
        <w:autoSpaceDE w:val="0"/>
        <w:autoSpaceDN w:val="0"/>
        <w:adjustRightInd w:val="0"/>
        <w:ind w:left="0"/>
        <w:rPr>
          <w:rFonts w:ascii="Times New Roman" w:eastAsia="TimesNewRomanPSMT" w:hAnsi="Times New Roman" w:cs="Times New Roman"/>
        </w:rPr>
      </w:pPr>
      <w:r w:rsidRPr="00444D3E">
        <w:rPr>
          <w:rFonts w:ascii="Times New Roman" w:eastAsia="TimesNewRomanPSMT" w:hAnsi="Times New Roman" w:cs="Times New Roman"/>
          <w:b/>
        </w:rPr>
        <w:t>Οικουμένιος</w:t>
      </w:r>
      <w:r>
        <w:rPr>
          <w:rFonts w:ascii="Times New Roman" w:eastAsia="TimesNewRomanPSMT" w:hAnsi="Times New Roman" w:cs="Times New Roman"/>
          <w:b/>
        </w:rPr>
        <w:t xml:space="preserve"> Τρίκκης</w:t>
      </w:r>
      <w:r w:rsidRPr="00444D3E">
        <w:rPr>
          <w:rFonts w:ascii="Times New Roman" w:eastAsia="TimesNewRomanPSMT" w:hAnsi="Times New Roman" w:cs="Times New Roman"/>
          <w:b/>
        </w:rPr>
        <w:t>,</w:t>
      </w:r>
      <w:r>
        <w:rPr>
          <w:rFonts w:ascii="Times New Roman" w:eastAsia="TimesNewRomanPSMT" w:hAnsi="Times New Roman" w:cs="Times New Roman"/>
        </w:rPr>
        <w:t xml:space="preserve"> «Η προς Θεσσαλονικείς πρώτη επιστολή», </w:t>
      </w:r>
      <w:r w:rsidRPr="00444D3E">
        <w:rPr>
          <w:rFonts w:ascii="Times New Roman" w:hAnsi="Times New Roman" w:cs="Times New Roman"/>
          <w:color w:val="000000" w:themeColor="text1"/>
        </w:rPr>
        <w:t xml:space="preserve">στο </w:t>
      </w:r>
      <w:r w:rsidRPr="00444D3E">
        <w:rPr>
          <w:rFonts w:ascii="Times New Roman" w:eastAsia="TimesNewRomanPSMT" w:hAnsi="Times New Roman" w:cs="Times New Roman"/>
          <w:color w:val="000000" w:themeColor="text1"/>
          <w:lang w:val="en-US"/>
        </w:rPr>
        <w:t>P</w:t>
      </w:r>
      <w:r w:rsidRPr="00CD7B49">
        <w:rPr>
          <w:rFonts w:ascii="Times New Roman" w:eastAsia="TimesNewRomanPSMT" w:hAnsi="Times New Roman" w:cs="Times New Roman"/>
        </w:rPr>
        <w:t xml:space="preserve">. </w:t>
      </w:r>
      <w:r w:rsidRPr="00CD7B49">
        <w:rPr>
          <w:rFonts w:ascii="Times New Roman" w:eastAsia="TimesNewRomanPSMT" w:hAnsi="Times New Roman" w:cs="Times New Roman"/>
          <w:lang w:val="en-US"/>
        </w:rPr>
        <w:t>Migne</w:t>
      </w:r>
      <w:r w:rsidRPr="00CD7B49">
        <w:rPr>
          <w:rFonts w:ascii="Times New Roman" w:eastAsia="TimesNewRomanPSMT" w:hAnsi="Times New Roman" w:cs="Times New Roman"/>
        </w:rPr>
        <w:t xml:space="preserve"> (</w:t>
      </w:r>
      <w:r>
        <w:rPr>
          <w:rFonts w:ascii="Times New Roman" w:eastAsia="TimesNewRomanPSMT" w:hAnsi="Times New Roman" w:cs="Times New Roman"/>
        </w:rPr>
        <w:t>επιμ</w:t>
      </w:r>
      <w:r w:rsidRPr="00CD7B49">
        <w:rPr>
          <w:rFonts w:ascii="Times New Roman" w:eastAsia="TimesNewRomanPSMT" w:hAnsi="Times New Roman" w:cs="Times New Roman"/>
        </w:rPr>
        <w:t xml:space="preserve">.), </w:t>
      </w:r>
      <w:r w:rsidRPr="00CD7B49">
        <w:rPr>
          <w:rFonts w:ascii="Times New Roman" w:eastAsia="TimesNewRomanPSMT" w:hAnsi="Times New Roman" w:cs="Times New Roman"/>
          <w:i/>
          <w:iCs/>
          <w:lang w:val="en-US"/>
        </w:rPr>
        <w:t>Patrologia</w:t>
      </w:r>
      <w:r w:rsidRPr="00CD7B49">
        <w:rPr>
          <w:rFonts w:ascii="Times New Roman" w:eastAsia="TimesNewRomanPSMT" w:hAnsi="Times New Roman" w:cs="Times New Roman"/>
          <w:i/>
          <w:iCs/>
        </w:rPr>
        <w:t xml:space="preserve"> </w:t>
      </w:r>
      <w:r w:rsidRPr="00CD7B49">
        <w:rPr>
          <w:rFonts w:ascii="Times New Roman" w:eastAsia="TimesNewRomanPSMT" w:hAnsi="Times New Roman" w:cs="Times New Roman"/>
          <w:i/>
          <w:iCs/>
          <w:lang w:val="en-US"/>
        </w:rPr>
        <w:t>Graeca</w:t>
      </w:r>
      <w:r w:rsidRPr="00CD7B49">
        <w:rPr>
          <w:rFonts w:ascii="Times New Roman" w:eastAsia="TimesNewRomanPSMT" w:hAnsi="Times New Roman" w:cs="Times New Roman"/>
          <w:i/>
          <w:iCs/>
        </w:rPr>
        <w:t xml:space="preserve"> </w:t>
      </w:r>
      <w:r w:rsidRPr="00CD7B49">
        <w:rPr>
          <w:rFonts w:ascii="Times New Roman" w:eastAsia="TimesNewRomanPSMT" w:hAnsi="Times New Roman" w:cs="Times New Roman"/>
        </w:rPr>
        <w:t>(</w:t>
      </w:r>
      <w:r>
        <w:rPr>
          <w:rFonts w:ascii="Times New Roman" w:eastAsia="TimesNewRomanPSMT" w:hAnsi="Times New Roman" w:cs="Times New Roman"/>
        </w:rPr>
        <w:t>τομ</w:t>
      </w:r>
      <w:r w:rsidRPr="00CD7B49">
        <w:rPr>
          <w:rFonts w:ascii="Times New Roman" w:eastAsia="TimesNewRomanPSMT" w:hAnsi="Times New Roman" w:cs="Times New Roman"/>
        </w:rPr>
        <w:t xml:space="preserve">. </w:t>
      </w:r>
      <w:r>
        <w:rPr>
          <w:rFonts w:ascii="Times New Roman" w:eastAsia="TimesNewRomanPSMT" w:hAnsi="Times New Roman" w:cs="Times New Roman"/>
        </w:rPr>
        <w:t>119</w:t>
      </w:r>
      <w:proofErr w:type="gramStart"/>
      <w:r w:rsidRPr="00CD7B49">
        <w:rPr>
          <w:rFonts w:ascii="Times New Roman" w:eastAsia="TimesNewRomanPSMT" w:hAnsi="Times New Roman" w:cs="Times New Roman"/>
        </w:rPr>
        <w:t xml:space="preserve">,  </w:t>
      </w:r>
      <w:r>
        <w:rPr>
          <w:rFonts w:ascii="Times New Roman" w:eastAsia="TimesNewRomanPSMT" w:hAnsi="Times New Roman" w:cs="Times New Roman"/>
        </w:rPr>
        <w:t>57</w:t>
      </w:r>
      <w:proofErr w:type="gramEnd"/>
      <w:r>
        <w:rPr>
          <w:rFonts w:ascii="Times New Roman" w:eastAsia="TimesNewRomanPSMT" w:hAnsi="Times New Roman" w:cs="Times New Roman"/>
        </w:rPr>
        <w:t>-106</w:t>
      </w:r>
      <w:r w:rsidRPr="00CD7B49">
        <w:rPr>
          <w:rFonts w:ascii="Times New Roman" w:eastAsia="TimesNewRomanPSMT" w:hAnsi="Times New Roman" w:cs="Times New Roman"/>
        </w:rPr>
        <w:t>),</w:t>
      </w:r>
      <w:r w:rsidRPr="00CD7B49">
        <w:rPr>
          <w:rFonts w:ascii="TimesNewRomanPSMT" w:eastAsia="TimesNewRomanPSMT" w:cs="TimesNewRomanPSMT"/>
        </w:rPr>
        <w:t xml:space="preserve"> </w:t>
      </w:r>
      <w:r w:rsidRPr="00CD7B49">
        <w:rPr>
          <w:rFonts w:ascii="Times New Roman" w:eastAsia="TimesNewRomanPSMT" w:hAnsi="Times New Roman" w:cs="Times New Roman"/>
        </w:rPr>
        <w:t>Paris: Imprimerie Catholique</w:t>
      </w:r>
      <w:r>
        <w:rPr>
          <w:rFonts w:asciiTheme="minorHAnsi" w:eastAsia="TimesNewRomanPSMT" w:hAnsiTheme="minorHAnsi" w:cs="TimesNewRomanPSMT"/>
        </w:rPr>
        <w:t>,</w:t>
      </w:r>
      <w:r w:rsidRPr="00CD7B49">
        <w:rPr>
          <w:rFonts w:ascii="Times New Roman" w:eastAsia="TimesNewRomanPSMT" w:hAnsi="Times New Roman" w:cs="Times New Roman"/>
        </w:rPr>
        <w:t>186</w:t>
      </w:r>
      <w:r>
        <w:rPr>
          <w:rFonts w:ascii="Times New Roman" w:eastAsia="TimesNewRomanPSMT" w:hAnsi="Times New Roman" w:cs="Times New Roman"/>
        </w:rPr>
        <w:t>4.</w:t>
      </w:r>
    </w:p>
    <w:p w:rsidR="00CD1954" w:rsidRPr="00A67908" w:rsidRDefault="00CD1954" w:rsidP="00CD1954">
      <w:pPr>
        <w:tabs>
          <w:tab w:val="left" w:pos="6255"/>
        </w:tabs>
        <w:autoSpaceDE w:val="0"/>
        <w:autoSpaceDN w:val="0"/>
        <w:adjustRightInd w:val="0"/>
        <w:ind w:left="0"/>
        <w:rPr>
          <w:rFonts w:ascii="Times New Roman" w:eastAsia="TimesNewRomanPSMT" w:hAnsi="Times New Roman" w:cs="Times New Roman"/>
        </w:rPr>
      </w:pPr>
      <w:r w:rsidRPr="00A67908">
        <w:rPr>
          <w:rFonts w:ascii="Times New Roman" w:eastAsia="TimesNewRomanPSMT" w:hAnsi="Times New Roman" w:cs="Times New Roman"/>
        </w:rPr>
        <w:tab/>
      </w:r>
    </w:p>
    <w:p w:rsidR="00CD1954" w:rsidRPr="000636C8" w:rsidRDefault="00CD1954" w:rsidP="00562AFE">
      <w:pPr>
        <w:pStyle w:val="a9"/>
        <w:tabs>
          <w:tab w:val="left" w:pos="567"/>
          <w:tab w:val="left" w:pos="1276"/>
          <w:tab w:val="left" w:pos="1418"/>
          <w:tab w:val="right" w:leader="dot" w:pos="8505"/>
        </w:tabs>
        <w:ind w:left="644"/>
        <w:jc w:val="center"/>
        <w:outlineLvl w:val="0"/>
        <w:rPr>
          <w:rFonts w:ascii="Times New Roman" w:hAnsi="Times New Roman" w:cs="Times New Roman"/>
          <w:b/>
          <w:caps/>
          <w:sz w:val="28"/>
          <w:szCs w:val="28"/>
        </w:rPr>
      </w:pPr>
      <w:r w:rsidRPr="00EA4E87">
        <w:rPr>
          <w:rFonts w:ascii="Times New Roman" w:hAnsi="Times New Roman" w:cs="Times New Roman"/>
          <w:b/>
          <w:caps/>
          <w:sz w:val="28"/>
          <w:szCs w:val="28"/>
        </w:rPr>
        <w:t>Ελληνικη γραμματεια</w:t>
      </w:r>
    </w:p>
    <w:p w:rsidR="00CD1954" w:rsidRDefault="002465F0" w:rsidP="00562AFE">
      <w:pPr>
        <w:pStyle w:val="a9"/>
        <w:tabs>
          <w:tab w:val="left" w:pos="567"/>
          <w:tab w:val="left" w:pos="1276"/>
          <w:tab w:val="left" w:pos="1418"/>
          <w:tab w:val="right" w:leader="dot" w:pos="8505"/>
        </w:tabs>
        <w:ind w:left="0"/>
        <w:outlineLvl w:val="0"/>
        <w:rPr>
          <w:rFonts w:ascii="Times New Roman" w:hAnsi="Times New Roman" w:cs="Times New Roman"/>
        </w:rPr>
      </w:pPr>
      <w:r>
        <w:rPr>
          <w:rFonts w:ascii="Times New Roman" w:hAnsi="Times New Roman" w:cs="Times New Roman"/>
        </w:rPr>
        <w:t>Τ</w:t>
      </w:r>
      <w:r w:rsidR="00CD1954">
        <w:rPr>
          <w:rFonts w:ascii="Times New Roman" w:hAnsi="Times New Roman" w:cs="Times New Roman"/>
        </w:rPr>
        <w:t xml:space="preserve">α κείμενα της ελληνικής γραμματείας από το πρωτότυπο ανακτήθηκαν από </w:t>
      </w:r>
      <w:r w:rsidR="00CD1954" w:rsidRPr="00097774">
        <w:rPr>
          <w:rFonts w:ascii="Times New Roman" w:hAnsi="Times New Roman" w:cs="Times New Roman"/>
        </w:rPr>
        <w:t xml:space="preserve"> </w:t>
      </w:r>
      <w:r w:rsidR="00CD1954">
        <w:rPr>
          <w:rFonts w:ascii="Times New Roman" w:hAnsi="Times New Roman" w:cs="Times New Roman"/>
        </w:rPr>
        <w:t xml:space="preserve">την </w:t>
      </w:r>
    </w:p>
    <w:p w:rsidR="00CD1954" w:rsidRDefault="00CD1954" w:rsidP="00CD1954">
      <w:pPr>
        <w:pStyle w:val="a9"/>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rPr>
        <w:t>παρακάτω δικτυογραφία (ελεύθερη πρόσβαση):</w:t>
      </w:r>
    </w:p>
    <w:p w:rsidR="00CD1954" w:rsidRDefault="00CD1954" w:rsidP="00CD1954">
      <w:pPr>
        <w:pStyle w:val="a9"/>
        <w:tabs>
          <w:tab w:val="left" w:pos="567"/>
          <w:tab w:val="left" w:pos="1276"/>
          <w:tab w:val="left" w:pos="1418"/>
          <w:tab w:val="right" w:leader="dot" w:pos="8505"/>
        </w:tabs>
        <w:ind w:left="0"/>
        <w:rPr>
          <w:rFonts w:ascii="Times New Roman" w:hAnsi="Times New Roman" w:cs="Times New Roman"/>
        </w:rPr>
      </w:pPr>
    </w:p>
    <w:p w:rsidR="00CD1954" w:rsidRPr="00225CDD" w:rsidRDefault="00CD1954" w:rsidP="00CD1954">
      <w:pPr>
        <w:pStyle w:val="a9"/>
        <w:tabs>
          <w:tab w:val="left" w:pos="567"/>
          <w:tab w:val="left" w:pos="1276"/>
          <w:tab w:val="left" w:pos="1418"/>
          <w:tab w:val="right" w:leader="dot" w:pos="8505"/>
        </w:tabs>
        <w:ind w:left="0"/>
        <w:rPr>
          <w:rFonts w:ascii="Times New Roman" w:hAnsi="Times New Roman" w:cs="Times New Roman"/>
        </w:rPr>
      </w:pPr>
      <w:r w:rsidRPr="00225CDD">
        <w:rPr>
          <w:rFonts w:ascii="Times New Roman" w:hAnsi="Times New Roman" w:cs="Times New Roman"/>
          <w:b/>
        </w:rPr>
        <w:t>Αριστοτέλη,</w:t>
      </w:r>
      <w:r>
        <w:rPr>
          <w:rFonts w:ascii="Times New Roman" w:hAnsi="Times New Roman" w:cs="Times New Roman"/>
        </w:rPr>
        <w:t xml:space="preserve">  </w:t>
      </w:r>
      <w:r w:rsidRPr="00225CDD">
        <w:rPr>
          <w:rFonts w:ascii="Times New Roman" w:hAnsi="Times New Roman" w:cs="Times New Roman"/>
          <w:i/>
        </w:rPr>
        <w:t>Περί ψυχής</w:t>
      </w:r>
      <w:r>
        <w:rPr>
          <w:rFonts w:ascii="Times New Roman" w:hAnsi="Times New Roman" w:cs="Times New Roman"/>
        </w:rPr>
        <w:t xml:space="preserve"> στο</w:t>
      </w:r>
      <w:r w:rsidRPr="00225CDD">
        <w:t xml:space="preserve"> </w:t>
      </w:r>
      <w:r w:rsidRPr="00225CDD">
        <w:rPr>
          <w:rFonts w:ascii="Times New Roman" w:hAnsi="Times New Roman" w:cs="Times New Roman"/>
          <w:b/>
          <w:lang w:val="en-US"/>
        </w:rPr>
        <w:t>Bibliotheca</w:t>
      </w:r>
      <w:r w:rsidRPr="00225CDD">
        <w:rPr>
          <w:b/>
        </w:rPr>
        <w:t xml:space="preserve"> </w:t>
      </w:r>
      <w:r w:rsidRPr="00225CDD">
        <w:rPr>
          <w:rFonts w:ascii="Times New Roman" w:hAnsi="Times New Roman" w:cs="Times New Roman"/>
          <w:b/>
          <w:lang w:val="en-US"/>
        </w:rPr>
        <w:t>Augustana</w:t>
      </w:r>
      <w:r>
        <w:rPr>
          <w:b/>
        </w:rPr>
        <w:t xml:space="preserve"> </w:t>
      </w:r>
      <w:r w:rsidRPr="00225CDD">
        <w:rPr>
          <w:rFonts w:ascii="Times New Roman" w:hAnsi="Times New Roman" w:cs="Times New Roman"/>
        </w:rPr>
        <w:t>στην ιστοσελίδα</w:t>
      </w:r>
      <w:r>
        <w:rPr>
          <w:b/>
        </w:rPr>
        <w:t xml:space="preserve"> </w:t>
      </w:r>
      <w:hyperlink r:id="rId100" w:history="1">
        <w:r w:rsidRPr="00225CDD">
          <w:rPr>
            <w:rStyle w:val="-"/>
            <w:rFonts w:ascii="Times New Roman" w:hAnsi="Times New Roman" w:cs="Times New Roman"/>
            <w:lang w:val="en-US"/>
          </w:rPr>
          <w:t>http</w:t>
        </w:r>
        <w:r w:rsidRPr="00225CDD">
          <w:rPr>
            <w:rStyle w:val="-"/>
            <w:rFonts w:ascii="Times New Roman" w:hAnsi="Times New Roman" w:cs="Times New Roman"/>
          </w:rPr>
          <w:t>://</w:t>
        </w:r>
        <w:r w:rsidRPr="00225CDD">
          <w:rPr>
            <w:rStyle w:val="-"/>
            <w:rFonts w:ascii="Times New Roman" w:hAnsi="Times New Roman" w:cs="Times New Roman"/>
            <w:lang w:val="en-US"/>
          </w:rPr>
          <w:t>www</w:t>
        </w:r>
        <w:r w:rsidRPr="00225CDD">
          <w:rPr>
            <w:rStyle w:val="-"/>
            <w:rFonts w:ascii="Times New Roman" w:hAnsi="Times New Roman" w:cs="Times New Roman"/>
          </w:rPr>
          <w:t>.</w:t>
        </w:r>
        <w:r w:rsidRPr="00225CDD">
          <w:rPr>
            <w:rStyle w:val="-"/>
            <w:rFonts w:ascii="Times New Roman" w:hAnsi="Times New Roman" w:cs="Times New Roman"/>
            <w:lang w:val="en-US"/>
          </w:rPr>
          <w:t>hs</w:t>
        </w:r>
        <w:r w:rsidRPr="00225CDD">
          <w:rPr>
            <w:rStyle w:val="-"/>
            <w:rFonts w:ascii="Times New Roman" w:hAnsi="Times New Roman" w:cs="Times New Roman"/>
          </w:rPr>
          <w:t>-</w:t>
        </w:r>
        <w:r w:rsidRPr="00225CDD">
          <w:rPr>
            <w:rStyle w:val="-"/>
            <w:rFonts w:ascii="Times New Roman" w:hAnsi="Times New Roman" w:cs="Times New Roman"/>
            <w:lang w:val="en-US"/>
          </w:rPr>
          <w:t>augsburg</w:t>
        </w:r>
        <w:r w:rsidRPr="00225CDD">
          <w:rPr>
            <w:rStyle w:val="-"/>
            <w:rFonts w:ascii="Times New Roman" w:hAnsi="Times New Roman" w:cs="Times New Roman"/>
          </w:rPr>
          <w:t>.</w:t>
        </w:r>
        <w:r w:rsidRPr="00225CDD">
          <w:rPr>
            <w:rStyle w:val="-"/>
            <w:rFonts w:ascii="Times New Roman" w:hAnsi="Times New Roman" w:cs="Times New Roman"/>
            <w:lang w:val="en-US"/>
          </w:rPr>
          <w:t>de</w:t>
        </w:r>
      </w:hyperlink>
    </w:p>
    <w:p w:rsidR="00CD1954" w:rsidRDefault="00CD1954" w:rsidP="00CD1954">
      <w:pPr>
        <w:pStyle w:val="a9"/>
        <w:tabs>
          <w:tab w:val="left" w:pos="567"/>
          <w:tab w:val="left" w:pos="1276"/>
          <w:tab w:val="left" w:pos="1418"/>
          <w:tab w:val="right" w:leader="dot" w:pos="8505"/>
        </w:tabs>
        <w:ind w:left="0"/>
        <w:rPr>
          <w:rFonts w:ascii="Times New Roman" w:hAnsi="Times New Roman" w:cs="Times New Roman"/>
        </w:rPr>
      </w:pPr>
    </w:p>
    <w:p w:rsidR="00CD1954" w:rsidRPr="00767891" w:rsidRDefault="00CD1954" w:rsidP="00CD1954">
      <w:pPr>
        <w:pStyle w:val="a9"/>
        <w:tabs>
          <w:tab w:val="left" w:pos="567"/>
          <w:tab w:val="left" w:pos="1276"/>
          <w:tab w:val="left" w:pos="1418"/>
          <w:tab w:val="right" w:leader="dot" w:pos="8505"/>
        </w:tabs>
        <w:ind w:left="0"/>
        <w:rPr>
          <w:rFonts w:ascii="Times New Roman" w:hAnsi="Times New Roman" w:cs="Times New Roman"/>
        </w:rPr>
      </w:pPr>
      <w:r>
        <w:rPr>
          <w:rFonts w:ascii="Times New Roman" w:hAnsi="Times New Roman" w:cs="Times New Roman"/>
          <w:b/>
          <w:caps/>
        </w:rPr>
        <w:t>Ε</w:t>
      </w:r>
      <w:r>
        <w:rPr>
          <w:rFonts w:ascii="Times New Roman" w:hAnsi="Times New Roman" w:cs="Times New Roman"/>
          <w:b/>
        </w:rPr>
        <w:t xml:space="preserve">πίκουρου, </w:t>
      </w:r>
      <w:r w:rsidRPr="00A065CA">
        <w:rPr>
          <w:rFonts w:ascii="Times New Roman" w:hAnsi="Times New Roman" w:cs="Times New Roman"/>
        </w:rPr>
        <w:t>α)</w:t>
      </w:r>
      <w:r w:rsidRPr="00A065CA">
        <w:rPr>
          <w:rFonts w:ascii="Times New Roman" w:hAnsi="Times New Roman" w:cs="Times New Roman"/>
          <w:i/>
        </w:rPr>
        <w:t xml:space="preserve"> Κύριαι Δόξαι, </w:t>
      </w:r>
      <w:r w:rsidRPr="00A065CA">
        <w:rPr>
          <w:rFonts w:ascii="Times New Roman" w:hAnsi="Times New Roman" w:cs="Times New Roman"/>
        </w:rPr>
        <w:t>β)</w:t>
      </w:r>
      <w:r w:rsidRPr="00A065CA">
        <w:rPr>
          <w:rFonts w:ascii="Times New Roman" w:hAnsi="Times New Roman" w:cs="Times New Roman"/>
          <w:i/>
        </w:rPr>
        <w:t xml:space="preserve"> Επιστολή προς Μενοικέα </w:t>
      </w:r>
      <w:r w:rsidRPr="00225CDD">
        <w:rPr>
          <w:rFonts w:ascii="Times New Roman" w:hAnsi="Times New Roman" w:cs="Times New Roman"/>
        </w:rPr>
        <w:t>στο</w:t>
      </w:r>
      <w:r w:rsidRPr="00225CDD">
        <w:rPr>
          <w:rFonts w:ascii="Times New Roman" w:hAnsi="Times New Roman" w:cs="Times New Roman"/>
          <w:b/>
        </w:rPr>
        <w:t xml:space="preserve"> </w:t>
      </w:r>
      <w:hyperlink r:id="rId101" w:history="1">
        <w:r w:rsidRPr="00A065CA">
          <w:rPr>
            <w:rStyle w:val="-"/>
            <w:rFonts w:ascii="Times New Roman" w:hAnsi="Times New Roman" w:cs="Times New Roman"/>
          </w:rPr>
          <w:t>http</w:t>
        </w:r>
        <w:r>
          <w:rPr>
            <w:rStyle w:val="-"/>
          </w:rPr>
          <w:t>://</w:t>
        </w:r>
        <w:r w:rsidRPr="00A065CA">
          <w:rPr>
            <w:rStyle w:val="-"/>
            <w:rFonts w:ascii="Times New Roman" w:hAnsi="Times New Roman" w:cs="Times New Roman"/>
          </w:rPr>
          <w:t>www</w:t>
        </w:r>
        <w:r>
          <w:rPr>
            <w:rStyle w:val="-"/>
          </w:rPr>
          <w:t>.</w:t>
        </w:r>
        <w:r w:rsidRPr="00A065CA">
          <w:rPr>
            <w:rStyle w:val="-"/>
            <w:rFonts w:ascii="Times New Roman" w:hAnsi="Times New Roman" w:cs="Times New Roman"/>
          </w:rPr>
          <w:t>mikrosapoplous</w:t>
        </w:r>
        <w:r>
          <w:rPr>
            <w:rStyle w:val="-"/>
          </w:rPr>
          <w:t>.</w:t>
        </w:r>
        <w:r w:rsidRPr="00A065CA">
          <w:rPr>
            <w:rStyle w:val="-"/>
            <w:rFonts w:ascii="Times New Roman" w:hAnsi="Times New Roman" w:cs="Times New Roman"/>
          </w:rPr>
          <w:t>gr</w:t>
        </w:r>
      </w:hyperlink>
    </w:p>
    <w:p w:rsidR="00CD1954" w:rsidRPr="00A065CA" w:rsidRDefault="00CD1954" w:rsidP="00CD1954">
      <w:pPr>
        <w:pStyle w:val="a9"/>
        <w:tabs>
          <w:tab w:val="left" w:pos="567"/>
          <w:tab w:val="left" w:pos="1276"/>
          <w:tab w:val="left" w:pos="1418"/>
          <w:tab w:val="right" w:leader="dot" w:pos="8505"/>
        </w:tabs>
        <w:ind w:left="0"/>
        <w:rPr>
          <w:rFonts w:ascii="Times New Roman" w:hAnsi="Times New Roman" w:cs="Times New Roman"/>
          <w:b/>
        </w:rPr>
      </w:pPr>
    </w:p>
    <w:p w:rsidR="00CD1954" w:rsidRPr="00A065CA" w:rsidRDefault="00CD1954" w:rsidP="00CD1954">
      <w:pPr>
        <w:tabs>
          <w:tab w:val="left" w:pos="0"/>
          <w:tab w:val="left" w:pos="1276"/>
          <w:tab w:val="left" w:pos="1418"/>
          <w:tab w:val="right" w:leader="dot" w:pos="8505"/>
        </w:tabs>
        <w:ind w:left="0"/>
        <w:rPr>
          <w:rFonts w:ascii="Times New Roman" w:hAnsi="Times New Roman" w:cs="Times New Roman"/>
        </w:rPr>
      </w:pPr>
      <w:r>
        <w:rPr>
          <w:rFonts w:ascii="Times New Roman" w:hAnsi="Times New Roman" w:cs="Times New Roman"/>
          <w:b/>
          <w:caps/>
        </w:rPr>
        <w:t>ο</w:t>
      </w:r>
      <w:r>
        <w:rPr>
          <w:rFonts w:ascii="Times New Roman" w:hAnsi="Times New Roman" w:cs="Times New Roman"/>
          <w:b/>
        </w:rPr>
        <w:t xml:space="preserve">μήρου, </w:t>
      </w:r>
      <w:r w:rsidRPr="00A065CA">
        <w:rPr>
          <w:rFonts w:ascii="Times New Roman" w:hAnsi="Times New Roman" w:cs="Times New Roman"/>
        </w:rPr>
        <w:t>α)</w:t>
      </w:r>
      <w:r>
        <w:rPr>
          <w:rFonts w:ascii="Times New Roman" w:hAnsi="Times New Roman" w:cs="Times New Roman"/>
          <w:b/>
        </w:rPr>
        <w:t xml:space="preserve">  </w:t>
      </w:r>
      <w:r w:rsidRPr="00BF11F9">
        <w:rPr>
          <w:rFonts w:ascii="Times New Roman" w:hAnsi="Times New Roman" w:cs="Times New Roman"/>
          <w:i/>
        </w:rPr>
        <w:t>Ιλιάς</w:t>
      </w:r>
      <w:r>
        <w:rPr>
          <w:rFonts w:ascii="Times New Roman" w:hAnsi="Times New Roman" w:cs="Times New Roman"/>
          <w:i/>
        </w:rPr>
        <w:t xml:space="preserve">, </w:t>
      </w:r>
      <w:r w:rsidRPr="00A065CA">
        <w:rPr>
          <w:rFonts w:ascii="Times New Roman" w:hAnsi="Times New Roman" w:cs="Times New Roman"/>
        </w:rPr>
        <w:t>β)</w:t>
      </w:r>
      <w:r>
        <w:rPr>
          <w:rFonts w:ascii="Times New Roman" w:hAnsi="Times New Roman" w:cs="Times New Roman"/>
          <w:i/>
        </w:rPr>
        <w:t xml:space="preserve"> Οδύσσεια </w:t>
      </w:r>
      <w:r>
        <w:rPr>
          <w:rFonts w:ascii="Times New Roman" w:hAnsi="Times New Roman" w:cs="Times New Roman"/>
        </w:rPr>
        <w:t>στο</w:t>
      </w:r>
      <w:r w:rsidRPr="00A065CA">
        <w:rPr>
          <w:rFonts w:ascii="Times New Roman" w:hAnsi="Times New Roman" w:cs="Times New Roman"/>
          <w:b/>
          <w:i/>
        </w:rPr>
        <w:t xml:space="preserve"> </w:t>
      </w:r>
      <w:r w:rsidRPr="00A065CA">
        <w:rPr>
          <w:rFonts w:ascii="Times New Roman" w:hAnsi="Times New Roman" w:cs="Times New Roman"/>
          <w:b/>
          <w:i/>
          <w:lang w:val="en-US"/>
        </w:rPr>
        <w:t>Perseus</w:t>
      </w:r>
      <w:r w:rsidRPr="00A065CA">
        <w:rPr>
          <w:rFonts w:ascii="Times New Roman" w:hAnsi="Times New Roman" w:cs="Times New Roman"/>
          <w:b/>
          <w:i/>
        </w:rPr>
        <w:t xml:space="preserve"> </w:t>
      </w:r>
      <w:r w:rsidRPr="00A065CA">
        <w:rPr>
          <w:rFonts w:ascii="Times New Roman" w:hAnsi="Times New Roman" w:cs="Times New Roman"/>
          <w:b/>
          <w:i/>
          <w:lang w:val="en-US"/>
        </w:rPr>
        <w:t>Digital</w:t>
      </w:r>
      <w:r w:rsidRPr="00A065CA">
        <w:rPr>
          <w:rFonts w:ascii="Times New Roman" w:hAnsi="Times New Roman" w:cs="Times New Roman"/>
          <w:b/>
          <w:i/>
        </w:rPr>
        <w:t xml:space="preserve"> </w:t>
      </w:r>
      <w:r w:rsidRPr="00A065CA">
        <w:rPr>
          <w:rFonts w:ascii="Times New Roman" w:hAnsi="Times New Roman" w:cs="Times New Roman"/>
          <w:b/>
          <w:i/>
          <w:lang w:val="en-US"/>
        </w:rPr>
        <w:t>Library</w:t>
      </w:r>
      <w:r w:rsidRPr="00A065CA">
        <w:rPr>
          <w:rFonts w:ascii="Times New Roman" w:hAnsi="Times New Roman" w:cs="Times New Roman"/>
        </w:rPr>
        <w:t xml:space="preserve">  στην ιστοσελίδα </w:t>
      </w:r>
      <w:hyperlink r:id="rId102" w:history="1">
        <w:r w:rsidRPr="00A065CA">
          <w:rPr>
            <w:rStyle w:val="-"/>
            <w:rFonts w:ascii="Times New Roman" w:hAnsi="Times New Roman" w:cs="Times New Roman"/>
            <w:lang w:val="en-US"/>
          </w:rPr>
          <w:t>www</w:t>
        </w:r>
        <w:r w:rsidRPr="00A065CA">
          <w:rPr>
            <w:rStyle w:val="-"/>
            <w:rFonts w:ascii="Times New Roman" w:hAnsi="Times New Roman" w:cs="Times New Roman"/>
          </w:rPr>
          <w:t>.</w:t>
        </w:r>
        <w:r w:rsidRPr="00A065CA">
          <w:rPr>
            <w:rStyle w:val="-"/>
            <w:rFonts w:ascii="Times New Roman" w:hAnsi="Times New Roman" w:cs="Times New Roman"/>
            <w:lang w:val="en-US"/>
          </w:rPr>
          <w:t>persus</w:t>
        </w:r>
        <w:r w:rsidRPr="00A065CA">
          <w:rPr>
            <w:rStyle w:val="-"/>
            <w:rFonts w:ascii="Times New Roman" w:hAnsi="Times New Roman" w:cs="Times New Roman"/>
          </w:rPr>
          <w:t>.</w:t>
        </w:r>
        <w:r w:rsidRPr="00A065CA">
          <w:rPr>
            <w:rStyle w:val="-"/>
            <w:rFonts w:ascii="Times New Roman" w:hAnsi="Times New Roman" w:cs="Times New Roman"/>
            <w:lang w:val="en-US"/>
          </w:rPr>
          <w:t>tufts</w:t>
        </w:r>
        <w:r w:rsidRPr="00A065CA">
          <w:rPr>
            <w:rStyle w:val="-"/>
            <w:rFonts w:ascii="Times New Roman" w:hAnsi="Times New Roman" w:cs="Times New Roman"/>
          </w:rPr>
          <w:t>.</w:t>
        </w:r>
        <w:r w:rsidRPr="00A065CA">
          <w:rPr>
            <w:rStyle w:val="-"/>
            <w:rFonts w:ascii="Times New Roman" w:hAnsi="Times New Roman" w:cs="Times New Roman"/>
            <w:lang w:val="en-US"/>
          </w:rPr>
          <w:t>edu</w:t>
        </w:r>
      </w:hyperlink>
    </w:p>
    <w:p w:rsidR="00CD1954" w:rsidRPr="00A065CA" w:rsidRDefault="00CD1954" w:rsidP="00CD1954">
      <w:pPr>
        <w:pStyle w:val="a9"/>
        <w:tabs>
          <w:tab w:val="left" w:pos="0"/>
          <w:tab w:val="left" w:pos="1276"/>
          <w:tab w:val="left" w:pos="1418"/>
          <w:tab w:val="right" w:leader="dot" w:pos="8505"/>
        </w:tabs>
        <w:ind w:left="0"/>
        <w:jc w:val="left"/>
        <w:rPr>
          <w:rFonts w:ascii="Times New Roman" w:hAnsi="Times New Roman" w:cs="Times New Roman"/>
        </w:rPr>
      </w:pPr>
    </w:p>
    <w:p w:rsidR="00CD1954" w:rsidRDefault="00CD1954" w:rsidP="00CD1954">
      <w:pPr>
        <w:pStyle w:val="a9"/>
        <w:tabs>
          <w:tab w:val="left" w:pos="567"/>
          <w:tab w:val="left" w:pos="1276"/>
          <w:tab w:val="left" w:pos="1418"/>
          <w:tab w:val="right" w:leader="dot" w:pos="8505"/>
        </w:tabs>
        <w:ind w:left="0"/>
      </w:pPr>
      <w:r w:rsidRPr="00BF11F9">
        <w:rPr>
          <w:rFonts w:ascii="Times New Roman" w:hAnsi="Times New Roman" w:cs="Times New Roman"/>
          <w:b/>
        </w:rPr>
        <w:t>Πλάτων</w:t>
      </w:r>
      <w:r>
        <w:rPr>
          <w:rFonts w:ascii="Times New Roman" w:hAnsi="Times New Roman" w:cs="Times New Roman"/>
          <w:b/>
        </w:rPr>
        <w:t xml:space="preserve">ος, </w:t>
      </w:r>
      <w:r w:rsidRPr="00A065CA">
        <w:rPr>
          <w:rFonts w:ascii="Times New Roman" w:hAnsi="Times New Roman" w:cs="Times New Roman"/>
        </w:rPr>
        <w:t>α)</w:t>
      </w:r>
      <w:r>
        <w:rPr>
          <w:rFonts w:ascii="Times New Roman" w:hAnsi="Times New Roman" w:cs="Times New Roman"/>
        </w:rPr>
        <w:t xml:space="preserve"> </w:t>
      </w:r>
      <w:r w:rsidRPr="00BF11F9">
        <w:rPr>
          <w:rFonts w:ascii="Times New Roman" w:hAnsi="Times New Roman" w:cs="Times New Roman"/>
          <w:i/>
        </w:rPr>
        <w:t>Απολογία Σωκράτους</w:t>
      </w:r>
      <w:r>
        <w:rPr>
          <w:rFonts w:ascii="Times New Roman" w:hAnsi="Times New Roman" w:cs="Times New Roman"/>
          <w:i/>
        </w:rPr>
        <w:t xml:space="preserve">, </w:t>
      </w:r>
      <w:r w:rsidRPr="00A065CA">
        <w:rPr>
          <w:rFonts w:ascii="Times New Roman" w:hAnsi="Times New Roman" w:cs="Times New Roman"/>
        </w:rPr>
        <w:t>β)</w:t>
      </w:r>
      <w:r>
        <w:rPr>
          <w:rFonts w:ascii="Times New Roman" w:hAnsi="Times New Roman" w:cs="Times New Roman"/>
          <w:i/>
        </w:rPr>
        <w:t xml:space="preserve"> Πολιτεία, </w:t>
      </w:r>
      <w:r w:rsidRPr="00A065CA">
        <w:rPr>
          <w:rFonts w:ascii="Times New Roman" w:hAnsi="Times New Roman" w:cs="Times New Roman"/>
        </w:rPr>
        <w:t>γ)</w:t>
      </w:r>
      <w:r>
        <w:rPr>
          <w:rFonts w:ascii="Times New Roman" w:hAnsi="Times New Roman" w:cs="Times New Roman"/>
          <w:i/>
        </w:rPr>
        <w:t xml:space="preserve"> Τίμαιος, </w:t>
      </w:r>
      <w:r w:rsidRPr="00A065CA">
        <w:rPr>
          <w:rFonts w:ascii="Times New Roman" w:hAnsi="Times New Roman" w:cs="Times New Roman"/>
        </w:rPr>
        <w:t>δ)</w:t>
      </w:r>
      <w:r>
        <w:rPr>
          <w:rFonts w:ascii="Times New Roman" w:hAnsi="Times New Roman" w:cs="Times New Roman"/>
          <w:i/>
        </w:rPr>
        <w:t xml:space="preserve"> Φαίδρος, </w:t>
      </w:r>
      <w:r w:rsidRPr="00A065CA">
        <w:rPr>
          <w:rFonts w:ascii="Times New Roman" w:hAnsi="Times New Roman" w:cs="Times New Roman"/>
        </w:rPr>
        <w:t>ε)</w:t>
      </w:r>
      <w:r>
        <w:rPr>
          <w:rFonts w:ascii="Times New Roman" w:hAnsi="Times New Roman" w:cs="Times New Roman"/>
        </w:rPr>
        <w:t xml:space="preserve"> </w:t>
      </w:r>
      <w:r>
        <w:rPr>
          <w:rFonts w:ascii="Times New Roman" w:hAnsi="Times New Roman" w:cs="Times New Roman"/>
          <w:i/>
        </w:rPr>
        <w:t>Φαίδων ή Περί ψυχής</w:t>
      </w:r>
      <w:r>
        <w:rPr>
          <w:rFonts w:ascii="Times New Roman" w:hAnsi="Times New Roman" w:cs="Times New Roman"/>
        </w:rPr>
        <w:t xml:space="preserve"> στο </w:t>
      </w:r>
      <w:hyperlink r:id="rId103" w:history="1">
        <w:r w:rsidRPr="00A065CA">
          <w:rPr>
            <w:rStyle w:val="-"/>
            <w:rFonts w:ascii="Times New Roman" w:hAnsi="Times New Roman" w:cs="Times New Roman"/>
          </w:rPr>
          <w:t>http</w:t>
        </w:r>
        <w:r>
          <w:rPr>
            <w:rStyle w:val="-"/>
          </w:rPr>
          <w:t>://</w:t>
        </w:r>
        <w:r w:rsidRPr="00A065CA">
          <w:rPr>
            <w:rStyle w:val="-"/>
            <w:rFonts w:ascii="Times New Roman" w:hAnsi="Times New Roman" w:cs="Times New Roman"/>
          </w:rPr>
          <w:t>www</w:t>
        </w:r>
        <w:r>
          <w:rPr>
            <w:rStyle w:val="-"/>
          </w:rPr>
          <w:t>.</w:t>
        </w:r>
        <w:r w:rsidRPr="00A065CA">
          <w:rPr>
            <w:rStyle w:val="-"/>
            <w:rFonts w:ascii="Times New Roman" w:hAnsi="Times New Roman" w:cs="Times New Roman"/>
          </w:rPr>
          <w:t>mikrosapoplous</w:t>
        </w:r>
        <w:r>
          <w:rPr>
            <w:rStyle w:val="-"/>
          </w:rPr>
          <w:t>.</w:t>
        </w:r>
        <w:r w:rsidRPr="00A065CA">
          <w:rPr>
            <w:rStyle w:val="-"/>
            <w:rFonts w:ascii="Times New Roman" w:hAnsi="Times New Roman" w:cs="Times New Roman"/>
          </w:rPr>
          <w:t>gr</w:t>
        </w:r>
      </w:hyperlink>
    </w:p>
    <w:p w:rsidR="00CD1954" w:rsidRDefault="00CD1954" w:rsidP="00CD1954">
      <w:pPr>
        <w:pStyle w:val="a9"/>
        <w:tabs>
          <w:tab w:val="left" w:pos="567"/>
          <w:tab w:val="left" w:pos="1276"/>
          <w:tab w:val="left" w:pos="1418"/>
          <w:tab w:val="right" w:leader="dot" w:pos="8505"/>
        </w:tabs>
        <w:ind w:left="0"/>
      </w:pPr>
    </w:p>
    <w:p w:rsidR="00CD1954" w:rsidRDefault="00CD1954" w:rsidP="00CD1954">
      <w:pPr>
        <w:pStyle w:val="a9"/>
        <w:tabs>
          <w:tab w:val="left" w:pos="567"/>
          <w:tab w:val="left" w:pos="1276"/>
          <w:tab w:val="left" w:pos="1418"/>
          <w:tab w:val="right" w:leader="dot" w:pos="8505"/>
        </w:tabs>
        <w:ind w:left="0"/>
      </w:pPr>
      <w:r w:rsidRPr="003C23D5">
        <w:rPr>
          <w:rFonts w:ascii="Times New Roman" w:hAnsi="Times New Roman" w:cs="Times New Roman"/>
          <w:b/>
        </w:rPr>
        <w:t>Φλάβιο</w:t>
      </w:r>
      <w:r>
        <w:rPr>
          <w:rFonts w:ascii="Times New Roman" w:hAnsi="Times New Roman" w:cs="Times New Roman"/>
          <w:b/>
        </w:rPr>
        <w:t>υ</w:t>
      </w:r>
      <w:r w:rsidRPr="003C23D5">
        <w:rPr>
          <w:rFonts w:ascii="Times New Roman" w:hAnsi="Times New Roman" w:cs="Times New Roman"/>
          <w:b/>
        </w:rPr>
        <w:t xml:space="preserve"> Ιώσηπο</w:t>
      </w:r>
      <w:r>
        <w:rPr>
          <w:rFonts w:ascii="Times New Roman" w:hAnsi="Times New Roman" w:cs="Times New Roman"/>
          <w:b/>
        </w:rPr>
        <w:t>υ</w:t>
      </w:r>
      <w:r w:rsidRPr="003C23D5">
        <w:rPr>
          <w:rFonts w:ascii="Times New Roman" w:hAnsi="Times New Roman" w:cs="Times New Roman"/>
          <w:b/>
        </w:rPr>
        <w:t>,</w:t>
      </w:r>
      <w:r w:rsidRPr="003C23D5">
        <w:rPr>
          <w:rFonts w:ascii="Times New Roman" w:hAnsi="Times New Roman" w:cs="Times New Roman"/>
        </w:rPr>
        <w:t xml:space="preserve"> </w:t>
      </w:r>
      <w:r w:rsidRPr="003C23D5">
        <w:rPr>
          <w:rFonts w:ascii="Times New Roman" w:hAnsi="Times New Roman" w:cs="Times New Roman"/>
          <w:i/>
        </w:rPr>
        <w:t>Ιουδαϊκός Πόλεμος</w:t>
      </w:r>
      <w:r w:rsidRPr="003C23D5">
        <w:rPr>
          <w:rFonts w:ascii="Times New Roman" w:hAnsi="Times New Roman" w:cs="Times New Roman"/>
        </w:rPr>
        <w:t xml:space="preserve"> στο</w:t>
      </w:r>
      <w:r w:rsidRPr="00936472">
        <w:rPr>
          <w:color w:val="FF0000"/>
        </w:rPr>
        <w:t xml:space="preserve"> </w:t>
      </w:r>
      <w:r w:rsidRPr="00936472">
        <w:rPr>
          <w:rFonts w:ascii="Times New Roman" w:hAnsi="Times New Roman" w:cs="Times New Roman"/>
          <w:b/>
          <w:i/>
          <w:color w:val="000000" w:themeColor="text1"/>
          <w:lang w:val="en-US"/>
        </w:rPr>
        <w:t>Bibliotheca</w:t>
      </w:r>
      <w:r w:rsidRPr="00936472">
        <w:rPr>
          <w:b/>
          <w:color w:val="000000" w:themeColor="text1"/>
        </w:rPr>
        <w:t xml:space="preserve"> </w:t>
      </w:r>
      <w:r w:rsidRPr="00936472">
        <w:rPr>
          <w:rFonts w:ascii="Times New Roman" w:hAnsi="Times New Roman" w:cs="Times New Roman"/>
          <w:b/>
          <w:i/>
          <w:color w:val="000000" w:themeColor="text1"/>
          <w:lang w:val="en-US"/>
        </w:rPr>
        <w:t>Augustana</w:t>
      </w:r>
      <w:r w:rsidRPr="003C23D5">
        <w:rPr>
          <w:rFonts w:ascii="Times New Roman" w:hAnsi="Times New Roman" w:cs="Times New Roman"/>
        </w:rPr>
        <w:t xml:space="preserve"> </w:t>
      </w:r>
      <w:r w:rsidRPr="00A065CA">
        <w:rPr>
          <w:rFonts w:ascii="Times New Roman" w:hAnsi="Times New Roman" w:cs="Times New Roman"/>
        </w:rPr>
        <w:t xml:space="preserve">στην ιστοσελίδα </w:t>
      </w:r>
      <w:hyperlink r:id="rId104" w:history="1">
        <w:r w:rsidRPr="003C23D5">
          <w:rPr>
            <w:rStyle w:val="-"/>
            <w:rFonts w:ascii="Times New Roman" w:hAnsi="Times New Roman" w:cs="Times New Roman"/>
            <w:lang w:val="en-US"/>
          </w:rPr>
          <w:t>http</w:t>
        </w:r>
        <w:r w:rsidRPr="003C23D5">
          <w:rPr>
            <w:rStyle w:val="-"/>
            <w:rFonts w:ascii="Times New Roman" w:hAnsi="Times New Roman" w:cs="Times New Roman"/>
          </w:rPr>
          <w:t>://</w:t>
        </w:r>
        <w:r w:rsidRPr="003C23D5">
          <w:rPr>
            <w:rStyle w:val="-"/>
            <w:rFonts w:ascii="Times New Roman" w:hAnsi="Times New Roman" w:cs="Times New Roman"/>
            <w:lang w:val="en-US"/>
          </w:rPr>
          <w:t>www</w:t>
        </w:r>
        <w:r w:rsidRPr="003C23D5">
          <w:rPr>
            <w:rStyle w:val="-"/>
            <w:rFonts w:ascii="Times New Roman" w:hAnsi="Times New Roman" w:cs="Times New Roman"/>
          </w:rPr>
          <w:t>.</w:t>
        </w:r>
        <w:r w:rsidRPr="003C23D5">
          <w:rPr>
            <w:rStyle w:val="-"/>
            <w:rFonts w:ascii="Times New Roman" w:hAnsi="Times New Roman" w:cs="Times New Roman"/>
            <w:lang w:val="en-US"/>
          </w:rPr>
          <w:t>hs</w:t>
        </w:r>
        <w:r w:rsidRPr="003C23D5">
          <w:rPr>
            <w:rStyle w:val="-"/>
            <w:rFonts w:ascii="Times New Roman" w:hAnsi="Times New Roman" w:cs="Times New Roman"/>
          </w:rPr>
          <w:t>-</w:t>
        </w:r>
        <w:r w:rsidRPr="003C23D5">
          <w:rPr>
            <w:rStyle w:val="-"/>
            <w:rFonts w:ascii="Times New Roman" w:hAnsi="Times New Roman" w:cs="Times New Roman"/>
            <w:lang w:val="en-US"/>
          </w:rPr>
          <w:t>augsburg</w:t>
        </w:r>
        <w:r w:rsidRPr="003C23D5">
          <w:rPr>
            <w:rStyle w:val="-"/>
            <w:rFonts w:ascii="Times New Roman" w:hAnsi="Times New Roman" w:cs="Times New Roman"/>
          </w:rPr>
          <w:t>.</w:t>
        </w:r>
        <w:r w:rsidRPr="003C23D5">
          <w:rPr>
            <w:rStyle w:val="-"/>
            <w:rFonts w:ascii="Times New Roman" w:hAnsi="Times New Roman" w:cs="Times New Roman"/>
            <w:lang w:val="en-US"/>
          </w:rPr>
          <w:t>de</w:t>
        </w:r>
      </w:hyperlink>
    </w:p>
    <w:p w:rsidR="00F4544C" w:rsidRPr="00CD1954" w:rsidRDefault="0054333E" w:rsidP="000636C8">
      <w:pPr>
        <w:pStyle w:val="a9"/>
        <w:numPr>
          <w:ilvl w:val="0"/>
          <w:numId w:val="11"/>
        </w:numPr>
        <w:tabs>
          <w:tab w:val="left" w:pos="567"/>
          <w:tab w:val="left" w:pos="1276"/>
          <w:tab w:val="left" w:pos="1418"/>
          <w:tab w:val="right" w:leader="dot" w:pos="8505"/>
        </w:tabs>
        <w:jc w:val="center"/>
        <w:rPr>
          <w:rFonts w:ascii="Times New Roman" w:hAnsi="Times New Roman" w:cs="Times New Roman"/>
          <w:b/>
          <w:sz w:val="32"/>
          <w:szCs w:val="32"/>
        </w:rPr>
      </w:pPr>
      <w:r w:rsidRPr="000636C8">
        <w:rPr>
          <w:rFonts w:ascii="Times New Roman" w:hAnsi="Times New Roman" w:cs="Times New Roman"/>
          <w:b/>
          <w:sz w:val="32"/>
          <w:szCs w:val="32"/>
        </w:rPr>
        <w:t>ΔΕΥΤΕΡΕΥΟΥΣΑ</w:t>
      </w:r>
      <w:r>
        <w:rPr>
          <w:rFonts w:ascii="Times New Roman" w:hAnsi="Times New Roman" w:cs="Times New Roman"/>
          <w:b/>
          <w:sz w:val="32"/>
          <w:szCs w:val="32"/>
        </w:rPr>
        <w:t xml:space="preserve"> </w:t>
      </w:r>
      <w:r w:rsidR="00F4544C" w:rsidRPr="00CD1954">
        <w:rPr>
          <w:rFonts w:ascii="Times New Roman" w:hAnsi="Times New Roman" w:cs="Times New Roman"/>
          <w:b/>
          <w:sz w:val="32"/>
          <w:szCs w:val="32"/>
        </w:rPr>
        <w:t>ΒΙΒΛΙΟΓΡΑΦΙΑ</w:t>
      </w:r>
    </w:p>
    <w:p w:rsidR="0054333E" w:rsidRDefault="0054333E" w:rsidP="0054333E">
      <w:pPr>
        <w:tabs>
          <w:tab w:val="left" w:pos="284"/>
          <w:tab w:val="left" w:pos="567"/>
          <w:tab w:val="left" w:pos="1276"/>
          <w:tab w:val="left" w:pos="1418"/>
          <w:tab w:val="right" w:leader="dot" w:pos="8505"/>
        </w:tabs>
        <w:spacing w:before="240"/>
        <w:ind w:left="0"/>
        <w:rPr>
          <w:rFonts w:ascii="Times New Roman" w:hAnsi="Times New Roman" w:cs="Times New Roman"/>
        </w:rPr>
      </w:pPr>
      <w:r>
        <w:rPr>
          <w:rFonts w:ascii="Times New Roman" w:hAnsi="Times New Roman" w:cs="Times New Roman"/>
          <w:b/>
          <w:spacing w:val="28"/>
        </w:rPr>
        <w:t>Α</w:t>
      </w:r>
      <w:r w:rsidRPr="001F5ECC">
        <w:rPr>
          <w:rFonts w:ascii="Times New Roman" w:hAnsi="Times New Roman" w:cs="Times New Roman"/>
          <w:b/>
          <w:spacing w:val="28"/>
        </w:rPr>
        <w:t xml:space="preserve">γουρίδης, Σ. </w:t>
      </w:r>
      <w:r w:rsidRPr="00F577BE">
        <w:rPr>
          <w:rFonts w:ascii="Times New Roman" w:hAnsi="Times New Roman" w:cs="Times New Roman"/>
          <w:i/>
        </w:rPr>
        <w:t xml:space="preserve">Εισαγωγή εις την Καινήν Διαθήκην, </w:t>
      </w:r>
      <w:r w:rsidRPr="00F577BE">
        <w:rPr>
          <w:rFonts w:ascii="Times New Roman" w:hAnsi="Times New Roman" w:cs="Times New Roman"/>
        </w:rPr>
        <w:t>Αθήνα:</w:t>
      </w:r>
      <w:r>
        <w:rPr>
          <w:rFonts w:ascii="Times New Roman" w:hAnsi="Times New Roman" w:cs="Times New Roman"/>
        </w:rPr>
        <w:t xml:space="preserve"> </w:t>
      </w:r>
      <w:r w:rsidRPr="00F577BE">
        <w:rPr>
          <w:rFonts w:ascii="Times New Roman" w:hAnsi="Times New Roman" w:cs="Times New Roman"/>
        </w:rPr>
        <w:t xml:space="preserve">Γρηγόρης, </w:t>
      </w:r>
      <w:r w:rsidRPr="00F577BE">
        <w:rPr>
          <w:rFonts w:ascii="Times New Roman" w:hAnsi="Times New Roman" w:cs="Times New Roman"/>
          <w:vertAlign w:val="superscript"/>
        </w:rPr>
        <w:t>3</w:t>
      </w:r>
      <w:r w:rsidRPr="00F577BE">
        <w:rPr>
          <w:rFonts w:ascii="Times New Roman" w:hAnsi="Times New Roman" w:cs="Times New Roman"/>
        </w:rPr>
        <w:t>1991.</w:t>
      </w:r>
    </w:p>
    <w:p w:rsidR="00624486" w:rsidRDefault="00624486" w:rsidP="0054333E">
      <w:pPr>
        <w:tabs>
          <w:tab w:val="left" w:pos="284"/>
          <w:tab w:val="left" w:pos="567"/>
          <w:tab w:val="left" w:pos="1276"/>
          <w:tab w:val="left" w:pos="1418"/>
          <w:tab w:val="right" w:leader="dot" w:pos="8505"/>
        </w:tabs>
        <w:spacing w:before="240"/>
        <w:ind w:left="0"/>
        <w:jc w:val="left"/>
        <w:rPr>
          <w:rFonts w:ascii="Times New Roman" w:hAnsi="Times New Roman" w:cs="Times New Roman"/>
        </w:rPr>
      </w:pPr>
      <w:r>
        <w:rPr>
          <w:rFonts w:ascii="Times New Roman" w:hAnsi="Times New Roman" w:cs="Times New Roman"/>
          <w:b/>
          <w:spacing w:val="28"/>
        </w:rPr>
        <w:t>Α</w:t>
      </w:r>
      <w:r w:rsidRPr="00B63CF8">
        <w:rPr>
          <w:rFonts w:ascii="Times New Roman" w:hAnsi="Times New Roman" w:cs="Times New Roman"/>
          <w:b/>
          <w:spacing w:val="28"/>
        </w:rPr>
        <w:t>γουρίδης, Σ</w:t>
      </w:r>
      <w:r w:rsidR="0054333E">
        <w:rPr>
          <w:rFonts w:ascii="Times New Roman" w:hAnsi="Times New Roman" w:cs="Times New Roman"/>
          <w:b/>
          <w:spacing w:val="28"/>
        </w:rPr>
        <w:t xml:space="preserve"> </w:t>
      </w:r>
      <w:r w:rsidRPr="00B63CF8">
        <w:rPr>
          <w:rFonts w:ascii="Times New Roman" w:hAnsi="Times New Roman" w:cs="Times New Roman"/>
          <w:i/>
        </w:rPr>
        <w:t>Ο Χριστιανισμός έναντι του Ιουδαϊσμού και του Ελληνισμού κατά το Β</w:t>
      </w:r>
      <w:r w:rsidR="00A30455">
        <w:rPr>
          <w:rFonts w:ascii="Times New Roman" w:hAnsi="Times New Roman" w:cs="Times New Roman"/>
          <w:i/>
        </w:rPr>
        <w:t>΄</w:t>
      </w:r>
      <w:r w:rsidRPr="00B63CF8">
        <w:rPr>
          <w:rFonts w:ascii="Times New Roman" w:hAnsi="Times New Roman" w:cs="Times New Roman"/>
          <w:i/>
        </w:rPr>
        <w:t xml:space="preserve"> αι. μ.Χ. </w:t>
      </w:r>
      <w:r w:rsidRPr="00B63CF8">
        <w:rPr>
          <w:rFonts w:ascii="Times New Roman" w:hAnsi="Times New Roman" w:cs="Times New Roman"/>
        </w:rPr>
        <w:t>Αθήνα: Ελληνικά Γράμματα,</w:t>
      </w:r>
      <w:r w:rsidR="00A30455" w:rsidRPr="00A30455">
        <w:rPr>
          <w:rFonts w:ascii="Times New Roman" w:hAnsi="Times New Roman" w:cs="Times New Roman"/>
          <w:vertAlign w:val="superscript"/>
        </w:rPr>
        <w:t xml:space="preserve"> </w:t>
      </w:r>
      <w:r w:rsidR="00A30455" w:rsidRPr="00B63CF8">
        <w:rPr>
          <w:rFonts w:ascii="Times New Roman" w:hAnsi="Times New Roman" w:cs="Times New Roman"/>
          <w:vertAlign w:val="superscript"/>
        </w:rPr>
        <w:t>2</w:t>
      </w:r>
      <w:r w:rsidRPr="00B63CF8">
        <w:rPr>
          <w:rFonts w:ascii="Times New Roman" w:hAnsi="Times New Roman" w:cs="Times New Roman"/>
        </w:rPr>
        <w:t>1997</w:t>
      </w:r>
      <w:r>
        <w:rPr>
          <w:rFonts w:ascii="Times New Roman" w:hAnsi="Times New Roman" w:cs="Times New Roman"/>
        </w:rPr>
        <w:t>.</w:t>
      </w:r>
    </w:p>
    <w:p w:rsidR="0054333E" w:rsidRDefault="0054333E" w:rsidP="0054333E">
      <w:pPr>
        <w:tabs>
          <w:tab w:val="left" w:pos="-851"/>
          <w:tab w:val="left" w:pos="567"/>
          <w:tab w:val="left" w:pos="1276"/>
          <w:tab w:val="right" w:leader="dot" w:pos="8505"/>
        </w:tabs>
        <w:ind w:left="0"/>
        <w:rPr>
          <w:rFonts w:ascii="Times New Roman" w:hAnsi="Times New Roman" w:cs="Times New Roman"/>
          <w:b/>
          <w:spacing w:val="28"/>
        </w:rPr>
      </w:pPr>
    </w:p>
    <w:p w:rsidR="00624486" w:rsidRDefault="00624486" w:rsidP="0054333E">
      <w:pPr>
        <w:tabs>
          <w:tab w:val="left" w:pos="-851"/>
          <w:tab w:val="left" w:pos="567"/>
          <w:tab w:val="left" w:pos="1276"/>
          <w:tab w:val="right" w:leader="dot" w:pos="8505"/>
        </w:tabs>
        <w:ind w:left="0"/>
        <w:rPr>
          <w:rFonts w:ascii="Times New Roman" w:hAnsi="Times New Roman" w:cs="Times New Roman"/>
        </w:rPr>
      </w:pPr>
      <w:r w:rsidRPr="00777E59">
        <w:rPr>
          <w:rFonts w:ascii="Times New Roman" w:hAnsi="Times New Roman" w:cs="Times New Roman"/>
          <w:b/>
          <w:spacing w:val="28"/>
        </w:rPr>
        <w:t>Ανδριόπουλος, Δ.</w:t>
      </w:r>
      <w:r w:rsidRPr="00A356E3">
        <w:rPr>
          <w:rFonts w:ascii="Times New Roman" w:hAnsi="Times New Roman" w:cs="Times New Roman"/>
          <w:b/>
        </w:rPr>
        <w:t xml:space="preserve"> </w:t>
      </w:r>
      <w:r w:rsidRPr="00A356E3">
        <w:rPr>
          <w:rFonts w:ascii="Times New Roman" w:hAnsi="Times New Roman" w:cs="Times New Roman"/>
          <w:i/>
        </w:rPr>
        <w:t>Θέματα από την Ιστορία της Αρχαίας Ελληνικής Φιλοσοφίας</w:t>
      </w:r>
      <w:r>
        <w:rPr>
          <w:rFonts w:ascii="Times New Roman" w:hAnsi="Times New Roman" w:cs="Times New Roman"/>
          <w:i/>
        </w:rPr>
        <w:t xml:space="preserve">, </w:t>
      </w:r>
      <w:r w:rsidRPr="00A356E3">
        <w:rPr>
          <w:rFonts w:ascii="Times New Roman" w:hAnsi="Times New Roman" w:cs="Times New Roman"/>
        </w:rPr>
        <w:t>Θεσσαλονίκη: Υπηρεσία Δημοσιευμάτων Α.Π.Θ,</w:t>
      </w:r>
      <w:r w:rsidRPr="00A356E3">
        <w:rPr>
          <w:rFonts w:ascii="Times New Roman" w:hAnsi="Times New Roman" w:cs="Times New Roman"/>
          <w:vertAlign w:val="superscript"/>
        </w:rPr>
        <w:t xml:space="preserve"> </w:t>
      </w:r>
      <w:r w:rsidR="00A30455" w:rsidRPr="00A356E3">
        <w:rPr>
          <w:rFonts w:ascii="Times New Roman" w:hAnsi="Times New Roman" w:cs="Times New Roman"/>
          <w:vertAlign w:val="superscript"/>
        </w:rPr>
        <w:t>3</w:t>
      </w:r>
      <w:r w:rsidRPr="00A356E3">
        <w:rPr>
          <w:rFonts w:ascii="Times New Roman" w:hAnsi="Times New Roman" w:cs="Times New Roman"/>
        </w:rPr>
        <w:t>1995</w:t>
      </w:r>
      <w:r>
        <w:rPr>
          <w:rFonts w:ascii="Times New Roman" w:hAnsi="Times New Roman" w:cs="Times New Roman"/>
        </w:rPr>
        <w:t>.</w:t>
      </w:r>
    </w:p>
    <w:p w:rsidR="00624486" w:rsidRDefault="00624486" w:rsidP="0054333E">
      <w:pPr>
        <w:tabs>
          <w:tab w:val="left" w:pos="-851"/>
          <w:tab w:val="left" w:pos="567"/>
          <w:tab w:val="left" w:pos="1276"/>
          <w:tab w:val="right" w:leader="dot" w:pos="8505"/>
        </w:tabs>
        <w:ind w:left="0"/>
        <w:rPr>
          <w:rFonts w:ascii="Times New Roman" w:hAnsi="Times New Roman" w:cs="Times New Roman"/>
        </w:rPr>
      </w:pPr>
    </w:p>
    <w:p w:rsidR="00624486" w:rsidRDefault="00624486" w:rsidP="0054333E">
      <w:pPr>
        <w:tabs>
          <w:tab w:val="left" w:pos="567"/>
          <w:tab w:val="left" w:pos="1276"/>
          <w:tab w:val="left" w:pos="1418"/>
          <w:tab w:val="right" w:leader="dot" w:pos="8505"/>
        </w:tabs>
        <w:ind w:left="0"/>
        <w:rPr>
          <w:rFonts w:ascii="Times New Roman" w:hAnsi="Times New Roman" w:cs="Times New Roman"/>
        </w:rPr>
      </w:pPr>
      <w:r w:rsidRPr="003D3DA9">
        <w:rPr>
          <w:rFonts w:ascii="Times New Roman" w:hAnsi="Times New Roman" w:cs="Times New Roman"/>
          <w:b/>
          <w:spacing w:val="28"/>
        </w:rPr>
        <w:t>Αριστοτέλης,</w:t>
      </w:r>
      <w:r w:rsidRPr="008B1B48">
        <w:rPr>
          <w:rFonts w:ascii="Times New Roman" w:hAnsi="Times New Roman" w:cs="Times New Roman"/>
          <w:b/>
        </w:rPr>
        <w:t xml:space="preserve"> </w:t>
      </w:r>
      <w:r w:rsidRPr="004675CB">
        <w:rPr>
          <w:rFonts w:ascii="Times New Roman" w:hAnsi="Times New Roman" w:cs="Times New Roman"/>
          <w:i/>
        </w:rPr>
        <w:t>Περί</w:t>
      </w:r>
      <w:r w:rsidRPr="008B1B48">
        <w:rPr>
          <w:rFonts w:ascii="Times New Roman" w:hAnsi="Times New Roman" w:cs="Times New Roman"/>
          <w:i/>
        </w:rPr>
        <w:t xml:space="preserve"> </w:t>
      </w:r>
      <w:r w:rsidRPr="004675CB">
        <w:rPr>
          <w:rFonts w:ascii="Times New Roman" w:hAnsi="Times New Roman" w:cs="Times New Roman"/>
          <w:i/>
        </w:rPr>
        <w:t>ψυχής</w:t>
      </w:r>
      <w:r w:rsidRPr="008B1B48">
        <w:rPr>
          <w:rFonts w:ascii="Times New Roman" w:hAnsi="Times New Roman" w:cs="Times New Roman"/>
        </w:rPr>
        <w:t xml:space="preserve"> (</w:t>
      </w:r>
      <w:r w:rsidRPr="004675CB">
        <w:rPr>
          <w:rFonts w:ascii="Times New Roman" w:hAnsi="Times New Roman" w:cs="Times New Roman"/>
        </w:rPr>
        <w:t>εισαγωγή</w:t>
      </w:r>
      <w:r w:rsidRPr="008B1B48">
        <w:rPr>
          <w:rFonts w:ascii="Times New Roman" w:hAnsi="Times New Roman" w:cs="Times New Roman"/>
        </w:rPr>
        <w:t xml:space="preserve">, </w:t>
      </w:r>
      <w:r w:rsidRPr="004675CB">
        <w:rPr>
          <w:rFonts w:ascii="Times New Roman" w:hAnsi="Times New Roman" w:cs="Times New Roman"/>
        </w:rPr>
        <w:t>μτφρ</w:t>
      </w:r>
      <w:r w:rsidRPr="008B1B48">
        <w:rPr>
          <w:rFonts w:ascii="Times New Roman" w:hAnsi="Times New Roman" w:cs="Times New Roman"/>
        </w:rPr>
        <w:t xml:space="preserve">, </w:t>
      </w:r>
      <w:r w:rsidRPr="004675CB">
        <w:rPr>
          <w:rFonts w:ascii="Times New Roman" w:hAnsi="Times New Roman" w:cs="Times New Roman"/>
        </w:rPr>
        <w:t>σχόλια</w:t>
      </w:r>
      <w:r w:rsidRPr="008B1B48">
        <w:rPr>
          <w:rFonts w:ascii="Times New Roman" w:hAnsi="Times New Roman" w:cs="Times New Roman"/>
        </w:rPr>
        <w:t xml:space="preserve"> </w:t>
      </w:r>
      <w:r w:rsidRPr="004675CB">
        <w:rPr>
          <w:rFonts w:ascii="Times New Roman" w:hAnsi="Times New Roman" w:cs="Times New Roman"/>
        </w:rPr>
        <w:t>Καραστάθη</w:t>
      </w:r>
      <w:r w:rsidRPr="008B1B48">
        <w:rPr>
          <w:rFonts w:ascii="Times New Roman" w:hAnsi="Times New Roman" w:cs="Times New Roman"/>
        </w:rPr>
        <w:t xml:space="preserve"> </w:t>
      </w:r>
      <w:r w:rsidRPr="004675CB">
        <w:rPr>
          <w:rFonts w:ascii="Times New Roman" w:hAnsi="Times New Roman" w:cs="Times New Roman"/>
        </w:rPr>
        <w:t>Α</w:t>
      </w:r>
      <w:r w:rsidRPr="008B1B48">
        <w:rPr>
          <w:rFonts w:ascii="Times New Roman" w:hAnsi="Times New Roman" w:cs="Times New Roman"/>
        </w:rPr>
        <w:t xml:space="preserve">.), </w:t>
      </w:r>
      <w:r w:rsidRPr="004675CB">
        <w:rPr>
          <w:rFonts w:ascii="Times New Roman" w:hAnsi="Times New Roman" w:cs="Times New Roman"/>
        </w:rPr>
        <w:t>Αθήνα</w:t>
      </w:r>
      <w:r w:rsidRPr="008B1B48">
        <w:rPr>
          <w:rFonts w:ascii="Times New Roman" w:hAnsi="Times New Roman" w:cs="Times New Roman"/>
        </w:rPr>
        <w:t xml:space="preserve">: </w:t>
      </w:r>
      <w:r w:rsidRPr="004675CB">
        <w:rPr>
          <w:rFonts w:ascii="Times New Roman" w:hAnsi="Times New Roman" w:cs="Times New Roman"/>
        </w:rPr>
        <w:t>Κάκτος</w:t>
      </w:r>
      <w:r w:rsidRPr="008B1B48">
        <w:rPr>
          <w:rFonts w:ascii="Times New Roman" w:hAnsi="Times New Roman" w:cs="Times New Roman"/>
        </w:rPr>
        <w:t>, 1997</w:t>
      </w:r>
      <w:r>
        <w:rPr>
          <w:rFonts w:ascii="Times New Roman" w:hAnsi="Times New Roman" w:cs="Times New Roman"/>
        </w:rPr>
        <w:t>.</w:t>
      </w:r>
    </w:p>
    <w:p w:rsidR="0054333E" w:rsidRPr="008B1B48" w:rsidRDefault="0054333E" w:rsidP="0054333E">
      <w:pPr>
        <w:tabs>
          <w:tab w:val="left" w:pos="567"/>
          <w:tab w:val="left" w:pos="1276"/>
          <w:tab w:val="left" w:pos="1418"/>
          <w:tab w:val="right" w:leader="dot" w:pos="8505"/>
        </w:tabs>
        <w:ind w:left="0"/>
        <w:rPr>
          <w:rFonts w:ascii="Times New Roman" w:hAnsi="Times New Roman" w:cs="Times New Roman"/>
        </w:rPr>
      </w:pPr>
    </w:p>
    <w:p w:rsidR="00624486" w:rsidRDefault="00624486" w:rsidP="0054333E">
      <w:pPr>
        <w:tabs>
          <w:tab w:val="left" w:pos="-851"/>
          <w:tab w:val="left" w:pos="567"/>
          <w:tab w:val="left" w:pos="1276"/>
          <w:tab w:val="right" w:leader="dot" w:pos="8505"/>
        </w:tabs>
        <w:ind w:left="0"/>
        <w:rPr>
          <w:rFonts w:ascii="Times New Roman" w:hAnsi="Times New Roman" w:cs="Times New Roman"/>
        </w:rPr>
      </w:pPr>
      <w:r w:rsidRPr="00AC418B">
        <w:rPr>
          <w:rFonts w:ascii="Times New Roman" w:hAnsi="Times New Roman" w:cs="Times New Roman"/>
          <w:b/>
          <w:spacing w:val="28"/>
        </w:rPr>
        <w:t>Βασιλειάδης, Π.</w:t>
      </w:r>
      <w:r>
        <w:rPr>
          <w:rFonts w:ascii="Times New Roman" w:hAnsi="Times New Roman" w:cs="Times New Roman"/>
        </w:rPr>
        <w:t xml:space="preserve"> </w:t>
      </w:r>
      <w:r w:rsidRPr="00AC418B">
        <w:rPr>
          <w:rFonts w:ascii="Times New Roman" w:hAnsi="Times New Roman" w:cs="Times New Roman"/>
          <w:i/>
        </w:rPr>
        <w:t>Παύλος. Τομές στη θεολογία του Α</w:t>
      </w:r>
      <w:r>
        <w:rPr>
          <w:rFonts w:ascii="Times New Roman" w:hAnsi="Times New Roman" w:cs="Times New Roman"/>
        </w:rPr>
        <w:t xml:space="preserve">’, Θεσσαλονίκη: Πουρναράς, 2006. </w:t>
      </w:r>
    </w:p>
    <w:p w:rsidR="00624486" w:rsidRDefault="00624486" w:rsidP="0054333E">
      <w:pPr>
        <w:tabs>
          <w:tab w:val="left" w:pos="-851"/>
          <w:tab w:val="left" w:pos="567"/>
          <w:tab w:val="left" w:pos="1276"/>
          <w:tab w:val="right" w:leader="dot" w:pos="8505"/>
        </w:tabs>
        <w:ind w:left="0"/>
        <w:rPr>
          <w:rFonts w:ascii="Times New Roman" w:hAnsi="Times New Roman" w:cs="Times New Roman"/>
        </w:rPr>
      </w:pPr>
    </w:p>
    <w:p w:rsidR="00624486" w:rsidRPr="00090A41" w:rsidRDefault="00624486" w:rsidP="0054333E">
      <w:pPr>
        <w:tabs>
          <w:tab w:val="left" w:pos="567"/>
          <w:tab w:val="left" w:pos="1276"/>
          <w:tab w:val="left" w:pos="1418"/>
          <w:tab w:val="right" w:leader="dot" w:pos="8505"/>
        </w:tabs>
        <w:ind w:left="0" w:hanging="11"/>
        <w:rPr>
          <w:rFonts w:ascii="Times New Roman" w:hAnsi="Times New Roman" w:cs="Times New Roman"/>
          <w:color w:val="000000" w:themeColor="text1"/>
        </w:rPr>
      </w:pPr>
      <w:proofErr w:type="gramStart"/>
      <w:r w:rsidRPr="00090A41">
        <w:rPr>
          <w:rFonts w:ascii="Times New Roman" w:hAnsi="Times New Roman" w:cs="Times New Roman"/>
          <w:b/>
          <w:smallCaps/>
          <w:color w:val="000000" w:themeColor="text1"/>
          <w:spacing w:val="28"/>
          <w:lang w:val="en-US"/>
        </w:rPr>
        <w:t>B</w:t>
      </w:r>
      <w:r w:rsidRPr="00090A41">
        <w:rPr>
          <w:rFonts w:ascii="Times New Roman" w:hAnsi="Times New Roman" w:cs="Times New Roman"/>
          <w:b/>
          <w:color w:val="000000" w:themeColor="text1"/>
          <w:spacing w:val="28"/>
          <w:lang w:val="en-US"/>
        </w:rPr>
        <w:t>est, E.</w:t>
      </w:r>
      <w:proofErr w:type="gramEnd"/>
      <w:r w:rsidRPr="00090A41">
        <w:rPr>
          <w:rFonts w:ascii="Times New Roman" w:hAnsi="Times New Roman" w:cs="Times New Roman"/>
          <w:color w:val="000000" w:themeColor="text1"/>
          <w:lang w:val="en-US"/>
        </w:rPr>
        <w:t xml:space="preserve"> </w:t>
      </w:r>
      <w:proofErr w:type="gramStart"/>
      <w:r w:rsidRPr="00090A41">
        <w:rPr>
          <w:rFonts w:ascii="Times New Roman" w:hAnsi="Times New Roman" w:cs="Times New Roman"/>
          <w:i/>
          <w:color w:val="000000" w:themeColor="text1"/>
          <w:lang w:val="en-US"/>
        </w:rPr>
        <w:t>A commentary on the first and second epistles to the Thessalonians.</w:t>
      </w:r>
      <w:proofErr w:type="gramEnd"/>
      <w:r w:rsidRPr="00090A41">
        <w:rPr>
          <w:rFonts w:ascii="Times New Roman" w:hAnsi="Times New Roman" w:cs="Times New Roman"/>
          <w:color w:val="000000" w:themeColor="text1"/>
          <w:lang w:val="en-US"/>
        </w:rPr>
        <w:t xml:space="preserve"> London</w:t>
      </w:r>
      <w:r w:rsidRPr="00090A41">
        <w:rPr>
          <w:rFonts w:ascii="Times New Roman" w:hAnsi="Times New Roman" w:cs="Times New Roman"/>
          <w:color w:val="000000" w:themeColor="text1"/>
        </w:rPr>
        <w:t xml:space="preserve">: </w:t>
      </w:r>
      <w:r w:rsidRPr="00090A41">
        <w:rPr>
          <w:rFonts w:ascii="Times New Roman" w:hAnsi="Times New Roman" w:cs="Times New Roman"/>
          <w:color w:val="000000" w:themeColor="text1"/>
          <w:lang w:val="en-US"/>
        </w:rPr>
        <w:t>A</w:t>
      </w:r>
      <w:r w:rsidRPr="00090A41">
        <w:rPr>
          <w:rFonts w:ascii="Times New Roman" w:hAnsi="Times New Roman" w:cs="Times New Roman"/>
          <w:color w:val="000000" w:themeColor="text1"/>
        </w:rPr>
        <w:t xml:space="preserve">&amp; </w:t>
      </w:r>
      <w:r w:rsidRPr="00090A41">
        <w:rPr>
          <w:rFonts w:ascii="Times New Roman" w:hAnsi="Times New Roman" w:cs="Times New Roman"/>
          <w:color w:val="000000" w:themeColor="text1"/>
          <w:lang w:val="en-US"/>
        </w:rPr>
        <w:t>C</w:t>
      </w:r>
      <w:r w:rsidRPr="00090A41">
        <w:rPr>
          <w:rFonts w:ascii="Times New Roman" w:hAnsi="Times New Roman" w:cs="Times New Roman"/>
          <w:color w:val="000000" w:themeColor="text1"/>
        </w:rPr>
        <w:t xml:space="preserve"> </w:t>
      </w:r>
      <w:r w:rsidRPr="00090A41">
        <w:rPr>
          <w:rFonts w:ascii="Times New Roman" w:hAnsi="Times New Roman" w:cs="Times New Roman"/>
          <w:color w:val="000000" w:themeColor="text1"/>
          <w:lang w:val="en-US"/>
        </w:rPr>
        <w:t>Black</w:t>
      </w:r>
      <w:r w:rsidRPr="00090A41">
        <w:rPr>
          <w:rFonts w:ascii="Times New Roman" w:hAnsi="Times New Roman" w:cs="Times New Roman"/>
          <w:color w:val="000000" w:themeColor="text1"/>
        </w:rPr>
        <w:t xml:space="preserve">, </w:t>
      </w:r>
      <w:r w:rsidR="00A30455" w:rsidRPr="00090A41">
        <w:rPr>
          <w:rFonts w:ascii="Times New Roman" w:hAnsi="Times New Roman" w:cs="Times New Roman"/>
          <w:color w:val="000000" w:themeColor="text1"/>
          <w:vertAlign w:val="superscript"/>
        </w:rPr>
        <w:t>4</w:t>
      </w:r>
      <w:r w:rsidRPr="00090A41">
        <w:rPr>
          <w:rFonts w:ascii="Times New Roman" w:hAnsi="Times New Roman" w:cs="Times New Roman"/>
          <w:color w:val="000000" w:themeColor="text1"/>
        </w:rPr>
        <w:t>1986.</w:t>
      </w:r>
    </w:p>
    <w:p w:rsidR="00624486" w:rsidRPr="00A356E3" w:rsidRDefault="00624486" w:rsidP="0054333E">
      <w:pPr>
        <w:tabs>
          <w:tab w:val="left" w:pos="-851"/>
          <w:tab w:val="left" w:pos="567"/>
          <w:tab w:val="left" w:pos="1276"/>
          <w:tab w:val="right" w:leader="dot" w:pos="8505"/>
        </w:tabs>
        <w:ind w:left="0"/>
        <w:rPr>
          <w:rFonts w:ascii="Times New Roman" w:hAnsi="Times New Roman" w:cs="Times New Roman"/>
        </w:rPr>
      </w:pPr>
    </w:p>
    <w:p w:rsidR="00624486" w:rsidRDefault="00624486" w:rsidP="0054333E">
      <w:pPr>
        <w:tabs>
          <w:tab w:val="left" w:pos="-851"/>
          <w:tab w:val="left" w:pos="567"/>
          <w:tab w:val="left" w:pos="1276"/>
          <w:tab w:val="right" w:leader="dot" w:pos="8505"/>
        </w:tabs>
        <w:ind w:left="0"/>
        <w:rPr>
          <w:rFonts w:ascii="Times New Roman" w:hAnsi="Times New Roman" w:cs="Times New Roman"/>
        </w:rPr>
      </w:pPr>
      <w:r w:rsidRPr="009127E6">
        <w:rPr>
          <w:rFonts w:ascii="Times New Roman" w:hAnsi="Times New Roman" w:cs="Times New Roman"/>
          <w:b/>
          <w:spacing w:val="28"/>
        </w:rPr>
        <w:t xml:space="preserve">Γαλάνης, Ι. </w:t>
      </w:r>
      <w:r w:rsidRPr="00A356E3">
        <w:rPr>
          <w:rFonts w:ascii="Times New Roman" w:hAnsi="Times New Roman" w:cs="Times New Roman"/>
          <w:i/>
        </w:rPr>
        <w:t>Η πρώτη επιστολή του Απ. Παύλου προς Θεσσαλονικείς</w:t>
      </w:r>
      <w:r>
        <w:rPr>
          <w:rFonts w:ascii="Times New Roman" w:hAnsi="Times New Roman" w:cs="Times New Roman"/>
        </w:rPr>
        <w:t>,</w:t>
      </w:r>
      <w:r w:rsidRPr="00A356E3">
        <w:rPr>
          <w:rFonts w:ascii="Times New Roman" w:hAnsi="Times New Roman" w:cs="Times New Roman"/>
          <w:i/>
        </w:rPr>
        <w:t xml:space="preserve"> </w:t>
      </w:r>
      <w:r w:rsidRPr="00A356E3">
        <w:rPr>
          <w:rFonts w:ascii="Times New Roman" w:hAnsi="Times New Roman" w:cs="Times New Roman"/>
        </w:rPr>
        <w:t>Θεσσαλονίκη: Πουρναράς, 1992</w:t>
      </w:r>
      <w:r>
        <w:rPr>
          <w:rFonts w:ascii="Times New Roman" w:hAnsi="Times New Roman" w:cs="Times New Roman"/>
        </w:rPr>
        <w:t>.</w:t>
      </w:r>
    </w:p>
    <w:p w:rsidR="00624486" w:rsidRDefault="00624486" w:rsidP="0054333E">
      <w:pPr>
        <w:tabs>
          <w:tab w:val="left" w:pos="-851"/>
          <w:tab w:val="left" w:pos="567"/>
          <w:tab w:val="left" w:pos="1276"/>
          <w:tab w:val="right" w:leader="dot" w:pos="8505"/>
        </w:tabs>
        <w:ind w:left="0"/>
        <w:rPr>
          <w:rFonts w:ascii="Times New Roman" w:hAnsi="Times New Roman" w:cs="Times New Roman"/>
        </w:rPr>
      </w:pPr>
    </w:p>
    <w:p w:rsidR="00624486" w:rsidRPr="009C6B04" w:rsidRDefault="00624486" w:rsidP="0054333E">
      <w:pPr>
        <w:tabs>
          <w:tab w:val="left" w:pos="-851"/>
          <w:tab w:val="left" w:pos="567"/>
          <w:tab w:val="left" w:pos="1276"/>
          <w:tab w:val="right" w:leader="dot" w:pos="8505"/>
        </w:tabs>
        <w:ind w:left="0"/>
        <w:rPr>
          <w:rFonts w:ascii="Times New Roman" w:hAnsi="Times New Roman" w:cs="Times New Roman"/>
        </w:rPr>
      </w:pPr>
      <w:r w:rsidRPr="009C6B04">
        <w:rPr>
          <w:rFonts w:ascii="Times New Roman" w:hAnsi="Times New Roman" w:cs="Times New Roman"/>
          <w:b/>
          <w:spacing w:val="28"/>
        </w:rPr>
        <w:t>Γαλίτης, Γ.</w:t>
      </w:r>
      <w:r w:rsidRPr="009C6B04">
        <w:rPr>
          <w:rFonts w:ascii="Times New Roman" w:hAnsi="Times New Roman" w:cs="Times New Roman"/>
        </w:rPr>
        <w:t xml:space="preserve"> </w:t>
      </w:r>
      <w:r w:rsidRPr="009C6B04">
        <w:rPr>
          <w:rFonts w:ascii="Times New Roman" w:hAnsi="Times New Roman" w:cs="Times New Roman"/>
          <w:i/>
        </w:rPr>
        <w:t xml:space="preserve">Ιστορία της εποχής της Καινής Διαθήκης, </w:t>
      </w:r>
      <w:r w:rsidRPr="009C6B04">
        <w:rPr>
          <w:rFonts w:ascii="Times New Roman" w:hAnsi="Times New Roman" w:cs="Times New Roman"/>
        </w:rPr>
        <w:t xml:space="preserve">Θεσσαλονίκη: Πουρναράς, </w:t>
      </w:r>
      <w:r w:rsidR="00A30455" w:rsidRPr="009C6B04">
        <w:rPr>
          <w:rFonts w:ascii="Times New Roman" w:hAnsi="Times New Roman" w:cs="Times New Roman"/>
          <w:vertAlign w:val="superscript"/>
        </w:rPr>
        <w:t>6</w:t>
      </w:r>
      <w:r w:rsidRPr="009C6B04">
        <w:rPr>
          <w:rFonts w:ascii="Times New Roman" w:hAnsi="Times New Roman" w:cs="Times New Roman"/>
        </w:rPr>
        <w:t>1992.</w:t>
      </w:r>
    </w:p>
    <w:p w:rsidR="002465F0" w:rsidRDefault="002465F0" w:rsidP="0054333E">
      <w:pPr>
        <w:tabs>
          <w:tab w:val="left" w:pos="-851"/>
          <w:tab w:val="left" w:pos="567"/>
          <w:tab w:val="left" w:pos="1276"/>
          <w:tab w:val="right" w:leader="dot" w:pos="8505"/>
        </w:tabs>
        <w:ind w:left="0"/>
        <w:rPr>
          <w:rFonts w:ascii="Times New Roman" w:hAnsi="Times New Roman" w:cs="Times New Roman"/>
          <w:b/>
          <w:spacing w:val="28"/>
        </w:rPr>
      </w:pPr>
    </w:p>
    <w:p w:rsidR="00624486" w:rsidRDefault="00624486" w:rsidP="0054333E">
      <w:pPr>
        <w:tabs>
          <w:tab w:val="left" w:pos="-851"/>
          <w:tab w:val="left" w:pos="567"/>
          <w:tab w:val="left" w:pos="1276"/>
          <w:tab w:val="right" w:leader="dot" w:pos="8505"/>
        </w:tabs>
        <w:ind w:left="0"/>
        <w:rPr>
          <w:rFonts w:ascii="Times New Roman" w:hAnsi="Times New Roman" w:cs="Times New Roman"/>
        </w:rPr>
      </w:pPr>
      <w:proofErr w:type="gramStart"/>
      <w:r w:rsidRPr="00E850B1">
        <w:rPr>
          <w:rFonts w:ascii="Times New Roman" w:hAnsi="Times New Roman" w:cs="Times New Roman"/>
          <w:b/>
          <w:spacing w:val="28"/>
          <w:lang w:val="en-US"/>
        </w:rPr>
        <w:t>Chouraqui</w:t>
      </w:r>
      <w:r w:rsidRPr="00E850B1">
        <w:rPr>
          <w:rFonts w:ascii="Times New Roman" w:hAnsi="Times New Roman" w:cs="Times New Roman"/>
          <w:b/>
          <w:spacing w:val="28"/>
        </w:rPr>
        <w:t>, Α.</w:t>
      </w:r>
      <w:r w:rsidRPr="00E850B1">
        <w:rPr>
          <w:rFonts w:ascii="Times New Roman" w:hAnsi="Times New Roman" w:cs="Times New Roman"/>
        </w:rPr>
        <w:t xml:space="preserve"> </w:t>
      </w:r>
      <w:r w:rsidRPr="00E850B1">
        <w:rPr>
          <w:rFonts w:ascii="Times New Roman" w:hAnsi="Times New Roman" w:cs="Times New Roman"/>
          <w:i/>
        </w:rPr>
        <w:t>Η καθημερινή ζωή των ανθρώπων της Βίβλου</w:t>
      </w:r>
      <w:r w:rsidRPr="00E850B1">
        <w:rPr>
          <w:rFonts w:ascii="Times New Roman" w:hAnsi="Times New Roman" w:cs="Times New Roman"/>
        </w:rPr>
        <w:t>, (μτφρ.</w:t>
      </w:r>
      <w:proofErr w:type="gramEnd"/>
      <w:r w:rsidRPr="00E850B1">
        <w:rPr>
          <w:rFonts w:ascii="Times New Roman" w:hAnsi="Times New Roman" w:cs="Times New Roman"/>
        </w:rPr>
        <w:t xml:space="preserve"> Σ.</w:t>
      </w:r>
      <w:r>
        <w:rPr>
          <w:rFonts w:ascii="Times New Roman" w:hAnsi="Times New Roman" w:cs="Times New Roman"/>
        </w:rPr>
        <w:t xml:space="preserve"> </w:t>
      </w:r>
      <w:r w:rsidRPr="00E850B1">
        <w:rPr>
          <w:rFonts w:ascii="Times New Roman" w:hAnsi="Times New Roman" w:cs="Times New Roman"/>
        </w:rPr>
        <w:t>Βλοντάκης), Αθήνα:</w:t>
      </w:r>
      <w:r>
        <w:rPr>
          <w:rFonts w:ascii="Times New Roman" w:hAnsi="Times New Roman" w:cs="Times New Roman"/>
        </w:rPr>
        <w:t xml:space="preserve"> </w:t>
      </w:r>
      <w:r w:rsidRPr="00E850B1">
        <w:rPr>
          <w:rFonts w:ascii="Times New Roman" w:hAnsi="Times New Roman" w:cs="Times New Roman"/>
        </w:rPr>
        <w:t>Παπαδήμας, 1992</w:t>
      </w:r>
      <w:r>
        <w:rPr>
          <w:rFonts w:ascii="Times New Roman" w:hAnsi="Times New Roman" w:cs="Times New Roman"/>
        </w:rPr>
        <w:t>.</w:t>
      </w:r>
    </w:p>
    <w:p w:rsidR="00624486" w:rsidRDefault="00624486" w:rsidP="0054333E">
      <w:pPr>
        <w:tabs>
          <w:tab w:val="left" w:pos="-851"/>
          <w:tab w:val="left" w:pos="567"/>
          <w:tab w:val="left" w:pos="1276"/>
          <w:tab w:val="right" w:leader="dot" w:pos="8505"/>
        </w:tabs>
        <w:ind w:left="0"/>
        <w:rPr>
          <w:rFonts w:ascii="Times New Roman" w:hAnsi="Times New Roman" w:cs="Times New Roman"/>
        </w:rPr>
      </w:pPr>
    </w:p>
    <w:p w:rsidR="00624486" w:rsidRPr="00517D43" w:rsidRDefault="00624486" w:rsidP="0054333E">
      <w:pPr>
        <w:tabs>
          <w:tab w:val="left" w:pos="-851"/>
          <w:tab w:val="left" w:pos="567"/>
          <w:tab w:val="left" w:pos="1276"/>
          <w:tab w:val="right" w:leader="dot" w:pos="8505"/>
        </w:tabs>
        <w:ind w:left="0"/>
        <w:rPr>
          <w:rFonts w:ascii="Times New Roman" w:hAnsi="Times New Roman" w:cs="Times New Roman"/>
          <w:color w:val="000000" w:themeColor="text1"/>
        </w:rPr>
      </w:pPr>
      <w:proofErr w:type="gramStart"/>
      <w:r w:rsidRPr="00517D43">
        <w:rPr>
          <w:rFonts w:ascii="Times New Roman" w:hAnsi="Times New Roman" w:cs="Times New Roman"/>
          <w:b/>
          <w:color w:val="000000" w:themeColor="text1"/>
          <w:spacing w:val="28"/>
          <w:lang w:val="en-US"/>
        </w:rPr>
        <w:t>Cullmann</w:t>
      </w:r>
      <w:r w:rsidRPr="00517D43">
        <w:rPr>
          <w:rFonts w:ascii="Times New Roman" w:hAnsi="Times New Roman" w:cs="Times New Roman"/>
          <w:b/>
          <w:color w:val="000000" w:themeColor="text1"/>
          <w:spacing w:val="28"/>
        </w:rPr>
        <w:t>, Ο.</w:t>
      </w:r>
      <w:r w:rsidRPr="00517D43">
        <w:rPr>
          <w:rFonts w:ascii="Times New Roman" w:hAnsi="Times New Roman" w:cs="Times New Roman"/>
          <w:color w:val="000000" w:themeColor="text1"/>
        </w:rPr>
        <w:t xml:space="preserve"> </w:t>
      </w:r>
      <w:r w:rsidRPr="00517D43">
        <w:rPr>
          <w:rFonts w:ascii="Times New Roman" w:hAnsi="Times New Roman" w:cs="Times New Roman"/>
          <w:i/>
          <w:color w:val="000000" w:themeColor="text1"/>
        </w:rPr>
        <w:t xml:space="preserve">Αθανασία της ψυχής ή Ανάσταση εκ των νεκρών; Η μαρτυρία της Καινής Διαθήκης </w:t>
      </w:r>
      <w:r w:rsidRPr="00517D43">
        <w:rPr>
          <w:rFonts w:ascii="Times New Roman" w:hAnsi="Times New Roman" w:cs="Times New Roman"/>
          <w:color w:val="000000" w:themeColor="text1"/>
        </w:rPr>
        <w:t>(μτφρ.</w:t>
      </w:r>
      <w:proofErr w:type="gramEnd"/>
      <w:r w:rsidRPr="00517D43">
        <w:rPr>
          <w:rFonts w:ascii="Times New Roman" w:hAnsi="Times New Roman" w:cs="Times New Roman"/>
          <w:color w:val="000000" w:themeColor="text1"/>
        </w:rPr>
        <w:t xml:space="preserve"> Αρχιμ. Α.Π. Κουμάντος), Αθήνα: Άρτος Ζωής, 1994.</w:t>
      </w:r>
    </w:p>
    <w:p w:rsidR="00624486" w:rsidRDefault="00624486" w:rsidP="0054333E">
      <w:pPr>
        <w:tabs>
          <w:tab w:val="left" w:pos="-851"/>
          <w:tab w:val="left" w:pos="567"/>
          <w:tab w:val="left" w:pos="1276"/>
          <w:tab w:val="right" w:leader="dot" w:pos="8505"/>
        </w:tabs>
        <w:ind w:left="0"/>
        <w:rPr>
          <w:rFonts w:ascii="Times New Roman" w:hAnsi="Times New Roman" w:cs="Times New Roman"/>
          <w:color w:val="FF0000"/>
        </w:rPr>
      </w:pPr>
    </w:p>
    <w:p w:rsidR="00624486" w:rsidRDefault="00624486" w:rsidP="0054333E">
      <w:pPr>
        <w:pStyle w:val="a7"/>
        <w:spacing w:line="360" w:lineRule="auto"/>
        <w:ind w:left="0"/>
        <w:rPr>
          <w:rFonts w:ascii="Times New Roman" w:hAnsi="Times New Roman" w:cs="Times New Roman"/>
          <w:sz w:val="24"/>
          <w:szCs w:val="24"/>
        </w:rPr>
      </w:pPr>
      <w:proofErr w:type="gramStart"/>
      <w:r w:rsidRPr="00D15F3E">
        <w:rPr>
          <w:rFonts w:ascii="Times New Roman" w:hAnsi="Times New Roman" w:cs="Times New Roman"/>
          <w:b/>
          <w:spacing w:val="28"/>
          <w:sz w:val="24"/>
          <w:szCs w:val="24"/>
          <w:lang w:val="en-US"/>
        </w:rPr>
        <w:t>Dodds</w:t>
      </w:r>
      <w:r w:rsidRPr="00D15F3E">
        <w:rPr>
          <w:rFonts w:ascii="Times New Roman" w:hAnsi="Times New Roman" w:cs="Times New Roman"/>
          <w:sz w:val="24"/>
          <w:szCs w:val="24"/>
        </w:rPr>
        <w:t>,</w:t>
      </w:r>
      <w:r>
        <w:rPr>
          <w:rFonts w:ascii="Times New Roman" w:hAnsi="Times New Roman" w:cs="Times New Roman"/>
          <w:sz w:val="24"/>
          <w:szCs w:val="24"/>
        </w:rPr>
        <w:t xml:space="preserve"> </w:t>
      </w:r>
      <w:r w:rsidRPr="00D15F3E">
        <w:rPr>
          <w:rFonts w:ascii="Times New Roman" w:hAnsi="Times New Roman" w:cs="Times New Roman"/>
          <w:b/>
          <w:sz w:val="24"/>
          <w:szCs w:val="24"/>
        </w:rPr>
        <w:t>Ε.</w:t>
      </w:r>
      <w:r w:rsidRPr="00D15F3E">
        <w:rPr>
          <w:rFonts w:ascii="Times New Roman" w:hAnsi="Times New Roman" w:cs="Times New Roman"/>
          <w:sz w:val="24"/>
          <w:szCs w:val="24"/>
        </w:rPr>
        <w:t xml:space="preserve"> </w:t>
      </w:r>
      <w:r w:rsidRPr="00D15F3E">
        <w:rPr>
          <w:rFonts w:ascii="Times New Roman" w:hAnsi="Times New Roman" w:cs="Times New Roman"/>
          <w:i/>
          <w:sz w:val="24"/>
          <w:szCs w:val="24"/>
        </w:rPr>
        <w:t>Πλάτων και Πλωτίνος. Δύο Μελέτες</w:t>
      </w:r>
      <w:r w:rsidRPr="00D15F3E">
        <w:rPr>
          <w:rFonts w:ascii="Times New Roman" w:hAnsi="Times New Roman" w:cs="Times New Roman"/>
          <w:sz w:val="24"/>
          <w:szCs w:val="24"/>
        </w:rPr>
        <w:t xml:space="preserve"> (μτφρ.</w:t>
      </w:r>
      <w:proofErr w:type="gramEnd"/>
      <w:r w:rsidRPr="00D15F3E">
        <w:rPr>
          <w:rFonts w:ascii="Times New Roman" w:hAnsi="Times New Roman" w:cs="Times New Roman"/>
          <w:sz w:val="24"/>
          <w:szCs w:val="24"/>
        </w:rPr>
        <w:t xml:space="preserve"> Σ.Ροζάνης), Αθήνα: Έρασμος,</w:t>
      </w:r>
      <w:r w:rsidR="00A30455" w:rsidRPr="00A30455">
        <w:rPr>
          <w:rFonts w:ascii="Times New Roman" w:hAnsi="Times New Roman" w:cs="Times New Roman"/>
          <w:sz w:val="24"/>
          <w:szCs w:val="24"/>
          <w:vertAlign w:val="superscript"/>
        </w:rPr>
        <w:t xml:space="preserve"> </w:t>
      </w:r>
      <w:r w:rsidR="00A30455" w:rsidRPr="00D15F3E">
        <w:rPr>
          <w:rFonts w:ascii="Times New Roman" w:hAnsi="Times New Roman" w:cs="Times New Roman"/>
          <w:sz w:val="24"/>
          <w:szCs w:val="24"/>
          <w:vertAlign w:val="superscript"/>
        </w:rPr>
        <w:t>2</w:t>
      </w:r>
      <w:r w:rsidRPr="00D15F3E">
        <w:rPr>
          <w:rFonts w:ascii="Times New Roman" w:hAnsi="Times New Roman" w:cs="Times New Roman"/>
          <w:sz w:val="24"/>
          <w:szCs w:val="24"/>
        </w:rPr>
        <w:t>1988.</w:t>
      </w:r>
    </w:p>
    <w:p w:rsidR="00624486" w:rsidRDefault="00624486" w:rsidP="0054333E">
      <w:pPr>
        <w:pStyle w:val="a7"/>
        <w:spacing w:line="360" w:lineRule="auto"/>
        <w:ind w:left="0"/>
        <w:rPr>
          <w:rFonts w:ascii="Times New Roman" w:hAnsi="Times New Roman" w:cs="Times New Roman"/>
          <w:sz w:val="24"/>
          <w:szCs w:val="24"/>
        </w:rPr>
      </w:pPr>
    </w:p>
    <w:p w:rsidR="00624486" w:rsidRPr="00716E83" w:rsidRDefault="00624486" w:rsidP="00562AFE">
      <w:pPr>
        <w:tabs>
          <w:tab w:val="left" w:pos="567"/>
          <w:tab w:val="left" w:pos="1276"/>
          <w:tab w:val="left" w:pos="1418"/>
          <w:tab w:val="right" w:leader="dot" w:pos="8505"/>
        </w:tabs>
        <w:ind w:left="0"/>
        <w:outlineLvl w:val="0"/>
        <w:rPr>
          <w:rFonts w:ascii="Times New Roman" w:hAnsi="Times New Roman" w:cs="Times New Roman"/>
          <w:vertAlign w:val="superscript"/>
        </w:rPr>
      </w:pPr>
      <w:r w:rsidRPr="00CF66F0">
        <w:rPr>
          <w:rFonts w:ascii="Times New Roman" w:hAnsi="Times New Roman" w:cs="Times New Roman"/>
          <w:b/>
          <w:spacing w:val="28"/>
        </w:rPr>
        <w:t>Επίκουρος</w:t>
      </w:r>
      <w:r>
        <w:rPr>
          <w:rFonts w:ascii="Times New Roman" w:hAnsi="Times New Roman" w:cs="Times New Roman"/>
        </w:rPr>
        <w:t xml:space="preserve">, </w:t>
      </w:r>
      <w:r w:rsidRPr="00716E83">
        <w:rPr>
          <w:rFonts w:ascii="Times New Roman" w:hAnsi="Times New Roman" w:cs="Times New Roman"/>
          <w:i/>
        </w:rPr>
        <w:t>Ηθική</w:t>
      </w:r>
      <w:r>
        <w:rPr>
          <w:rFonts w:ascii="Times New Roman" w:hAnsi="Times New Roman" w:cs="Times New Roman"/>
        </w:rPr>
        <w:t xml:space="preserve"> (εισαγωγή, μτφρ, σχόλια Ζωγραφίδης Γ.), Αθήνα: Εξάντας, </w:t>
      </w:r>
      <w:r w:rsidR="00A30455">
        <w:rPr>
          <w:rFonts w:ascii="Times New Roman" w:hAnsi="Times New Roman" w:cs="Times New Roman"/>
          <w:vertAlign w:val="superscript"/>
        </w:rPr>
        <w:t>2</w:t>
      </w:r>
      <w:r>
        <w:rPr>
          <w:rFonts w:ascii="Times New Roman" w:hAnsi="Times New Roman" w:cs="Times New Roman"/>
        </w:rPr>
        <w:t>1992</w:t>
      </w:r>
      <w:r w:rsidR="00434BFE">
        <w:rPr>
          <w:rFonts w:ascii="Times New Roman" w:hAnsi="Times New Roman" w:cs="Times New Roman"/>
        </w:rPr>
        <w:t>.</w:t>
      </w:r>
      <w:r w:rsidR="00434BFE">
        <w:rPr>
          <w:rFonts w:ascii="Times New Roman" w:hAnsi="Times New Roman" w:cs="Times New Roman"/>
          <w:vertAlign w:val="superscript"/>
        </w:rPr>
        <w:t xml:space="preserve">      </w:t>
      </w:r>
    </w:p>
    <w:p w:rsidR="00624486" w:rsidRDefault="00624486" w:rsidP="0054333E">
      <w:pPr>
        <w:pStyle w:val="a7"/>
        <w:spacing w:line="360" w:lineRule="auto"/>
        <w:ind w:left="0"/>
        <w:rPr>
          <w:rFonts w:ascii="Times New Roman" w:hAnsi="Times New Roman" w:cs="Times New Roman"/>
          <w:sz w:val="24"/>
          <w:szCs w:val="24"/>
        </w:rPr>
      </w:pPr>
    </w:p>
    <w:p w:rsidR="00624486" w:rsidRPr="00384EB0" w:rsidRDefault="00624486" w:rsidP="0054333E">
      <w:pPr>
        <w:pStyle w:val="a7"/>
        <w:spacing w:line="360" w:lineRule="auto"/>
        <w:ind w:left="0"/>
        <w:rPr>
          <w:rFonts w:ascii="Times New Roman" w:hAnsi="Times New Roman" w:cs="Times New Roman"/>
          <w:color w:val="000000" w:themeColor="text1"/>
          <w:sz w:val="24"/>
          <w:szCs w:val="24"/>
          <w:lang w:val="en-US"/>
        </w:rPr>
      </w:pPr>
      <w:r w:rsidRPr="00384EB0">
        <w:rPr>
          <w:rFonts w:ascii="Times New Roman" w:hAnsi="Times New Roman" w:cs="Times New Roman"/>
          <w:b/>
          <w:color w:val="000000" w:themeColor="text1"/>
          <w:spacing w:val="28"/>
          <w:sz w:val="24"/>
          <w:szCs w:val="24"/>
          <w:lang w:val="en-US"/>
        </w:rPr>
        <w:t>Erdman, C.</w:t>
      </w:r>
      <w:r w:rsidRPr="00384EB0">
        <w:rPr>
          <w:rFonts w:ascii="Times New Roman" w:hAnsi="Times New Roman" w:cs="Times New Roman"/>
          <w:color w:val="000000" w:themeColor="text1"/>
          <w:sz w:val="24"/>
          <w:szCs w:val="24"/>
          <w:lang w:val="en-US"/>
        </w:rPr>
        <w:t xml:space="preserve"> </w:t>
      </w:r>
      <w:proofErr w:type="gramStart"/>
      <w:r w:rsidRPr="00384EB0">
        <w:rPr>
          <w:rFonts w:ascii="Times New Roman" w:hAnsi="Times New Roman" w:cs="Times New Roman"/>
          <w:i/>
          <w:color w:val="000000" w:themeColor="text1"/>
          <w:sz w:val="24"/>
          <w:szCs w:val="24"/>
          <w:lang w:val="en-US"/>
        </w:rPr>
        <w:t>The Epistles of Paul to the Thessalonians.</w:t>
      </w:r>
      <w:proofErr w:type="gramEnd"/>
      <w:r w:rsidRPr="00384EB0">
        <w:rPr>
          <w:rFonts w:ascii="Times New Roman" w:hAnsi="Times New Roman" w:cs="Times New Roman"/>
          <w:i/>
          <w:color w:val="000000" w:themeColor="text1"/>
          <w:sz w:val="24"/>
          <w:szCs w:val="24"/>
          <w:lang w:val="en-US"/>
        </w:rPr>
        <w:t xml:space="preserve"> </w:t>
      </w:r>
      <w:proofErr w:type="gramStart"/>
      <w:r w:rsidRPr="00384EB0">
        <w:rPr>
          <w:rFonts w:ascii="Times New Roman" w:hAnsi="Times New Roman" w:cs="Times New Roman"/>
          <w:i/>
          <w:color w:val="000000" w:themeColor="text1"/>
          <w:sz w:val="24"/>
          <w:szCs w:val="24"/>
          <w:lang w:val="en-US"/>
        </w:rPr>
        <w:t>An Exposition.</w:t>
      </w:r>
      <w:proofErr w:type="gramEnd"/>
      <w:r w:rsidRPr="00384EB0">
        <w:rPr>
          <w:rFonts w:ascii="Times New Roman" w:hAnsi="Times New Roman" w:cs="Times New Roman"/>
          <w:i/>
          <w:color w:val="000000" w:themeColor="text1"/>
          <w:sz w:val="24"/>
          <w:szCs w:val="24"/>
          <w:lang w:val="en-US"/>
        </w:rPr>
        <w:t xml:space="preserve"> </w:t>
      </w:r>
      <w:r w:rsidRPr="00384EB0">
        <w:rPr>
          <w:rFonts w:ascii="Times New Roman" w:hAnsi="Times New Roman" w:cs="Times New Roman"/>
          <w:color w:val="000000" w:themeColor="text1"/>
          <w:sz w:val="24"/>
          <w:szCs w:val="24"/>
          <w:lang w:val="en-US"/>
        </w:rPr>
        <w:t xml:space="preserve">Philadelphia: The Westminster Press, </w:t>
      </w:r>
      <w:r w:rsidR="00A30455" w:rsidRPr="00384EB0">
        <w:rPr>
          <w:rFonts w:ascii="Times New Roman" w:hAnsi="Times New Roman" w:cs="Times New Roman"/>
          <w:color w:val="000000" w:themeColor="text1"/>
          <w:sz w:val="24"/>
          <w:szCs w:val="24"/>
          <w:vertAlign w:val="superscript"/>
          <w:lang w:val="en-US"/>
        </w:rPr>
        <w:t>3</w:t>
      </w:r>
      <w:r w:rsidRPr="00384EB0">
        <w:rPr>
          <w:rFonts w:ascii="Times New Roman" w:hAnsi="Times New Roman" w:cs="Times New Roman"/>
          <w:color w:val="000000" w:themeColor="text1"/>
          <w:sz w:val="24"/>
          <w:szCs w:val="24"/>
          <w:lang w:val="en-US"/>
        </w:rPr>
        <w:t>1975.</w:t>
      </w:r>
    </w:p>
    <w:p w:rsidR="00624486" w:rsidRPr="00F577BE" w:rsidRDefault="00624486" w:rsidP="0054333E">
      <w:pPr>
        <w:tabs>
          <w:tab w:val="left" w:pos="-851"/>
          <w:tab w:val="left" w:pos="567"/>
          <w:tab w:val="left" w:pos="1276"/>
          <w:tab w:val="right" w:leader="dot" w:pos="8505"/>
        </w:tabs>
        <w:ind w:left="0"/>
        <w:rPr>
          <w:rFonts w:ascii="Times New Roman" w:hAnsi="Times New Roman" w:cs="Times New Roman"/>
          <w:color w:val="FF0000"/>
          <w:lang w:val="en-US"/>
        </w:rPr>
      </w:pPr>
    </w:p>
    <w:p w:rsidR="00624486" w:rsidRDefault="00624486" w:rsidP="0054333E">
      <w:pPr>
        <w:tabs>
          <w:tab w:val="left" w:pos="-851"/>
          <w:tab w:val="left" w:pos="567"/>
          <w:tab w:val="left" w:pos="1276"/>
          <w:tab w:val="right" w:leader="dot" w:pos="8505"/>
        </w:tabs>
        <w:ind w:left="0"/>
        <w:rPr>
          <w:rFonts w:ascii="Times New Roman" w:hAnsi="Times New Roman" w:cs="Times New Roman"/>
        </w:rPr>
      </w:pPr>
      <w:r w:rsidRPr="009C6B04">
        <w:rPr>
          <w:rFonts w:ascii="Times New Roman" w:hAnsi="Times New Roman" w:cs="Times New Roman"/>
          <w:b/>
          <w:spacing w:val="28"/>
        </w:rPr>
        <w:t>Ζηζιούλας, Ι.</w:t>
      </w:r>
      <w:r w:rsidRPr="009C6B04">
        <w:rPr>
          <w:rFonts w:ascii="Times New Roman" w:hAnsi="Times New Roman" w:cs="Times New Roman"/>
        </w:rPr>
        <w:t xml:space="preserve"> </w:t>
      </w:r>
      <w:r w:rsidRPr="009C6B04">
        <w:rPr>
          <w:rFonts w:ascii="Times New Roman" w:hAnsi="Times New Roman" w:cs="Times New Roman"/>
          <w:i/>
        </w:rPr>
        <w:t>Ελληνισμός και Χριστιανισμός. Η συνάντηση των δύο κόσμων.</w:t>
      </w:r>
      <w:r w:rsidRPr="009C6B04">
        <w:rPr>
          <w:rFonts w:ascii="Times New Roman" w:hAnsi="Times New Roman" w:cs="Times New Roman"/>
        </w:rPr>
        <w:t xml:space="preserve"> Αθήνα: Αποστολική διακονία, 2003.</w:t>
      </w:r>
    </w:p>
    <w:p w:rsidR="00624486" w:rsidRDefault="00624486" w:rsidP="0054333E">
      <w:pPr>
        <w:tabs>
          <w:tab w:val="left" w:pos="-851"/>
          <w:tab w:val="left" w:pos="567"/>
          <w:tab w:val="left" w:pos="1276"/>
          <w:tab w:val="right" w:leader="dot" w:pos="8505"/>
        </w:tabs>
        <w:ind w:left="0"/>
        <w:rPr>
          <w:rFonts w:ascii="Times New Roman" w:hAnsi="Times New Roman" w:cs="Times New Roman"/>
        </w:rPr>
      </w:pPr>
    </w:p>
    <w:p w:rsidR="00624486" w:rsidRPr="00262C3A" w:rsidRDefault="00624486" w:rsidP="0054333E">
      <w:pPr>
        <w:tabs>
          <w:tab w:val="left" w:pos="-851"/>
          <w:tab w:val="left" w:pos="1276"/>
          <w:tab w:val="right" w:leader="dot" w:pos="8505"/>
        </w:tabs>
        <w:ind w:left="0"/>
        <w:rPr>
          <w:rFonts w:ascii="Times New Roman" w:hAnsi="Times New Roman" w:cs="Times New Roman"/>
        </w:rPr>
      </w:pPr>
      <w:r w:rsidRPr="00262C3A">
        <w:rPr>
          <w:rFonts w:ascii="Times New Roman" w:hAnsi="Times New Roman" w:cs="Times New Roman"/>
          <w:b/>
          <w:spacing w:val="28"/>
        </w:rPr>
        <w:t>Ιερόθεος (Μητροπολίτης Ναυπάκτου και Αγίου Βλασίου)</w:t>
      </w:r>
      <w:r w:rsidRPr="00262C3A">
        <w:rPr>
          <w:rFonts w:ascii="Times New Roman" w:hAnsi="Times New Roman" w:cs="Times New Roman"/>
        </w:rPr>
        <w:t xml:space="preserve"> </w:t>
      </w:r>
      <w:r w:rsidRPr="00262C3A">
        <w:rPr>
          <w:rFonts w:ascii="Times New Roman" w:hAnsi="Times New Roman" w:cs="Times New Roman"/>
          <w:i/>
        </w:rPr>
        <w:t>Η ζωή μετά τον θάνατο</w:t>
      </w:r>
      <w:r w:rsidRPr="00262C3A">
        <w:rPr>
          <w:rFonts w:ascii="Times New Roman" w:hAnsi="Times New Roman" w:cs="Times New Roman"/>
        </w:rPr>
        <w:t xml:space="preserve">, Λειβαδιά: Ιερά Μονή Γενεθλίου της Θεοτόκου (Πελαγίας), </w:t>
      </w:r>
      <w:r w:rsidR="00A30455" w:rsidRPr="00262C3A">
        <w:rPr>
          <w:rFonts w:ascii="Times New Roman" w:hAnsi="Times New Roman" w:cs="Times New Roman"/>
          <w:vertAlign w:val="superscript"/>
        </w:rPr>
        <w:t>8</w:t>
      </w:r>
      <w:r w:rsidRPr="00262C3A">
        <w:rPr>
          <w:rFonts w:ascii="Times New Roman" w:hAnsi="Times New Roman" w:cs="Times New Roman"/>
        </w:rPr>
        <w:t>2005.</w:t>
      </w:r>
    </w:p>
    <w:p w:rsidR="00624486" w:rsidRDefault="00624486" w:rsidP="0054333E">
      <w:pPr>
        <w:tabs>
          <w:tab w:val="left" w:pos="-851"/>
          <w:tab w:val="left" w:pos="567"/>
          <w:tab w:val="left" w:pos="1276"/>
          <w:tab w:val="right" w:leader="dot" w:pos="8505"/>
        </w:tabs>
        <w:ind w:left="0"/>
        <w:rPr>
          <w:rFonts w:ascii="Times New Roman" w:hAnsi="Times New Roman" w:cs="Times New Roman"/>
        </w:rPr>
      </w:pPr>
    </w:p>
    <w:p w:rsidR="00624486" w:rsidRDefault="00624486" w:rsidP="0054333E">
      <w:pPr>
        <w:pStyle w:val="a7"/>
        <w:tabs>
          <w:tab w:val="left" w:pos="-851"/>
        </w:tabs>
        <w:spacing w:line="360" w:lineRule="auto"/>
        <w:ind w:left="0"/>
        <w:rPr>
          <w:rFonts w:ascii="Times New Roman" w:hAnsi="Times New Roman" w:cs="Times New Roman"/>
          <w:sz w:val="24"/>
          <w:szCs w:val="24"/>
        </w:rPr>
      </w:pPr>
      <w:r w:rsidRPr="0004669F">
        <w:rPr>
          <w:rFonts w:ascii="Times New Roman" w:hAnsi="Times New Roman" w:cs="Times New Roman"/>
          <w:b/>
          <w:spacing w:val="28"/>
          <w:sz w:val="24"/>
          <w:szCs w:val="24"/>
        </w:rPr>
        <w:t>Ιγνατιάδης Γ.Μ.</w:t>
      </w:r>
      <w:r w:rsidRPr="0004669F">
        <w:rPr>
          <w:rFonts w:ascii="Times New Roman" w:hAnsi="Times New Roman" w:cs="Times New Roman"/>
          <w:sz w:val="24"/>
          <w:szCs w:val="24"/>
        </w:rPr>
        <w:t xml:space="preserve"> κ.ά</w:t>
      </w:r>
      <w:r>
        <w:rPr>
          <w:rFonts w:ascii="Times New Roman" w:hAnsi="Times New Roman" w:cs="Times New Roman"/>
          <w:sz w:val="24"/>
          <w:szCs w:val="24"/>
        </w:rPr>
        <w:t>.</w:t>
      </w:r>
      <w:r w:rsidRPr="0004669F">
        <w:rPr>
          <w:rFonts w:ascii="Times New Roman" w:hAnsi="Times New Roman" w:cs="Times New Roman"/>
          <w:sz w:val="24"/>
          <w:szCs w:val="24"/>
        </w:rPr>
        <w:t xml:space="preserve"> (επιμ.),  </w:t>
      </w:r>
      <w:r w:rsidRPr="0004669F">
        <w:rPr>
          <w:rFonts w:ascii="Times New Roman" w:hAnsi="Times New Roman" w:cs="Times New Roman"/>
          <w:i/>
          <w:sz w:val="24"/>
          <w:szCs w:val="24"/>
        </w:rPr>
        <w:t>Ομηρικά Έπη 1, Ομήρου Οδύσσεια</w:t>
      </w:r>
      <w:r w:rsidRPr="0004669F">
        <w:rPr>
          <w:rFonts w:ascii="Times New Roman" w:hAnsi="Times New Roman" w:cs="Times New Roman"/>
          <w:sz w:val="24"/>
          <w:szCs w:val="24"/>
        </w:rPr>
        <w:t xml:space="preserve"> (βιβλίο του καθηγητή)</w:t>
      </w:r>
      <w:r w:rsidRPr="0004669F">
        <w:rPr>
          <w:rFonts w:ascii="Times New Roman" w:hAnsi="Times New Roman" w:cs="Times New Roman"/>
          <w:i/>
          <w:sz w:val="24"/>
          <w:szCs w:val="24"/>
        </w:rPr>
        <w:t xml:space="preserve">, </w:t>
      </w:r>
      <w:r w:rsidRPr="0004669F">
        <w:rPr>
          <w:rFonts w:ascii="Times New Roman" w:hAnsi="Times New Roman" w:cs="Times New Roman"/>
          <w:sz w:val="24"/>
          <w:szCs w:val="24"/>
        </w:rPr>
        <w:t xml:space="preserve">Αθήνα: ΟΕΔΒ, </w:t>
      </w:r>
      <w:r w:rsidR="00A30455" w:rsidRPr="0004669F">
        <w:rPr>
          <w:rFonts w:ascii="Times New Roman" w:hAnsi="Times New Roman" w:cs="Times New Roman"/>
          <w:sz w:val="24"/>
          <w:szCs w:val="24"/>
          <w:vertAlign w:val="superscript"/>
        </w:rPr>
        <w:t>5</w:t>
      </w:r>
      <w:r w:rsidRPr="0004669F">
        <w:rPr>
          <w:rFonts w:ascii="Times New Roman" w:hAnsi="Times New Roman" w:cs="Times New Roman"/>
          <w:sz w:val="24"/>
          <w:szCs w:val="24"/>
        </w:rPr>
        <w:t>2004</w:t>
      </w:r>
      <w:r>
        <w:rPr>
          <w:rFonts w:ascii="Times New Roman" w:hAnsi="Times New Roman" w:cs="Times New Roman"/>
          <w:sz w:val="24"/>
          <w:szCs w:val="24"/>
        </w:rPr>
        <w:t>.</w:t>
      </w:r>
    </w:p>
    <w:p w:rsidR="00483C63" w:rsidRDefault="00483C63" w:rsidP="0054333E">
      <w:pPr>
        <w:pStyle w:val="a7"/>
        <w:tabs>
          <w:tab w:val="left" w:pos="-851"/>
        </w:tabs>
        <w:spacing w:line="360" w:lineRule="auto"/>
        <w:ind w:left="0"/>
        <w:rPr>
          <w:rFonts w:ascii="Times New Roman" w:hAnsi="Times New Roman" w:cs="Times New Roman"/>
          <w:sz w:val="24"/>
          <w:szCs w:val="24"/>
        </w:rPr>
      </w:pPr>
    </w:p>
    <w:p w:rsidR="00483C63" w:rsidRDefault="00483C63" w:rsidP="0054333E">
      <w:pPr>
        <w:pStyle w:val="a7"/>
        <w:tabs>
          <w:tab w:val="left" w:pos="-851"/>
        </w:tabs>
        <w:spacing w:line="360" w:lineRule="auto"/>
        <w:ind w:left="0"/>
        <w:rPr>
          <w:rFonts w:ascii="Times New Roman" w:hAnsi="Times New Roman" w:cs="Times New Roman"/>
          <w:sz w:val="24"/>
          <w:szCs w:val="24"/>
        </w:rPr>
      </w:pPr>
      <w:r w:rsidRPr="0004669F">
        <w:rPr>
          <w:rFonts w:ascii="Times New Roman" w:hAnsi="Times New Roman" w:cs="Times New Roman"/>
          <w:b/>
          <w:spacing w:val="28"/>
          <w:sz w:val="24"/>
          <w:szCs w:val="24"/>
        </w:rPr>
        <w:t>Ιγνατιάδης Γ.Μ.</w:t>
      </w:r>
      <w:r w:rsidRPr="0004669F">
        <w:rPr>
          <w:rFonts w:ascii="Times New Roman" w:hAnsi="Times New Roman" w:cs="Times New Roman"/>
          <w:sz w:val="24"/>
          <w:szCs w:val="24"/>
        </w:rPr>
        <w:t xml:space="preserve"> κ.ά</w:t>
      </w:r>
      <w:r>
        <w:rPr>
          <w:rFonts w:ascii="Times New Roman" w:hAnsi="Times New Roman" w:cs="Times New Roman"/>
          <w:sz w:val="24"/>
          <w:szCs w:val="24"/>
        </w:rPr>
        <w:t>.</w:t>
      </w:r>
      <w:r w:rsidRPr="0004669F">
        <w:rPr>
          <w:rFonts w:ascii="Times New Roman" w:hAnsi="Times New Roman" w:cs="Times New Roman"/>
          <w:sz w:val="24"/>
          <w:szCs w:val="24"/>
        </w:rPr>
        <w:t xml:space="preserve"> (επιμ.),  </w:t>
      </w:r>
      <w:r w:rsidRPr="0004669F">
        <w:rPr>
          <w:rFonts w:ascii="Times New Roman" w:hAnsi="Times New Roman" w:cs="Times New Roman"/>
          <w:i/>
          <w:sz w:val="24"/>
          <w:szCs w:val="24"/>
        </w:rPr>
        <w:t>Ομηρικά Έπη 1, Ομήρου Οδύσσεια,</w:t>
      </w:r>
      <w:r w:rsidR="008107CB">
        <w:rPr>
          <w:rFonts w:ascii="Times New Roman" w:hAnsi="Times New Roman" w:cs="Times New Roman"/>
          <w:i/>
          <w:sz w:val="24"/>
          <w:szCs w:val="24"/>
        </w:rPr>
        <w:t xml:space="preserve"> επιλογή ραψωδιών και αποσπασμάτων </w:t>
      </w:r>
      <w:r w:rsidR="008107CB" w:rsidRPr="008107CB">
        <w:rPr>
          <w:rFonts w:ascii="Times New Roman" w:hAnsi="Times New Roman" w:cs="Times New Roman"/>
          <w:sz w:val="24"/>
          <w:szCs w:val="24"/>
        </w:rPr>
        <w:t>(</w:t>
      </w:r>
      <w:r w:rsidR="008107CB">
        <w:rPr>
          <w:rFonts w:ascii="Times New Roman" w:hAnsi="Times New Roman" w:cs="Times New Roman"/>
          <w:i/>
          <w:sz w:val="24"/>
          <w:szCs w:val="24"/>
        </w:rPr>
        <w:t>α-ω</w:t>
      </w:r>
      <w:r w:rsidR="008107CB" w:rsidRPr="008107CB">
        <w:rPr>
          <w:rFonts w:ascii="Times New Roman" w:hAnsi="Times New Roman" w:cs="Times New Roman"/>
          <w:sz w:val="24"/>
          <w:szCs w:val="24"/>
        </w:rPr>
        <w:t>)</w:t>
      </w:r>
      <w:r w:rsidR="008107CB">
        <w:rPr>
          <w:rFonts w:ascii="Times New Roman" w:hAnsi="Times New Roman" w:cs="Times New Roman"/>
          <w:i/>
          <w:sz w:val="24"/>
          <w:szCs w:val="24"/>
        </w:rPr>
        <w:t xml:space="preserve">, </w:t>
      </w:r>
      <w:r w:rsidR="008107CB">
        <w:rPr>
          <w:rFonts w:ascii="Times New Roman" w:hAnsi="Times New Roman" w:cs="Times New Roman"/>
          <w:sz w:val="24"/>
          <w:szCs w:val="24"/>
        </w:rPr>
        <w:t>Α΄ Γυμνασίου,</w:t>
      </w:r>
      <w:r w:rsidRPr="0004669F">
        <w:rPr>
          <w:rFonts w:ascii="Times New Roman" w:hAnsi="Times New Roman" w:cs="Times New Roman"/>
          <w:i/>
          <w:sz w:val="24"/>
          <w:szCs w:val="24"/>
        </w:rPr>
        <w:t xml:space="preserve"> </w:t>
      </w:r>
      <w:r w:rsidRPr="0004669F">
        <w:rPr>
          <w:rFonts w:ascii="Times New Roman" w:hAnsi="Times New Roman" w:cs="Times New Roman"/>
          <w:sz w:val="24"/>
          <w:szCs w:val="24"/>
        </w:rPr>
        <w:t>Αθήνα: ΟΕΔΒ, 200</w:t>
      </w:r>
      <w:r w:rsidR="008107CB">
        <w:rPr>
          <w:rFonts w:ascii="Times New Roman" w:hAnsi="Times New Roman" w:cs="Times New Roman"/>
          <w:sz w:val="24"/>
          <w:szCs w:val="24"/>
        </w:rPr>
        <w:t>7.</w:t>
      </w:r>
    </w:p>
    <w:p w:rsidR="00624486" w:rsidRDefault="00624486" w:rsidP="0054333E">
      <w:pPr>
        <w:pStyle w:val="a7"/>
        <w:tabs>
          <w:tab w:val="left" w:pos="-851"/>
        </w:tabs>
        <w:spacing w:line="360" w:lineRule="auto"/>
        <w:ind w:left="0"/>
        <w:rPr>
          <w:rFonts w:ascii="Times New Roman" w:hAnsi="Times New Roman" w:cs="Times New Roman"/>
          <w:sz w:val="24"/>
          <w:szCs w:val="24"/>
        </w:rPr>
      </w:pPr>
    </w:p>
    <w:p w:rsidR="00624486" w:rsidRDefault="00624486" w:rsidP="0054333E">
      <w:pPr>
        <w:tabs>
          <w:tab w:val="left" w:pos="-851"/>
          <w:tab w:val="left" w:pos="567"/>
          <w:tab w:val="left" w:pos="1276"/>
          <w:tab w:val="right" w:leader="dot" w:pos="8505"/>
        </w:tabs>
        <w:ind w:left="0"/>
        <w:rPr>
          <w:rFonts w:ascii="Times New Roman" w:hAnsi="Times New Roman" w:cs="Times New Roman"/>
        </w:rPr>
      </w:pPr>
      <w:r w:rsidRPr="009127E6">
        <w:rPr>
          <w:rFonts w:ascii="Times New Roman" w:hAnsi="Times New Roman" w:cs="Times New Roman"/>
          <w:b/>
          <w:spacing w:val="28"/>
        </w:rPr>
        <w:t>Καϊμάκης, Δ.</w:t>
      </w:r>
      <w:r w:rsidR="00F4544C">
        <w:rPr>
          <w:rFonts w:ascii="Times New Roman" w:hAnsi="Times New Roman" w:cs="Times New Roman"/>
          <w:b/>
          <w:spacing w:val="28"/>
        </w:rPr>
        <w:t xml:space="preserve"> </w:t>
      </w:r>
      <w:r w:rsidRPr="00A356E3">
        <w:rPr>
          <w:rFonts w:ascii="Times New Roman" w:hAnsi="Times New Roman" w:cs="Times New Roman"/>
          <w:i/>
        </w:rPr>
        <w:t>Σημειώσεις για το μάθημα της θεολογίας της Παλαιάς Διαθήκης</w:t>
      </w:r>
      <w:r>
        <w:rPr>
          <w:rFonts w:ascii="Times New Roman" w:hAnsi="Times New Roman" w:cs="Times New Roman"/>
        </w:rPr>
        <w:t xml:space="preserve">, </w:t>
      </w:r>
      <w:r w:rsidRPr="00A356E3">
        <w:rPr>
          <w:rFonts w:ascii="Times New Roman" w:hAnsi="Times New Roman" w:cs="Times New Roman"/>
        </w:rPr>
        <w:t>Θεσσαλονίκη: Πανεπιστημιακές σημειώσεις, 1992</w:t>
      </w:r>
      <w:r>
        <w:rPr>
          <w:rFonts w:ascii="Times New Roman" w:hAnsi="Times New Roman" w:cs="Times New Roman"/>
        </w:rPr>
        <w:t>.</w:t>
      </w:r>
    </w:p>
    <w:p w:rsidR="00F4544C" w:rsidRDefault="00F4544C" w:rsidP="0054333E">
      <w:pPr>
        <w:tabs>
          <w:tab w:val="left" w:pos="-851"/>
          <w:tab w:val="left" w:pos="567"/>
          <w:tab w:val="left" w:pos="1276"/>
          <w:tab w:val="right" w:leader="dot" w:pos="8505"/>
        </w:tabs>
        <w:ind w:left="0"/>
        <w:rPr>
          <w:rFonts w:ascii="Times New Roman" w:hAnsi="Times New Roman" w:cs="Times New Roman"/>
          <w:b/>
          <w:spacing w:val="28"/>
        </w:rPr>
      </w:pPr>
    </w:p>
    <w:p w:rsidR="00F4544C" w:rsidRDefault="00F4544C" w:rsidP="0054333E">
      <w:pPr>
        <w:tabs>
          <w:tab w:val="left" w:pos="-851"/>
          <w:tab w:val="left" w:pos="567"/>
          <w:tab w:val="left" w:pos="1276"/>
          <w:tab w:val="right" w:leader="dot" w:pos="8505"/>
        </w:tabs>
        <w:ind w:left="0"/>
        <w:rPr>
          <w:rFonts w:ascii="Times New Roman" w:hAnsi="Times New Roman" w:cs="Times New Roman"/>
          <w:b/>
        </w:rPr>
      </w:pPr>
      <w:r>
        <w:rPr>
          <w:rFonts w:ascii="Times New Roman" w:hAnsi="Times New Roman" w:cs="Times New Roman"/>
          <w:b/>
          <w:spacing w:val="28"/>
        </w:rPr>
        <w:t>Καϊμάκης, Δ.</w:t>
      </w:r>
      <w:r w:rsidRPr="00A356E3">
        <w:rPr>
          <w:rFonts w:ascii="Times New Roman" w:hAnsi="Times New Roman" w:cs="Times New Roman"/>
          <w:b/>
        </w:rPr>
        <w:t xml:space="preserve"> </w:t>
      </w:r>
      <w:r w:rsidRPr="00A356E3">
        <w:rPr>
          <w:rFonts w:ascii="Times New Roman" w:hAnsi="Times New Roman" w:cs="Times New Roman"/>
          <w:i/>
        </w:rPr>
        <w:t>Η Ανάσταση των νεκρών στην Παλαιά Διαθήκη</w:t>
      </w:r>
      <w:r>
        <w:rPr>
          <w:rFonts w:ascii="Times New Roman" w:hAnsi="Times New Roman" w:cs="Times New Roman"/>
          <w:i/>
        </w:rPr>
        <w:t>,</w:t>
      </w:r>
      <w:r>
        <w:rPr>
          <w:rFonts w:ascii="Times New Roman" w:hAnsi="Times New Roman" w:cs="Times New Roman"/>
        </w:rPr>
        <w:t xml:space="preserve"> Θεσσαλονίκη: Μέλισσα, 1994.</w:t>
      </w:r>
      <w:r w:rsidRPr="00A356E3">
        <w:rPr>
          <w:rFonts w:ascii="Times New Roman" w:hAnsi="Times New Roman" w:cs="Times New Roman"/>
          <w:b/>
        </w:rPr>
        <w:t xml:space="preserve"> </w:t>
      </w:r>
    </w:p>
    <w:p w:rsidR="00F4544C" w:rsidRDefault="00F4544C" w:rsidP="0054333E">
      <w:pPr>
        <w:tabs>
          <w:tab w:val="left" w:pos="-851"/>
          <w:tab w:val="left" w:pos="567"/>
          <w:tab w:val="left" w:pos="1276"/>
          <w:tab w:val="right" w:leader="dot" w:pos="8505"/>
        </w:tabs>
        <w:ind w:left="0"/>
        <w:rPr>
          <w:rFonts w:ascii="Times New Roman" w:hAnsi="Times New Roman" w:cs="Times New Roman"/>
        </w:rPr>
      </w:pPr>
    </w:p>
    <w:p w:rsidR="00624486" w:rsidRPr="00A70244" w:rsidRDefault="00624486" w:rsidP="0054333E">
      <w:pPr>
        <w:tabs>
          <w:tab w:val="left" w:pos="-851"/>
          <w:tab w:val="left" w:pos="567"/>
          <w:tab w:val="left" w:pos="1276"/>
          <w:tab w:val="right" w:leader="dot" w:pos="8505"/>
        </w:tabs>
        <w:ind w:left="0"/>
        <w:rPr>
          <w:rFonts w:ascii="Times New Roman" w:hAnsi="Times New Roman" w:cs="Times New Roman"/>
        </w:rPr>
      </w:pPr>
      <w:r w:rsidRPr="009127E6">
        <w:rPr>
          <w:rFonts w:ascii="Times New Roman" w:hAnsi="Times New Roman" w:cs="Times New Roman"/>
          <w:b/>
          <w:spacing w:val="28"/>
        </w:rPr>
        <w:t>Καϊμάκης, Δ.</w:t>
      </w:r>
      <w:r w:rsidRPr="00A356E3">
        <w:rPr>
          <w:rFonts w:ascii="Times New Roman" w:hAnsi="Times New Roman" w:cs="Times New Roman"/>
          <w:b/>
        </w:rPr>
        <w:t xml:space="preserve"> </w:t>
      </w:r>
      <w:r w:rsidRPr="00A356E3">
        <w:rPr>
          <w:rFonts w:ascii="Times New Roman" w:hAnsi="Times New Roman" w:cs="Times New Roman"/>
          <w:i/>
        </w:rPr>
        <w:t>Οι θεσμοί της Παλαιάς Διαθήκης</w:t>
      </w:r>
      <w:r>
        <w:rPr>
          <w:rFonts w:ascii="Times New Roman" w:hAnsi="Times New Roman" w:cs="Times New Roman"/>
          <w:i/>
        </w:rPr>
        <w:t xml:space="preserve">, </w:t>
      </w:r>
      <w:r w:rsidRPr="00A356E3">
        <w:rPr>
          <w:rFonts w:ascii="Times New Roman" w:hAnsi="Times New Roman" w:cs="Times New Roman"/>
        </w:rPr>
        <w:t xml:space="preserve">Θεσσαλονίκη: Εκδόσεις </w:t>
      </w:r>
      <w:r w:rsidRPr="00A356E3">
        <w:rPr>
          <w:rFonts w:ascii="Times New Roman" w:hAnsi="Times New Roman" w:cs="Times New Roman"/>
          <w:lang w:val="en-US"/>
        </w:rPr>
        <w:t>Simbo</w:t>
      </w:r>
      <w:r w:rsidRPr="00A356E3">
        <w:rPr>
          <w:rFonts w:ascii="Times New Roman" w:hAnsi="Times New Roman" w:cs="Times New Roman"/>
        </w:rPr>
        <w:t>, 1995</w:t>
      </w:r>
      <w:r>
        <w:rPr>
          <w:rFonts w:ascii="Times New Roman" w:hAnsi="Times New Roman" w:cs="Times New Roman"/>
        </w:rPr>
        <w:t>.</w:t>
      </w:r>
      <w:r w:rsidRPr="00A356E3">
        <w:rPr>
          <w:rFonts w:ascii="Times New Roman" w:hAnsi="Times New Roman" w:cs="Times New Roman"/>
          <w:b/>
        </w:rPr>
        <w:t xml:space="preserve"> </w:t>
      </w:r>
    </w:p>
    <w:p w:rsidR="00624486" w:rsidRDefault="00624486" w:rsidP="0054333E">
      <w:pPr>
        <w:tabs>
          <w:tab w:val="left" w:pos="-851"/>
          <w:tab w:val="left" w:pos="567"/>
          <w:tab w:val="left" w:pos="1276"/>
          <w:tab w:val="right" w:leader="dot" w:pos="8505"/>
        </w:tabs>
        <w:ind w:left="0"/>
        <w:rPr>
          <w:rFonts w:ascii="Times New Roman" w:hAnsi="Times New Roman" w:cs="Times New Roman"/>
          <w:b/>
        </w:rPr>
      </w:pPr>
    </w:p>
    <w:p w:rsidR="00624486" w:rsidRDefault="00624486" w:rsidP="0054333E">
      <w:pPr>
        <w:tabs>
          <w:tab w:val="left" w:pos="-851"/>
          <w:tab w:val="left" w:pos="567"/>
          <w:tab w:val="left" w:pos="1276"/>
          <w:tab w:val="right" w:leader="dot" w:pos="8505"/>
        </w:tabs>
        <w:ind w:left="0"/>
        <w:rPr>
          <w:rFonts w:ascii="Times New Roman" w:hAnsi="Times New Roman" w:cs="Times New Roman"/>
        </w:rPr>
      </w:pPr>
      <w:r w:rsidRPr="009127E6">
        <w:rPr>
          <w:rFonts w:ascii="Times New Roman" w:hAnsi="Times New Roman" w:cs="Times New Roman"/>
          <w:b/>
          <w:spacing w:val="28"/>
        </w:rPr>
        <w:t>Κακριδή, Ε</w:t>
      </w:r>
      <w:r>
        <w:rPr>
          <w:rFonts w:ascii="Times New Roman" w:hAnsi="Times New Roman" w:cs="Times New Roman"/>
          <w:b/>
          <w:spacing w:val="28"/>
        </w:rPr>
        <w:t>λένη</w:t>
      </w:r>
      <w:r w:rsidRPr="00A356E3">
        <w:rPr>
          <w:rFonts w:ascii="Times New Roman" w:hAnsi="Times New Roman" w:cs="Times New Roman"/>
          <w:b/>
        </w:rPr>
        <w:t xml:space="preserve"> </w:t>
      </w:r>
      <w:r w:rsidRPr="00A356E3">
        <w:rPr>
          <w:rFonts w:ascii="Times New Roman" w:hAnsi="Times New Roman" w:cs="Times New Roman"/>
          <w:i/>
        </w:rPr>
        <w:t xml:space="preserve">Η διδασκαλία των ομηρικών επών </w:t>
      </w:r>
      <w:r w:rsidRPr="00D728BE">
        <w:rPr>
          <w:rFonts w:ascii="Times New Roman" w:hAnsi="Times New Roman" w:cs="Times New Roman"/>
        </w:rPr>
        <w:t>(βιβλίο του καθηγητή)</w:t>
      </w:r>
      <w:r w:rsidRPr="00A356E3">
        <w:rPr>
          <w:rFonts w:ascii="Times New Roman" w:hAnsi="Times New Roman" w:cs="Times New Roman"/>
          <w:i/>
        </w:rPr>
        <w:t xml:space="preserve"> </w:t>
      </w:r>
      <w:r w:rsidRPr="00A356E3">
        <w:rPr>
          <w:rFonts w:ascii="Times New Roman" w:hAnsi="Times New Roman" w:cs="Times New Roman"/>
        </w:rPr>
        <w:t>Αθήνα: ΟΕΔΒ, 1988</w:t>
      </w:r>
      <w:r>
        <w:rPr>
          <w:rFonts w:ascii="Times New Roman" w:hAnsi="Times New Roman" w:cs="Times New Roman"/>
        </w:rPr>
        <w:t>.</w:t>
      </w:r>
    </w:p>
    <w:p w:rsidR="00F4544C" w:rsidRDefault="00F4544C" w:rsidP="0054333E">
      <w:pPr>
        <w:tabs>
          <w:tab w:val="left" w:pos="-851"/>
          <w:tab w:val="left" w:pos="567"/>
          <w:tab w:val="left" w:pos="1276"/>
          <w:tab w:val="right" w:leader="dot" w:pos="8505"/>
        </w:tabs>
        <w:ind w:left="0"/>
        <w:rPr>
          <w:rFonts w:ascii="Times New Roman" w:hAnsi="Times New Roman" w:cs="Times New Roman"/>
        </w:rPr>
      </w:pPr>
    </w:p>
    <w:p w:rsidR="00F4544C" w:rsidRDefault="00F4544C" w:rsidP="00562AFE">
      <w:pPr>
        <w:tabs>
          <w:tab w:val="left" w:pos="-851"/>
          <w:tab w:val="left" w:pos="567"/>
          <w:tab w:val="left" w:pos="1276"/>
          <w:tab w:val="right" w:leader="dot" w:pos="8505"/>
        </w:tabs>
        <w:ind w:left="0"/>
        <w:outlineLvl w:val="0"/>
        <w:rPr>
          <w:rFonts w:ascii="Times New Roman" w:hAnsi="Times New Roman" w:cs="Times New Roman"/>
        </w:rPr>
      </w:pPr>
      <w:r w:rsidRPr="009127E6">
        <w:rPr>
          <w:rFonts w:ascii="Times New Roman" w:hAnsi="Times New Roman" w:cs="Times New Roman"/>
          <w:b/>
          <w:spacing w:val="28"/>
        </w:rPr>
        <w:t>Κακριδής, Ι.</w:t>
      </w:r>
      <w:r>
        <w:rPr>
          <w:rFonts w:ascii="Times New Roman" w:hAnsi="Times New Roman" w:cs="Times New Roman"/>
          <w:b/>
          <w:spacing w:val="28"/>
        </w:rPr>
        <w:t>Θ.</w:t>
      </w:r>
      <w:r w:rsidRPr="00A356E3">
        <w:rPr>
          <w:rFonts w:ascii="Times New Roman" w:hAnsi="Times New Roman" w:cs="Times New Roman"/>
          <w:b/>
        </w:rPr>
        <w:t xml:space="preserve"> </w:t>
      </w:r>
      <w:r>
        <w:rPr>
          <w:rFonts w:ascii="Times New Roman" w:hAnsi="Times New Roman" w:cs="Times New Roman"/>
          <w:i/>
        </w:rPr>
        <w:t xml:space="preserve">Ομηρικά θέματα, Α΄ τομ., </w:t>
      </w:r>
      <w:r>
        <w:rPr>
          <w:rFonts w:ascii="Times New Roman" w:hAnsi="Times New Roman" w:cs="Times New Roman"/>
        </w:rPr>
        <w:t>Αθήνα: Εστία, 1995.</w:t>
      </w:r>
    </w:p>
    <w:p w:rsidR="00624486" w:rsidRPr="00A356E3" w:rsidRDefault="00624486" w:rsidP="0054333E">
      <w:pPr>
        <w:tabs>
          <w:tab w:val="left" w:pos="-851"/>
          <w:tab w:val="left" w:pos="567"/>
          <w:tab w:val="left" w:pos="1276"/>
          <w:tab w:val="right" w:leader="dot" w:pos="8505"/>
        </w:tabs>
        <w:ind w:left="0"/>
        <w:rPr>
          <w:rFonts w:ascii="Times New Roman" w:hAnsi="Times New Roman" w:cs="Times New Roman"/>
        </w:rPr>
      </w:pPr>
    </w:p>
    <w:p w:rsidR="00624486" w:rsidRDefault="00624486" w:rsidP="0054333E">
      <w:pPr>
        <w:pStyle w:val="a7"/>
        <w:tabs>
          <w:tab w:val="left" w:pos="-851"/>
        </w:tabs>
        <w:spacing w:line="360" w:lineRule="auto"/>
        <w:ind w:left="0"/>
        <w:rPr>
          <w:rFonts w:ascii="Times New Roman" w:hAnsi="Times New Roman" w:cs="Times New Roman"/>
          <w:sz w:val="24"/>
          <w:szCs w:val="24"/>
        </w:rPr>
      </w:pPr>
      <w:r w:rsidRPr="00B74517">
        <w:rPr>
          <w:rFonts w:ascii="Times New Roman" w:hAnsi="Times New Roman" w:cs="Times New Roman"/>
          <w:b/>
          <w:spacing w:val="28"/>
          <w:sz w:val="24"/>
          <w:szCs w:val="24"/>
        </w:rPr>
        <w:t>Κακριδής Ι.Θ</w:t>
      </w:r>
      <w:r w:rsidR="00F4544C">
        <w:rPr>
          <w:rFonts w:ascii="Times New Roman" w:hAnsi="Times New Roman" w:cs="Times New Roman"/>
          <w:b/>
          <w:spacing w:val="28"/>
          <w:sz w:val="24"/>
          <w:szCs w:val="24"/>
        </w:rPr>
        <w:t>.</w:t>
      </w:r>
      <w:r w:rsidRPr="00B74517">
        <w:rPr>
          <w:rFonts w:ascii="Times New Roman" w:hAnsi="Times New Roman" w:cs="Times New Roman"/>
          <w:b/>
          <w:spacing w:val="28"/>
          <w:sz w:val="24"/>
          <w:szCs w:val="24"/>
        </w:rPr>
        <w:t>,</w:t>
      </w:r>
      <w:r w:rsidRPr="00B74517">
        <w:rPr>
          <w:rFonts w:ascii="Times New Roman" w:hAnsi="Times New Roman" w:cs="Times New Roman"/>
          <w:sz w:val="24"/>
          <w:szCs w:val="24"/>
        </w:rPr>
        <w:t xml:space="preserve"> «Μυθολογία»,</w:t>
      </w:r>
      <w:r>
        <w:rPr>
          <w:rFonts w:ascii="Times New Roman" w:hAnsi="Times New Roman" w:cs="Times New Roman"/>
          <w:sz w:val="24"/>
          <w:szCs w:val="24"/>
        </w:rPr>
        <w:t xml:space="preserve"> τομ. 5, σ. 228,</w:t>
      </w:r>
      <w:r w:rsidRPr="00B74517">
        <w:rPr>
          <w:rFonts w:ascii="Times New Roman" w:hAnsi="Times New Roman" w:cs="Times New Roman"/>
          <w:sz w:val="24"/>
          <w:szCs w:val="24"/>
        </w:rPr>
        <w:t xml:space="preserve"> στο Ιγνατιάδης Γ.Μ.  κ.ά</w:t>
      </w:r>
      <w:r>
        <w:rPr>
          <w:rFonts w:ascii="Times New Roman" w:hAnsi="Times New Roman" w:cs="Times New Roman"/>
          <w:sz w:val="24"/>
          <w:szCs w:val="24"/>
        </w:rPr>
        <w:t>.</w:t>
      </w:r>
      <w:r w:rsidRPr="00B74517">
        <w:rPr>
          <w:rFonts w:ascii="Times New Roman" w:hAnsi="Times New Roman" w:cs="Times New Roman"/>
          <w:sz w:val="24"/>
          <w:szCs w:val="24"/>
        </w:rPr>
        <w:t xml:space="preserve">  (επιμ.)</w:t>
      </w:r>
      <w:r>
        <w:rPr>
          <w:rFonts w:ascii="Times New Roman" w:hAnsi="Times New Roman" w:cs="Times New Roman"/>
          <w:sz w:val="24"/>
          <w:szCs w:val="24"/>
        </w:rPr>
        <w:t xml:space="preserve"> </w:t>
      </w:r>
      <w:r w:rsidRPr="00B74517">
        <w:rPr>
          <w:rFonts w:ascii="Times New Roman" w:hAnsi="Times New Roman" w:cs="Times New Roman"/>
          <w:i/>
          <w:sz w:val="24"/>
          <w:szCs w:val="24"/>
        </w:rPr>
        <w:t>Ομηρικά Έπη</w:t>
      </w:r>
      <w:r>
        <w:rPr>
          <w:rFonts w:ascii="Times New Roman" w:hAnsi="Times New Roman" w:cs="Times New Roman"/>
          <w:i/>
          <w:sz w:val="24"/>
          <w:szCs w:val="24"/>
        </w:rPr>
        <w:t xml:space="preserve"> </w:t>
      </w:r>
      <w:r w:rsidRPr="00B74517">
        <w:rPr>
          <w:rFonts w:ascii="Times New Roman" w:hAnsi="Times New Roman" w:cs="Times New Roman"/>
          <w:i/>
          <w:sz w:val="24"/>
          <w:szCs w:val="24"/>
        </w:rPr>
        <w:t>1</w:t>
      </w:r>
      <w:r>
        <w:rPr>
          <w:rFonts w:ascii="Times New Roman" w:hAnsi="Times New Roman" w:cs="Times New Roman"/>
          <w:i/>
          <w:sz w:val="24"/>
          <w:szCs w:val="24"/>
        </w:rPr>
        <w:t>,</w:t>
      </w:r>
      <w:r w:rsidRPr="00B74517">
        <w:rPr>
          <w:rFonts w:ascii="Times New Roman" w:hAnsi="Times New Roman" w:cs="Times New Roman"/>
          <w:i/>
          <w:sz w:val="24"/>
          <w:szCs w:val="24"/>
        </w:rPr>
        <w:t xml:space="preserve"> Ομήρου Οδύσσεια</w:t>
      </w:r>
      <w:r w:rsidRPr="00B74517">
        <w:rPr>
          <w:rFonts w:ascii="Times New Roman" w:hAnsi="Times New Roman" w:cs="Times New Roman"/>
          <w:sz w:val="24"/>
          <w:szCs w:val="24"/>
        </w:rPr>
        <w:t xml:space="preserve"> (βιβλίο του καθηγητή)</w:t>
      </w:r>
      <w:r w:rsidRPr="00B74517">
        <w:rPr>
          <w:rFonts w:ascii="Times New Roman" w:hAnsi="Times New Roman" w:cs="Times New Roman"/>
          <w:i/>
          <w:sz w:val="24"/>
          <w:szCs w:val="24"/>
        </w:rPr>
        <w:t>,</w:t>
      </w:r>
      <w:r>
        <w:rPr>
          <w:rFonts w:ascii="Times New Roman" w:hAnsi="Times New Roman" w:cs="Times New Roman"/>
          <w:i/>
          <w:sz w:val="24"/>
          <w:szCs w:val="24"/>
        </w:rPr>
        <w:t xml:space="preserve"> </w:t>
      </w:r>
      <w:r w:rsidRPr="00B74517">
        <w:rPr>
          <w:rFonts w:ascii="Times New Roman" w:hAnsi="Times New Roman" w:cs="Times New Roman"/>
          <w:sz w:val="24"/>
          <w:szCs w:val="24"/>
        </w:rPr>
        <w:t xml:space="preserve">Αθήνα: ΟΕΔΒ, </w:t>
      </w:r>
      <w:r w:rsidR="00A30455" w:rsidRPr="00B74517">
        <w:rPr>
          <w:rFonts w:ascii="Times New Roman" w:hAnsi="Times New Roman" w:cs="Times New Roman"/>
          <w:sz w:val="24"/>
          <w:szCs w:val="24"/>
          <w:vertAlign w:val="superscript"/>
        </w:rPr>
        <w:t>5</w:t>
      </w:r>
      <w:r w:rsidRPr="00B74517">
        <w:rPr>
          <w:rFonts w:ascii="Times New Roman" w:hAnsi="Times New Roman" w:cs="Times New Roman"/>
          <w:sz w:val="24"/>
          <w:szCs w:val="24"/>
        </w:rPr>
        <w:t>2004, σ.</w:t>
      </w:r>
      <w:r w:rsidRPr="00B74517">
        <w:rPr>
          <w:rFonts w:ascii="Times New Roman" w:hAnsi="Times New Roman" w:cs="Times New Roman"/>
          <w:sz w:val="24"/>
          <w:szCs w:val="24"/>
          <w:vertAlign w:val="superscript"/>
        </w:rPr>
        <w:t xml:space="preserve"> </w:t>
      </w:r>
      <w:r w:rsidRPr="00B74517">
        <w:rPr>
          <w:rFonts w:ascii="Times New Roman" w:hAnsi="Times New Roman" w:cs="Times New Roman"/>
          <w:sz w:val="24"/>
          <w:szCs w:val="24"/>
        </w:rPr>
        <w:t>266.</w:t>
      </w:r>
    </w:p>
    <w:p w:rsidR="00624486" w:rsidRPr="00B74517" w:rsidRDefault="00624486" w:rsidP="0054333E">
      <w:pPr>
        <w:pStyle w:val="a7"/>
        <w:tabs>
          <w:tab w:val="left" w:pos="-851"/>
        </w:tabs>
        <w:spacing w:line="360" w:lineRule="auto"/>
        <w:ind w:left="0"/>
        <w:rPr>
          <w:rFonts w:ascii="Times New Roman" w:hAnsi="Times New Roman" w:cs="Times New Roman"/>
          <w:sz w:val="24"/>
          <w:szCs w:val="24"/>
        </w:rPr>
      </w:pPr>
    </w:p>
    <w:p w:rsidR="00624486" w:rsidRDefault="00624486" w:rsidP="0054333E">
      <w:pPr>
        <w:tabs>
          <w:tab w:val="left" w:pos="-851"/>
          <w:tab w:val="left" w:pos="567"/>
          <w:tab w:val="left" w:pos="1276"/>
          <w:tab w:val="right" w:leader="dot" w:pos="8505"/>
        </w:tabs>
        <w:ind w:left="0"/>
        <w:rPr>
          <w:rFonts w:ascii="Times New Roman" w:hAnsi="Times New Roman" w:cs="Times New Roman"/>
        </w:rPr>
      </w:pPr>
    </w:p>
    <w:p w:rsidR="00624486" w:rsidRDefault="00624486" w:rsidP="0054333E">
      <w:pPr>
        <w:tabs>
          <w:tab w:val="left" w:pos="-851"/>
          <w:tab w:val="left" w:pos="567"/>
          <w:tab w:val="left" w:pos="1276"/>
          <w:tab w:val="right" w:leader="dot" w:pos="8505"/>
        </w:tabs>
        <w:ind w:left="0"/>
        <w:rPr>
          <w:rFonts w:ascii="Times New Roman" w:hAnsi="Times New Roman" w:cs="Times New Roman"/>
        </w:rPr>
      </w:pPr>
      <w:r w:rsidRPr="00B931DA">
        <w:rPr>
          <w:rFonts w:ascii="Times New Roman" w:hAnsi="Times New Roman" w:cs="Times New Roman"/>
          <w:b/>
          <w:spacing w:val="28"/>
        </w:rPr>
        <w:t>Καραβιδόπουλος, Ι.</w:t>
      </w:r>
      <w:r>
        <w:rPr>
          <w:rFonts w:ascii="Times New Roman" w:hAnsi="Times New Roman" w:cs="Times New Roman"/>
        </w:rPr>
        <w:t xml:space="preserve"> </w:t>
      </w:r>
      <w:r w:rsidRPr="00B931DA">
        <w:rPr>
          <w:rFonts w:ascii="Times New Roman" w:hAnsi="Times New Roman" w:cs="Times New Roman"/>
          <w:i/>
        </w:rPr>
        <w:t>Εισαγωγή στην Καινή Διαθήκη</w:t>
      </w:r>
      <w:r>
        <w:rPr>
          <w:rFonts w:ascii="Times New Roman" w:hAnsi="Times New Roman" w:cs="Times New Roman"/>
        </w:rPr>
        <w:t>, Θεσσαλονίκη: Πουρναράς,</w:t>
      </w:r>
      <w:r w:rsidR="00A30455">
        <w:rPr>
          <w:rFonts w:ascii="Times New Roman" w:hAnsi="Times New Roman" w:cs="Times New Roman"/>
        </w:rPr>
        <w:t xml:space="preserve"> </w:t>
      </w:r>
      <w:r>
        <w:rPr>
          <w:rFonts w:ascii="Times New Roman" w:hAnsi="Times New Roman" w:cs="Times New Roman"/>
        </w:rPr>
        <w:t>1983.</w:t>
      </w:r>
    </w:p>
    <w:p w:rsidR="00624486" w:rsidRPr="00CC4751" w:rsidRDefault="00624486" w:rsidP="0054333E">
      <w:pPr>
        <w:tabs>
          <w:tab w:val="left" w:pos="-851"/>
          <w:tab w:val="left" w:pos="567"/>
          <w:tab w:val="left" w:pos="1276"/>
          <w:tab w:val="right" w:leader="dot" w:pos="8505"/>
        </w:tabs>
        <w:ind w:left="0"/>
        <w:rPr>
          <w:rFonts w:ascii="Times New Roman" w:hAnsi="Times New Roman" w:cs="Times New Roman"/>
        </w:rPr>
      </w:pPr>
    </w:p>
    <w:p w:rsidR="00624486" w:rsidRDefault="00624486" w:rsidP="00562AFE">
      <w:pPr>
        <w:tabs>
          <w:tab w:val="left" w:pos="-851"/>
          <w:tab w:val="left" w:pos="567"/>
          <w:tab w:val="left" w:pos="1276"/>
          <w:tab w:val="right" w:leader="dot" w:pos="8505"/>
        </w:tabs>
        <w:ind w:left="0"/>
        <w:outlineLvl w:val="0"/>
        <w:rPr>
          <w:rFonts w:ascii="Times New Roman" w:hAnsi="Times New Roman" w:cs="Times New Roman"/>
        </w:rPr>
      </w:pPr>
      <w:r w:rsidRPr="009127E6">
        <w:rPr>
          <w:rFonts w:ascii="Times New Roman" w:hAnsi="Times New Roman" w:cs="Times New Roman"/>
          <w:b/>
          <w:spacing w:val="28"/>
        </w:rPr>
        <w:t xml:space="preserve">Κατσιμάνης, Κ, </w:t>
      </w:r>
      <w:r w:rsidRPr="009127E6">
        <w:rPr>
          <w:rFonts w:ascii="Times New Roman" w:hAnsi="Times New Roman" w:cs="Times New Roman"/>
          <w:spacing w:val="28"/>
        </w:rPr>
        <w:t>και</w:t>
      </w:r>
      <w:r w:rsidRPr="009127E6">
        <w:rPr>
          <w:rFonts w:ascii="Times New Roman" w:hAnsi="Times New Roman" w:cs="Times New Roman"/>
          <w:b/>
          <w:spacing w:val="28"/>
        </w:rPr>
        <w:t xml:space="preserve"> Ρούσσος, Ε.,</w:t>
      </w:r>
      <w:r w:rsidRPr="00A356E3">
        <w:rPr>
          <w:rFonts w:ascii="Times New Roman" w:hAnsi="Times New Roman" w:cs="Times New Roman"/>
          <w:b/>
        </w:rPr>
        <w:t xml:space="preserve"> </w:t>
      </w:r>
      <w:r w:rsidRPr="00A356E3">
        <w:rPr>
          <w:rFonts w:ascii="Times New Roman" w:hAnsi="Times New Roman" w:cs="Times New Roman"/>
          <w:i/>
        </w:rPr>
        <w:t>Φιλοσοφία</w:t>
      </w:r>
      <w:r>
        <w:rPr>
          <w:rFonts w:ascii="Times New Roman" w:hAnsi="Times New Roman" w:cs="Times New Roman"/>
        </w:rPr>
        <w:t>,</w:t>
      </w:r>
      <w:r w:rsidRPr="00A356E3">
        <w:rPr>
          <w:rFonts w:ascii="Times New Roman" w:hAnsi="Times New Roman" w:cs="Times New Roman"/>
          <w:i/>
        </w:rPr>
        <w:t xml:space="preserve"> </w:t>
      </w:r>
      <w:r w:rsidRPr="00A356E3">
        <w:rPr>
          <w:rFonts w:ascii="Times New Roman" w:hAnsi="Times New Roman" w:cs="Times New Roman"/>
        </w:rPr>
        <w:t>Αθήνα: ΟΕΔΒ, 1993</w:t>
      </w:r>
      <w:r>
        <w:rPr>
          <w:rFonts w:ascii="Times New Roman" w:hAnsi="Times New Roman" w:cs="Times New Roman"/>
        </w:rPr>
        <w:t>.</w:t>
      </w:r>
    </w:p>
    <w:p w:rsidR="00624486" w:rsidRPr="00A356E3" w:rsidRDefault="00624486" w:rsidP="0054333E">
      <w:pPr>
        <w:tabs>
          <w:tab w:val="left" w:pos="-851"/>
          <w:tab w:val="left" w:pos="567"/>
          <w:tab w:val="left" w:pos="1276"/>
          <w:tab w:val="right" w:leader="dot" w:pos="8505"/>
        </w:tabs>
        <w:ind w:left="0"/>
        <w:rPr>
          <w:rFonts w:ascii="Times New Roman" w:hAnsi="Times New Roman" w:cs="Times New Roman"/>
        </w:rPr>
      </w:pPr>
    </w:p>
    <w:p w:rsidR="00624486" w:rsidRDefault="00624486" w:rsidP="0054333E">
      <w:pPr>
        <w:tabs>
          <w:tab w:val="left" w:pos="-851"/>
          <w:tab w:val="left" w:pos="567"/>
          <w:tab w:val="left" w:pos="1276"/>
          <w:tab w:val="right" w:leader="dot" w:pos="8505"/>
        </w:tabs>
        <w:ind w:left="0"/>
        <w:rPr>
          <w:rFonts w:ascii="Times New Roman" w:hAnsi="Times New Roman" w:cs="Times New Roman"/>
        </w:rPr>
      </w:pPr>
      <w:proofErr w:type="gramStart"/>
      <w:r w:rsidRPr="00ED60C5">
        <w:rPr>
          <w:rFonts w:ascii="Times New Roman" w:hAnsi="Times New Roman" w:cs="Times New Roman"/>
          <w:b/>
          <w:color w:val="000000" w:themeColor="text1"/>
          <w:spacing w:val="28"/>
          <w:lang w:val="en-US"/>
        </w:rPr>
        <w:t>Long</w:t>
      </w:r>
      <w:r w:rsidRPr="00ED60C5">
        <w:rPr>
          <w:rFonts w:ascii="Times New Roman" w:hAnsi="Times New Roman" w:cs="Times New Roman"/>
          <w:b/>
          <w:color w:val="000000" w:themeColor="text1"/>
          <w:spacing w:val="28"/>
        </w:rPr>
        <w:t xml:space="preserve">, </w:t>
      </w:r>
      <w:r w:rsidRPr="00ED60C5">
        <w:rPr>
          <w:rFonts w:ascii="Times New Roman" w:hAnsi="Times New Roman" w:cs="Times New Roman"/>
          <w:b/>
          <w:color w:val="000000" w:themeColor="text1"/>
          <w:spacing w:val="28"/>
          <w:lang w:val="en-US"/>
        </w:rPr>
        <w:t>A</w:t>
      </w:r>
      <w:r w:rsidRPr="00ED60C5">
        <w:rPr>
          <w:rFonts w:ascii="Times New Roman" w:hAnsi="Times New Roman" w:cs="Times New Roman"/>
          <w:b/>
          <w:color w:val="000000" w:themeColor="text1"/>
          <w:spacing w:val="28"/>
        </w:rPr>
        <w:t>.</w:t>
      </w:r>
      <w:proofErr w:type="gramEnd"/>
      <w:r w:rsidRPr="00ED60C5">
        <w:rPr>
          <w:rFonts w:ascii="Times New Roman" w:hAnsi="Times New Roman" w:cs="Times New Roman"/>
        </w:rPr>
        <w:t xml:space="preserve"> </w:t>
      </w:r>
      <w:r>
        <w:rPr>
          <w:rFonts w:ascii="Times New Roman" w:hAnsi="Times New Roman" w:cs="Times New Roman"/>
        </w:rPr>
        <w:t xml:space="preserve"> </w:t>
      </w:r>
      <w:r w:rsidRPr="00ED60C5">
        <w:rPr>
          <w:rFonts w:ascii="Times New Roman" w:hAnsi="Times New Roman" w:cs="Times New Roman"/>
          <w:i/>
        </w:rPr>
        <w:t>Η ελληνιστική φιλοσοφία. Στωικοί, Επικούρειοι, Σκεπτικοί</w:t>
      </w:r>
      <w:r>
        <w:rPr>
          <w:rFonts w:ascii="Times New Roman" w:hAnsi="Times New Roman" w:cs="Times New Roman"/>
        </w:rPr>
        <w:t xml:space="preserve"> (μτφρ. Δημόπουλος Σ. και Δραγώνα-Μονάχου Μ.) Αθήνα: ΜΙΕΤ, </w:t>
      </w:r>
      <w:r w:rsidR="00A30455">
        <w:rPr>
          <w:rFonts w:ascii="Times New Roman" w:hAnsi="Times New Roman" w:cs="Times New Roman"/>
          <w:vertAlign w:val="superscript"/>
        </w:rPr>
        <w:t>3</w:t>
      </w:r>
      <w:r>
        <w:rPr>
          <w:rFonts w:ascii="Times New Roman" w:hAnsi="Times New Roman" w:cs="Times New Roman"/>
        </w:rPr>
        <w:t>1997.</w:t>
      </w:r>
    </w:p>
    <w:p w:rsidR="00F4544C" w:rsidRDefault="00F4544C" w:rsidP="0054333E">
      <w:pPr>
        <w:tabs>
          <w:tab w:val="left" w:pos="-851"/>
          <w:tab w:val="left" w:pos="567"/>
          <w:tab w:val="left" w:pos="1276"/>
          <w:tab w:val="right" w:leader="dot" w:pos="8505"/>
        </w:tabs>
        <w:ind w:left="0"/>
        <w:rPr>
          <w:rFonts w:ascii="Times New Roman" w:hAnsi="Times New Roman" w:cs="Times New Roman"/>
        </w:rPr>
      </w:pPr>
    </w:p>
    <w:p w:rsidR="00624486" w:rsidRPr="00A70244" w:rsidRDefault="00624486" w:rsidP="00562AFE">
      <w:pPr>
        <w:tabs>
          <w:tab w:val="left" w:pos="-851"/>
          <w:tab w:val="left" w:pos="567"/>
          <w:tab w:val="left" w:pos="1276"/>
          <w:tab w:val="right" w:leader="dot" w:pos="8505"/>
        </w:tabs>
        <w:ind w:left="0"/>
        <w:outlineLvl w:val="0"/>
        <w:rPr>
          <w:rFonts w:ascii="Times New Roman" w:hAnsi="Times New Roman" w:cs="Times New Roman"/>
        </w:rPr>
      </w:pPr>
      <w:r w:rsidRPr="009127E6">
        <w:rPr>
          <w:rFonts w:ascii="Times New Roman" w:hAnsi="Times New Roman" w:cs="Times New Roman"/>
          <w:b/>
          <w:spacing w:val="28"/>
        </w:rPr>
        <w:t>Ματσούκας, Ν.</w:t>
      </w:r>
      <w:r w:rsidRPr="00A356E3">
        <w:rPr>
          <w:rFonts w:ascii="Times New Roman" w:hAnsi="Times New Roman" w:cs="Times New Roman"/>
          <w:b/>
        </w:rPr>
        <w:t xml:space="preserve"> </w:t>
      </w:r>
      <w:r w:rsidRPr="00A356E3">
        <w:rPr>
          <w:rFonts w:ascii="Times New Roman" w:hAnsi="Times New Roman" w:cs="Times New Roman"/>
          <w:i/>
        </w:rPr>
        <w:t>Ιστορία της Φιλοσοφίας</w:t>
      </w:r>
      <w:r>
        <w:rPr>
          <w:rFonts w:ascii="Times New Roman" w:hAnsi="Times New Roman" w:cs="Times New Roman"/>
          <w:i/>
        </w:rPr>
        <w:t>,</w:t>
      </w:r>
      <w:r>
        <w:rPr>
          <w:rFonts w:ascii="Times New Roman" w:hAnsi="Times New Roman" w:cs="Times New Roman"/>
        </w:rPr>
        <w:t xml:space="preserve"> </w:t>
      </w:r>
      <w:r w:rsidRPr="00A356E3">
        <w:rPr>
          <w:rFonts w:ascii="Times New Roman" w:hAnsi="Times New Roman" w:cs="Times New Roman"/>
        </w:rPr>
        <w:t xml:space="preserve">Θεσσαλονίκη: Πουρναράς, </w:t>
      </w:r>
      <w:r w:rsidR="00A30455" w:rsidRPr="00A356E3">
        <w:rPr>
          <w:rFonts w:ascii="Times New Roman" w:hAnsi="Times New Roman" w:cs="Times New Roman"/>
          <w:vertAlign w:val="superscript"/>
        </w:rPr>
        <w:t>3</w:t>
      </w:r>
      <w:r w:rsidRPr="00A356E3">
        <w:rPr>
          <w:rFonts w:ascii="Times New Roman" w:hAnsi="Times New Roman" w:cs="Times New Roman"/>
        </w:rPr>
        <w:t>1988</w:t>
      </w:r>
      <w:r>
        <w:rPr>
          <w:rFonts w:ascii="Times New Roman" w:hAnsi="Times New Roman" w:cs="Times New Roman"/>
        </w:rPr>
        <w:t>.</w:t>
      </w:r>
    </w:p>
    <w:p w:rsidR="00624486" w:rsidRDefault="00624486" w:rsidP="0054333E">
      <w:pPr>
        <w:tabs>
          <w:tab w:val="left" w:pos="-851"/>
          <w:tab w:val="left" w:pos="567"/>
          <w:tab w:val="left" w:pos="1276"/>
          <w:tab w:val="right" w:leader="dot" w:pos="8505"/>
        </w:tabs>
        <w:ind w:left="0"/>
        <w:rPr>
          <w:rFonts w:ascii="Times New Roman" w:hAnsi="Times New Roman" w:cs="Times New Roman"/>
        </w:rPr>
      </w:pPr>
    </w:p>
    <w:p w:rsidR="00624486" w:rsidRDefault="00624486" w:rsidP="0054333E">
      <w:pPr>
        <w:pStyle w:val="a7"/>
        <w:spacing w:line="360" w:lineRule="auto"/>
        <w:ind w:left="0"/>
        <w:rPr>
          <w:rFonts w:ascii="Times New Roman" w:hAnsi="Times New Roman" w:cs="Times New Roman"/>
          <w:sz w:val="24"/>
          <w:szCs w:val="24"/>
        </w:rPr>
      </w:pPr>
      <w:proofErr w:type="gramStart"/>
      <w:r w:rsidRPr="00E8458B">
        <w:rPr>
          <w:rFonts w:ascii="Times New Roman" w:hAnsi="Times New Roman" w:cs="Times New Roman"/>
          <w:b/>
          <w:spacing w:val="28"/>
          <w:sz w:val="24"/>
          <w:szCs w:val="24"/>
          <w:lang w:val="en-US"/>
        </w:rPr>
        <w:t>Mattei</w:t>
      </w:r>
      <w:r w:rsidRPr="00E8458B">
        <w:rPr>
          <w:rFonts w:ascii="Times New Roman" w:hAnsi="Times New Roman" w:cs="Times New Roman"/>
          <w:b/>
          <w:spacing w:val="28"/>
          <w:sz w:val="24"/>
          <w:szCs w:val="24"/>
        </w:rPr>
        <w:t xml:space="preserve">, </w:t>
      </w:r>
      <w:r w:rsidRPr="00E8458B">
        <w:rPr>
          <w:rFonts w:ascii="Times New Roman" w:hAnsi="Times New Roman" w:cs="Times New Roman"/>
          <w:b/>
          <w:spacing w:val="28"/>
          <w:sz w:val="24"/>
          <w:szCs w:val="24"/>
          <w:lang w:val="en-US"/>
        </w:rPr>
        <w:t>J</w:t>
      </w:r>
      <w:r w:rsidRPr="00E8458B">
        <w:rPr>
          <w:rFonts w:ascii="Times New Roman" w:hAnsi="Times New Roman" w:cs="Times New Roman"/>
          <w:b/>
          <w:spacing w:val="28"/>
          <w:sz w:val="24"/>
          <w:szCs w:val="24"/>
        </w:rPr>
        <w:t>.</w:t>
      </w:r>
      <w:r w:rsidRPr="00E8458B">
        <w:rPr>
          <w:rFonts w:ascii="Times New Roman" w:hAnsi="Times New Roman" w:cs="Times New Roman"/>
          <w:sz w:val="24"/>
          <w:szCs w:val="24"/>
        </w:rPr>
        <w:t xml:space="preserve"> </w:t>
      </w:r>
      <w:r w:rsidRPr="00E8458B">
        <w:rPr>
          <w:rFonts w:ascii="Times New Roman" w:hAnsi="Times New Roman" w:cs="Times New Roman"/>
          <w:i/>
          <w:sz w:val="24"/>
          <w:szCs w:val="24"/>
        </w:rPr>
        <w:t xml:space="preserve">Ο Πυθαγόρας και οι Πυθαγόρειοι </w:t>
      </w:r>
      <w:r w:rsidRPr="00E8458B">
        <w:rPr>
          <w:rFonts w:ascii="Times New Roman" w:hAnsi="Times New Roman" w:cs="Times New Roman"/>
          <w:sz w:val="24"/>
          <w:szCs w:val="24"/>
        </w:rPr>
        <w:t>(μτφρ.</w:t>
      </w:r>
      <w:proofErr w:type="gramEnd"/>
      <w:r w:rsidRPr="00E8458B">
        <w:rPr>
          <w:rFonts w:ascii="Times New Roman" w:hAnsi="Times New Roman" w:cs="Times New Roman"/>
          <w:sz w:val="24"/>
          <w:szCs w:val="24"/>
        </w:rPr>
        <w:t xml:space="preserve"> Καψαμπέλη Κ.), Αθήνα: Καρδαμίτσας, 1995</w:t>
      </w:r>
      <w:r>
        <w:rPr>
          <w:rFonts w:ascii="Times New Roman" w:hAnsi="Times New Roman" w:cs="Times New Roman"/>
          <w:sz w:val="24"/>
          <w:szCs w:val="24"/>
        </w:rPr>
        <w:t>.</w:t>
      </w:r>
      <w:r w:rsidRPr="00E8458B">
        <w:rPr>
          <w:rFonts w:ascii="Times New Roman" w:hAnsi="Times New Roman" w:cs="Times New Roman"/>
          <w:sz w:val="24"/>
          <w:szCs w:val="24"/>
        </w:rPr>
        <w:t xml:space="preserve"> </w:t>
      </w:r>
    </w:p>
    <w:p w:rsidR="00624486" w:rsidRDefault="00624486" w:rsidP="0054333E">
      <w:pPr>
        <w:pStyle w:val="a7"/>
        <w:spacing w:line="360" w:lineRule="auto"/>
        <w:ind w:left="0"/>
        <w:rPr>
          <w:rFonts w:ascii="Times New Roman" w:hAnsi="Times New Roman" w:cs="Times New Roman"/>
          <w:sz w:val="24"/>
          <w:szCs w:val="24"/>
        </w:rPr>
      </w:pPr>
    </w:p>
    <w:p w:rsidR="00624486" w:rsidRPr="002465F0" w:rsidRDefault="00624486" w:rsidP="0054333E">
      <w:pPr>
        <w:pStyle w:val="a7"/>
        <w:spacing w:line="360" w:lineRule="auto"/>
        <w:ind w:left="0"/>
        <w:rPr>
          <w:rFonts w:ascii="Times New Roman" w:hAnsi="Times New Roman" w:cs="Times New Roman"/>
          <w:sz w:val="24"/>
          <w:szCs w:val="24"/>
        </w:rPr>
      </w:pPr>
      <w:r w:rsidRPr="002465F0">
        <w:rPr>
          <w:rFonts w:ascii="Times New Roman" w:hAnsi="Times New Roman" w:cs="Times New Roman"/>
          <w:b/>
          <w:spacing w:val="28"/>
          <w:sz w:val="24"/>
          <w:szCs w:val="24"/>
        </w:rPr>
        <w:t>Μπαϊρακτάρης, Α</w:t>
      </w:r>
      <w:r w:rsidRPr="002465F0">
        <w:rPr>
          <w:rFonts w:ascii="Times New Roman" w:hAnsi="Times New Roman" w:cs="Times New Roman"/>
          <w:b/>
          <w:i/>
          <w:spacing w:val="28"/>
          <w:sz w:val="24"/>
          <w:szCs w:val="24"/>
        </w:rPr>
        <w:t xml:space="preserve">. </w:t>
      </w:r>
      <w:r w:rsidRPr="002465F0">
        <w:rPr>
          <w:rFonts w:ascii="Times New Roman" w:hAnsi="Times New Roman" w:cs="Times New Roman"/>
          <w:i/>
          <w:sz w:val="24"/>
          <w:szCs w:val="24"/>
        </w:rPr>
        <w:t>Γνωρίσματα της χριστιανικής κοινωνίας του «Νυν» και του «Μέλλοντος Αιώνος».</w:t>
      </w:r>
      <w:r w:rsidRPr="002465F0">
        <w:rPr>
          <w:rFonts w:ascii="Times New Roman" w:hAnsi="Times New Roman" w:cs="Times New Roman"/>
          <w:sz w:val="24"/>
          <w:szCs w:val="24"/>
        </w:rPr>
        <w:t xml:space="preserve"> Αθήνα, 1961</w:t>
      </w:r>
      <w:r w:rsidR="00434BFE" w:rsidRPr="002465F0">
        <w:rPr>
          <w:rFonts w:ascii="Times New Roman" w:hAnsi="Times New Roman" w:cs="Times New Roman"/>
          <w:sz w:val="24"/>
          <w:szCs w:val="24"/>
        </w:rPr>
        <w:t>.</w:t>
      </w:r>
    </w:p>
    <w:p w:rsidR="007B628A" w:rsidRDefault="007B628A" w:rsidP="0054333E">
      <w:pPr>
        <w:pStyle w:val="a7"/>
        <w:spacing w:line="360" w:lineRule="auto"/>
        <w:ind w:left="0"/>
        <w:rPr>
          <w:rFonts w:ascii="Times New Roman" w:hAnsi="Times New Roman" w:cs="Times New Roman"/>
          <w:color w:val="FF0000"/>
          <w:sz w:val="24"/>
          <w:szCs w:val="24"/>
        </w:rPr>
      </w:pPr>
    </w:p>
    <w:p w:rsidR="007B628A" w:rsidRPr="007B628A" w:rsidRDefault="007B628A" w:rsidP="007B628A">
      <w:pPr>
        <w:pStyle w:val="a7"/>
        <w:spacing w:line="360" w:lineRule="auto"/>
        <w:ind w:left="0"/>
        <w:rPr>
          <w:rFonts w:ascii="Times New Roman" w:hAnsi="Times New Roman" w:cs="Times New Roman"/>
          <w:color w:val="000000" w:themeColor="text1"/>
          <w:sz w:val="24"/>
          <w:szCs w:val="24"/>
        </w:rPr>
      </w:pPr>
      <w:r w:rsidRPr="007B628A">
        <w:rPr>
          <w:rFonts w:ascii="Times New Roman" w:hAnsi="Times New Roman" w:cs="Times New Roman"/>
          <w:b/>
          <w:color w:val="000000" w:themeColor="text1"/>
          <w:spacing w:val="28"/>
          <w:sz w:val="24"/>
          <w:szCs w:val="24"/>
        </w:rPr>
        <w:t>Μπρατσιώτης,</w:t>
      </w:r>
      <w:r>
        <w:rPr>
          <w:rFonts w:ascii="Times New Roman" w:hAnsi="Times New Roman" w:cs="Times New Roman"/>
          <w:b/>
          <w:color w:val="000000" w:themeColor="text1"/>
          <w:spacing w:val="28"/>
          <w:sz w:val="24"/>
          <w:szCs w:val="24"/>
        </w:rPr>
        <w:t xml:space="preserve"> Ν.</w:t>
      </w:r>
      <w:r w:rsidRPr="007B628A">
        <w:rPr>
          <w:rFonts w:ascii="Times New Roman" w:hAnsi="Times New Roman" w:cs="Times New Roman"/>
          <w:color w:val="000000" w:themeColor="text1"/>
          <w:sz w:val="24"/>
          <w:szCs w:val="24"/>
        </w:rPr>
        <w:t xml:space="preserve"> </w:t>
      </w:r>
      <w:r w:rsidRPr="007B628A">
        <w:rPr>
          <w:rFonts w:ascii="Times New Roman" w:hAnsi="Times New Roman" w:cs="Times New Roman"/>
          <w:i/>
          <w:color w:val="000000" w:themeColor="text1"/>
          <w:sz w:val="24"/>
          <w:szCs w:val="24"/>
        </w:rPr>
        <w:t>Ανθρωπολογία της Παλαιάς Διαθήκης</w:t>
      </w:r>
      <w:r w:rsidRPr="007B628A">
        <w:rPr>
          <w:rFonts w:ascii="Times New Roman" w:hAnsi="Times New Roman" w:cs="Times New Roman"/>
          <w:color w:val="000000" w:themeColor="text1"/>
          <w:sz w:val="24"/>
          <w:szCs w:val="24"/>
        </w:rPr>
        <w:t xml:space="preserve">, Αθήνα: χωρίς εκδότη, </w:t>
      </w:r>
      <w:r w:rsidRPr="007B628A">
        <w:rPr>
          <w:rFonts w:ascii="Times New Roman" w:hAnsi="Times New Roman" w:cs="Times New Roman"/>
          <w:color w:val="000000" w:themeColor="text1"/>
          <w:sz w:val="24"/>
          <w:szCs w:val="24"/>
          <w:vertAlign w:val="superscript"/>
        </w:rPr>
        <w:t>6</w:t>
      </w:r>
      <w:r w:rsidRPr="007B628A">
        <w:rPr>
          <w:rFonts w:ascii="Times New Roman" w:hAnsi="Times New Roman" w:cs="Times New Roman"/>
          <w:color w:val="000000" w:themeColor="text1"/>
          <w:sz w:val="24"/>
          <w:szCs w:val="24"/>
        </w:rPr>
        <w:t>1989, σ. 28.</w:t>
      </w:r>
    </w:p>
    <w:p w:rsidR="0054333E" w:rsidRDefault="0054333E" w:rsidP="0054333E">
      <w:pPr>
        <w:pStyle w:val="a7"/>
        <w:spacing w:line="360" w:lineRule="auto"/>
        <w:ind w:left="0"/>
        <w:rPr>
          <w:rFonts w:ascii="Times New Roman" w:hAnsi="Times New Roman" w:cs="Times New Roman"/>
          <w:color w:val="000000" w:themeColor="text1"/>
          <w:sz w:val="24"/>
          <w:szCs w:val="24"/>
        </w:rPr>
      </w:pPr>
    </w:p>
    <w:p w:rsidR="0054333E" w:rsidRDefault="0054333E" w:rsidP="0054333E">
      <w:pPr>
        <w:pStyle w:val="a7"/>
        <w:spacing w:line="360" w:lineRule="auto"/>
        <w:ind w:left="0"/>
        <w:rPr>
          <w:rFonts w:ascii="Times New Roman" w:hAnsi="Times New Roman" w:cs="Times New Roman"/>
          <w:sz w:val="24"/>
          <w:szCs w:val="24"/>
        </w:rPr>
      </w:pPr>
      <w:r w:rsidRPr="006F17C6">
        <w:rPr>
          <w:rFonts w:ascii="Times New Roman" w:hAnsi="Times New Roman" w:cs="Times New Roman"/>
          <w:b/>
          <w:spacing w:val="28"/>
          <w:sz w:val="24"/>
          <w:szCs w:val="24"/>
        </w:rPr>
        <w:t>Νικόδημος Αγιορείτης</w:t>
      </w:r>
      <w:r w:rsidRPr="006F17C6">
        <w:rPr>
          <w:rFonts w:ascii="Times New Roman" w:hAnsi="Times New Roman" w:cs="Times New Roman"/>
          <w:sz w:val="24"/>
          <w:szCs w:val="24"/>
        </w:rPr>
        <w:t xml:space="preserve">, </w:t>
      </w:r>
      <w:r w:rsidRPr="006F17C6">
        <w:rPr>
          <w:rFonts w:ascii="Times New Roman" w:hAnsi="Times New Roman" w:cs="Times New Roman"/>
          <w:i/>
          <w:sz w:val="24"/>
          <w:szCs w:val="24"/>
        </w:rPr>
        <w:t>Ερμηνεία εις τας ΙΔ΄ Επιστολάς του Αποστόλου Παύλου</w:t>
      </w:r>
      <w:r w:rsidRPr="006F17C6">
        <w:rPr>
          <w:rFonts w:ascii="Times New Roman" w:hAnsi="Times New Roman" w:cs="Times New Roman"/>
          <w:sz w:val="24"/>
          <w:szCs w:val="24"/>
        </w:rPr>
        <w:t>, τομ. 3</w:t>
      </w:r>
      <w:r w:rsidRPr="006F17C6">
        <w:rPr>
          <w:rFonts w:ascii="Times New Roman" w:hAnsi="Times New Roman" w:cs="Times New Roman"/>
          <w:sz w:val="24"/>
          <w:szCs w:val="24"/>
          <w:vertAlign w:val="superscript"/>
        </w:rPr>
        <w:t>ος</w:t>
      </w:r>
      <w:r w:rsidRPr="006F17C6">
        <w:rPr>
          <w:rFonts w:ascii="Times New Roman" w:hAnsi="Times New Roman" w:cs="Times New Roman"/>
          <w:sz w:val="24"/>
          <w:szCs w:val="24"/>
        </w:rPr>
        <w:t xml:space="preserve"> , Θεσσαλονίκη:   Ορθόδοξη Κυψέλη, 1990</w:t>
      </w:r>
      <w:r>
        <w:rPr>
          <w:rFonts w:ascii="Times New Roman" w:hAnsi="Times New Roman" w:cs="Times New Roman"/>
          <w:sz w:val="24"/>
          <w:szCs w:val="24"/>
        </w:rPr>
        <w:t>.</w:t>
      </w:r>
      <w:r w:rsidRPr="006F17C6">
        <w:rPr>
          <w:rFonts w:ascii="Times New Roman" w:hAnsi="Times New Roman" w:cs="Times New Roman"/>
          <w:sz w:val="24"/>
          <w:szCs w:val="24"/>
        </w:rPr>
        <w:tab/>
      </w:r>
    </w:p>
    <w:p w:rsidR="007B628A" w:rsidRDefault="007B628A" w:rsidP="0054333E">
      <w:pPr>
        <w:pStyle w:val="a7"/>
        <w:spacing w:line="360" w:lineRule="auto"/>
        <w:ind w:left="0"/>
        <w:rPr>
          <w:rFonts w:ascii="Times New Roman" w:hAnsi="Times New Roman" w:cs="Times New Roman"/>
          <w:sz w:val="24"/>
          <w:szCs w:val="24"/>
        </w:rPr>
      </w:pPr>
    </w:p>
    <w:p w:rsidR="007B628A" w:rsidRPr="00562AFE" w:rsidRDefault="007B628A" w:rsidP="007B628A">
      <w:pPr>
        <w:pStyle w:val="booktitle"/>
        <w:shd w:val="clear" w:color="auto" w:fill="FFFFFF"/>
        <w:spacing w:before="0" w:beforeAutospacing="0" w:after="48" w:afterAutospacing="0" w:line="360" w:lineRule="auto"/>
        <w:rPr>
          <w:lang w:val="de-DE"/>
        </w:rPr>
      </w:pPr>
      <w:r w:rsidRPr="002465F0">
        <w:rPr>
          <w:b/>
          <w:spacing w:val="28"/>
        </w:rPr>
        <w:t>Ο</w:t>
      </w:r>
      <w:r w:rsidRPr="00562AFE">
        <w:rPr>
          <w:b/>
          <w:spacing w:val="28"/>
          <w:lang w:val="de-DE"/>
        </w:rPr>
        <w:t>bryk, M.</w:t>
      </w:r>
      <w:r w:rsidRPr="00562AFE">
        <w:rPr>
          <w:b/>
          <w:lang w:val="de-DE"/>
        </w:rPr>
        <w:t xml:space="preserve"> </w:t>
      </w:r>
      <w:r w:rsidRPr="00562AFE">
        <w:rPr>
          <w:i/>
          <w:lang w:val="de-DE"/>
        </w:rPr>
        <w:t xml:space="preserve">Unsterblichkeitsglaube in den griechischen Versinschriften, </w:t>
      </w:r>
      <w:r w:rsidRPr="00562AFE">
        <w:rPr>
          <w:lang w:val="de-DE"/>
        </w:rPr>
        <w:t xml:space="preserve">DE Gruyter, 2012. </w:t>
      </w:r>
    </w:p>
    <w:p w:rsidR="007B628A" w:rsidRPr="00562AFE" w:rsidRDefault="007B628A" w:rsidP="0054333E">
      <w:pPr>
        <w:tabs>
          <w:tab w:val="left" w:pos="567"/>
          <w:tab w:val="left" w:pos="1276"/>
          <w:tab w:val="left" w:pos="1418"/>
          <w:tab w:val="right" w:leader="dot" w:pos="8505"/>
        </w:tabs>
        <w:ind w:left="0"/>
        <w:rPr>
          <w:rFonts w:ascii="Times New Roman" w:hAnsi="Times New Roman" w:cs="Times New Roman"/>
          <w:b/>
          <w:spacing w:val="28"/>
          <w:lang w:val="de-DE"/>
        </w:rPr>
      </w:pPr>
    </w:p>
    <w:p w:rsidR="00624486" w:rsidRDefault="00624486" w:rsidP="0054333E">
      <w:pPr>
        <w:tabs>
          <w:tab w:val="left" w:pos="567"/>
          <w:tab w:val="left" w:pos="1276"/>
          <w:tab w:val="left" w:pos="1418"/>
          <w:tab w:val="right" w:leader="dot" w:pos="8505"/>
        </w:tabs>
        <w:ind w:left="0"/>
        <w:rPr>
          <w:rFonts w:ascii="Times New Roman" w:hAnsi="Times New Roman" w:cs="Times New Roman"/>
        </w:rPr>
      </w:pPr>
      <w:r w:rsidRPr="00442375">
        <w:rPr>
          <w:rFonts w:ascii="Times New Roman" w:hAnsi="Times New Roman" w:cs="Times New Roman"/>
          <w:b/>
          <w:spacing w:val="28"/>
        </w:rPr>
        <w:t>Όμηρος,</w:t>
      </w:r>
      <w:r w:rsidRPr="00A356E3">
        <w:rPr>
          <w:rFonts w:ascii="Times New Roman" w:hAnsi="Times New Roman" w:cs="Times New Roman"/>
          <w:b/>
        </w:rPr>
        <w:t xml:space="preserve"> </w:t>
      </w:r>
      <w:r w:rsidRPr="00A356E3">
        <w:rPr>
          <w:rFonts w:ascii="Times New Roman" w:hAnsi="Times New Roman" w:cs="Times New Roman"/>
          <w:i/>
        </w:rPr>
        <w:t xml:space="preserve">Ιλιάδα, </w:t>
      </w:r>
      <w:r w:rsidRPr="00A356E3">
        <w:rPr>
          <w:rFonts w:ascii="Times New Roman" w:hAnsi="Times New Roman" w:cs="Times New Roman"/>
        </w:rPr>
        <w:t>τ</w:t>
      </w:r>
      <w:r>
        <w:rPr>
          <w:rFonts w:ascii="Times New Roman" w:hAnsi="Times New Roman" w:cs="Times New Roman"/>
        </w:rPr>
        <w:t>ομ</w:t>
      </w:r>
      <w:r w:rsidRPr="00A356E3">
        <w:rPr>
          <w:rFonts w:ascii="Times New Roman" w:hAnsi="Times New Roman" w:cs="Times New Roman"/>
        </w:rPr>
        <w:t>. Α, Β (μτφ</w:t>
      </w:r>
      <w:r>
        <w:rPr>
          <w:rFonts w:ascii="Times New Roman" w:hAnsi="Times New Roman" w:cs="Times New Roman"/>
        </w:rPr>
        <w:t>ρ</w:t>
      </w:r>
      <w:r w:rsidR="00483C63">
        <w:rPr>
          <w:rFonts w:ascii="Times New Roman" w:hAnsi="Times New Roman" w:cs="Times New Roman"/>
        </w:rPr>
        <w:t>.</w:t>
      </w:r>
      <w:r w:rsidRPr="00A356E3">
        <w:rPr>
          <w:rFonts w:ascii="Times New Roman" w:hAnsi="Times New Roman" w:cs="Times New Roman"/>
        </w:rPr>
        <w:t xml:space="preserve"> Καζαντζάκη</w:t>
      </w:r>
      <w:r w:rsidR="00483C63" w:rsidRPr="00483C63">
        <w:rPr>
          <w:rFonts w:ascii="Times New Roman" w:hAnsi="Times New Roman" w:cs="Times New Roman"/>
        </w:rPr>
        <w:t xml:space="preserve"> </w:t>
      </w:r>
      <w:r w:rsidR="00483C63" w:rsidRPr="00A356E3">
        <w:rPr>
          <w:rFonts w:ascii="Times New Roman" w:hAnsi="Times New Roman" w:cs="Times New Roman"/>
        </w:rPr>
        <w:t>Ν.</w:t>
      </w:r>
      <w:r w:rsidRPr="00A356E3">
        <w:rPr>
          <w:rFonts w:ascii="Times New Roman" w:hAnsi="Times New Roman" w:cs="Times New Roman"/>
        </w:rPr>
        <w:t>, Κακρι</w:t>
      </w:r>
      <w:r>
        <w:rPr>
          <w:rFonts w:ascii="Times New Roman" w:hAnsi="Times New Roman" w:cs="Times New Roman"/>
        </w:rPr>
        <w:t>δή</w:t>
      </w:r>
      <w:r w:rsidR="00483C63" w:rsidRPr="00483C63">
        <w:rPr>
          <w:rFonts w:ascii="Times New Roman" w:hAnsi="Times New Roman" w:cs="Times New Roman"/>
        </w:rPr>
        <w:t xml:space="preserve"> </w:t>
      </w:r>
      <w:r w:rsidR="00483C63" w:rsidRPr="00A356E3">
        <w:rPr>
          <w:rFonts w:ascii="Times New Roman" w:hAnsi="Times New Roman" w:cs="Times New Roman"/>
        </w:rPr>
        <w:t>Ι.Θ.</w:t>
      </w:r>
      <w:r>
        <w:rPr>
          <w:rFonts w:ascii="Times New Roman" w:hAnsi="Times New Roman" w:cs="Times New Roman"/>
        </w:rPr>
        <w:t xml:space="preserve">) </w:t>
      </w:r>
      <w:r w:rsidRPr="00A356E3">
        <w:rPr>
          <w:rFonts w:ascii="Times New Roman" w:hAnsi="Times New Roman" w:cs="Times New Roman"/>
        </w:rPr>
        <w:t>Αθήνα: ΟΕΔΒ, 1989</w:t>
      </w:r>
      <w:r w:rsidRPr="00A356E3">
        <w:rPr>
          <w:rFonts w:ascii="Times New Roman" w:hAnsi="Times New Roman" w:cs="Times New Roman"/>
          <w:vertAlign w:val="superscript"/>
        </w:rPr>
        <w:t>7</w:t>
      </w:r>
      <w:r>
        <w:rPr>
          <w:rFonts w:ascii="Times New Roman" w:hAnsi="Times New Roman" w:cs="Times New Roman"/>
        </w:rPr>
        <w:t>.</w:t>
      </w:r>
    </w:p>
    <w:p w:rsidR="00624486" w:rsidRPr="00767891" w:rsidRDefault="00624486" w:rsidP="0054333E">
      <w:pPr>
        <w:tabs>
          <w:tab w:val="left" w:pos="567"/>
          <w:tab w:val="left" w:pos="1276"/>
          <w:tab w:val="left" w:pos="1418"/>
          <w:tab w:val="right" w:leader="dot" w:pos="8505"/>
        </w:tabs>
        <w:ind w:left="0"/>
        <w:rPr>
          <w:rFonts w:ascii="Times New Roman" w:hAnsi="Times New Roman" w:cs="Times New Roman"/>
        </w:rPr>
      </w:pPr>
    </w:p>
    <w:p w:rsidR="00624486" w:rsidRDefault="00624486" w:rsidP="00562AFE">
      <w:pPr>
        <w:tabs>
          <w:tab w:val="left" w:pos="567"/>
          <w:tab w:val="left" w:pos="1276"/>
          <w:tab w:val="left" w:pos="1418"/>
          <w:tab w:val="right" w:leader="dot" w:pos="8505"/>
        </w:tabs>
        <w:ind w:left="0"/>
        <w:outlineLvl w:val="0"/>
        <w:rPr>
          <w:rFonts w:ascii="Times New Roman" w:hAnsi="Times New Roman" w:cs="Times New Roman"/>
        </w:rPr>
      </w:pPr>
      <w:r w:rsidRPr="00442375">
        <w:rPr>
          <w:rFonts w:ascii="Times New Roman" w:hAnsi="Times New Roman" w:cs="Times New Roman"/>
          <w:b/>
          <w:spacing w:val="28"/>
        </w:rPr>
        <w:t>Όμηρος,</w:t>
      </w:r>
      <w:r w:rsidRPr="00A356E3">
        <w:rPr>
          <w:rFonts w:ascii="Times New Roman" w:hAnsi="Times New Roman" w:cs="Times New Roman"/>
          <w:b/>
        </w:rPr>
        <w:t xml:space="preserve"> </w:t>
      </w:r>
      <w:r w:rsidRPr="00A356E3">
        <w:rPr>
          <w:rFonts w:ascii="Times New Roman" w:hAnsi="Times New Roman" w:cs="Times New Roman"/>
          <w:i/>
        </w:rPr>
        <w:t xml:space="preserve">Οδύσσεια </w:t>
      </w:r>
      <w:r w:rsidRPr="00A356E3">
        <w:rPr>
          <w:rFonts w:ascii="Times New Roman" w:hAnsi="Times New Roman" w:cs="Times New Roman"/>
        </w:rPr>
        <w:t>(μτφ</w:t>
      </w:r>
      <w:r>
        <w:rPr>
          <w:rFonts w:ascii="Times New Roman" w:hAnsi="Times New Roman" w:cs="Times New Roman"/>
        </w:rPr>
        <w:t>ρ</w:t>
      </w:r>
      <w:r w:rsidRPr="00A356E3">
        <w:rPr>
          <w:rFonts w:ascii="Times New Roman" w:hAnsi="Times New Roman" w:cs="Times New Roman"/>
        </w:rPr>
        <w:t xml:space="preserve"> Ζ. Σιδέρη) Αθήνα: ΟΕΔΒ, </w:t>
      </w:r>
      <w:r w:rsidR="00A30455" w:rsidRPr="00A356E3">
        <w:rPr>
          <w:rFonts w:ascii="Times New Roman" w:hAnsi="Times New Roman" w:cs="Times New Roman"/>
          <w:vertAlign w:val="superscript"/>
        </w:rPr>
        <w:t>18</w:t>
      </w:r>
      <w:r w:rsidRPr="00A356E3">
        <w:rPr>
          <w:rFonts w:ascii="Times New Roman" w:hAnsi="Times New Roman" w:cs="Times New Roman"/>
        </w:rPr>
        <w:t>1987</w:t>
      </w:r>
      <w:r>
        <w:rPr>
          <w:rFonts w:ascii="Times New Roman" w:hAnsi="Times New Roman" w:cs="Times New Roman"/>
        </w:rPr>
        <w:t>.</w:t>
      </w:r>
    </w:p>
    <w:p w:rsidR="00624486" w:rsidRPr="00767891" w:rsidRDefault="00624486" w:rsidP="0054333E">
      <w:pPr>
        <w:tabs>
          <w:tab w:val="left" w:pos="567"/>
          <w:tab w:val="left" w:pos="1276"/>
          <w:tab w:val="left" w:pos="1418"/>
          <w:tab w:val="right" w:leader="dot" w:pos="8505"/>
        </w:tabs>
        <w:ind w:left="0"/>
        <w:rPr>
          <w:rFonts w:ascii="Times New Roman" w:hAnsi="Times New Roman" w:cs="Times New Roman"/>
        </w:rPr>
      </w:pPr>
    </w:p>
    <w:p w:rsidR="00624486" w:rsidRDefault="00624486" w:rsidP="00562AFE">
      <w:pPr>
        <w:tabs>
          <w:tab w:val="left" w:pos="567"/>
          <w:tab w:val="left" w:pos="1276"/>
          <w:tab w:val="left" w:pos="1418"/>
          <w:tab w:val="right" w:leader="dot" w:pos="8505"/>
        </w:tabs>
        <w:ind w:left="0" w:right="-521"/>
        <w:outlineLvl w:val="0"/>
        <w:rPr>
          <w:rFonts w:ascii="Times New Roman" w:hAnsi="Times New Roman" w:cs="Times New Roman"/>
        </w:rPr>
      </w:pPr>
      <w:r w:rsidRPr="00442375">
        <w:rPr>
          <w:rFonts w:ascii="Times New Roman" w:hAnsi="Times New Roman" w:cs="Times New Roman"/>
          <w:b/>
          <w:spacing w:val="28"/>
        </w:rPr>
        <w:t>Όμηρος</w:t>
      </w:r>
      <w:r w:rsidRPr="00A356E3">
        <w:rPr>
          <w:rFonts w:ascii="Times New Roman" w:hAnsi="Times New Roman" w:cs="Times New Roman"/>
          <w:b/>
        </w:rPr>
        <w:t xml:space="preserve">, </w:t>
      </w:r>
      <w:r w:rsidRPr="00A356E3">
        <w:rPr>
          <w:rFonts w:ascii="Times New Roman" w:hAnsi="Times New Roman" w:cs="Times New Roman"/>
          <w:i/>
        </w:rPr>
        <w:t xml:space="preserve">Οδύσσεια </w:t>
      </w:r>
      <w:r w:rsidRPr="00A356E3">
        <w:rPr>
          <w:rFonts w:ascii="Times New Roman" w:hAnsi="Times New Roman" w:cs="Times New Roman"/>
        </w:rPr>
        <w:t>(μτφ</w:t>
      </w:r>
      <w:r>
        <w:rPr>
          <w:rFonts w:ascii="Times New Roman" w:hAnsi="Times New Roman" w:cs="Times New Roman"/>
        </w:rPr>
        <w:t>ρ</w:t>
      </w:r>
      <w:r w:rsidRPr="00A356E3">
        <w:rPr>
          <w:rFonts w:ascii="Times New Roman" w:hAnsi="Times New Roman" w:cs="Times New Roman"/>
        </w:rPr>
        <w:t xml:space="preserve"> Μαρωνίτη</w:t>
      </w:r>
      <w:r w:rsidR="00483C63" w:rsidRPr="00483C63">
        <w:rPr>
          <w:rFonts w:ascii="Times New Roman" w:hAnsi="Times New Roman" w:cs="Times New Roman"/>
        </w:rPr>
        <w:t xml:space="preserve"> </w:t>
      </w:r>
      <w:r w:rsidR="00483C63" w:rsidRPr="00A356E3">
        <w:rPr>
          <w:rFonts w:ascii="Times New Roman" w:hAnsi="Times New Roman" w:cs="Times New Roman"/>
        </w:rPr>
        <w:t>Δ.</w:t>
      </w:r>
      <w:r w:rsidR="00483C63">
        <w:rPr>
          <w:rFonts w:ascii="Times New Roman" w:hAnsi="Times New Roman" w:cs="Times New Roman"/>
        </w:rPr>
        <w:t>Ν.</w:t>
      </w:r>
      <w:r w:rsidRPr="00A30477">
        <w:rPr>
          <w:rFonts w:ascii="Times New Roman" w:hAnsi="Times New Roman" w:cs="Times New Roman"/>
        </w:rPr>
        <w:t>)</w:t>
      </w:r>
      <w:r>
        <w:rPr>
          <w:rFonts w:ascii="Times New Roman" w:hAnsi="Times New Roman" w:cs="Times New Roman"/>
        </w:rPr>
        <w:t xml:space="preserve"> </w:t>
      </w:r>
      <w:r w:rsidRPr="00A30477">
        <w:rPr>
          <w:rFonts w:ascii="Times New Roman" w:hAnsi="Times New Roman" w:cs="Times New Roman"/>
        </w:rPr>
        <w:t xml:space="preserve">Αθήνα: ΟΕΔΒ, </w:t>
      </w:r>
      <w:r>
        <w:rPr>
          <w:rFonts w:ascii="Times New Roman" w:hAnsi="Times New Roman" w:cs="Times New Roman"/>
        </w:rPr>
        <w:t>2007.</w:t>
      </w:r>
    </w:p>
    <w:p w:rsidR="00624486" w:rsidRDefault="00624486" w:rsidP="0054333E">
      <w:pPr>
        <w:tabs>
          <w:tab w:val="left" w:pos="567"/>
          <w:tab w:val="left" w:pos="1276"/>
          <w:tab w:val="left" w:pos="1418"/>
          <w:tab w:val="right" w:leader="dot" w:pos="8505"/>
        </w:tabs>
        <w:ind w:left="0" w:right="-521"/>
        <w:rPr>
          <w:rFonts w:ascii="Times New Roman" w:hAnsi="Times New Roman" w:cs="Times New Roman"/>
        </w:rPr>
      </w:pPr>
    </w:p>
    <w:p w:rsidR="00892EF9" w:rsidRDefault="00892EF9" w:rsidP="0054333E">
      <w:pPr>
        <w:tabs>
          <w:tab w:val="left" w:pos="567"/>
          <w:tab w:val="left" w:pos="1276"/>
          <w:tab w:val="left" w:pos="1418"/>
          <w:tab w:val="right" w:leader="dot" w:pos="8505"/>
        </w:tabs>
        <w:ind w:left="0"/>
        <w:rPr>
          <w:rFonts w:ascii="Times New Roman" w:hAnsi="Times New Roman" w:cs="Times New Roman"/>
        </w:rPr>
      </w:pPr>
    </w:p>
    <w:p w:rsidR="00892EF9" w:rsidRPr="00892EF9" w:rsidRDefault="00892EF9" w:rsidP="0054333E">
      <w:pPr>
        <w:pStyle w:val="a7"/>
        <w:spacing w:line="360" w:lineRule="auto"/>
        <w:ind w:left="0"/>
        <w:rPr>
          <w:rFonts w:ascii="Times New Roman" w:hAnsi="Times New Roman" w:cs="Times New Roman"/>
          <w:sz w:val="24"/>
          <w:szCs w:val="24"/>
        </w:rPr>
      </w:pPr>
      <w:r w:rsidRPr="00892EF9">
        <w:rPr>
          <w:rFonts w:ascii="Times New Roman" w:hAnsi="Times New Roman" w:cs="Times New Roman"/>
          <w:b/>
          <w:spacing w:val="28"/>
          <w:sz w:val="24"/>
          <w:szCs w:val="24"/>
        </w:rPr>
        <w:t>Παπαδόπουλος, Α.</w:t>
      </w:r>
      <w:r w:rsidRPr="00892EF9">
        <w:rPr>
          <w:rFonts w:ascii="Times New Roman" w:hAnsi="Times New Roman" w:cs="Times New Roman"/>
          <w:sz w:val="24"/>
          <w:szCs w:val="24"/>
        </w:rPr>
        <w:t xml:space="preserve"> </w:t>
      </w:r>
      <w:r w:rsidRPr="00892EF9">
        <w:rPr>
          <w:rFonts w:ascii="Times New Roman" w:hAnsi="Times New Roman" w:cs="Times New Roman"/>
          <w:i/>
          <w:sz w:val="24"/>
          <w:szCs w:val="24"/>
        </w:rPr>
        <w:t>Οι λαϊκές δοξασίες και τα ταφικά έθιμα των Ελλήνων από τον Όμηρο μέχρι σήμερα. Μεταθανάτιες αντιλήψεις και τελετουργίες στον αρχαίο ελληνικό κόσμο και τα επιβιώματά τους στη χριστιανική πραγματικότητα</w:t>
      </w:r>
      <w:r w:rsidRPr="00892EF9">
        <w:rPr>
          <w:rFonts w:ascii="Times New Roman" w:hAnsi="Times New Roman" w:cs="Times New Roman"/>
          <w:sz w:val="24"/>
          <w:szCs w:val="24"/>
        </w:rPr>
        <w:t>, Θεσσαλονίκη: Ερωδιός, 2007.</w:t>
      </w:r>
    </w:p>
    <w:p w:rsidR="00DC4D2F" w:rsidRDefault="00DC4D2F" w:rsidP="0054333E">
      <w:pPr>
        <w:tabs>
          <w:tab w:val="left" w:pos="567"/>
          <w:tab w:val="left" w:pos="1276"/>
          <w:tab w:val="left" w:pos="1418"/>
          <w:tab w:val="right" w:leader="dot" w:pos="8505"/>
        </w:tabs>
        <w:ind w:left="0"/>
        <w:rPr>
          <w:rFonts w:ascii="Times New Roman" w:hAnsi="Times New Roman" w:cs="Times New Roman"/>
        </w:rPr>
      </w:pPr>
    </w:p>
    <w:p w:rsidR="00624486" w:rsidRDefault="00DC4D2F" w:rsidP="00562AFE">
      <w:pPr>
        <w:tabs>
          <w:tab w:val="left" w:pos="567"/>
          <w:tab w:val="left" w:pos="1276"/>
          <w:tab w:val="left" w:pos="1418"/>
          <w:tab w:val="right" w:leader="dot" w:pos="8505"/>
        </w:tabs>
        <w:ind w:left="0" w:right="-521"/>
        <w:outlineLvl w:val="0"/>
        <w:rPr>
          <w:rFonts w:ascii="Times New Roman" w:hAnsi="Times New Roman" w:cs="Times New Roman"/>
        </w:rPr>
      </w:pPr>
      <w:r w:rsidRPr="00DC4D2F">
        <w:rPr>
          <w:rFonts w:ascii="Times New Roman" w:hAnsi="Times New Roman" w:cs="Times New Roman"/>
          <w:b/>
          <w:spacing w:val="28"/>
        </w:rPr>
        <w:t>Παπαχατζής, Ν.</w:t>
      </w:r>
      <w:r>
        <w:rPr>
          <w:rFonts w:ascii="Times New Roman" w:hAnsi="Times New Roman" w:cs="Times New Roman"/>
        </w:rPr>
        <w:t xml:space="preserve"> </w:t>
      </w:r>
      <w:r>
        <w:rPr>
          <w:rFonts w:ascii="Times New Roman" w:hAnsi="Times New Roman" w:cs="Times New Roman"/>
          <w:i/>
        </w:rPr>
        <w:t>Η θρησκεία στην αρχαία Ελλάδα,</w:t>
      </w:r>
      <w:r>
        <w:rPr>
          <w:rFonts w:ascii="Times New Roman" w:hAnsi="Times New Roman" w:cs="Times New Roman"/>
        </w:rPr>
        <w:t xml:space="preserve"> Αθήνα: Εκδοτική Αθηνών,</w:t>
      </w:r>
      <w:r w:rsidRPr="00DC4D2F">
        <w:rPr>
          <w:rFonts w:ascii="Times New Roman" w:hAnsi="Times New Roman" w:cs="Times New Roman"/>
          <w:vertAlign w:val="superscript"/>
        </w:rPr>
        <w:t xml:space="preserve"> </w:t>
      </w:r>
      <w:r>
        <w:rPr>
          <w:rFonts w:ascii="Times New Roman" w:hAnsi="Times New Roman" w:cs="Times New Roman"/>
          <w:vertAlign w:val="superscript"/>
        </w:rPr>
        <w:t>2</w:t>
      </w:r>
      <w:r>
        <w:rPr>
          <w:rFonts w:ascii="Times New Roman" w:hAnsi="Times New Roman" w:cs="Times New Roman"/>
        </w:rPr>
        <w:t>1996.</w:t>
      </w:r>
    </w:p>
    <w:p w:rsidR="00DC4D2F" w:rsidRDefault="00DC4D2F" w:rsidP="0054333E">
      <w:pPr>
        <w:tabs>
          <w:tab w:val="left" w:pos="567"/>
          <w:tab w:val="left" w:pos="1276"/>
          <w:tab w:val="left" w:pos="1418"/>
          <w:tab w:val="right" w:leader="dot" w:pos="8505"/>
        </w:tabs>
        <w:ind w:left="0" w:right="-521"/>
        <w:rPr>
          <w:rFonts w:ascii="Times New Roman" w:hAnsi="Times New Roman" w:cs="Times New Roman"/>
        </w:rPr>
      </w:pPr>
    </w:p>
    <w:p w:rsidR="00624486" w:rsidRDefault="00624486" w:rsidP="00562AFE">
      <w:pPr>
        <w:tabs>
          <w:tab w:val="left" w:pos="567"/>
          <w:tab w:val="left" w:pos="1276"/>
          <w:tab w:val="left" w:pos="1418"/>
          <w:tab w:val="right" w:leader="dot" w:pos="8505"/>
        </w:tabs>
        <w:ind w:left="0" w:hanging="11"/>
        <w:outlineLvl w:val="0"/>
        <w:rPr>
          <w:rFonts w:ascii="Times New Roman" w:hAnsi="Times New Roman" w:cs="Times New Roman"/>
        </w:rPr>
      </w:pPr>
      <w:r w:rsidRPr="009127E6">
        <w:rPr>
          <w:rFonts w:ascii="Times New Roman" w:hAnsi="Times New Roman" w:cs="Times New Roman"/>
          <w:b/>
          <w:spacing w:val="28"/>
        </w:rPr>
        <w:t xml:space="preserve">Πελεγρίνης, Θ. </w:t>
      </w:r>
      <w:r w:rsidRPr="00A356E3">
        <w:rPr>
          <w:rFonts w:ascii="Times New Roman" w:hAnsi="Times New Roman" w:cs="Times New Roman"/>
          <w:i/>
        </w:rPr>
        <w:t>Αρχές Φιλοσοφίας</w:t>
      </w:r>
      <w:r>
        <w:rPr>
          <w:rFonts w:ascii="Times New Roman" w:hAnsi="Times New Roman" w:cs="Times New Roman"/>
          <w:i/>
        </w:rPr>
        <w:t>,</w:t>
      </w:r>
      <w:r>
        <w:rPr>
          <w:rFonts w:ascii="Times New Roman" w:hAnsi="Times New Roman" w:cs="Times New Roman"/>
        </w:rPr>
        <w:t xml:space="preserve"> </w:t>
      </w:r>
      <w:r w:rsidRPr="00A356E3">
        <w:rPr>
          <w:rFonts w:ascii="Times New Roman" w:hAnsi="Times New Roman" w:cs="Times New Roman"/>
        </w:rPr>
        <w:t xml:space="preserve">Αθήνα: ΟΕΔΒ, </w:t>
      </w:r>
      <w:r w:rsidR="00A30455" w:rsidRPr="00A356E3">
        <w:rPr>
          <w:rFonts w:ascii="Times New Roman" w:hAnsi="Times New Roman" w:cs="Times New Roman"/>
          <w:vertAlign w:val="superscript"/>
        </w:rPr>
        <w:t>6</w:t>
      </w:r>
      <w:r w:rsidRPr="00A356E3">
        <w:rPr>
          <w:rFonts w:ascii="Times New Roman" w:hAnsi="Times New Roman" w:cs="Times New Roman"/>
        </w:rPr>
        <w:t>2004</w:t>
      </w:r>
      <w:r>
        <w:rPr>
          <w:rFonts w:ascii="Times New Roman" w:hAnsi="Times New Roman" w:cs="Times New Roman"/>
        </w:rPr>
        <w:t>.</w:t>
      </w:r>
    </w:p>
    <w:p w:rsidR="00624486" w:rsidRDefault="00624486" w:rsidP="0054333E">
      <w:pPr>
        <w:tabs>
          <w:tab w:val="left" w:pos="567"/>
          <w:tab w:val="left" w:pos="1276"/>
          <w:tab w:val="left" w:pos="1418"/>
          <w:tab w:val="right" w:leader="dot" w:pos="8505"/>
        </w:tabs>
        <w:ind w:left="0" w:hanging="11"/>
        <w:rPr>
          <w:rFonts w:ascii="Times New Roman" w:hAnsi="Times New Roman" w:cs="Times New Roman"/>
        </w:rPr>
      </w:pPr>
    </w:p>
    <w:p w:rsidR="00624486" w:rsidRDefault="00624486" w:rsidP="0054333E">
      <w:pPr>
        <w:tabs>
          <w:tab w:val="left" w:pos="567"/>
          <w:tab w:val="left" w:pos="1276"/>
          <w:tab w:val="left" w:pos="1418"/>
          <w:tab w:val="right" w:leader="dot" w:pos="8505"/>
        </w:tabs>
        <w:ind w:left="0"/>
        <w:rPr>
          <w:rFonts w:ascii="Times New Roman" w:hAnsi="Times New Roman" w:cs="Times New Roman"/>
        </w:rPr>
      </w:pPr>
      <w:r w:rsidRPr="00442375">
        <w:rPr>
          <w:rFonts w:ascii="Times New Roman" w:hAnsi="Times New Roman" w:cs="Times New Roman"/>
          <w:b/>
          <w:spacing w:val="28"/>
        </w:rPr>
        <w:t>Πλάτων,</w:t>
      </w:r>
      <w:r w:rsidRPr="004675CB">
        <w:rPr>
          <w:rFonts w:ascii="Times New Roman" w:hAnsi="Times New Roman" w:cs="Times New Roman"/>
          <w:b/>
        </w:rPr>
        <w:t xml:space="preserve"> </w:t>
      </w:r>
      <w:r w:rsidRPr="004675CB">
        <w:rPr>
          <w:rFonts w:ascii="Times New Roman" w:hAnsi="Times New Roman" w:cs="Times New Roman"/>
          <w:i/>
        </w:rPr>
        <w:t xml:space="preserve">Απολογία Σωκράτους </w:t>
      </w:r>
      <w:r w:rsidRPr="004675CB">
        <w:rPr>
          <w:rFonts w:ascii="Times New Roman" w:hAnsi="Times New Roman" w:cs="Times New Roman"/>
        </w:rPr>
        <w:t>(εισαγωγή, μτφρ, σχόλια Ανδρεάδη Η.), Αθήνα: Κάκτος, 1992</w:t>
      </w:r>
      <w:r>
        <w:rPr>
          <w:rFonts w:ascii="Times New Roman" w:hAnsi="Times New Roman" w:cs="Times New Roman"/>
        </w:rPr>
        <w:t>.</w:t>
      </w:r>
    </w:p>
    <w:p w:rsidR="00624486" w:rsidRPr="004675CB" w:rsidRDefault="00624486" w:rsidP="0054333E">
      <w:pPr>
        <w:tabs>
          <w:tab w:val="left" w:pos="567"/>
          <w:tab w:val="left" w:pos="1276"/>
          <w:tab w:val="left" w:pos="1418"/>
          <w:tab w:val="right" w:leader="dot" w:pos="8505"/>
        </w:tabs>
        <w:ind w:left="0"/>
        <w:rPr>
          <w:rFonts w:ascii="Times New Roman" w:hAnsi="Times New Roman" w:cs="Times New Roman"/>
        </w:rPr>
      </w:pPr>
    </w:p>
    <w:p w:rsidR="00624486" w:rsidRPr="000A60E0" w:rsidRDefault="00624486" w:rsidP="0054333E">
      <w:pPr>
        <w:tabs>
          <w:tab w:val="left" w:pos="284"/>
          <w:tab w:val="left" w:pos="567"/>
          <w:tab w:val="left" w:pos="1276"/>
          <w:tab w:val="left" w:pos="1418"/>
          <w:tab w:val="right" w:leader="dot" w:pos="8505"/>
        </w:tabs>
        <w:ind w:left="0"/>
        <w:rPr>
          <w:rFonts w:ascii="Times New Roman" w:hAnsi="Times New Roman" w:cs="Times New Roman"/>
        </w:rPr>
      </w:pPr>
      <w:r w:rsidRPr="00442375">
        <w:rPr>
          <w:rFonts w:ascii="Times New Roman" w:hAnsi="Times New Roman" w:cs="Times New Roman"/>
          <w:b/>
          <w:spacing w:val="28"/>
        </w:rPr>
        <w:t>Πλάτων,</w:t>
      </w:r>
      <w:r w:rsidRPr="00A041B9">
        <w:rPr>
          <w:rFonts w:ascii="Times New Roman" w:hAnsi="Times New Roman" w:cs="Times New Roman"/>
          <w:i/>
        </w:rPr>
        <w:t xml:space="preserve"> Φαίδων (ή Περί ψυχής</w:t>
      </w:r>
      <w:r w:rsidRPr="00A041B9">
        <w:rPr>
          <w:rFonts w:ascii="Times New Roman" w:hAnsi="Times New Roman" w:cs="Times New Roman"/>
        </w:rPr>
        <w:t xml:space="preserve">), </w:t>
      </w:r>
      <w:r w:rsidR="006A4D69">
        <w:rPr>
          <w:rFonts w:ascii="Times New Roman" w:hAnsi="Times New Roman" w:cs="Times New Roman"/>
        </w:rPr>
        <w:t xml:space="preserve">(εισαγωγή, μτφρ., σχόλια Φιλολογική Ομάδα Κάκτου), </w:t>
      </w:r>
      <w:r w:rsidRPr="00A041B9">
        <w:rPr>
          <w:rFonts w:ascii="Times New Roman" w:hAnsi="Times New Roman" w:cs="Times New Roman"/>
        </w:rPr>
        <w:t>εκδόσεις Κάκτος</w:t>
      </w:r>
      <w:r w:rsidRPr="00A041B9">
        <w:rPr>
          <w:rFonts w:ascii="Times New Roman" w:hAnsi="Times New Roman" w:cs="Times New Roman"/>
          <w:i/>
        </w:rPr>
        <w:t xml:space="preserve">, </w:t>
      </w:r>
      <w:r w:rsidRPr="00A041B9">
        <w:rPr>
          <w:rFonts w:ascii="Times New Roman" w:hAnsi="Times New Roman" w:cs="Times New Roman"/>
        </w:rPr>
        <w:t>Αθήνα: 1993</w:t>
      </w:r>
      <w:r w:rsidR="00995190" w:rsidRPr="00995190">
        <w:rPr>
          <w:rFonts w:ascii="Times New Roman" w:hAnsi="Times New Roman" w:cs="Times New Roman"/>
        </w:rPr>
        <w:t>.</w:t>
      </w:r>
    </w:p>
    <w:p w:rsidR="00995190" w:rsidRPr="000A60E0" w:rsidRDefault="00995190" w:rsidP="0054333E">
      <w:pPr>
        <w:tabs>
          <w:tab w:val="left" w:pos="284"/>
          <w:tab w:val="left" w:pos="567"/>
          <w:tab w:val="left" w:pos="1276"/>
          <w:tab w:val="left" w:pos="1418"/>
          <w:tab w:val="right" w:leader="dot" w:pos="8505"/>
        </w:tabs>
        <w:ind w:left="0"/>
        <w:rPr>
          <w:rFonts w:ascii="Times New Roman" w:hAnsi="Times New Roman" w:cs="Times New Roman"/>
        </w:rPr>
      </w:pPr>
    </w:p>
    <w:p w:rsidR="00624486" w:rsidRPr="000A60E0" w:rsidRDefault="00995190" w:rsidP="00562AFE">
      <w:pPr>
        <w:tabs>
          <w:tab w:val="left" w:pos="567"/>
          <w:tab w:val="left" w:pos="1276"/>
          <w:tab w:val="left" w:pos="1418"/>
          <w:tab w:val="right" w:leader="dot" w:pos="8505"/>
        </w:tabs>
        <w:ind w:left="0" w:hanging="11"/>
        <w:outlineLvl w:val="0"/>
        <w:rPr>
          <w:rFonts w:ascii="Times New Roman" w:hAnsi="Times New Roman" w:cs="Times New Roman"/>
          <w:color w:val="000000" w:themeColor="text1"/>
        </w:rPr>
      </w:pPr>
      <w:r w:rsidRPr="00995190">
        <w:rPr>
          <w:rFonts w:ascii="Times New Roman" w:hAnsi="Times New Roman" w:cs="Times New Roman"/>
          <w:b/>
          <w:color w:val="000000" w:themeColor="text1"/>
          <w:spacing w:val="28"/>
          <w:lang w:val="en-US"/>
        </w:rPr>
        <w:t>Richepin</w:t>
      </w:r>
      <w:r w:rsidRPr="00995190">
        <w:rPr>
          <w:rFonts w:ascii="Times New Roman" w:hAnsi="Times New Roman" w:cs="Times New Roman"/>
          <w:b/>
          <w:color w:val="000000" w:themeColor="text1"/>
          <w:spacing w:val="28"/>
        </w:rPr>
        <w:t xml:space="preserve">, </w:t>
      </w:r>
      <w:r w:rsidRPr="00995190">
        <w:rPr>
          <w:rFonts w:ascii="Times New Roman" w:hAnsi="Times New Roman" w:cs="Times New Roman"/>
          <w:b/>
          <w:color w:val="000000" w:themeColor="text1"/>
          <w:spacing w:val="28"/>
          <w:lang w:val="en-US"/>
        </w:rPr>
        <w:t>J</w:t>
      </w:r>
      <w:r w:rsidRPr="00995190">
        <w:rPr>
          <w:rFonts w:ascii="Times New Roman" w:hAnsi="Times New Roman" w:cs="Times New Roman"/>
          <w:b/>
          <w:color w:val="000000" w:themeColor="text1"/>
          <w:spacing w:val="28"/>
        </w:rPr>
        <w:t>.</w:t>
      </w:r>
      <w:r w:rsidRPr="00995190">
        <w:rPr>
          <w:rFonts w:ascii="Times New Roman" w:hAnsi="Times New Roman" w:cs="Times New Roman"/>
          <w:color w:val="000000" w:themeColor="text1"/>
        </w:rPr>
        <w:t xml:space="preserve"> </w:t>
      </w:r>
      <w:r w:rsidRPr="00E7091C">
        <w:rPr>
          <w:rFonts w:ascii="Times New Roman" w:hAnsi="Times New Roman" w:cs="Times New Roman"/>
          <w:i/>
          <w:color w:val="000000" w:themeColor="text1"/>
        </w:rPr>
        <w:t>Ελληνική Μυθολογία</w:t>
      </w:r>
      <w:r>
        <w:rPr>
          <w:rFonts w:ascii="Times New Roman" w:hAnsi="Times New Roman" w:cs="Times New Roman"/>
          <w:color w:val="000000" w:themeColor="text1"/>
        </w:rPr>
        <w:t>, τ. Β΄, Αθήνα: Παπαμάρκος, 1998</w:t>
      </w:r>
      <w:r w:rsidRPr="00995190">
        <w:rPr>
          <w:rFonts w:ascii="Times New Roman" w:hAnsi="Times New Roman" w:cs="Times New Roman"/>
          <w:color w:val="000000" w:themeColor="text1"/>
        </w:rPr>
        <w:t>.</w:t>
      </w:r>
    </w:p>
    <w:p w:rsidR="00995190" w:rsidRPr="000A60E0" w:rsidRDefault="00995190" w:rsidP="0054333E">
      <w:pPr>
        <w:tabs>
          <w:tab w:val="left" w:pos="567"/>
          <w:tab w:val="left" w:pos="1276"/>
          <w:tab w:val="left" w:pos="1418"/>
          <w:tab w:val="right" w:leader="dot" w:pos="8505"/>
        </w:tabs>
        <w:ind w:left="0" w:hanging="11"/>
        <w:rPr>
          <w:rFonts w:ascii="Times New Roman" w:hAnsi="Times New Roman" w:cs="Times New Roman"/>
        </w:rPr>
      </w:pPr>
    </w:p>
    <w:p w:rsidR="00624486" w:rsidRDefault="00624486" w:rsidP="00562AFE">
      <w:pPr>
        <w:pStyle w:val="a7"/>
        <w:spacing w:line="360" w:lineRule="auto"/>
        <w:ind w:left="0"/>
        <w:outlineLvl w:val="0"/>
        <w:rPr>
          <w:rFonts w:ascii="Times New Roman" w:hAnsi="Times New Roman" w:cs="Times New Roman"/>
          <w:color w:val="000000" w:themeColor="text1"/>
          <w:sz w:val="24"/>
          <w:szCs w:val="24"/>
        </w:rPr>
      </w:pPr>
      <w:r w:rsidRPr="00ED60C5">
        <w:rPr>
          <w:rFonts w:ascii="Times New Roman" w:hAnsi="Times New Roman" w:cs="Times New Roman"/>
          <w:b/>
          <w:color w:val="000000" w:themeColor="text1"/>
          <w:spacing w:val="28"/>
          <w:sz w:val="24"/>
          <w:szCs w:val="24"/>
          <w:lang w:val="en-US"/>
        </w:rPr>
        <w:t>Ross</w:t>
      </w:r>
      <w:proofErr w:type="gramStart"/>
      <w:r w:rsidRPr="00ED60C5">
        <w:rPr>
          <w:rFonts w:ascii="Times New Roman" w:hAnsi="Times New Roman" w:cs="Times New Roman"/>
          <w:b/>
          <w:color w:val="000000" w:themeColor="text1"/>
          <w:spacing w:val="28"/>
          <w:sz w:val="24"/>
          <w:szCs w:val="24"/>
        </w:rPr>
        <w:t>,</w:t>
      </w:r>
      <w:r w:rsidRPr="00ED60C5">
        <w:rPr>
          <w:rFonts w:ascii="Times New Roman" w:hAnsi="Times New Roman" w:cs="Times New Roman"/>
          <w:b/>
          <w:color w:val="000000" w:themeColor="text1"/>
          <w:spacing w:val="28"/>
          <w:sz w:val="24"/>
          <w:szCs w:val="24"/>
          <w:lang w:val="en-US"/>
        </w:rPr>
        <w:t>W</w:t>
      </w:r>
      <w:r w:rsidRPr="00ED60C5">
        <w:rPr>
          <w:rFonts w:ascii="Times New Roman" w:hAnsi="Times New Roman" w:cs="Times New Roman"/>
          <w:b/>
          <w:color w:val="000000" w:themeColor="text1"/>
          <w:spacing w:val="28"/>
          <w:sz w:val="24"/>
          <w:szCs w:val="24"/>
        </w:rPr>
        <w:t>.</w:t>
      </w:r>
      <w:r w:rsidRPr="00ED60C5">
        <w:rPr>
          <w:rFonts w:ascii="Times New Roman" w:hAnsi="Times New Roman" w:cs="Times New Roman"/>
          <w:b/>
          <w:color w:val="000000" w:themeColor="text1"/>
          <w:spacing w:val="28"/>
          <w:sz w:val="24"/>
          <w:szCs w:val="24"/>
          <w:lang w:val="en-US"/>
        </w:rPr>
        <w:t>D</w:t>
      </w:r>
      <w:proofErr w:type="gramEnd"/>
      <w:r w:rsidRPr="00ED60C5">
        <w:rPr>
          <w:rFonts w:ascii="Times New Roman" w:hAnsi="Times New Roman" w:cs="Times New Roman"/>
          <w:b/>
          <w:color w:val="000000" w:themeColor="text1"/>
          <w:spacing w:val="28"/>
          <w:sz w:val="24"/>
          <w:szCs w:val="24"/>
        </w:rPr>
        <w:t>.</w:t>
      </w:r>
      <w:r w:rsidRPr="00ED60C5">
        <w:rPr>
          <w:rFonts w:ascii="Times New Roman" w:hAnsi="Times New Roman" w:cs="Times New Roman"/>
          <w:color w:val="000000" w:themeColor="text1"/>
          <w:sz w:val="24"/>
          <w:szCs w:val="24"/>
        </w:rPr>
        <w:t xml:space="preserve"> </w:t>
      </w:r>
      <w:r w:rsidRPr="00ED60C5">
        <w:rPr>
          <w:rFonts w:ascii="Times New Roman" w:hAnsi="Times New Roman" w:cs="Times New Roman"/>
          <w:i/>
          <w:color w:val="000000" w:themeColor="text1"/>
          <w:sz w:val="24"/>
          <w:szCs w:val="24"/>
        </w:rPr>
        <w:t>Αριστοτέλης</w:t>
      </w:r>
      <w:r w:rsidRPr="00ED60C5">
        <w:rPr>
          <w:rFonts w:ascii="Times New Roman" w:hAnsi="Times New Roman" w:cs="Times New Roman"/>
          <w:color w:val="000000" w:themeColor="text1"/>
          <w:sz w:val="24"/>
          <w:szCs w:val="24"/>
        </w:rPr>
        <w:t xml:space="preserve"> ( μτφρ. Μήτσου Μ.) Αθήνα: ΜΙΕΤ, 1991</w:t>
      </w:r>
      <w:r>
        <w:rPr>
          <w:rFonts w:ascii="Times New Roman" w:hAnsi="Times New Roman" w:cs="Times New Roman"/>
          <w:color w:val="000000" w:themeColor="text1"/>
          <w:sz w:val="24"/>
          <w:szCs w:val="24"/>
        </w:rPr>
        <w:t>.</w:t>
      </w:r>
    </w:p>
    <w:p w:rsidR="00624486" w:rsidRPr="00FD55A1" w:rsidRDefault="00624486" w:rsidP="0054333E">
      <w:pPr>
        <w:pStyle w:val="a7"/>
        <w:spacing w:line="360" w:lineRule="auto"/>
        <w:ind w:left="0"/>
        <w:rPr>
          <w:rFonts w:ascii="Times New Roman" w:hAnsi="Times New Roman" w:cs="Times New Roman"/>
          <w:color w:val="FF0000"/>
          <w:sz w:val="24"/>
          <w:szCs w:val="24"/>
        </w:rPr>
      </w:pPr>
    </w:p>
    <w:p w:rsidR="00624486" w:rsidRPr="0097365E" w:rsidRDefault="00624486" w:rsidP="00562AFE">
      <w:pPr>
        <w:pStyle w:val="a7"/>
        <w:spacing w:line="360" w:lineRule="auto"/>
        <w:ind w:left="0"/>
        <w:outlineLvl w:val="0"/>
        <w:rPr>
          <w:rFonts w:ascii="Times New Roman" w:hAnsi="Times New Roman" w:cs="Times New Roman"/>
          <w:sz w:val="24"/>
          <w:szCs w:val="24"/>
        </w:rPr>
      </w:pPr>
      <w:r w:rsidRPr="0097365E">
        <w:rPr>
          <w:rFonts w:ascii="Times New Roman" w:hAnsi="Times New Roman" w:cs="Times New Roman"/>
          <w:b/>
          <w:spacing w:val="28"/>
          <w:sz w:val="24"/>
          <w:szCs w:val="24"/>
        </w:rPr>
        <w:t>Σάκκος, Σ.Ν.</w:t>
      </w:r>
      <w:r w:rsidRPr="0097365E">
        <w:rPr>
          <w:rFonts w:ascii="Times New Roman" w:hAnsi="Times New Roman" w:cs="Times New Roman"/>
        </w:rPr>
        <w:t xml:space="preserve"> </w:t>
      </w:r>
      <w:r w:rsidRPr="0097365E">
        <w:rPr>
          <w:rFonts w:ascii="Times New Roman" w:hAnsi="Times New Roman" w:cs="Times New Roman"/>
          <w:i/>
          <w:sz w:val="24"/>
          <w:szCs w:val="24"/>
        </w:rPr>
        <w:t>Η έρευνα της γραφής</w:t>
      </w:r>
      <w:r w:rsidRPr="0097365E">
        <w:rPr>
          <w:rFonts w:ascii="Times New Roman" w:hAnsi="Times New Roman" w:cs="Times New Roman"/>
          <w:sz w:val="24"/>
          <w:szCs w:val="24"/>
        </w:rPr>
        <w:t>, Θεσσαλονίκη</w:t>
      </w:r>
      <w:r w:rsidR="0097365E" w:rsidRPr="0097365E">
        <w:rPr>
          <w:rFonts w:ascii="Times New Roman" w:hAnsi="Times New Roman" w:cs="Times New Roman"/>
          <w:sz w:val="24"/>
          <w:szCs w:val="24"/>
        </w:rPr>
        <w:t>: Απολύτρωσις</w:t>
      </w:r>
      <w:r w:rsidRPr="0097365E">
        <w:rPr>
          <w:rFonts w:ascii="Times New Roman" w:hAnsi="Times New Roman" w:cs="Times New Roman"/>
          <w:sz w:val="24"/>
          <w:szCs w:val="24"/>
        </w:rPr>
        <w:t>, 1969.</w:t>
      </w:r>
    </w:p>
    <w:p w:rsidR="00624486" w:rsidRPr="00814BEA" w:rsidRDefault="00624486" w:rsidP="0054333E">
      <w:pPr>
        <w:pStyle w:val="a7"/>
        <w:spacing w:line="360" w:lineRule="auto"/>
        <w:ind w:left="0"/>
        <w:rPr>
          <w:rFonts w:ascii="Times New Roman" w:hAnsi="Times New Roman" w:cs="Times New Roman"/>
          <w:sz w:val="24"/>
          <w:szCs w:val="24"/>
        </w:rPr>
      </w:pPr>
    </w:p>
    <w:p w:rsidR="00624486" w:rsidRDefault="00624486" w:rsidP="00562AFE">
      <w:pPr>
        <w:tabs>
          <w:tab w:val="left" w:pos="567"/>
          <w:tab w:val="left" w:pos="1276"/>
          <w:tab w:val="left" w:pos="1418"/>
          <w:tab w:val="right" w:leader="dot" w:pos="8505"/>
        </w:tabs>
        <w:ind w:left="0" w:hanging="11"/>
        <w:outlineLvl w:val="0"/>
        <w:rPr>
          <w:rFonts w:ascii="Times New Roman" w:hAnsi="Times New Roman" w:cs="Times New Roman"/>
          <w:color w:val="000000" w:themeColor="text1"/>
        </w:rPr>
      </w:pPr>
      <w:r w:rsidRPr="006D292B">
        <w:rPr>
          <w:rFonts w:ascii="Times New Roman" w:hAnsi="Times New Roman" w:cs="Times New Roman"/>
          <w:b/>
          <w:color w:val="000000" w:themeColor="text1"/>
          <w:spacing w:val="28"/>
        </w:rPr>
        <w:t>Στογιάννος, Β.</w:t>
      </w:r>
      <w:r w:rsidRPr="006D292B">
        <w:rPr>
          <w:rFonts w:ascii="Times New Roman" w:hAnsi="Times New Roman" w:cs="Times New Roman"/>
          <w:b/>
          <w:color w:val="000000" w:themeColor="text1"/>
        </w:rPr>
        <w:t xml:space="preserve"> </w:t>
      </w:r>
      <w:r w:rsidRPr="006D292B">
        <w:rPr>
          <w:rFonts w:ascii="Times New Roman" w:hAnsi="Times New Roman" w:cs="Times New Roman"/>
          <w:i/>
          <w:color w:val="000000" w:themeColor="text1"/>
        </w:rPr>
        <w:t xml:space="preserve">Ερμηνευτικά Μελετήματα </w:t>
      </w:r>
      <w:r w:rsidRPr="006D292B">
        <w:rPr>
          <w:rFonts w:ascii="Times New Roman" w:hAnsi="Times New Roman" w:cs="Times New Roman"/>
          <w:color w:val="000000" w:themeColor="text1"/>
        </w:rPr>
        <w:t>(Θεσσαλονίκη: Πουρναράς, 1988).</w:t>
      </w:r>
    </w:p>
    <w:p w:rsidR="00EF30CE" w:rsidRDefault="00EF30CE" w:rsidP="0054333E">
      <w:pPr>
        <w:tabs>
          <w:tab w:val="left" w:pos="567"/>
          <w:tab w:val="left" w:pos="1276"/>
          <w:tab w:val="left" w:pos="1418"/>
          <w:tab w:val="right" w:leader="dot" w:pos="8505"/>
        </w:tabs>
        <w:ind w:left="0" w:hanging="11"/>
        <w:rPr>
          <w:rFonts w:ascii="Times New Roman" w:hAnsi="Times New Roman" w:cs="Times New Roman"/>
          <w:color w:val="000000" w:themeColor="text1"/>
        </w:rPr>
      </w:pPr>
    </w:p>
    <w:p w:rsidR="00EF30CE" w:rsidRPr="00EF30CE" w:rsidRDefault="00EF30CE" w:rsidP="00EF30CE">
      <w:pPr>
        <w:pStyle w:val="a7"/>
        <w:spacing w:line="360" w:lineRule="auto"/>
        <w:ind w:left="0"/>
        <w:rPr>
          <w:rFonts w:ascii="Times New Roman" w:hAnsi="Times New Roman" w:cs="Times New Roman"/>
          <w:sz w:val="24"/>
          <w:szCs w:val="24"/>
        </w:rPr>
      </w:pPr>
      <w:r w:rsidRPr="00EF30CE">
        <w:rPr>
          <w:rFonts w:ascii="Times New Roman" w:hAnsi="Times New Roman" w:cs="Times New Roman"/>
          <w:b/>
          <w:spacing w:val="28"/>
          <w:sz w:val="24"/>
          <w:szCs w:val="24"/>
        </w:rPr>
        <w:t>Τσαλαμπούνη, Α</w:t>
      </w:r>
      <w:r w:rsidRPr="00EF30CE">
        <w:rPr>
          <w:rFonts w:ascii="Times New Roman" w:hAnsi="Times New Roman" w:cs="Times New Roman"/>
          <w:sz w:val="24"/>
          <w:szCs w:val="24"/>
        </w:rPr>
        <w:t xml:space="preserve">. </w:t>
      </w:r>
      <w:r w:rsidRPr="00EF30CE">
        <w:rPr>
          <w:rFonts w:ascii="Times New Roman" w:hAnsi="Times New Roman" w:cs="Times New Roman"/>
          <w:i/>
          <w:sz w:val="24"/>
          <w:szCs w:val="24"/>
        </w:rPr>
        <w:t>Η Μακεδονία στην Εποχή της Καινής Διαθήκης</w:t>
      </w:r>
      <w:r w:rsidRPr="00EF30CE">
        <w:rPr>
          <w:rFonts w:ascii="Times New Roman" w:hAnsi="Times New Roman" w:cs="Times New Roman"/>
          <w:sz w:val="24"/>
          <w:szCs w:val="24"/>
        </w:rPr>
        <w:t xml:space="preserve">, </w:t>
      </w:r>
      <w:r w:rsidRPr="00EF30CE">
        <w:rPr>
          <w:rFonts w:ascii="Times New Roman" w:hAnsi="Times New Roman" w:cs="Times New Roman"/>
          <w:color w:val="000000"/>
          <w:sz w:val="24"/>
          <w:szCs w:val="24"/>
        </w:rPr>
        <w:t xml:space="preserve">Πουρναράς: 2002, </w:t>
      </w:r>
      <w:r w:rsidRPr="00EF30CE">
        <w:rPr>
          <w:rFonts w:ascii="Times New Roman" w:hAnsi="Times New Roman" w:cs="Times New Roman"/>
          <w:sz w:val="24"/>
          <w:szCs w:val="24"/>
        </w:rPr>
        <w:t>σ.123.</w:t>
      </w:r>
    </w:p>
    <w:p w:rsidR="00EF30CE" w:rsidRDefault="00EF30CE" w:rsidP="0054333E">
      <w:pPr>
        <w:tabs>
          <w:tab w:val="left" w:pos="567"/>
          <w:tab w:val="left" w:pos="1276"/>
          <w:tab w:val="left" w:pos="1418"/>
          <w:tab w:val="right" w:leader="dot" w:pos="8505"/>
        </w:tabs>
        <w:ind w:left="0" w:hanging="11"/>
        <w:rPr>
          <w:rFonts w:ascii="Times New Roman" w:hAnsi="Times New Roman" w:cs="Times New Roman"/>
          <w:b/>
          <w:spacing w:val="28"/>
        </w:rPr>
      </w:pPr>
    </w:p>
    <w:p w:rsidR="00624486" w:rsidRDefault="00624486" w:rsidP="00562AFE">
      <w:pPr>
        <w:tabs>
          <w:tab w:val="left" w:pos="567"/>
          <w:tab w:val="left" w:pos="1276"/>
          <w:tab w:val="left" w:pos="1418"/>
          <w:tab w:val="right" w:leader="dot" w:pos="8505"/>
        </w:tabs>
        <w:ind w:left="0" w:hanging="11"/>
        <w:outlineLvl w:val="0"/>
        <w:rPr>
          <w:rFonts w:ascii="Times New Roman" w:hAnsi="Times New Roman" w:cs="Times New Roman"/>
          <w:vertAlign w:val="superscript"/>
        </w:rPr>
      </w:pPr>
      <w:r w:rsidRPr="009127E6">
        <w:rPr>
          <w:rFonts w:ascii="Times New Roman" w:hAnsi="Times New Roman" w:cs="Times New Roman"/>
          <w:b/>
          <w:spacing w:val="28"/>
        </w:rPr>
        <w:t>Τσοπανάκης, Α.</w:t>
      </w:r>
      <w:r w:rsidRPr="00A356E3">
        <w:rPr>
          <w:rFonts w:ascii="Times New Roman" w:hAnsi="Times New Roman" w:cs="Times New Roman"/>
          <w:b/>
        </w:rPr>
        <w:t xml:space="preserve"> </w:t>
      </w:r>
      <w:r w:rsidRPr="00A356E3">
        <w:rPr>
          <w:rFonts w:ascii="Times New Roman" w:hAnsi="Times New Roman" w:cs="Times New Roman"/>
          <w:i/>
        </w:rPr>
        <w:t>Εισαγωγή στον Όμηρο</w:t>
      </w:r>
      <w:r>
        <w:rPr>
          <w:rFonts w:ascii="Times New Roman" w:hAnsi="Times New Roman" w:cs="Times New Roman"/>
          <w:i/>
        </w:rPr>
        <w:t xml:space="preserve">, </w:t>
      </w:r>
      <w:r w:rsidRPr="00A356E3">
        <w:rPr>
          <w:rFonts w:ascii="Times New Roman" w:hAnsi="Times New Roman" w:cs="Times New Roman"/>
        </w:rPr>
        <w:t>Θεσσαλονίκη: Αφοί Κυριακίδη,</w:t>
      </w:r>
      <w:r>
        <w:rPr>
          <w:rFonts w:ascii="Times New Roman" w:hAnsi="Times New Roman" w:cs="Times New Roman"/>
        </w:rPr>
        <w:t xml:space="preserve"> </w:t>
      </w:r>
      <w:r w:rsidR="00A30455" w:rsidRPr="00A356E3">
        <w:rPr>
          <w:rFonts w:ascii="Times New Roman" w:hAnsi="Times New Roman" w:cs="Times New Roman"/>
          <w:vertAlign w:val="superscript"/>
        </w:rPr>
        <w:t>3</w:t>
      </w:r>
      <w:r w:rsidRPr="00A356E3">
        <w:rPr>
          <w:rFonts w:ascii="Times New Roman" w:hAnsi="Times New Roman" w:cs="Times New Roman"/>
        </w:rPr>
        <w:t>1977</w:t>
      </w:r>
      <w:r>
        <w:rPr>
          <w:rFonts w:ascii="Times New Roman" w:hAnsi="Times New Roman" w:cs="Times New Roman"/>
        </w:rPr>
        <w:t>.</w:t>
      </w:r>
      <w:r>
        <w:rPr>
          <w:rFonts w:ascii="Times New Roman" w:hAnsi="Times New Roman" w:cs="Times New Roman"/>
          <w:vertAlign w:val="superscript"/>
        </w:rPr>
        <w:t xml:space="preserve"> </w:t>
      </w:r>
    </w:p>
    <w:p w:rsidR="00624486" w:rsidRDefault="00624486" w:rsidP="0054333E">
      <w:pPr>
        <w:tabs>
          <w:tab w:val="left" w:pos="567"/>
          <w:tab w:val="left" w:pos="1276"/>
          <w:tab w:val="left" w:pos="1418"/>
          <w:tab w:val="right" w:leader="dot" w:pos="8505"/>
        </w:tabs>
        <w:ind w:left="0" w:hanging="11"/>
        <w:rPr>
          <w:rFonts w:ascii="Times New Roman" w:hAnsi="Times New Roman" w:cs="Times New Roman"/>
          <w:vertAlign w:val="superscript"/>
        </w:rPr>
      </w:pPr>
    </w:p>
    <w:p w:rsidR="00624486" w:rsidRPr="00EF780C" w:rsidRDefault="00624486" w:rsidP="0054333E">
      <w:pPr>
        <w:tabs>
          <w:tab w:val="left" w:pos="567"/>
          <w:tab w:val="left" w:pos="1276"/>
          <w:tab w:val="left" w:pos="1418"/>
          <w:tab w:val="right" w:leader="dot" w:pos="8505"/>
        </w:tabs>
        <w:ind w:left="0" w:hanging="11"/>
        <w:rPr>
          <w:rFonts w:ascii="Times New Roman" w:hAnsi="Times New Roman" w:cs="Times New Roman"/>
        </w:rPr>
      </w:pPr>
      <w:r w:rsidRPr="000C0AB5">
        <w:rPr>
          <w:rFonts w:ascii="Times New Roman" w:hAnsi="Times New Roman" w:cs="Times New Roman"/>
          <w:b/>
          <w:spacing w:val="28"/>
        </w:rPr>
        <w:t>Τρεμπέλας,Π.Ν.</w:t>
      </w:r>
      <w:r w:rsidRPr="000C0AB5">
        <w:rPr>
          <w:rFonts w:ascii="Times New Roman" w:hAnsi="Times New Roman" w:cs="Times New Roman"/>
          <w:spacing w:val="28"/>
        </w:rPr>
        <w:t xml:space="preserve"> </w:t>
      </w:r>
      <w:r w:rsidRPr="00EF780C">
        <w:rPr>
          <w:rFonts w:ascii="Times New Roman" w:hAnsi="Times New Roman" w:cs="Times New Roman"/>
          <w:i/>
        </w:rPr>
        <w:t>Υπόμνημα εις τας επιστολάς της Κ. Διαθήκης</w:t>
      </w:r>
      <w:r w:rsidRPr="00EF780C">
        <w:rPr>
          <w:rFonts w:ascii="Times New Roman" w:hAnsi="Times New Roman" w:cs="Times New Roman"/>
        </w:rPr>
        <w:t xml:space="preserve">, τομ. Β΄, Αθήνα: Αδελφότης Θεολόγων «ο Σωτήρ», </w:t>
      </w:r>
      <w:r w:rsidR="00A30455" w:rsidRPr="00EF780C">
        <w:rPr>
          <w:rFonts w:ascii="Times New Roman" w:hAnsi="Times New Roman" w:cs="Times New Roman"/>
          <w:vertAlign w:val="superscript"/>
        </w:rPr>
        <w:t>5</w:t>
      </w:r>
      <w:r w:rsidRPr="00EF780C">
        <w:rPr>
          <w:rFonts w:ascii="Times New Roman" w:hAnsi="Times New Roman" w:cs="Times New Roman"/>
        </w:rPr>
        <w:t>2003.</w:t>
      </w:r>
    </w:p>
    <w:p w:rsidR="00624486" w:rsidRPr="00A8331D" w:rsidRDefault="00624486" w:rsidP="0054333E">
      <w:pPr>
        <w:tabs>
          <w:tab w:val="left" w:pos="567"/>
          <w:tab w:val="left" w:pos="1276"/>
          <w:tab w:val="left" w:pos="1418"/>
          <w:tab w:val="right" w:leader="dot" w:pos="8505"/>
        </w:tabs>
        <w:ind w:left="0" w:hanging="11"/>
        <w:rPr>
          <w:rFonts w:ascii="Times New Roman" w:hAnsi="Times New Roman" w:cs="Times New Roman"/>
          <w:color w:val="FF0000"/>
          <w:spacing w:val="28"/>
        </w:rPr>
      </w:pPr>
    </w:p>
    <w:p w:rsidR="00624486" w:rsidRDefault="00624486" w:rsidP="0054333E">
      <w:pPr>
        <w:tabs>
          <w:tab w:val="left" w:pos="567"/>
          <w:tab w:val="left" w:pos="1276"/>
          <w:tab w:val="left" w:pos="1418"/>
          <w:tab w:val="right" w:leader="dot" w:pos="8505"/>
        </w:tabs>
        <w:ind w:left="0" w:hanging="11"/>
        <w:rPr>
          <w:rFonts w:ascii="Times New Roman" w:hAnsi="Times New Roman" w:cs="Times New Roman"/>
        </w:rPr>
      </w:pPr>
      <w:proofErr w:type="gramStart"/>
      <w:r w:rsidRPr="009127E6">
        <w:rPr>
          <w:rFonts w:ascii="Times New Roman" w:hAnsi="Times New Roman" w:cs="Times New Roman"/>
          <w:b/>
          <w:spacing w:val="28"/>
          <w:lang w:val="en-US"/>
        </w:rPr>
        <w:t>Festugiere</w:t>
      </w:r>
      <w:r w:rsidRPr="009127E6">
        <w:rPr>
          <w:rFonts w:ascii="Times New Roman" w:hAnsi="Times New Roman" w:cs="Times New Roman"/>
          <w:b/>
          <w:spacing w:val="28"/>
        </w:rPr>
        <w:t xml:space="preserve">, </w:t>
      </w:r>
      <w:r w:rsidRPr="009127E6">
        <w:rPr>
          <w:rFonts w:ascii="Times New Roman" w:hAnsi="Times New Roman" w:cs="Times New Roman"/>
          <w:b/>
          <w:spacing w:val="28"/>
          <w:lang w:val="en-US"/>
        </w:rPr>
        <w:t>A</w:t>
      </w:r>
      <w:r w:rsidRPr="009127E6">
        <w:rPr>
          <w:rFonts w:ascii="Times New Roman" w:hAnsi="Times New Roman" w:cs="Times New Roman"/>
          <w:b/>
          <w:spacing w:val="28"/>
        </w:rPr>
        <w:t>.</w:t>
      </w:r>
      <w:r w:rsidRPr="009127E6">
        <w:rPr>
          <w:rFonts w:ascii="Times New Roman" w:hAnsi="Times New Roman" w:cs="Times New Roman"/>
          <w:b/>
          <w:spacing w:val="28"/>
          <w:lang w:val="en-US"/>
        </w:rPr>
        <w:t>J</w:t>
      </w:r>
      <w:r w:rsidRPr="009127E6">
        <w:rPr>
          <w:rFonts w:ascii="Times New Roman" w:hAnsi="Times New Roman" w:cs="Times New Roman"/>
          <w:b/>
          <w:spacing w:val="28"/>
        </w:rPr>
        <w:t>.</w:t>
      </w:r>
      <w:r w:rsidRPr="00A356E3">
        <w:rPr>
          <w:rFonts w:ascii="Times New Roman" w:hAnsi="Times New Roman" w:cs="Times New Roman"/>
          <w:b/>
        </w:rPr>
        <w:t xml:space="preserve"> </w:t>
      </w:r>
      <w:r w:rsidRPr="00A356E3">
        <w:rPr>
          <w:rFonts w:ascii="Times New Roman" w:hAnsi="Times New Roman" w:cs="Times New Roman"/>
          <w:i/>
        </w:rPr>
        <w:t xml:space="preserve">Ο Επίκουρος και οι θεοί του </w:t>
      </w:r>
      <w:r w:rsidRPr="00A356E3">
        <w:rPr>
          <w:rFonts w:ascii="Times New Roman" w:hAnsi="Times New Roman" w:cs="Times New Roman"/>
        </w:rPr>
        <w:t>(μτφ</w:t>
      </w:r>
      <w:r>
        <w:rPr>
          <w:rFonts w:ascii="Times New Roman" w:hAnsi="Times New Roman" w:cs="Times New Roman"/>
        </w:rPr>
        <w:t>ρ.</w:t>
      </w:r>
      <w:proofErr w:type="gramEnd"/>
      <w:r w:rsidRPr="00A356E3">
        <w:rPr>
          <w:rFonts w:ascii="Times New Roman" w:hAnsi="Times New Roman" w:cs="Times New Roman"/>
        </w:rPr>
        <w:t xml:space="preserve"> Ρ. Μπέρκνερ)</w:t>
      </w:r>
      <w:r w:rsidRPr="006301B0">
        <w:rPr>
          <w:rFonts w:ascii="Times New Roman" w:hAnsi="Times New Roman" w:cs="Times New Roman"/>
        </w:rPr>
        <w:t>,</w:t>
      </w:r>
      <w:r>
        <w:rPr>
          <w:rFonts w:ascii="Times New Roman" w:hAnsi="Times New Roman" w:cs="Times New Roman"/>
        </w:rPr>
        <w:t xml:space="preserve"> </w:t>
      </w:r>
      <w:r w:rsidRPr="00A356E3">
        <w:rPr>
          <w:rFonts w:ascii="Times New Roman" w:hAnsi="Times New Roman" w:cs="Times New Roman"/>
        </w:rPr>
        <w:t>Θεσσ</w:t>
      </w:r>
      <w:r>
        <w:rPr>
          <w:rFonts w:ascii="Times New Roman" w:hAnsi="Times New Roman" w:cs="Times New Roman"/>
        </w:rPr>
        <w:t>αλονίκη: Θύραθεν εκδόσεις, 1999</w:t>
      </w:r>
      <w:r w:rsidR="00303F75">
        <w:rPr>
          <w:rFonts w:ascii="Times New Roman" w:hAnsi="Times New Roman" w:cs="Times New Roman"/>
        </w:rPr>
        <w:t>.</w:t>
      </w:r>
    </w:p>
    <w:p w:rsidR="00624486" w:rsidRPr="006301B0" w:rsidRDefault="00624486" w:rsidP="0054333E">
      <w:pPr>
        <w:tabs>
          <w:tab w:val="left" w:pos="567"/>
          <w:tab w:val="left" w:pos="1276"/>
          <w:tab w:val="left" w:pos="1418"/>
          <w:tab w:val="right" w:leader="dot" w:pos="8505"/>
        </w:tabs>
        <w:ind w:left="0" w:hanging="11"/>
        <w:rPr>
          <w:rFonts w:ascii="Times New Roman" w:hAnsi="Times New Roman" w:cs="Times New Roman"/>
        </w:rPr>
      </w:pPr>
    </w:p>
    <w:p w:rsidR="00624486" w:rsidRDefault="00624486" w:rsidP="0054333E">
      <w:pPr>
        <w:tabs>
          <w:tab w:val="left" w:pos="567"/>
          <w:tab w:val="left" w:pos="1276"/>
          <w:tab w:val="left" w:pos="1418"/>
          <w:tab w:val="right" w:leader="dot" w:pos="8505"/>
        </w:tabs>
        <w:ind w:left="0" w:hanging="11"/>
        <w:rPr>
          <w:rFonts w:ascii="Times New Roman" w:hAnsi="Times New Roman" w:cs="Times New Roman"/>
        </w:rPr>
      </w:pPr>
      <w:r w:rsidRPr="009127E6">
        <w:rPr>
          <w:rFonts w:ascii="Times New Roman" w:hAnsi="Times New Roman" w:cs="Times New Roman"/>
          <w:b/>
          <w:spacing w:val="28"/>
          <w:lang w:val="en-US"/>
        </w:rPr>
        <w:t>Gourinat</w:t>
      </w:r>
      <w:r w:rsidRPr="009127E6">
        <w:rPr>
          <w:rFonts w:ascii="Times New Roman" w:hAnsi="Times New Roman" w:cs="Times New Roman"/>
          <w:b/>
          <w:spacing w:val="28"/>
        </w:rPr>
        <w:t xml:space="preserve">, </w:t>
      </w:r>
      <w:r w:rsidRPr="009127E6">
        <w:rPr>
          <w:rFonts w:ascii="Times New Roman" w:hAnsi="Times New Roman" w:cs="Times New Roman"/>
          <w:b/>
          <w:spacing w:val="28"/>
          <w:lang w:val="en-US"/>
        </w:rPr>
        <w:t>J</w:t>
      </w:r>
      <w:r w:rsidRPr="009127E6">
        <w:rPr>
          <w:rFonts w:ascii="Times New Roman" w:hAnsi="Times New Roman" w:cs="Times New Roman"/>
          <w:b/>
          <w:spacing w:val="28"/>
        </w:rPr>
        <w:t xml:space="preserve">. </w:t>
      </w:r>
      <w:r w:rsidRPr="009127E6">
        <w:rPr>
          <w:rFonts w:ascii="Times New Roman" w:hAnsi="Times New Roman" w:cs="Times New Roman"/>
          <w:b/>
          <w:spacing w:val="28"/>
          <w:lang w:val="en-US"/>
        </w:rPr>
        <w:t>B</w:t>
      </w:r>
      <w:r w:rsidRPr="009127E6">
        <w:rPr>
          <w:rFonts w:ascii="Times New Roman" w:hAnsi="Times New Roman" w:cs="Times New Roman"/>
          <w:b/>
          <w:spacing w:val="28"/>
        </w:rPr>
        <w:t>.</w:t>
      </w:r>
      <w:r w:rsidRPr="00A356E3">
        <w:rPr>
          <w:rFonts w:ascii="Times New Roman" w:hAnsi="Times New Roman" w:cs="Times New Roman"/>
          <w:b/>
        </w:rPr>
        <w:t xml:space="preserve"> </w:t>
      </w:r>
      <w:r w:rsidRPr="00A356E3">
        <w:rPr>
          <w:rFonts w:ascii="Times New Roman" w:hAnsi="Times New Roman" w:cs="Times New Roman"/>
          <w:i/>
        </w:rPr>
        <w:t xml:space="preserve">Οι Στωικοί για την ψυχή </w:t>
      </w:r>
      <w:r w:rsidRPr="00A356E3">
        <w:rPr>
          <w:rFonts w:ascii="Times New Roman" w:hAnsi="Times New Roman" w:cs="Times New Roman"/>
        </w:rPr>
        <w:t>(μτφ Κ. Πετρόπουλος)</w:t>
      </w:r>
      <w:r>
        <w:rPr>
          <w:rFonts w:ascii="Times New Roman" w:hAnsi="Times New Roman" w:cs="Times New Roman"/>
        </w:rPr>
        <w:t xml:space="preserve">, </w:t>
      </w:r>
      <w:r w:rsidRPr="00A356E3">
        <w:rPr>
          <w:rFonts w:ascii="Times New Roman" w:hAnsi="Times New Roman" w:cs="Times New Roman"/>
        </w:rPr>
        <w:t>Αθήνα: Ινστιτούτο του Βιβλίου – Καρδαμίτσας, 1999</w:t>
      </w:r>
      <w:r w:rsidR="00303F75">
        <w:rPr>
          <w:rFonts w:ascii="Times New Roman" w:hAnsi="Times New Roman" w:cs="Times New Roman"/>
        </w:rPr>
        <w:t>.</w:t>
      </w:r>
    </w:p>
    <w:p w:rsidR="00624486" w:rsidRPr="00A356E3" w:rsidRDefault="00624486" w:rsidP="0054333E">
      <w:pPr>
        <w:tabs>
          <w:tab w:val="left" w:pos="567"/>
          <w:tab w:val="left" w:pos="1276"/>
          <w:tab w:val="left" w:pos="1418"/>
          <w:tab w:val="right" w:leader="dot" w:pos="8505"/>
        </w:tabs>
        <w:ind w:left="0" w:hanging="11"/>
        <w:rPr>
          <w:rFonts w:ascii="Times New Roman" w:hAnsi="Times New Roman" w:cs="Times New Roman"/>
        </w:rPr>
      </w:pPr>
    </w:p>
    <w:p w:rsidR="00624486" w:rsidRDefault="00624486" w:rsidP="00562AFE">
      <w:pPr>
        <w:tabs>
          <w:tab w:val="left" w:pos="284"/>
          <w:tab w:val="left" w:pos="567"/>
          <w:tab w:val="left" w:pos="1276"/>
          <w:tab w:val="left" w:pos="1418"/>
          <w:tab w:val="right" w:leader="dot" w:pos="8505"/>
        </w:tabs>
        <w:ind w:left="0" w:hanging="11"/>
        <w:outlineLvl w:val="0"/>
        <w:rPr>
          <w:rFonts w:ascii="Times New Roman" w:hAnsi="Times New Roman" w:cs="Times New Roman"/>
          <w:color w:val="000000" w:themeColor="text1"/>
        </w:rPr>
      </w:pPr>
      <w:r w:rsidRPr="00425504">
        <w:rPr>
          <w:rFonts w:ascii="Times New Roman" w:hAnsi="Times New Roman" w:cs="Times New Roman"/>
          <w:b/>
          <w:color w:val="000000" w:themeColor="text1"/>
          <w:spacing w:val="28"/>
          <w:lang w:val="en-US"/>
        </w:rPr>
        <w:t>Guthrie</w:t>
      </w:r>
      <w:r w:rsidRPr="00425504">
        <w:rPr>
          <w:rFonts w:ascii="Times New Roman" w:hAnsi="Times New Roman" w:cs="Times New Roman"/>
          <w:b/>
          <w:color w:val="000000" w:themeColor="text1"/>
          <w:spacing w:val="28"/>
        </w:rPr>
        <w:t xml:space="preserve">, </w:t>
      </w:r>
      <w:r w:rsidRPr="00425504">
        <w:rPr>
          <w:rFonts w:ascii="Times New Roman" w:hAnsi="Times New Roman" w:cs="Times New Roman"/>
          <w:b/>
          <w:color w:val="000000" w:themeColor="text1"/>
          <w:spacing w:val="28"/>
          <w:lang w:val="en-US"/>
        </w:rPr>
        <w:t>W</w:t>
      </w:r>
      <w:r w:rsidRPr="00425504">
        <w:rPr>
          <w:rFonts w:ascii="Times New Roman" w:hAnsi="Times New Roman" w:cs="Times New Roman"/>
          <w:b/>
          <w:color w:val="000000" w:themeColor="text1"/>
          <w:spacing w:val="28"/>
        </w:rPr>
        <w:t xml:space="preserve">. </w:t>
      </w:r>
      <w:r w:rsidRPr="00425504">
        <w:rPr>
          <w:rFonts w:ascii="Times New Roman" w:hAnsi="Times New Roman" w:cs="Times New Roman"/>
          <w:b/>
          <w:color w:val="000000" w:themeColor="text1"/>
          <w:spacing w:val="28"/>
          <w:lang w:val="en-US"/>
        </w:rPr>
        <w:t>K</w:t>
      </w:r>
      <w:r w:rsidRPr="00425504">
        <w:rPr>
          <w:rFonts w:ascii="Times New Roman" w:hAnsi="Times New Roman" w:cs="Times New Roman"/>
          <w:b/>
          <w:color w:val="000000" w:themeColor="text1"/>
          <w:spacing w:val="28"/>
        </w:rPr>
        <w:t>.</w:t>
      </w:r>
      <w:r w:rsidRPr="00425504">
        <w:rPr>
          <w:rFonts w:ascii="Times New Roman" w:hAnsi="Times New Roman" w:cs="Times New Roman"/>
          <w:b/>
          <w:color w:val="000000" w:themeColor="text1"/>
        </w:rPr>
        <w:t xml:space="preserve"> </w:t>
      </w:r>
      <w:r w:rsidRPr="00425504">
        <w:rPr>
          <w:rFonts w:ascii="Times New Roman" w:hAnsi="Times New Roman" w:cs="Times New Roman"/>
          <w:i/>
          <w:color w:val="000000" w:themeColor="text1"/>
        </w:rPr>
        <w:t xml:space="preserve">Σωκράτης </w:t>
      </w:r>
      <w:r w:rsidRPr="00425504">
        <w:rPr>
          <w:rFonts w:ascii="Times New Roman" w:hAnsi="Times New Roman" w:cs="Times New Roman"/>
          <w:color w:val="000000" w:themeColor="text1"/>
        </w:rPr>
        <w:t>(μτφ Τ. Νικολαΐδης), Αθήνα: ΜΙΕΤ, 1990</w:t>
      </w:r>
      <w:r w:rsidR="00303F75">
        <w:rPr>
          <w:rFonts w:ascii="Times New Roman" w:hAnsi="Times New Roman" w:cs="Times New Roman"/>
          <w:color w:val="000000" w:themeColor="text1"/>
        </w:rPr>
        <w:t>.</w:t>
      </w:r>
    </w:p>
    <w:p w:rsidR="00624486" w:rsidRPr="00425504" w:rsidRDefault="00624486" w:rsidP="0054333E">
      <w:pPr>
        <w:tabs>
          <w:tab w:val="left" w:pos="284"/>
          <w:tab w:val="left" w:pos="567"/>
          <w:tab w:val="left" w:pos="1276"/>
          <w:tab w:val="left" w:pos="1418"/>
          <w:tab w:val="right" w:leader="dot" w:pos="8505"/>
        </w:tabs>
        <w:ind w:left="0" w:hanging="11"/>
        <w:rPr>
          <w:rFonts w:ascii="Times New Roman" w:hAnsi="Times New Roman" w:cs="Times New Roman"/>
          <w:color w:val="000000" w:themeColor="text1"/>
        </w:rPr>
      </w:pPr>
    </w:p>
    <w:p w:rsidR="00624486" w:rsidRDefault="00624486" w:rsidP="0054333E">
      <w:pPr>
        <w:tabs>
          <w:tab w:val="left" w:pos="567"/>
          <w:tab w:val="left" w:pos="1276"/>
          <w:tab w:val="left" w:pos="1418"/>
          <w:tab w:val="right" w:leader="dot" w:pos="8505"/>
        </w:tabs>
        <w:ind w:left="0" w:hanging="11"/>
        <w:rPr>
          <w:rFonts w:ascii="Times New Roman" w:hAnsi="Times New Roman" w:cs="Times New Roman"/>
        </w:rPr>
      </w:pPr>
      <w:proofErr w:type="gramStart"/>
      <w:r w:rsidRPr="009127E6">
        <w:rPr>
          <w:rFonts w:ascii="Times New Roman" w:hAnsi="Times New Roman" w:cs="Times New Roman"/>
          <w:b/>
          <w:spacing w:val="28"/>
          <w:lang w:val="en-US"/>
        </w:rPr>
        <w:t>Heubeck</w:t>
      </w:r>
      <w:r w:rsidRPr="009127E6">
        <w:rPr>
          <w:rFonts w:ascii="Times New Roman" w:hAnsi="Times New Roman" w:cs="Times New Roman"/>
          <w:b/>
          <w:spacing w:val="28"/>
        </w:rPr>
        <w:t xml:space="preserve">, </w:t>
      </w:r>
      <w:r w:rsidRPr="009127E6">
        <w:rPr>
          <w:rFonts w:ascii="Times New Roman" w:hAnsi="Times New Roman" w:cs="Times New Roman"/>
          <w:b/>
          <w:spacing w:val="28"/>
          <w:lang w:val="en-US"/>
        </w:rPr>
        <w:t>A</w:t>
      </w:r>
      <w:r w:rsidRPr="009127E6">
        <w:rPr>
          <w:rFonts w:ascii="Times New Roman" w:hAnsi="Times New Roman" w:cs="Times New Roman"/>
          <w:b/>
          <w:spacing w:val="28"/>
        </w:rPr>
        <w:t xml:space="preserve">. </w:t>
      </w:r>
      <w:r>
        <w:rPr>
          <w:rFonts w:ascii="Times New Roman" w:hAnsi="Times New Roman" w:cs="Times New Roman"/>
          <w:spacing w:val="28"/>
        </w:rPr>
        <w:t>και</w:t>
      </w:r>
      <w:r w:rsidRPr="009127E6">
        <w:rPr>
          <w:rFonts w:ascii="Times New Roman" w:hAnsi="Times New Roman" w:cs="Times New Roman"/>
          <w:b/>
          <w:spacing w:val="28"/>
        </w:rPr>
        <w:t xml:space="preserve"> </w:t>
      </w:r>
      <w:r w:rsidRPr="009127E6">
        <w:rPr>
          <w:rFonts w:ascii="Times New Roman" w:hAnsi="Times New Roman" w:cs="Times New Roman"/>
          <w:b/>
          <w:spacing w:val="28"/>
          <w:lang w:val="en-US"/>
        </w:rPr>
        <w:t>Arie</w:t>
      </w:r>
      <w:r w:rsidRPr="009127E6">
        <w:rPr>
          <w:rFonts w:ascii="Times New Roman" w:hAnsi="Times New Roman" w:cs="Times New Roman"/>
          <w:b/>
          <w:spacing w:val="28"/>
        </w:rPr>
        <w:t xml:space="preserve"> </w:t>
      </w:r>
      <w:r w:rsidRPr="009127E6">
        <w:rPr>
          <w:rFonts w:ascii="Times New Roman" w:hAnsi="Times New Roman" w:cs="Times New Roman"/>
          <w:b/>
          <w:spacing w:val="28"/>
          <w:lang w:val="en-US"/>
        </w:rPr>
        <w:t>H</w:t>
      </w:r>
      <w:r w:rsidRPr="009127E6">
        <w:rPr>
          <w:rFonts w:ascii="Times New Roman" w:hAnsi="Times New Roman" w:cs="Times New Roman"/>
          <w:b/>
          <w:spacing w:val="28"/>
        </w:rPr>
        <w:t>.</w:t>
      </w:r>
      <w:r w:rsidRPr="00A356E3">
        <w:rPr>
          <w:rFonts w:ascii="Times New Roman" w:hAnsi="Times New Roman" w:cs="Times New Roman"/>
          <w:b/>
        </w:rPr>
        <w:t xml:space="preserve"> </w:t>
      </w:r>
      <w:r w:rsidRPr="00A356E3">
        <w:rPr>
          <w:rFonts w:ascii="Times New Roman" w:hAnsi="Times New Roman" w:cs="Times New Roman"/>
          <w:i/>
        </w:rPr>
        <w:t xml:space="preserve">Ομήρου Οδύσσεια. Κείμενο και ερμηνευτικό υπόμνημα, </w:t>
      </w:r>
      <w:r w:rsidRPr="00A356E3">
        <w:rPr>
          <w:rFonts w:ascii="Times New Roman" w:hAnsi="Times New Roman" w:cs="Times New Roman"/>
        </w:rPr>
        <w:t>Β’ τομ.</w:t>
      </w:r>
      <w:proofErr w:type="gramEnd"/>
      <w:r w:rsidRPr="00A356E3">
        <w:rPr>
          <w:rFonts w:ascii="Times New Roman" w:hAnsi="Times New Roman" w:cs="Times New Roman"/>
        </w:rPr>
        <w:t xml:space="preserve"> (επιμ. Α. Ρεγκάκος)</w:t>
      </w:r>
      <w:r>
        <w:rPr>
          <w:rFonts w:ascii="Times New Roman" w:hAnsi="Times New Roman" w:cs="Times New Roman"/>
        </w:rPr>
        <w:t xml:space="preserve">, </w:t>
      </w:r>
      <w:r w:rsidRPr="00A356E3">
        <w:rPr>
          <w:rFonts w:ascii="Times New Roman" w:hAnsi="Times New Roman" w:cs="Times New Roman"/>
        </w:rPr>
        <w:t>Αθήνα: Παπαδήμας, 2005</w:t>
      </w:r>
      <w:r>
        <w:rPr>
          <w:rFonts w:ascii="Times New Roman" w:hAnsi="Times New Roman" w:cs="Times New Roman"/>
        </w:rPr>
        <w:t>.</w:t>
      </w:r>
    </w:p>
    <w:p w:rsidR="00624486" w:rsidRPr="00A356E3" w:rsidRDefault="00624486" w:rsidP="0054333E">
      <w:pPr>
        <w:tabs>
          <w:tab w:val="left" w:pos="567"/>
          <w:tab w:val="left" w:pos="1276"/>
          <w:tab w:val="left" w:pos="1418"/>
          <w:tab w:val="right" w:leader="dot" w:pos="8505"/>
        </w:tabs>
        <w:ind w:left="0" w:hanging="11"/>
        <w:rPr>
          <w:rFonts w:ascii="Times New Roman" w:hAnsi="Times New Roman" w:cs="Times New Roman"/>
        </w:rPr>
      </w:pPr>
    </w:p>
    <w:p w:rsidR="00624486" w:rsidRDefault="00624486" w:rsidP="0054333E">
      <w:pPr>
        <w:tabs>
          <w:tab w:val="left" w:pos="567"/>
          <w:tab w:val="left" w:pos="1276"/>
          <w:tab w:val="left" w:pos="1418"/>
          <w:tab w:val="right" w:leader="dot" w:pos="8505"/>
        </w:tabs>
        <w:ind w:left="0" w:hanging="11"/>
        <w:rPr>
          <w:rFonts w:ascii="Times New Roman" w:hAnsi="Times New Roman" w:cs="Times New Roman"/>
        </w:rPr>
      </w:pPr>
      <w:r w:rsidRPr="009127E6">
        <w:rPr>
          <w:rFonts w:ascii="Times New Roman" w:hAnsi="Times New Roman" w:cs="Times New Roman"/>
          <w:b/>
          <w:spacing w:val="28"/>
          <w:lang w:val="en-US"/>
        </w:rPr>
        <w:t>Lesky</w:t>
      </w:r>
      <w:r w:rsidRPr="009127E6">
        <w:rPr>
          <w:rFonts w:ascii="Times New Roman" w:hAnsi="Times New Roman" w:cs="Times New Roman"/>
          <w:b/>
          <w:spacing w:val="28"/>
        </w:rPr>
        <w:t xml:space="preserve">, </w:t>
      </w:r>
      <w:r w:rsidRPr="009127E6">
        <w:rPr>
          <w:rFonts w:ascii="Times New Roman" w:hAnsi="Times New Roman" w:cs="Times New Roman"/>
          <w:b/>
          <w:spacing w:val="28"/>
          <w:lang w:val="en-US"/>
        </w:rPr>
        <w:t>A</w:t>
      </w:r>
      <w:r w:rsidRPr="009127E6">
        <w:rPr>
          <w:rFonts w:ascii="Times New Roman" w:hAnsi="Times New Roman" w:cs="Times New Roman"/>
          <w:b/>
          <w:spacing w:val="28"/>
        </w:rPr>
        <w:t xml:space="preserve">. </w:t>
      </w:r>
      <w:r w:rsidRPr="00A356E3">
        <w:rPr>
          <w:rFonts w:ascii="Times New Roman" w:hAnsi="Times New Roman" w:cs="Times New Roman"/>
          <w:i/>
        </w:rPr>
        <w:t>Ιστορία της αρχαίας ελληνικής λογοτεχνίας</w:t>
      </w:r>
      <w:r>
        <w:rPr>
          <w:rFonts w:ascii="Times New Roman" w:hAnsi="Times New Roman" w:cs="Times New Roman"/>
        </w:rPr>
        <w:t>,</w:t>
      </w:r>
      <w:r w:rsidRPr="00A356E3">
        <w:rPr>
          <w:rFonts w:ascii="Times New Roman" w:hAnsi="Times New Roman" w:cs="Times New Roman"/>
          <w:i/>
        </w:rPr>
        <w:t xml:space="preserve"> </w:t>
      </w:r>
      <w:r w:rsidRPr="00A356E3">
        <w:rPr>
          <w:rFonts w:ascii="Times New Roman" w:hAnsi="Times New Roman" w:cs="Times New Roman"/>
        </w:rPr>
        <w:t xml:space="preserve">Θεσσαλονίκη: Αφοί Κυριακίδη, </w:t>
      </w:r>
      <w:r w:rsidR="00A30455" w:rsidRPr="00A356E3">
        <w:rPr>
          <w:rFonts w:ascii="Times New Roman" w:hAnsi="Times New Roman" w:cs="Times New Roman"/>
          <w:vertAlign w:val="superscript"/>
        </w:rPr>
        <w:t>5</w:t>
      </w:r>
      <w:r w:rsidRPr="00A356E3">
        <w:rPr>
          <w:rFonts w:ascii="Times New Roman" w:hAnsi="Times New Roman" w:cs="Times New Roman"/>
        </w:rPr>
        <w:t>1990</w:t>
      </w:r>
      <w:r>
        <w:rPr>
          <w:rFonts w:ascii="Times New Roman" w:hAnsi="Times New Roman" w:cs="Times New Roman"/>
        </w:rPr>
        <w:t>.</w:t>
      </w:r>
    </w:p>
    <w:p w:rsidR="00624486" w:rsidRPr="0036194D" w:rsidRDefault="00624486" w:rsidP="0054333E">
      <w:pPr>
        <w:tabs>
          <w:tab w:val="left" w:pos="567"/>
          <w:tab w:val="left" w:pos="1276"/>
          <w:tab w:val="left" w:pos="1418"/>
          <w:tab w:val="right" w:leader="dot" w:pos="8505"/>
        </w:tabs>
        <w:ind w:left="0" w:hanging="11"/>
        <w:rPr>
          <w:rFonts w:ascii="Times New Roman" w:hAnsi="Times New Roman" w:cs="Times New Roman"/>
        </w:rPr>
      </w:pPr>
    </w:p>
    <w:p w:rsidR="00624486" w:rsidRDefault="00624486" w:rsidP="0054333E">
      <w:pPr>
        <w:tabs>
          <w:tab w:val="left" w:pos="567"/>
          <w:tab w:val="left" w:pos="1276"/>
          <w:tab w:val="left" w:pos="1418"/>
          <w:tab w:val="right" w:leader="dot" w:pos="8505"/>
        </w:tabs>
        <w:ind w:left="0" w:hanging="11"/>
        <w:rPr>
          <w:rFonts w:ascii="Times New Roman" w:hAnsi="Times New Roman" w:cs="Times New Roman"/>
          <w:color w:val="000000" w:themeColor="text1"/>
        </w:rPr>
      </w:pPr>
      <w:r w:rsidRPr="00A30477">
        <w:rPr>
          <w:rFonts w:ascii="Times New Roman" w:hAnsi="Times New Roman" w:cs="Times New Roman"/>
          <w:b/>
          <w:color w:val="000000" w:themeColor="text1"/>
          <w:spacing w:val="28"/>
          <w:lang w:val="en-US"/>
        </w:rPr>
        <w:t>Taylor</w:t>
      </w:r>
      <w:r w:rsidRPr="00A30477">
        <w:rPr>
          <w:rFonts w:ascii="Times New Roman" w:hAnsi="Times New Roman" w:cs="Times New Roman"/>
          <w:b/>
          <w:color w:val="000000" w:themeColor="text1"/>
          <w:spacing w:val="28"/>
        </w:rPr>
        <w:t xml:space="preserve">, </w:t>
      </w:r>
      <w:r w:rsidRPr="00A30477">
        <w:rPr>
          <w:rFonts w:ascii="Times New Roman" w:hAnsi="Times New Roman" w:cs="Times New Roman"/>
          <w:b/>
          <w:color w:val="000000" w:themeColor="text1"/>
          <w:spacing w:val="28"/>
          <w:lang w:val="en-US"/>
        </w:rPr>
        <w:t>A</w:t>
      </w:r>
      <w:r w:rsidRPr="00A30477">
        <w:rPr>
          <w:rFonts w:ascii="Times New Roman" w:hAnsi="Times New Roman" w:cs="Times New Roman"/>
          <w:b/>
          <w:color w:val="000000" w:themeColor="text1"/>
          <w:spacing w:val="28"/>
        </w:rPr>
        <w:t>.</w:t>
      </w:r>
      <w:r w:rsidRPr="00A30477">
        <w:rPr>
          <w:rFonts w:ascii="Times New Roman" w:hAnsi="Times New Roman" w:cs="Times New Roman"/>
          <w:b/>
          <w:color w:val="000000" w:themeColor="text1"/>
          <w:spacing w:val="28"/>
          <w:lang w:val="en-US"/>
        </w:rPr>
        <w:t>E</w:t>
      </w:r>
      <w:r w:rsidRPr="00A30477">
        <w:rPr>
          <w:rFonts w:ascii="Times New Roman" w:hAnsi="Times New Roman" w:cs="Times New Roman"/>
          <w:b/>
          <w:color w:val="000000" w:themeColor="text1"/>
          <w:spacing w:val="28"/>
        </w:rPr>
        <w:t>.</w:t>
      </w:r>
      <w:r w:rsidRPr="00A30477">
        <w:rPr>
          <w:rFonts w:ascii="Times New Roman" w:hAnsi="Times New Roman" w:cs="Times New Roman"/>
          <w:b/>
          <w:color w:val="000000" w:themeColor="text1"/>
        </w:rPr>
        <w:t xml:space="preserve"> </w:t>
      </w:r>
      <w:r w:rsidRPr="00A30477">
        <w:rPr>
          <w:rFonts w:ascii="Times New Roman" w:hAnsi="Times New Roman" w:cs="Times New Roman"/>
          <w:i/>
          <w:color w:val="000000" w:themeColor="text1"/>
        </w:rPr>
        <w:t>Πλάτων, ο άνθρωπος και το έργο του</w:t>
      </w:r>
      <w:r>
        <w:rPr>
          <w:rFonts w:ascii="Times New Roman" w:hAnsi="Times New Roman" w:cs="Times New Roman"/>
          <w:color w:val="000000" w:themeColor="text1"/>
        </w:rPr>
        <w:t xml:space="preserve"> (μτφρ Ι. Αρζόγλου) Αθήνα: ΜΙΕΤ, 1990.</w:t>
      </w:r>
    </w:p>
    <w:p w:rsidR="00624486" w:rsidRPr="00A30477" w:rsidRDefault="00624486" w:rsidP="0054333E">
      <w:pPr>
        <w:tabs>
          <w:tab w:val="left" w:pos="567"/>
          <w:tab w:val="left" w:pos="1276"/>
          <w:tab w:val="left" w:pos="1418"/>
          <w:tab w:val="right" w:leader="dot" w:pos="8505"/>
        </w:tabs>
        <w:ind w:left="0" w:hanging="11"/>
        <w:rPr>
          <w:rFonts w:ascii="Times New Roman" w:hAnsi="Times New Roman" w:cs="Times New Roman"/>
          <w:color w:val="000000" w:themeColor="text1"/>
        </w:rPr>
      </w:pPr>
    </w:p>
    <w:p w:rsidR="00624486" w:rsidRPr="00711E2D" w:rsidRDefault="00624486" w:rsidP="00562AFE">
      <w:pPr>
        <w:tabs>
          <w:tab w:val="left" w:pos="567"/>
          <w:tab w:val="left" w:pos="1276"/>
          <w:tab w:val="left" w:pos="1418"/>
          <w:tab w:val="right" w:leader="dot" w:pos="8505"/>
        </w:tabs>
        <w:ind w:left="0" w:hanging="11"/>
        <w:outlineLvl w:val="0"/>
        <w:rPr>
          <w:rFonts w:ascii="Times New Roman" w:hAnsi="Times New Roman" w:cs="Times New Roman"/>
        </w:rPr>
      </w:pPr>
      <w:r w:rsidRPr="00A041B9">
        <w:rPr>
          <w:rFonts w:ascii="Times New Roman" w:hAnsi="Times New Roman" w:cs="Times New Roman"/>
          <w:b/>
          <w:spacing w:val="28"/>
          <w:lang w:val="en-US"/>
        </w:rPr>
        <w:t>Wilcken</w:t>
      </w:r>
      <w:r w:rsidRPr="00A041B9">
        <w:rPr>
          <w:rFonts w:ascii="Times New Roman" w:hAnsi="Times New Roman" w:cs="Times New Roman"/>
          <w:b/>
          <w:spacing w:val="28"/>
        </w:rPr>
        <w:t xml:space="preserve">, </w:t>
      </w:r>
      <w:r w:rsidRPr="00A041B9">
        <w:rPr>
          <w:rFonts w:ascii="Times New Roman" w:hAnsi="Times New Roman" w:cs="Times New Roman"/>
          <w:b/>
          <w:spacing w:val="28"/>
          <w:lang w:val="en-US"/>
        </w:rPr>
        <w:t>U</w:t>
      </w:r>
      <w:r w:rsidRPr="00A041B9">
        <w:rPr>
          <w:rFonts w:ascii="Times New Roman" w:hAnsi="Times New Roman" w:cs="Times New Roman"/>
          <w:b/>
          <w:spacing w:val="28"/>
        </w:rPr>
        <w:t>.</w:t>
      </w:r>
      <w:r w:rsidRPr="0073456D">
        <w:rPr>
          <w:rFonts w:ascii="Times New Roman" w:hAnsi="Times New Roman" w:cs="Times New Roman"/>
          <w:b/>
        </w:rPr>
        <w:t xml:space="preserve"> </w:t>
      </w:r>
      <w:r>
        <w:rPr>
          <w:rFonts w:ascii="Times New Roman" w:hAnsi="Times New Roman" w:cs="Times New Roman"/>
          <w:i/>
        </w:rPr>
        <w:t xml:space="preserve">Αρχαία Ελληνική Ιστορία, </w:t>
      </w:r>
      <w:r>
        <w:rPr>
          <w:rFonts w:ascii="Times New Roman" w:hAnsi="Times New Roman" w:cs="Times New Roman"/>
        </w:rPr>
        <w:t xml:space="preserve">Αθήνα: Εκδόσεις Παπαζήση, </w:t>
      </w:r>
      <w:r w:rsidR="00A30455">
        <w:rPr>
          <w:rFonts w:ascii="Times New Roman" w:hAnsi="Times New Roman" w:cs="Times New Roman"/>
          <w:vertAlign w:val="superscript"/>
        </w:rPr>
        <w:t>9</w:t>
      </w:r>
      <w:r>
        <w:rPr>
          <w:rFonts w:ascii="Times New Roman" w:hAnsi="Times New Roman" w:cs="Times New Roman"/>
        </w:rPr>
        <w:t>1976.</w:t>
      </w:r>
    </w:p>
    <w:p w:rsidR="00624486" w:rsidRDefault="00624486" w:rsidP="0054333E">
      <w:pPr>
        <w:tabs>
          <w:tab w:val="left" w:pos="567"/>
          <w:tab w:val="left" w:pos="1276"/>
          <w:tab w:val="left" w:pos="1418"/>
          <w:tab w:val="right" w:leader="dot" w:pos="8505"/>
        </w:tabs>
        <w:ind w:left="0" w:hanging="11"/>
        <w:jc w:val="center"/>
        <w:rPr>
          <w:rFonts w:ascii="Times New Roman" w:hAnsi="Times New Roman" w:cs="Times New Roman"/>
          <w:b/>
          <w:caps/>
          <w:sz w:val="32"/>
          <w:szCs w:val="32"/>
        </w:rPr>
      </w:pPr>
    </w:p>
    <w:p w:rsidR="00624486" w:rsidRPr="007B628A" w:rsidRDefault="00624486" w:rsidP="007B628A">
      <w:pPr>
        <w:pStyle w:val="a9"/>
        <w:numPr>
          <w:ilvl w:val="0"/>
          <w:numId w:val="11"/>
        </w:numPr>
        <w:tabs>
          <w:tab w:val="left" w:pos="567"/>
          <w:tab w:val="left" w:pos="1276"/>
          <w:tab w:val="left" w:pos="1418"/>
          <w:tab w:val="right" w:leader="dot" w:pos="8505"/>
        </w:tabs>
        <w:jc w:val="center"/>
        <w:rPr>
          <w:rFonts w:ascii="Times New Roman" w:hAnsi="Times New Roman" w:cs="Times New Roman"/>
          <w:b/>
          <w:caps/>
          <w:sz w:val="32"/>
          <w:szCs w:val="32"/>
        </w:rPr>
      </w:pPr>
      <w:r w:rsidRPr="007B628A">
        <w:rPr>
          <w:rFonts w:ascii="Times New Roman" w:hAnsi="Times New Roman" w:cs="Times New Roman"/>
          <w:b/>
          <w:caps/>
          <w:sz w:val="32"/>
          <w:szCs w:val="32"/>
        </w:rPr>
        <w:t>Αρθρα</w:t>
      </w:r>
    </w:p>
    <w:p w:rsidR="00624486" w:rsidRDefault="00624486" w:rsidP="0054333E">
      <w:pPr>
        <w:tabs>
          <w:tab w:val="left" w:pos="567"/>
          <w:tab w:val="left" w:pos="1276"/>
          <w:tab w:val="left" w:pos="1418"/>
          <w:tab w:val="right" w:leader="dot" w:pos="8505"/>
        </w:tabs>
        <w:ind w:left="0" w:hanging="11"/>
        <w:jc w:val="center"/>
        <w:rPr>
          <w:rFonts w:ascii="Times New Roman" w:hAnsi="Times New Roman" w:cs="Times New Roman"/>
          <w:b/>
          <w:caps/>
          <w:sz w:val="32"/>
          <w:szCs w:val="32"/>
        </w:rPr>
      </w:pPr>
    </w:p>
    <w:p w:rsidR="0054333E" w:rsidRDefault="0054333E" w:rsidP="0054333E">
      <w:pPr>
        <w:tabs>
          <w:tab w:val="left" w:pos="-851"/>
          <w:tab w:val="left" w:pos="567"/>
          <w:tab w:val="left" w:pos="1276"/>
          <w:tab w:val="right" w:leader="dot" w:pos="8505"/>
        </w:tabs>
        <w:ind w:left="0" w:hanging="142"/>
        <w:rPr>
          <w:rFonts w:ascii="Times New Roman" w:hAnsi="Times New Roman" w:cs="Times New Roman"/>
          <w:color w:val="C00000"/>
        </w:rPr>
      </w:pPr>
      <w:r w:rsidRPr="00F577BE">
        <w:rPr>
          <w:rFonts w:ascii="Times New Roman" w:hAnsi="Times New Roman" w:cs="Times New Roman"/>
          <w:b/>
          <w:color w:val="C00000"/>
        </w:rPr>
        <w:t xml:space="preserve">  </w:t>
      </w:r>
      <w:r w:rsidRPr="00CD64F5">
        <w:rPr>
          <w:rFonts w:ascii="Times New Roman" w:hAnsi="Times New Roman" w:cs="Times New Roman"/>
          <w:b/>
          <w:color w:val="000000" w:themeColor="text1"/>
          <w:spacing w:val="28"/>
        </w:rPr>
        <w:t xml:space="preserve">Αγουρίδης, Σ. </w:t>
      </w:r>
      <w:r>
        <w:rPr>
          <w:rFonts w:ascii="Times New Roman" w:hAnsi="Times New Roman" w:cs="Times New Roman"/>
          <w:color w:val="000000" w:themeColor="text1"/>
        </w:rPr>
        <w:t>«Επιστολαί Α΄</w:t>
      </w:r>
      <w:r w:rsidRPr="00CD64F5">
        <w:rPr>
          <w:rFonts w:ascii="Times New Roman" w:hAnsi="Times New Roman" w:cs="Times New Roman"/>
          <w:color w:val="000000" w:themeColor="text1"/>
        </w:rPr>
        <w:t xml:space="preserve"> και Β΄ προς Θεσσαλονικείς», </w:t>
      </w:r>
      <w:r w:rsidRPr="00CD64F5">
        <w:rPr>
          <w:rFonts w:ascii="Times New Roman" w:hAnsi="Times New Roman" w:cs="Times New Roman"/>
          <w:i/>
          <w:color w:val="000000" w:themeColor="text1"/>
        </w:rPr>
        <w:t>ΘΗΕ</w:t>
      </w:r>
      <w:r w:rsidRPr="00CD64F5">
        <w:rPr>
          <w:rFonts w:ascii="Times New Roman" w:hAnsi="Times New Roman" w:cs="Times New Roman"/>
          <w:color w:val="000000" w:themeColor="text1"/>
        </w:rPr>
        <w:t>, 6, 438-449</w:t>
      </w:r>
      <w:r>
        <w:rPr>
          <w:rFonts w:ascii="Times New Roman" w:hAnsi="Times New Roman" w:cs="Times New Roman"/>
          <w:color w:val="000000" w:themeColor="text1"/>
        </w:rPr>
        <w:t>,   Αθήνα: Μαρτίνος, 1965.</w:t>
      </w:r>
    </w:p>
    <w:p w:rsidR="0054333E" w:rsidRDefault="0054333E" w:rsidP="0054333E">
      <w:pPr>
        <w:tabs>
          <w:tab w:val="left" w:pos="-851"/>
          <w:tab w:val="left" w:pos="567"/>
          <w:tab w:val="left" w:pos="1276"/>
          <w:tab w:val="right" w:leader="dot" w:pos="8505"/>
        </w:tabs>
        <w:ind w:left="0" w:hanging="142"/>
        <w:rPr>
          <w:rFonts w:ascii="Times New Roman" w:hAnsi="Times New Roman" w:cs="Times New Roman"/>
          <w:color w:val="C00000"/>
        </w:rPr>
      </w:pPr>
    </w:p>
    <w:p w:rsidR="00624486" w:rsidRPr="00202E9A" w:rsidRDefault="00624486" w:rsidP="0054333E">
      <w:pPr>
        <w:tabs>
          <w:tab w:val="left" w:pos="284"/>
          <w:tab w:val="left" w:pos="567"/>
          <w:tab w:val="left" w:pos="1276"/>
          <w:tab w:val="left" w:pos="1418"/>
          <w:tab w:val="right" w:leader="dot" w:pos="8505"/>
        </w:tabs>
        <w:ind w:left="0"/>
        <w:rPr>
          <w:rFonts w:ascii="Times New Roman" w:hAnsi="Times New Roman" w:cs="Times New Roman"/>
          <w:color w:val="000000" w:themeColor="text1"/>
        </w:rPr>
      </w:pPr>
      <w:r w:rsidRPr="00202E9A">
        <w:rPr>
          <w:rFonts w:ascii="Times New Roman" w:hAnsi="Times New Roman" w:cs="Times New Roman"/>
          <w:b/>
          <w:color w:val="000000" w:themeColor="text1"/>
          <w:spacing w:val="28"/>
        </w:rPr>
        <w:t xml:space="preserve">Αγουρίδης, Σ. </w:t>
      </w:r>
      <w:r w:rsidRPr="00202E9A">
        <w:rPr>
          <w:rFonts w:ascii="Times New Roman" w:hAnsi="Times New Roman" w:cs="Times New Roman"/>
          <w:color w:val="000000" w:themeColor="text1"/>
        </w:rPr>
        <w:t xml:space="preserve">«Παύλος. Σκιαγραφία της ζωής, του έργου και της διδασκαλίας του Αποστόλου» </w:t>
      </w:r>
      <w:r w:rsidRPr="00202E9A">
        <w:rPr>
          <w:rFonts w:ascii="Times New Roman" w:hAnsi="Times New Roman" w:cs="Times New Roman"/>
          <w:i/>
          <w:color w:val="000000" w:themeColor="text1"/>
        </w:rPr>
        <w:t>ΘΗΕ</w:t>
      </w:r>
      <w:r w:rsidRPr="00202E9A">
        <w:rPr>
          <w:rFonts w:ascii="Times New Roman" w:hAnsi="Times New Roman" w:cs="Times New Roman"/>
          <w:color w:val="000000" w:themeColor="text1"/>
        </w:rPr>
        <w:t>,</w:t>
      </w:r>
      <w:r w:rsidR="0054333E" w:rsidRPr="0054333E">
        <w:rPr>
          <w:rFonts w:ascii="Times New Roman" w:hAnsi="Times New Roman" w:cs="Times New Roman"/>
          <w:color w:val="000000" w:themeColor="text1"/>
        </w:rPr>
        <w:t xml:space="preserve"> </w:t>
      </w:r>
      <w:r w:rsidR="0054333E" w:rsidRPr="00202E9A">
        <w:rPr>
          <w:rFonts w:ascii="Times New Roman" w:hAnsi="Times New Roman" w:cs="Times New Roman"/>
          <w:color w:val="000000" w:themeColor="text1"/>
        </w:rPr>
        <w:t>10, 169-210.</w:t>
      </w:r>
      <w:r w:rsidRPr="00202E9A">
        <w:rPr>
          <w:rFonts w:ascii="Times New Roman" w:hAnsi="Times New Roman" w:cs="Times New Roman"/>
          <w:color w:val="000000" w:themeColor="text1"/>
        </w:rPr>
        <w:t xml:space="preserve"> </w:t>
      </w:r>
      <w:r w:rsidR="0054333E">
        <w:rPr>
          <w:rFonts w:ascii="Times New Roman" w:hAnsi="Times New Roman" w:cs="Times New Roman"/>
          <w:color w:val="000000" w:themeColor="text1"/>
        </w:rPr>
        <w:t xml:space="preserve">Αθήνα: Μαρτίνος, 1966. </w:t>
      </w:r>
    </w:p>
    <w:p w:rsidR="00624486" w:rsidRPr="00F577BE" w:rsidRDefault="00624486" w:rsidP="0054333E">
      <w:pPr>
        <w:tabs>
          <w:tab w:val="left" w:pos="-851"/>
          <w:tab w:val="left" w:pos="567"/>
          <w:tab w:val="left" w:pos="1276"/>
          <w:tab w:val="right" w:leader="dot" w:pos="8505"/>
        </w:tabs>
        <w:ind w:left="-142"/>
        <w:rPr>
          <w:rFonts w:ascii="Times New Roman" w:hAnsi="Times New Roman" w:cs="Times New Roman"/>
          <w:color w:val="C00000"/>
        </w:rPr>
      </w:pPr>
    </w:p>
    <w:p w:rsidR="007B628A" w:rsidRDefault="007B628A" w:rsidP="007B628A">
      <w:pPr>
        <w:autoSpaceDE w:val="0"/>
        <w:autoSpaceDN w:val="0"/>
        <w:adjustRightInd w:val="0"/>
        <w:ind w:left="0"/>
        <w:jc w:val="left"/>
        <w:rPr>
          <w:rFonts w:ascii="Times New Roman" w:eastAsia="TimesNewRomanPSMT" w:hAnsi="Times New Roman" w:cs="Times New Roman"/>
        </w:rPr>
      </w:pPr>
      <w:r w:rsidRPr="007B628A">
        <w:rPr>
          <w:rFonts w:ascii="Times New Roman" w:eastAsia="TimesNewRomanPSMT" w:hAnsi="Times New Roman" w:cs="Times New Roman"/>
          <w:b/>
          <w:spacing w:val="28"/>
          <w:lang w:val="en-US"/>
        </w:rPr>
        <w:t>Audi</w:t>
      </w:r>
      <w:r w:rsidRPr="007B628A">
        <w:rPr>
          <w:rFonts w:ascii="Times New Roman" w:eastAsia="TimesNewRomanPSMT" w:hAnsi="Times New Roman" w:cs="Times New Roman"/>
          <w:b/>
          <w:spacing w:val="28"/>
        </w:rPr>
        <w:t>,</w:t>
      </w:r>
      <w:r w:rsidRPr="007B628A">
        <w:rPr>
          <w:rFonts w:ascii="Times New Roman" w:eastAsia="TimesNewRomanPSMT" w:hAnsi="Times New Roman" w:cs="Times New Roman"/>
        </w:rPr>
        <w:t xml:space="preserve"> </w:t>
      </w:r>
      <w:r w:rsidR="004471ED" w:rsidRPr="007B628A">
        <w:rPr>
          <w:rFonts w:ascii="Times New Roman" w:eastAsia="TimesNewRomanPSMT" w:hAnsi="Times New Roman" w:cs="Times New Roman"/>
          <w:b/>
          <w:spacing w:val="28"/>
          <w:lang w:val="en-US"/>
        </w:rPr>
        <w:t>R</w:t>
      </w:r>
      <w:r w:rsidR="004471ED" w:rsidRPr="007B628A">
        <w:rPr>
          <w:rFonts w:ascii="Times New Roman" w:eastAsia="TimesNewRomanPSMT" w:hAnsi="Times New Roman" w:cs="Times New Roman"/>
          <w:b/>
          <w:spacing w:val="28"/>
        </w:rPr>
        <w:t>.</w:t>
      </w:r>
      <w:r w:rsidR="004471ED" w:rsidRPr="007B628A">
        <w:rPr>
          <w:rFonts w:ascii="Times New Roman" w:eastAsia="TimesNewRomanPSMT" w:hAnsi="Times New Roman" w:cs="Times New Roman"/>
        </w:rPr>
        <w:t xml:space="preserve"> </w:t>
      </w:r>
      <w:r w:rsidRPr="007B628A">
        <w:rPr>
          <w:rFonts w:ascii="Times New Roman" w:eastAsia="TimesNewRomanPSMT" w:hAnsi="Times New Roman" w:cs="Times New Roman"/>
        </w:rPr>
        <w:t xml:space="preserve">(επιμ.), </w:t>
      </w:r>
      <w:proofErr w:type="gramStart"/>
      <w:r w:rsidRPr="007B628A">
        <w:rPr>
          <w:rFonts w:ascii="Times New Roman" w:eastAsia="TimesNewRomanPSMT" w:hAnsi="Times New Roman" w:cs="Times New Roman"/>
        </w:rPr>
        <w:t>( Στ</w:t>
      </w:r>
      <w:proofErr w:type="gramEnd"/>
      <w:r w:rsidRPr="007B628A">
        <w:rPr>
          <w:rFonts w:ascii="Times New Roman" w:eastAsia="TimesNewRomanPSMT" w:hAnsi="Times New Roman" w:cs="Times New Roman"/>
        </w:rPr>
        <w:t xml:space="preserve">. Βιρβιδάκης &amp; Γ. Ξηροπαΐδης Μτφρ.), «Ορφισμός» στο </w:t>
      </w:r>
      <w:r w:rsidRPr="007B628A">
        <w:rPr>
          <w:rFonts w:ascii="Times New Roman" w:eastAsia="TimesNewRomanPSMT" w:hAnsi="Times New Roman" w:cs="Times New Roman"/>
          <w:i/>
          <w:iCs/>
        </w:rPr>
        <w:t>Το φιλοσοφικό λεξικό του Cambridge</w:t>
      </w:r>
      <w:r w:rsidRPr="007B628A">
        <w:rPr>
          <w:rFonts w:ascii="Times New Roman" w:eastAsia="TimesNewRomanPSMT" w:hAnsi="Times New Roman" w:cs="Times New Roman"/>
        </w:rPr>
        <w:t>, Αθήνα: Κέδρος, 2011, σ.844.</w:t>
      </w:r>
    </w:p>
    <w:p w:rsidR="00EF30CE" w:rsidRDefault="00EF30CE" w:rsidP="007B628A">
      <w:pPr>
        <w:autoSpaceDE w:val="0"/>
        <w:autoSpaceDN w:val="0"/>
        <w:adjustRightInd w:val="0"/>
        <w:ind w:left="0"/>
        <w:jc w:val="left"/>
        <w:rPr>
          <w:rFonts w:ascii="Times New Roman" w:eastAsia="TimesNewRomanPSMT" w:hAnsi="Times New Roman" w:cs="Times New Roman"/>
        </w:rPr>
      </w:pPr>
    </w:p>
    <w:p w:rsidR="00EF30CE" w:rsidRPr="00631695" w:rsidRDefault="00EF30CE" w:rsidP="00EF30CE">
      <w:pPr>
        <w:ind w:left="0"/>
        <w:rPr>
          <w:rFonts w:ascii="Times New Roman" w:hAnsi="Times New Roman" w:cs="Times New Roman"/>
          <w:lang w:val="en-US"/>
        </w:rPr>
      </w:pPr>
      <w:r w:rsidRPr="00EF30CE">
        <w:rPr>
          <w:rFonts w:ascii="Times New Roman" w:hAnsi="Times New Roman" w:cs="Times New Roman"/>
          <w:b/>
          <w:spacing w:val="28"/>
        </w:rPr>
        <w:t>Γαραντούδη,Ελένη</w:t>
      </w:r>
      <w:r>
        <w:rPr>
          <w:rFonts w:ascii="Times New Roman" w:hAnsi="Times New Roman" w:cs="Times New Roman"/>
          <w:b/>
          <w:spacing w:val="28"/>
        </w:rPr>
        <w:t>,</w:t>
      </w:r>
      <w:r w:rsidRPr="00EF30CE">
        <w:rPr>
          <w:rStyle w:val="apple-converted-space"/>
          <w:rFonts w:ascii="Times New Roman" w:hAnsi="Times New Roman" w:cs="Times New Roman"/>
          <w:b/>
          <w:spacing w:val="28"/>
        </w:rPr>
        <w:t> </w:t>
      </w:r>
      <w:hyperlink r:id="rId105" w:tgtFrame="_blank" w:history="1">
        <w:r w:rsidRPr="00EF30CE">
          <w:rPr>
            <w:rStyle w:val="-"/>
            <w:rFonts w:ascii="Times New Roman" w:hAnsi="Times New Roman" w:cs="Times New Roman"/>
            <w:i/>
            <w:color w:val="auto"/>
            <w:u w:val="none"/>
          </w:rPr>
          <w:t>Οι μύθοι και τα μυστήρια του Παγγαίου</w:t>
        </w:r>
      </w:hyperlink>
      <w:r w:rsidRPr="00EF30CE">
        <w:rPr>
          <w:rFonts w:ascii="Times New Roman" w:hAnsi="Times New Roman" w:cs="Times New Roman"/>
          <w:i/>
        </w:rPr>
        <w:t>.</w:t>
      </w:r>
      <w:r w:rsidRPr="00EF30CE">
        <w:rPr>
          <w:rFonts w:ascii="Times New Roman" w:hAnsi="Times New Roman" w:cs="Times New Roman"/>
        </w:rPr>
        <w:t xml:space="preserve"> Ανακτήθηκε</w:t>
      </w:r>
      <w:r w:rsidRPr="00631695">
        <w:rPr>
          <w:rFonts w:ascii="Times New Roman" w:hAnsi="Times New Roman" w:cs="Times New Roman"/>
          <w:lang w:val="en-US"/>
        </w:rPr>
        <w:t xml:space="preserve"> </w:t>
      </w:r>
      <w:r w:rsidRPr="00EF30CE">
        <w:rPr>
          <w:rFonts w:ascii="Times New Roman" w:hAnsi="Times New Roman" w:cs="Times New Roman"/>
        </w:rPr>
        <w:t>από</w:t>
      </w:r>
      <w:r w:rsidRPr="00631695">
        <w:rPr>
          <w:rFonts w:ascii="Times New Roman" w:hAnsi="Times New Roman" w:cs="Times New Roman"/>
          <w:lang w:val="en-US"/>
        </w:rPr>
        <w:t xml:space="preserve"> </w:t>
      </w:r>
      <w:r w:rsidRPr="00EF30CE">
        <w:rPr>
          <w:rFonts w:ascii="Times New Roman" w:hAnsi="Times New Roman" w:cs="Times New Roman"/>
        </w:rPr>
        <w:t>τον</w:t>
      </w:r>
      <w:r w:rsidRPr="00631695">
        <w:rPr>
          <w:rFonts w:ascii="Times New Roman" w:hAnsi="Times New Roman" w:cs="Times New Roman"/>
          <w:lang w:val="en-US"/>
        </w:rPr>
        <w:t xml:space="preserve"> </w:t>
      </w:r>
      <w:r w:rsidRPr="00EF30CE">
        <w:rPr>
          <w:rFonts w:ascii="Times New Roman" w:hAnsi="Times New Roman" w:cs="Times New Roman"/>
        </w:rPr>
        <w:t>ιστότοπο</w:t>
      </w:r>
      <w:r w:rsidRPr="00631695">
        <w:rPr>
          <w:rFonts w:ascii="Times New Roman" w:hAnsi="Times New Roman" w:cs="Times New Roman"/>
          <w:lang w:val="en-US"/>
        </w:rPr>
        <w:t>:</w:t>
      </w:r>
      <w:r w:rsidRPr="00631695">
        <w:rPr>
          <w:rStyle w:val="apple-converted-space"/>
          <w:rFonts w:ascii="Times New Roman" w:hAnsi="Times New Roman" w:cs="Times New Roman"/>
          <w:i/>
          <w:lang w:val="en-US"/>
        </w:rPr>
        <w:t> </w:t>
      </w:r>
      <w:hyperlink r:id="rId106" w:history="1">
        <w:r w:rsidRPr="00631695">
          <w:rPr>
            <w:rStyle w:val="-"/>
            <w:rFonts w:ascii="Times New Roman" w:hAnsi="Times New Roman" w:cs="Times New Roman"/>
            <w:lang w:val="en-US"/>
          </w:rPr>
          <w:t>http://www.eoskavalas.gr</w:t>
        </w:r>
      </w:hyperlink>
    </w:p>
    <w:p w:rsidR="00EF30CE" w:rsidRPr="00631695" w:rsidRDefault="00EF30CE" w:rsidP="007B628A">
      <w:pPr>
        <w:autoSpaceDE w:val="0"/>
        <w:autoSpaceDN w:val="0"/>
        <w:adjustRightInd w:val="0"/>
        <w:ind w:left="0"/>
        <w:jc w:val="left"/>
        <w:rPr>
          <w:rFonts w:ascii="Times New Roman" w:hAnsi="Times New Roman" w:cs="Times New Roman"/>
          <w:lang w:val="en-US"/>
        </w:rPr>
      </w:pPr>
    </w:p>
    <w:p w:rsidR="00624486" w:rsidRPr="00631695" w:rsidRDefault="00624486" w:rsidP="0054333E">
      <w:pPr>
        <w:pStyle w:val="a7"/>
        <w:spacing w:line="360" w:lineRule="auto"/>
        <w:ind w:left="0"/>
        <w:rPr>
          <w:rFonts w:ascii="Times New Roman" w:hAnsi="Times New Roman" w:cs="Times New Roman"/>
          <w:sz w:val="24"/>
          <w:szCs w:val="24"/>
          <w:lang w:val="en-US"/>
        </w:rPr>
      </w:pPr>
    </w:p>
    <w:p w:rsidR="00624486" w:rsidRPr="00624486" w:rsidRDefault="00624486" w:rsidP="0054333E">
      <w:pPr>
        <w:pStyle w:val="a7"/>
        <w:spacing w:line="360" w:lineRule="auto"/>
        <w:ind w:left="0"/>
        <w:rPr>
          <w:rFonts w:ascii="Times New Roman" w:hAnsi="Times New Roman" w:cs="Times New Roman"/>
          <w:color w:val="000000" w:themeColor="text1"/>
          <w:sz w:val="24"/>
          <w:szCs w:val="24"/>
          <w:lang w:val="en-US"/>
        </w:rPr>
      </w:pPr>
      <w:r w:rsidRPr="00624486">
        <w:rPr>
          <w:rFonts w:ascii="Times New Roman" w:hAnsi="Times New Roman" w:cs="Times New Roman"/>
          <w:b/>
          <w:color w:val="000000" w:themeColor="text1"/>
          <w:spacing w:val="28"/>
          <w:sz w:val="24"/>
          <w:szCs w:val="24"/>
          <w:lang w:val="en-US"/>
        </w:rPr>
        <w:t>Caragounis</w:t>
      </w:r>
      <w:proofErr w:type="gramStart"/>
      <w:r w:rsidRPr="00624486">
        <w:rPr>
          <w:rFonts w:ascii="Times New Roman" w:hAnsi="Times New Roman" w:cs="Times New Roman"/>
          <w:b/>
          <w:i/>
          <w:color w:val="000000" w:themeColor="text1"/>
          <w:spacing w:val="28"/>
          <w:sz w:val="24"/>
          <w:szCs w:val="24"/>
          <w:lang w:val="en-US"/>
        </w:rPr>
        <w:t>,C</w:t>
      </w:r>
      <w:proofErr w:type="gramEnd"/>
      <w:r w:rsidRPr="00624486">
        <w:rPr>
          <w:rFonts w:ascii="Times New Roman" w:hAnsi="Times New Roman" w:cs="Times New Roman"/>
          <w:b/>
          <w:color w:val="000000" w:themeColor="text1"/>
          <w:spacing w:val="28"/>
          <w:sz w:val="24"/>
          <w:szCs w:val="24"/>
          <w:lang w:val="en-US"/>
        </w:rPr>
        <w:t>.</w:t>
      </w:r>
      <w:r w:rsidRPr="00624486">
        <w:rPr>
          <w:rFonts w:ascii="Times New Roman" w:hAnsi="Times New Roman" w:cs="Times New Roman"/>
          <w:color w:val="000000" w:themeColor="text1"/>
          <w:sz w:val="24"/>
          <w:szCs w:val="24"/>
          <w:lang w:val="en-US"/>
        </w:rPr>
        <w:t xml:space="preserve"> «Immortality of the Soul (Platon) and Bodily Resurrection (Paul) – Any Rapprochement?»</w:t>
      </w:r>
      <w:r w:rsidRPr="00624486">
        <w:rPr>
          <w:rFonts w:ascii="Times New Roman" w:hAnsi="Times New Roman" w:cs="Times New Roman"/>
          <w:i/>
          <w:color w:val="000000" w:themeColor="text1"/>
          <w:sz w:val="24"/>
          <w:szCs w:val="24"/>
          <w:lang w:val="en-US"/>
        </w:rPr>
        <w:t xml:space="preserve"> </w:t>
      </w:r>
      <w:r w:rsidRPr="00624486">
        <w:rPr>
          <w:rFonts w:ascii="Times New Roman" w:hAnsi="Times New Roman" w:cs="Times New Roman"/>
          <w:i/>
          <w:color w:val="000000" w:themeColor="text1"/>
          <w:sz w:val="24"/>
          <w:szCs w:val="24"/>
        </w:rPr>
        <w:t>χ</w:t>
      </w:r>
      <w:r w:rsidRPr="00624486">
        <w:rPr>
          <w:rFonts w:ascii="Times New Roman" w:hAnsi="Times New Roman" w:cs="Times New Roman"/>
          <w:i/>
          <w:color w:val="000000" w:themeColor="text1"/>
          <w:sz w:val="24"/>
          <w:szCs w:val="24"/>
          <w:lang w:val="en-US"/>
        </w:rPr>
        <w:t>.</w:t>
      </w:r>
      <w:r w:rsidRPr="00624486">
        <w:rPr>
          <w:rFonts w:ascii="Times New Roman" w:hAnsi="Times New Roman" w:cs="Times New Roman"/>
          <w:i/>
          <w:color w:val="000000" w:themeColor="text1"/>
          <w:sz w:val="24"/>
          <w:szCs w:val="24"/>
        </w:rPr>
        <w:t>τ</w:t>
      </w:r>
      <w:r w:rsidRPr="00624486">
        <w:rPr>
          <w:rFonts w:ascii="Times New Roman" w:hAnsi="Times New Roman" w:cs="Times New Roman"/>
          <w:i/>
          <w:color w:val="000000" w:themeColor="text1"/>
          <w:sz w:val="24"/>
          <w:szCs w:val="24"/>
          <w:lang w:val="en-US"/>
        </w:rPr>
        <w:t xml:space="preserve">., </w:t>
      </w:r>
      <w:r w:rsidRPr="00624486">
        <w:rPr>
          <w:rFonts w:ascii="Times New Roman" w:hAnsi="Times New Roman" w:cs="Times New Roman"/>
          <w:i/>
          <w:color w:val="000000" w:themeColor="text1"/>
          <w:sz w:val="24"/>
          <w:szCs w:val="24"/>
        </w:rPr>
        <w:t>χ</w:t>
      </w:r>
      <w:r w:rsidRPr="00624486">
        <w:rPr>
          <w:rFonts w:ascii="Times New Roman" w:hAnsi="Times New Roman" w:cs="Times New Roman"/>
          <w:i/>
          <w:color w:val="000000" w:themeColor="text1"/>
          <w:sz w:val="24"/>
          <w:szCs w:val="24"/>
          <w:lang w:val="en-US"/>
        </w:rPr>
        <w:t>.</w:t>
      </w:r>
      <w:r w:rsidRPr="00624486">
        <w:rPr>
          <w:rFonts w:ascii="Times New Roman" w:hAnsi="Times New Roman" w:cs="Times New Roman"/>
          <w:i/>
          <w:color w:val="000000" w:themeColor="text1"/>
          <w:sz w:val="24"/>
          <w:szCs w:val="24"/>
        </w:rPr>
        <w:t>χ</w:t>
      </w:r>
      <w:r w:rsidRPr="00624486">
        <w:rPr>
          <w:rFonts w:ascii="Times New Roman" w:hAnsi="Times New Roman" w:cs="Times New Roman"/>
          <w:i/>
          <w:color w:val="000000" w:themeColor="text1"/>
          <w:sz w:val="24"/>
          <w:szCs w:val="24"/>
          <w:lang w:val="en-US"/>
        </w:rPr>
        <w:t>.</w:t>
      </w:r>
    </w:p>
    <w:p w:rsidR="00624486" w:rsidRPr="00624486" w:rsidRDefault="00624486" w:rsidP="0054333E">
      <w:pPr>
        <w:pStyle w:val="a7"/>
        <w:spacing w:line="360" w:lineRule="auto"/>
        <w:ind w:left="0"/>
        <w:rPr>
          <w:rFonts w:ascii="Times New Roman" w:hAnsi="Times New Roman" w:cs="Times New Roman"/>
          <w:b/>
          <w:color w:val="000000" w:themeColor="text1"/>
          <w:spacing w:val="28"/>
          <w:sz w:val="24"/>
          <w:szCs w:val="24"/>
          <w:lang w:val="en-US"/>
        </w:rPr>
      </w:pPr>
    </w:p>
    <w:p w:rsidR="00624486" w:rsidRDefault="00624486" w:rsidP="0054333E">
      <w:pPr>
        <w:pStyle w:val="a7"/>
        <w:spacing w:line="360" w:lineRule="auto"/>
        <w:ind w:left="0"/>
        <w:rPr>
          <w:rFonts w:ascii="Times New Roman" w:hAnsi="Times New Roman" w:cs="Times New Roman"/>
          <w:sz w:val="24"/>
          <w:szCs w:val="24"/>
        </w:rPr>
      </w:pPr>
      <w:r w:rsidRPr="00711F79">
        <w:rPr>
          <w:rFonts w:ascii="Times New Roman" w:hAnsi="Times New Roman" w:cs="Times New Roman"/>
          <w:b/>
          <w:spacing w:val="28"/>
          <w:sz w:val="24"/>
          <w:szCs w:val="24"/>
        </w:rPr>
        <w:t>Δεσπότης</w:t>
      </w:r>
      <w:r w:rsidRPr="007C5860">
        <w:rPr>
          <w:rFonts w:ascii="Times New Roman" w:hAnsi="Times New Roman" w:cs="Times New Roman"/>
          <w:b/>
          <w:spacing w:val="28"/>
          <w:sz w:val="24"/>
          <w:szCs w:val="24"/>
          <w:lang w:val="en-US"/>
        </w:rPr>
        <w:t xml:space="preserve">, </w:t>
      </w:r>
      <w:r w:rsidRPr="00711F79">
        <w:rPr>
          <w:rFonts w:ascii="Times New Roman" w:hAnsi="Times New Roman" w:cs="Times New Roman"/>
          <w:b/>
          <w:spacing w:val="28"/>
          <w:sz w:val="24"/>
          <w:szCs w:val="24"/>
        </w:rPr>
        <w:t>Σ</w:t>
      </w:r>
      <w:r w:rsidRPr="007C5860">
        <w:rPr>
          <w:rFonts w:ascii="Times New Roman" w:hAnsi="Times New Roman" w:cs="Times New Roman"/>
          <w:b/>
          <w:spacing w:val="28"/>
          <w:sz w:val="24"/>
          <w:szCs w:val="24"/>
          <w:lang w:val="en-US"/>
        </w:rPr>
        <w:t>.,</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Ο</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Παύλος</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ως</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τροφός</w:t>
      </w:r>
      <w:r w:rsidRPr="007C5860">
        <w:rPr>
          <w:rFonts w:ascii="Times New Roman" w:hAnsi="Times New Roman" w:cs="Times New Roman"/>
          <w:sz w:val="24"/>
          <w:szCs w:val="24"/>
          <w:lang w:val="en-US"/>
        </w:rPr>
        <w:t xml:space="preserve"> – </w:t>
      </w:r>
      <w:r w:rsidRPr="00711F79">
        <w:rPr>
          <w:rFonts w:ascii="Times New Roman" w:hAnsi="Times New Roman" w:cs="Times New Roman"/>
          <w:sz w:val="24"/>
          <w:szCs w:val="24"/>
        </w:rPr>
        <w:t>Μάνα</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των</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Θεσσαλονικέων</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Α΄</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Θε</w:t>
      </w:r>
      <w:r>
        <w:rPr>
          <w:rFonts w:ascii="Times New Roman" w:hAnsi="Times New Roman" w:cs="Times New Roman"/>
          <w:sz w:val="24"/>
          <w:szCs w:val="24"/>
        </w:rPr>
        <w:t>σ</w:t>
      </w:r>
      <w:r w:rsidRPr="007C5860">
        <w:rPr>
          <w:rFonts w:ascii="Times New Roman" w:hAnsi="Times New Roman" w:cs="Times New Roman"/>
          <w:sz w:val="24"/>
          <w:szCs w:val="24"/>
          <w:lang w:val="en-US"/>
        </w:rPr>
        <w:t>. 2</w:t>
      </w:r>
      <w:proofErr w:type="gramStart"/>
      <w:r w:rsidRPr="007C5860">
        <w:rPr>
          <w:rFonts w:ascii="Times New Roman" w:hAnsi="Times New Roman" w:cs="Times New Roman"/>
          <w:sz w:val="24"/>
          <w:szCs w:val="24"/>
          <w:lang w:val="en-US"/>
        </w:rPr>
        <w:t>,7</w:t>
      </w:r>
      <w:proofErr w:type="gramEnd"/>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β</w:t>
      </w:r>
      <w:r w:rsidRPr="007C5860">
        <w:rPr>
          <w:rFonts w:ascii="Times New Roman" w:hAnsi="Times New Roman" w:cs="Times New Roman"/>
          <w:sz w:val="24"/>
          <w:szCs w:val="24"/>
          <w:lang w:val="en-US"/>
        </w:rPr>
        <w:t xml:space="preserve">-8)», </w:t>
      </w:r>
      <w:r w:rsidRPr="00711F79">
        <w:rPr>
          <w:rFonts w:ascii="Times New Roman" w:hAnsi="Times New Roman" w:cs="Times New Roman"/>
          <w:sz w:val="24"/>
          <w:szCs w:val="24"/>
        </w:rPr>
        <w:t>άρθρο</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στηριζόμενο</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στην</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εισήγηση</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του</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ιδίου</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στο</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Συνέδριο</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του</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ΕΑΒ</w:t>
      </w:r>
      <w:r w:rsidRPr="00711F79">
        <w:rPr>
          <w:rFonts w:ascii="Times New Roman" w:hAnsi="Times New Roman" w:cs="Times New Roman"/>
          <w:sz w:val="24"/>
          <w:szCs w:val="24"/>
          <w:lang w:val="en-US"/>
        </w:rPr>
        <w:t>S</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lang w:val="en-US"/>
        </w:rPr>
        <w:t>European</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lang w:val="en-US"/>
        </w:rPr>
        <w:t>Association</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lang w:val="en-US"/>
        </w:rPr>
        <w:t>of</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lang w:val="en-US"/>
        </w:rPr>
        <w:t>Biblical</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lang w:val="en-US"/>
        </w:rPr>
        <w:t>Studies</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lang w:val="en-US"/>
        </w:rPr>
        <w:t>International</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lang w:val="en-US"/>
        </w:rPr>
        <w:t>Meeting</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με</w:t>
      </w:r>
      <w:r w:rsidRPr="007C5860">
        <w:rPr>
          <w:rFonts w:ascii="Times New Roman" w:hAnsi="Times New Roman" w:cs="Times New Roman"/>
          <w:sz w:val="24"/>
          <w:szCs w:val="24"/>
          <w:lang w:val="en-US"/>
        </w:rPr>
        <w:t xml:space="preserve"> </w:t>
      </w:r>
      <w:r w:rsidRPr="00711F79">
        <w:rPr>
          <w:rFonts w:ascii="Times New Roman" w:hAnsi="Times New Roman" w:cs="Times New Roman"/>
          <w:sz w:val="24"/>
          <w:szCs w:val="24"/>
        </w:rPr>
        <w:t>τίτλο</w:t>
      </w:r>
      <w:r w:rsidRPr="007C5860">
        <w:rPr>
          <w:rFonts w:ascii="Times New Roman" w:hAnsi="Times New Roman" w:cs="Times New Roman"/>
          <w:sz w:val="24"/>
          <w:szCs w:val="24"/>
          <w:lang w:val="en-US"/>
        </w:rPr>
        <w:t xml:space="preserve">: </w:t>
      </w:r>
      <w:r w:rsidRPr="00711F79">
        <w:rPr>
          <w:rFonts w:ascii="Times New Roman" w:hAnsi="Times New Roman" w:cs="Times New Roman"/>
          <w:i/>
          <w:sz w:val="24"/>
          <w:szCs w:val="24"/>
          <w:lang w:val="en-US"/>
        </w:rPr>
        <w:t>The</w:t>
      </w:r>
      <w:r w:rsidRPr="007C5860">
        <w:rPr>
          <w:rFonts w:ascii="Times New Roman" w:hAnsi="Times New Roman" w:cs="Times New Roman"/>
          <w:i/>
          <w:sz w:val="24"/>
          <w:szCs w:val="24"/>
          <w:lang w:val="en-US"/>
        </w:rPr>
        <w:t xml:space="preserve"> </w:t>
      </w:r>
      <w:r w:rsidRPr="00711F79">
        <w:rPr>
          <w:rFonts w:ascii="Times New Roman" w:hAnsi="Times New Roman" w:cs="Times New Roman"/>
          <w:i/>
          <w:sz w:val="24"/>
          <w:szCs w:val="24"/>
          <w:lang w:val="en-US"/>
        </w:rPr>
        <w:t>Intimacy</w:t>
      </w:r>
      <w:r w:rsidRPr="007C5860">
        <w:rPr>
          <w:rFonts w:ascii="Times New Roman" w:hAnsi="Times New Roman" w:cs="Times New Roman"/>
          <w:i/>
          <w:sz w:val="24"/>
          <w:szCs w:val="24"/>
          <w:lang w:val="en-US"/>
        </w:rPr>
        <w:t xml:space="preserve"> </w:t>
      </w:r>
      <w:r w:rsidRPr="00711F79">
        <w:rPr>
          <w:rFonts w:ascii="Times New Roman" w:hAnsi="Times New Roman" w:cs="Times New Roman"/>
          <w:i/>
          <w:sz w:val="24"/>
          <w:szCs w:val="24"/>
          <w:lang w:val="en-US"/>
        </w:rPr>
        <w:t>of</w:t>
      </w:r>
      <w:r w:rsidRPr="007C5860">
        <w:rPr>
          <w:rFonts w:ascii="Times New Roman" w:hAnsi="Times New Roman" w:cs="Times New Roman"/>
          <w:i/>
          <w:sz w:val="24"/>
          <w:szCs w:val="24"/>
          <w:lang w:val="en-US"/>
        </w:rPr>
        <w:t xml:space="preserve"> </w:t>
      </w:r>
      <w:r w:rsidRPr="00711F79">
        <w:rPr>
          <w:rFonts w:ascii="Times New Roman" w:hAnsi="Times New Roman" w:cs="Times New Roman"/>
          <w:i/>
          <w:sz w:val="24"/>
          <w:szCs w:val="24"/>
          <w:lang w:val="en-US"/>
        </w:rPr>
        <w:t>Paul</w:t>
      </w:r>
      <w:r w:rsidRPr="007C5860">
        <w:rPr>
          <w:rFonts w:ascii="Times New Roman" w:hAnsi="Times New Roman" w:cs="Times New Roman"/>
          <w:i/>
          <w:sz w:val="24"/>
          <w:szCs w:val="24"/>
          <w:lang w:val="en-US"/>
        </w:rPr>
        <w:t xml:space="preserve"> </w:t>
      </w:r>
      <w:r w:rsidRPr="00711F79">
        <w:rPr>
          <w:rFonts w:ascii="Times New Roman" w:hAnsi="Times New Roman" w:cs="Times New Roman"/>
          <w:i/>
          <w:sz w:val="24"/>
          <w:szCs w:val="24"/>
          <w:lang w:val="en-US"/>
        </w:rPr>
        <w:t>to</w:t>
      </w:r>
      <w:r w:rsidRPr="007C5860">
        <w:rPr>
          <w:rFonts w:ascii="Times New Roman" w:hAnsi="Times New Roman" w:cs="Times New Roman"/>
          <w:i/>
          <w:sz w:val="24"/>
          <w:szCs w:val="24"/>
          <w:lang w:val="en-US"/>
        </w:rPr>
        <w:t xml:space="preserve"> </w:t>
      </w:r>
      <w:r w:rsidRPr="00711F79">
        <w:rPr>
          <w:rFonts w:ascii="Times New Roman" w:hAnsi="Times New Roman" w:cs="Times New Roman"/>
          <w:i/>
          <w:sz w:val="24"/>
          <w:szCs w:val="24"/>
          <w:lang w:val="en-US"/>
        </w:rPr>
        <w:t>the</w:t>
      </w:r>
      <w:r w:rsidRPr="007C5860">
        <w:rPr>
          <w:rFonts w:ascii="Times New Roman" w:hAnsi="Times New Roman" w:cs="Times New Roman"/>
          <w:i/>
          <w:sz w:val="24"/>
          <w:szCs w:val="24"/>
          <w:lang w:val="en-US"/>
        </w:rPr>
        <w:t xml:space="preserve"> </w:t>
      </w:r>
      <w:r w:rsidRPr="00711F79">
        <w:rPr>
          <w:rFonts w:ascii="Times New Roman" w:hAnsi="Times New Roman" w:cs="Times New Roman"/>
          <w:i/>
          <w:sz w:val="24"/>
          <w:szCs w:val="24"/>
          <w:lang w:val="en-US"/>
        </w:rPr>
        <w:t>Thessalonians</w:t>
      </w:r>
      <w:r w:rsidRPr="007C5860">
        <w:rPr>
          <w:rFonts w:ascii="Times New Roman" w:hAnsi="Times New Roman" w:cs="Times New Roman"/>
          <w:i/>
          <w:sz w:val="24"/>
          <w:szCs w:val="24"/>
          <w:lang w:val="en-US"/>
        </w:rPr>
        <w:t xml:space="preserve"> </w:t>
      </w:r>
      <w:r w:rsidRPr="00711F79">
        <w:rPr>
          <w:rFonts w:ascii="Times New Roman" w:hAnsi="Times New Roman" w:cs="Times New Roman"/>
          <w:i/>
          <w:sz w:val="24"/>
          <w:szCs w:val="24"/>
          <w:lang w:val="en-US"/>
        </w:rPr>
        <w:t>in</w:t>
      </w:r>
      <w:r w:rsidRPr="007C5860">
        <w:rPr>
          <w:rFonts w:ascii="Times New Roman" w:hAnsi="Times New Roman" w:cs="Times New Roman"/>
          <w:i/>
          <w:sz w:val="24"/>
          <w:szCs w:val="24"/>
          <w:lang w:val="en-US"/>
        </w:rPr>
        <w:t xml:space="preserve"> 1</w:t>
      </w:r>
      <w:r w:rsidRPr="00711F79">
        <w:rPr>
          <w:rFonts w:ascii="Times New Roman" w:hAnsi="Times New Roman" w:cs="Times New Roman"/>
          <w:i/>
          <w:sz w:val="24"/>
          <w:szCs w:val="24"/>
          <w:lang w:val="en-US"/>
        </w:rPr>
        <w:t>Thess</w:t>
      </w:r>
      <w:r w:rsidRPr="007C5860">
        <w:rPr>
          <w:rFonts w:ascii="Times New Roman" w:hAnsi="Times New Roman" w:cs="Times New Roman"/>
          <w:i/>
          <w:sz w:val="24"/>
          <w:szCs w:val="24"/>
          <w:lang w:val="en-US"/>
        </w:rPr>
        <w:t xml:space="preserve">. </w:t>
      </w:r>
      <w:r w:rsidRPr="00711F79">
        <w:rPr>
          <w:rFonts w:ascii="Times New Roman" w:hAnsi="Times New Roman" w:cs="Times New Roman"/>
          <w:i/>
          <w:sz w:val="24"/>
          <w:szCs w:val="24"/>
        </w:rPr>
        <w:t>2:7</w:t>
      </w:r>
      <w:r w:rsidRPr="00711F79">
        <w:rPr>
          <w:rFonts w:ascii="Times New Roman" w:hAnsi="Times New Roman" w:cs="Times New Roman"/>
          <w:i/>
          <w:sz w:val="24"/>
          <w:szCs w:val="24"/>
          <w:lang w:val="en-US"/>
        </w:rPr>
        <w:t>b</w:t>
      </w:r>
      <w:r w:rsidRPr="00711F79">
        <w:rPr>
          <w:rFonts w:ascii="Times New Roman" w:hAnsi="Times New Roman" w:cs="Times New Roman"/>
          <w:i/>
          <w:sz w:val="24"/>
          <w:szCs w:val="24"/>
        </w:rPr>
        <w:t>-12</w:t>
      </w:r>
      <w:r w:rsidRPr="00711F79">
        <w:rPr>
          <w:rFonts w:ascii="Times New Roman" w:hAnsi="Times New Roman" w:cs="Times New Roman"/>
          <w:sz w:val="24"/>
          <w:szCs w:val="24"/>
        </w:rPr>
        <w:t>, Θεσσαλονίκη, 08-11.08.2011.</w:t>
      </w:r>
    </w:p>
    <w:p w:rsidR="004471ED" w:rsidRDefault="004471ED" w:rsidP="0054333E">
      <w:pPr>
        <w:pStyle w:val="a7"/>
        <w:spacing w:line="360" w:lineRule="auto"/>
        <w:ind w:left="0"/>
        <w:rPr>
          <w:rFonts w:ascii="Times New Roman" w:hAnsi="Times New Roman" w:cs="Times New Roman"/>
          <w:sz w:val="24"/>
          <w:szCs w:val="24"/>
        </w:rPr>
      </w:pPr>
    </w:p>
    <w:p w:rsidR="004471ED" w:rsidRDefault="004471ED" w:rsidP="004471ED">
      <w:pPr>
        <w:pStyle w:val="a7"/>
        <w:spacing w:line="360" w:lineRule="auto"/>
        <w:ind w:left="0" w:hanging="567"/>
        <w:rPr>
          <w:rFonts w:ascii="Times New Roman" w:hAnsi="Times New Roman" w:cs="Times New Roman"/>
          <w:sz w:val="24"/>
          <w:szCs w:val="24"/>
        </w:rPr>
      </w:pPr>
      <w:r w:rsidRPr="004471E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4471ED">
        <w:rPr>
          <w:rFonts w:ascii="Times New Roman" w:hAnsi="Times New Roman" w:cs="Times New Roman"/>
          <w:b/>
          <w:spacing w:val="28"/>
          <w:sz w:val="24"/>
          <w:szCs w:val="24"/>
          <w:lang w:val="en-US"/>
        </w:rPr>
        <w:t>Dufour</w:t>
      </w:r>
      <w:r w:rsidRPr="004471ED">
        <w:rPr>
          <w:rFonts w:ascii="Times New Roman" w:hAnsi="Times New Roman" w:cs="Times New Roman"/>
          <w:b/>
          <w:spacing w:val="28"/>
          <w:sz w:val="24"/>
          <w:szCs w:val="24"/>
        </w:rPr>
        <w:t xml:space="preserve">, </w:t>
      </w:r>
      <w:r w:rsidRPr="004471ED">
        <w:rPr>
          <w:rFonts w:ascii="Times New Roman" w:hAnsi="Times New Roman" w:cs="Times New Roman"/>
          <w:b/>
          <w:spacing w:val="28"/>
          <w:sz w:val="24"/>
          <w:szCs w:val="24"/>
          <w:lang w:val="en-US"/>
        </w:rPr>
        <w:t>X</w:t>
      </w:r>
      <w:r w:rsidRPr="004471ED">
        <w:rPr>
          <w:rFonts w:ascii="Times New Roman" w:hAnsi="Times New Roman" w:cs="Times New Roman"/>
          <w:b/>
          <w:spacing w:val="28"/>
          <w:sz w:val="24"/>
          <w:szCs w:val="24"/>
        </w:rPr>
        <w:t>.</w:t>
      </w:r>
      <w:r w:rsidRPr="004471ED">
        <w:rPr>
          <w:rFonts w:ascii="Times New Roman" w:hAnsi="Times New Roman" w:cs="Times New Roman"/>
          <w:sz w:val="24"/>
          <w:szCs w:val="24"/>
        </w:rPr>
        <w:t xml:space="preserve"> </w:t>
      </w:r>
      <w:r w:rsidRPr="004471ED">
        <w:rPr>
          <w:rFonts w:ascii="Times New Roman" w:hAnsi="Times New Roman" w:cs="Times New Roman"/>
          <w:b/>
          <w:sz w:val="24"/>
          <w:szCs w:val="24"/>
        </w:rPr>
        <w:t xml:space="preserve">  </w:t>
      </w:r>
      <w:r w:rsidRPr="004471ED">
        <w:rPr>
          <w:rFonts w:ascii="Times New Roman" w:hAnsi="Times New Roman" w:cs="Times New Roman"/>
          <w:sz w:val="24"/>
          <w:szCs w:val="24"/>
        </w:rPr>
        <w:t xml:space="preserve">«Σώμα» στο </w:t>
      </w:r>
      <w:r w:rsidRPr="004471ED">
        <w:rPr>
          <w:rFonts w:ascii="Times New Roman" w:hAnsi="Times New Roman" w:cs="Times New Roman"/>
          <w:i/>
          <w:sz w:val="24"/>
          <w:szCs w:val="24"/>
        </w:rPr>
        <w:t>ΛΒΘ</w:t>
      </w:r>
      <w:r w:rsidRPr="004471ED">
        <w:rPr>
          <w:rFonts w:ascii="Times New Roman" w:hAnsi="Times New Roman" w:cs="Times New Roman"/>
          <w:sz w:val="24"/>
          <w:szCs w:val="24"/>
        </w:rPr>
        <w:t xml:space="preserve">, Αγουρίδης κ.ά. (μτφρ),  </w:t>
      </w:r>
      <w:r>
        <w:rPr>
          <w:rFonts w:ascii="Times New Roman" w:hAnsi="Times New Roman" w:cs="Times New Roman"/>
          <w:sz w:val="24"/>
          <w:szCs w:val="24"/>
        </w:rPr>
        <w:t>Αθήνα: Βιβλικό Κέντρο ‘Άρτος</w:t>
      </w:r>
      <w:r w:rsidRPr="004471ED">
        <w:rPr>
          <w:rFonts w:ascii="Times New Roman" w:hAnsi="Times New Roman" w:cs="Times New Roman"/>
          <w:sz w:val="24"/>
          <w:szCs w:val="24"/>
        </w:rPr>
        <w:t xml:space="preserve">  Ζωής’,  1980, σ.924εξ.</w:t>
      </w:r>
    </w:p>
    <w:p w:rsidR="009B7756" w:rsidRDefault="009B7756" w:rsidP="004471ED">
      <w:pPr>
        <w:pStyle w:val="a7"/>
        <w:spacing w:line="360" w:lineRule="auto"/>
        <w:ind w:left="0" w:hanging="567"/>
        <w:rPr>
          <w:rFonts w:ascii="Times New Roman" w:hAnsi="Times New Roman" w:cs="Times New Roman"/>
          <w:sz w:val="24"/>
          <w:szCs w:val="24"/>
        </w:rPr>
      </w:pPr>
    </w:p>
    <w:p w:rsidR="009B7756" w:rsidRPr="009B7756" w:rsidRDefault="004471ED" w:rsidP="009B7756">
      <w:pPr>
        <w:pStyle w:val="a7"/>
        <w:spacing w:line="360" w:lineRule="auto"/>
        <w:ind w:left="0" w:hanging="567"/>
        <w:rPr>
          <w:rFonts w:ascii="Times New Roman" w:hAnsi="Times New Roman" w:cs="Times New Roman"/>
          <w:sz w:val="24"/>
          <w:szCs w:val="24"/>
        </w:rPr>
      </w:pPr>
      <w:r w:rsidRPr="009B7756">
        <w:rPr>
          <w:rFonts w:ascii="Times New Roman" w:hAnsi="Times New Roman" w:cs="Times New Roman"/>
          <w:b/>
          <w:sz w:val="24"/>
          <w:szCs w:val="24"/>
        </w:rPr>
        <w:t xml:space="preserve">         </w:t>
      </w:r>
      <w:r w:rsidRPr="009B7756">
        <w:rPr>
          <w:rFonts w:ascii="Times New Roman" w:hAnsi="Times New Roman" w:cs="Times New Roman"/>
          <w:b/>
          <w:spacing w:val="28"/>
          <w:sz w:val="24"/>
          <w:szCs w:val="24"/>
          <w:lang w:val="en-US"/>
        </w:rPr>
        <w:t>Dufour</w:t>
      </w:r>
      <w:r w:rsidRPr="009B7756">
        <w:rPr>
          <w:rFonts w:ascii="Times New Roman" w:hAnsi="Times New Roman" w:cs="Times New Roman"/>
          <w:b/>
          <w:spacing w:val="28"/>
          <w:sz w:val="24"/>
          <w:szCs w:val="24"/>
        </w:rPr>
        <w:t xml:space="preserve">, </w:t>
      </w:r>
      <w:r w:rsidRPr="009B7756">
        <w:rPr>
          <w:rFonts w:ascii="Times New Roman" w:hAnsi="Times New Roman" w:cs="Times New Roman"/>
          <w:b/>
          <w:spacing w:val="28"/>
          <w:sz w:val="24"/>
          <w:szCs w:val="24"/>
          <w:lang w:val="en-US"/>
        </w:rPr>
        <w:t>X</w:t>
      </w:r>
      <w:r w:rsidRPr="009B7756">
        <w:rPr>
          <w:rFonts w:ascii="Times New Roman" w:hAnsi="Times New Roman" w:cs="Times New Roman"/>
          <w:b/>
          <w:spacing w:val="28"/>
          <w:sz w:val="24"/>
          <w:szCs w:val="24"/>
        </w:rPr>
        <w:t>.</w:t>
      </w:r>
      <w:r w:rsidRPr="009B7756">
        <w:rPr>
          <w:rFonts w:ascii="Times New Roman" w:hAnsi="Times New Roman" w:cs="Times New Roman"/>
          <w:sz w:val="24"/>
          <w:szCs w:val="24"/>
        </w:rPr>
        <w:t xml:space="preserve"> </w:t>
      </w:r>
      <w:r w:rsidRPr="009B7756">
        <w:rPr>
          <w:rFonts w:ascii="Times New Roman" w:hAnsi="Times New Roman" w:cs="Times New Roman"/>
          <w:b/>
          <w:sz w:val="24"/>
          <w:szCs w:val="24"/>
        </w:rPr>
        <w:t xml:space="preserve">  </w:t>
      </w:r>
      <w:r w:rsidRPr="009B7756">
        <w:rPr>
          <w:rFonts w:ascii="Times New Roman" w:hAnsi="Times New Roman" w:cs="Times New Roman"/>
          <w:sz w:val="24"/>
          <w:szCs w:val="24"/>
        </w:rPr>
        <w:t xml:space="preserve">««Ψυχή» στο </w:t>
      </w:r>
      <w:r w:rsidRPr="009B7756">
        <w:rPr>
          <w:rFonts w:ascii="Times New Roman" w:hAnsi="Times New Roman" w:cs="Times New Roman"/>
          <w:i/>
          <w:sz w:val="24"/>
          <w:szCs w:val="24"/>
        </w:rPr>
        <w:t>ΛΒΘ</w:t>
      </w:r>
      <w:r w:rsidRPr="009B7756">
        <w:rPr>
          <w:rFonts w:ascii="Times New Roman" w:hAnsi="Times New Roman" w:cs="Times New Roman"/>
          <w:sz w:val="24"/>
          <w:szCs w:val="24"/>
        </w:rPr>
        <w:t>, Αγουρίδης κ.ά. (μτφρ),  Αθήνα: Βιβλικό Κέντρο ‘Άρτος  Ζωής’,  1980,</w:t>
      </w:r>
      <w:r w:rsidR="009B7756" w:rsidRPr="009B7756">
        <w:rPr>
          <w:rFonts w:ascii="Times New Roman" w:hAnsi="Times New Roman" w:cs="Times New Roman"/>
          <w:sz w:val="24"/>
          <w:szCs w:val="24"/>
        </w:rPr>
        <w:t xml:space="preserve"> σ.1022 εξ</w:t>
      </w:r>
    </w:p>
    <w:p w:rsidR="004471ED" w:rsidRDefault="004471ED" w:rsidP="004471ED">
      <w:pPr>
        <w:pStyle w:val="a7"/>
        <w:spacing w:line="360" w:lineRule="auto"/>
        <w:ind w:left="0" w:hanging="567"/>
        <w:rPr>
          <w:rFonts w:ascii="Times New Roman" w:hAnsi="Times New Roman" w:cs="Times New Roman"/>
          <w:sz w:val="24"/>
          <w:szCs w:val="24"/>
        </w:rPr>
      </w:pPr>
    </w:p>
    <w:p w:rsidR="004471ED" w:rsidRPr="004471ED" w:rsidRDefault="004471ED" w:rsidP="004471ED">
      <w:pPr>
        <w:pStyle w:val="a7"/>
        <w:spacing w:line="360" w:lineRule="auto"/>
        <w:ind w:left="0"/>
        <w:rPr>
          <w:rFonts w:ascii="Times New Roman" w:hAnsi="Times New Roman" w:cs="Times New Roman"/>
          <w:sz w:val="24"/>
          <w:szCs w:val="24"/>
        </w:rPr>
      </w:pPr>
      <w:r w:rsidRPr="004471ED">
        <w:rPr>
          <w:rFonts w:ascii="Times New Roman" w:hAnsi="Times New Roman" w:cs="Times New Roman"/>
          <w:b/>
          <w:spacing w:val="28"/>
          <w:sz w:val="24"/>
          <w:szCs w:val="24"/>
          <w:lang w:val="en-US"/>
        </w:rPr>
        <w:t>Grelot</w:t>
      </w:r>
      <w:r w:rsidRPr="004471ED">
        <w:rPr>
          <w:rFonts w:ascii="Times New Roman" w:hAnsi="Times New Roman" w:cs="Times New Roman"/>
          <w:b/>
          <w:spacing w:val="28"/>
          <w:sz w:val="24"/>
          <w:szCs w:val="24"/>
        </w:rPr>
        <w:t xml:space="preserve">, </w:t>
      </w:r>
      <w:r w:rsidRPr="004471ED">
        <w:rPr>
          <w:rFonts w:ascii="Times New Roman" w:hAnsi="Times New Roman" w:cs="Times New Roman"/>
          <w:b/>
          <w:spacing w:val="28"/>
          <w:sz w:val="24"/>
          <w:szCs w:val="24"/>
          <w:lang w:val="en-US"/>
        </w:rPr>
        <w:t>P</w:t>
      </w:r>
      <w:r w:rsidRPr="004471ED">
        <w:rPr>
          <w:rFonts w:ascii="Times New Roman" w:hAnsi="Times New Roman" w:cs="Times New Roman"/>
          <w:b/>
          <w:spacing w:val="28"/>
          <w:sz w:val="24"/>
          <w:szCs w:val="24"/>
        </w:rPr>
        <w:t xml:space="preserve">. </w:t>
      </w:r>
      <w:r w:rsidRPr="004471ED">
        <w:rPr>
          <w:rFonts w:ascii="Times New Roman" w:hAnsi="Times New Roman" w:cs="Times New Roman"/>
          <w:spacing w:val="28"/>
          <w:sz w:val="24"/>
          <w:szCs w:val="24"/>
        </w:rPr>
        <w:t>«</w:t>
      </w:r>
      <w:r w:rsidRPr="004471ED">
        <w:rPr>
          <w:rFonts w:ascii="Times New Roman" w:hAnsi="Times New Roman" w:cs="Times New Roman"/>
          <w:sz w:val="24"/>
          <w:szCs w:val="24"/>
        </w:rPr>
        <w:t xml:space="preserve">Θάνατος» στο </w:t>
      </w:r>
      <w:r w:rsidRPr="004471ED">
        <w:rPr>
          <w:rFonts w:ascii="Times New Roman" w:hAnsi="Times New Roman" w:cs="Times New Roman"/>
          <w:i/>
          <w:sz w:val="24"/>
          <w:szCs w:val="24"/>
        </w:rPr>
        <w:t>ΛΒΘ</w:t>
      </w:r>
      <w:r w:rsidRPr="004471ED">
        <w:rPr>
          <w:rFonts w:ascii="Times New Roman" w:hAnsi="Times New Roman" w:cs="Times New Roman"/>
          <w:sz w:val="24"/>
          <w:szCs w:val="24"/>
        </w:rPr>
        <w:t>, Αγουρίδης κ.ά (μτφρ)</w:t>
      </w:r>
      <w:proofErr w:type="gramStart"/>
      <w:r w:rsidRPr="004471ED">
        <w:rPr>
          <w:rFonts w:ascii="Times New Roman" w:hAnsi="Times New Roman" w:cs="Times New Roman"/>
          <w:sz w:val="24"/>
          <w:szCs w:val="24"/>
        </w:rPr>
        <w:t>,  Αθήνα</w:t>
      </w:r>
      <w:proofErr w:type="gramEnd"/>
      <w:r w:rsidRPr="004471ED">
        <w:rPr>
          <w:rFonts w:ascii="Times New Roman" w:hAnsi="Times New Roman" w:cs="Times New Roman"/>
          <w:sz w:val="24"/>
          <w:szCs w:val="24"/>
        </w:rPr>
        <w:t>: Βιβλικό Κέντρο ‘Άρτος Ζωής’, 1980, σ.459.</w:t>
      </w:r>
    </w:p>
    <w:p w:rsidR="009476F0" w:rsidRDefault="009476F0" w:rsidP="0054333E">
      <w:pPr>
        <w:pStyle w:val="a7"/>
        <w:spacing w:line="360" w:lineRule="auto"/>
        <w:ind w:left="0"/>
        <w:rPr>
          <w:rFonts w:ascii="Times New Roman" w:hAnsi="Times New Roman" w:cs="Times New Roman"/>
          <w:sz w:val="24"/>
          <w:szCs w:val="24"/>
        </w:rPr>
      </w:pPr>
    </w:p>
    <w:p w:rsidR="009476F0" w:rsidRDefault="009476F0" w:rsidP="0054333E">
      <w:pPr>
        <w:pStyle w:val="a7"/>
        <w:spacing w:line="360" w:lineRule="auto"/>
        <w:ind w:left="0"/>
        <w:rPr>
          <w:rFonts w:ascii="Times New Roman" w:hAnsi="Times New Roman" w:cs="Times New Roman"/>
          <w:color w:val="000000" w:themeColor="text1"/>
          <w:sz w:val="24"/>
          <w:szCs w:val="24"/>
        </w:rPr>
      </w:pPr>
      <w:r w:rsidRPr="009476F0">
        <w:rPr>
          <w:rFonts w:ascii="Times New Roman" w:hAnsi="Times New Roman" w:cs="Times New Roman"/>
          <w:b/>
          <w:color w:val="000000" w:themeColor="text1"/>
          <w:spacing w:val="28"/>
          <w:sz w:val="24"/>
          <w:szCs w:val="24"/>
          <w:lang w:val="en-US"/>
        </w:rPr>
        <w:t>Grimal</w:t>
      </w:r>
      <w:r w:rsidRPr="009476F0">
        <w:rPr>
          <w:rFonts w:ascii="Times New Roman" w:hAnsi="Times New Roman" w:cs="Times New Roman"/>
          <w:b/>
          <w:color w:val="000000" w:themeColor="text1"/>
          <w:spacing w:val="28"/>
          <w:sz w:val="24"/>
          <w:szCs w:val="24"/>
        </w:rPr>
        <w:t>,</w:t>
      </w:r>
      <w:r w:rsidRPr="00EF7EB2">
        <w:rPr>
          <w:rFonts w:ascii="Times New Roman" w:hAnsi="Times New Roman" w:cs="Times New Roman"/>
          <w:b/>
          <w:color w:val="000000" w:themeColor="text1"/>
          <w:spacing w:val="28"/>
          <w:sz w:val="24"/>
          <w:szCs w:val="24"/>
        </w:rPr>
        <w:t xml:space="preserve"> </w:t>
      </w:r>
      <w:r>
        <w:rPr>
          <w:rFonts w:ascii="Times New Roman" w:hAnsi="Times New Roman" w:cs="Times New Roman"/>
          <w:b/>
          <w:color w:val="000000" w:themeColor="text1"/>
          <w:spacing w:val="28"/>
          <w:sz w:val="24"/>
          <w:szCs w:val="24"/>
          <w:lang w:val="en-US"/>
        </w:rPr>
        <w:t>P</w:t>
      </w:r>
      <w:r w:rsidRPr="009476F0">
        <w:rPr>
          <w:rFonts w:ascii="Times New Roman" w:hAnsi="Times New Roman" w:cs="Times New Roman"/>
          <w:b/>
          <w:color w:val="000000" w:themeColor="text1"/>
          <w:spacing w:val="28"/>
          <w:sz w:val="24"/>
          <w:szCs w:val="24"/>
        </w:rPr>
        <w:t>.</w:t>
      </w:r>
      <w:r w:rsidRPr="009476F0">
        <w:rPr>
          <w:rFonts w:ascii="Times New Roman" w:hAnsi="Times New Roman" w:cs="Times New Roman"/>
          <w:color w:val="000000" w:themeColor="text1"/>
          <w:sz w:val="24"/>
          <w:szCs w:val="24"/>
        </w:rPr>
        <w:t xml:space="preserve"> «Άδης» στο </w:t>
      </w:r>
      <w:r w:rsidRPr="009476F0">
        <w:rPr>
          <w:rFonts w:ascii="Times New Roman" w:hAnsi="Times New Roman" w:cs="Times New Roman"/>
          <w:i/>
          <w:color w:val="000000" w:themeColor="text1"/>
          <w:sz w:val="24"/>
          <w:szCs w:val="24"/>
        </w:rPr>
        <w:t xml:space="preserve">Λεξικό της ελληνικής και ρωμαϊκής μυθολογίας, </w:t>
      </w:r>
      <w:r w:rsidRPr="009476F0">
        <w:rPr>
          <w:rFonts w:ascii="Times New Roman" w:hAnsi="Times New Roman" w:cs="Times New Roman"/>
          <w:color w:val="000000" w:themeColor="text1"/>
          <w:sz w:val="24"/>
          <w:szCs w:val="24"/>
        </w:rPr>
        <w:t xml:space="preserve">Θεσσαλονίκη: </w:t>
      </w:r>
      <w:r w:rsidRPr="009476F0">
        <w:rPr>
          <w:rFonts w:ascii="Times New Roman" w:hAnsi="Times New Roman" w:cs="Times New Roman"/>
          <w:color w:val="000000" w:themeColor="text1"/>
          <w:sz w:val="24"/>
          <w:szCs w:val="24"/>
          <w:lang w:val="en-US"/>
        </w:rPr>
        <w:t>University</w:t>
      </w:r>
      <w:r w:rsidRPr="009476F0">
        <w:rPr>
          <w:rFonts w:ascii="Times New Roman" w:hAnsi="Times New Roman" w:cs="Times New Roman"/>
          <w:color w:val="000000" w:themeColor="text1"/>
          <w:sz w:val="24"/>
          <w:szCs w:val="24"/>
        </w:rPr>
        <w:t xml:space="preserve"> </w:t>
      </w:r>
      <w:r w:rsidRPr="009476F0">
        <w:rPr>
          <w:rFonts w:ascii="Times New Roman" w:hAnsi="Times New Roman" w:cs="Times New Roman"/>
          <w:color w:val="000000" w:themeColor="text1"/>
          <w:sz w:val="24"/>
          <w:szCs w:val="24"/>
          <w:lang w:val="en-US"/>
        </w:rPr>
        <w:t>Studio</w:t>
      </w:r>
      <w:r w:rsidRPr="009476F0">
        <w:rPr>
          <w:rFonts w:ascii="Times New Roman" w:hAnsi="Times New Roman" w:cs="Times New Roman"/>
          <w:color w:val="000000" w:themeColor="text1"/>
          <w:sz w:val="24"/>
          <w:szCs w:val="24"/>
        </w:rPr>
        <w:t xml:space="preserve"> </w:t>
      </w:r>
      <w:r w:rsidRPr="009476F0">
        <w:rPr>
          <w:rFonts w:ascii="Times New Roman" w:hAnsi="Times New Roman" w:cs="Times New Roman"/>
          <w:color w:val="000000" w:themeColor="text1"/>
          <w:sz w:val="24"/>
          <w:szCs w:val="24"/>
          <w:lang w:val="en-US"/>
        </w:rPr>
        <w:t>Press</w:t>
      </w:r>
      <w:r w:rsidRPr="009476F0">
        <w:rPr>
          <w:rFonts w:ascii="Times New Roman" w:hAnsi="Times New Roman" w:cs="Times New Roman"/>
          <w:color w:val="000000" w:themeColor="text1"/>
          <w:sz w:val="24"/>
          <w:szCs w:val="24"/>
        </w:rPr>
        <w:t>, 1991, σ. 36 εξ.</w:t>
      </w:r>
    </w:p>
    <w:p w:rsidR="00675005" w:rsidRDefault="00675005" w:rsidP="0054333E">
      <w:pPr>
        <w:pStyle w:val="a7"/>
        <w:spacing w:line="360" w:lineRule="auto"/>
        <w:ind w:left="0"/>
        <w:rPr>
          <w:rFonts w:ascii="Times New Roman" w:hAnsi="Times New Roman" w:cs="Times New Roman"/>
          <w:color w:val="000000" w:themeColor="text1"/>
          <w:sz w:val="24"/>
          <w:szCs w:val="24"/>
        </w:rPr>
      </w:pPr>
    </w:p>
    <w:p w:rsidR="00D736B6" w:rsidRDefault="00D736B6" w:rsidP="0054333E">
      <w:pPr>
        <w:pStyle w:val="a7"/>
        <w:spacing w:line="360" w:lineRule="auto"/>
        <w:ind w:left="0"/>
        <w:rPr>
          <w:rFonts w:ascii="Times New Roman" w:hAnsi="Times New Roman" w:cs="Times New Roman"/>
          <w:color w:val="000000" w:themeColor="text1"/>
          <w:sz w:val="24"/>
          <w:szCs w:val="24"/>
        </w:rPr>
      </w:pPr>
      <w:r w:rsidRPr="00205D87">
        <w:rPr>
          <w:rFonts w:ascii="Times New Roman" w:hAnsi="Times New Roman" w:cs="Times New Roman"/>
          <w:b/>
          <w:color w:val="000000" w:themeColor="text1"/>
          <w:spacing w:val="28"/>
          <w:sz w:val="24"/>
          <w:szCs w:val="24"/>
          <w:lang w:val="en-US"/>
        </w:rPr>
        <w:t>Grimal</w:t>
      </w:r>
      <w:r w:rsidRPr="00205D87">
        <w:rPr>
          <w:rFonts w:ascii="Times New Roman" w:hAnsi="Times New Roman" w:cs="Times New Roman"/>
          <w:b/>
          <w:color w:val="000000" w:themeColor="text1"/>
          <w:spacing w:val="28"/>
          <w:sz w:val="24"/>
          <w:szCs w:val="24"/>
        </w:rPr>
        <w:t xml:space="preserve">, </w:t>
      </w:r>
      <w:r w:rsidRPr="00205D87">
        <w:rPr>
          <w:rFonts w:ascii="Times New Roman" w:hAnsi="Times New Roman" w:cs="Times New Roman"/>
          <w:b/>
          <w:color w:val="000000" w:themeColor="text1"/>
          <w:spacing w:val="28"/>
          <w:sz w:val="24"/>
          <w:szCs w:val="24"/>
          <w:lang w:val="en-US"/>
        </w:rPr>
        <w:t>P</w:t>
      </w:r>
      <w:r w:rsidRPr="00205D87">
        <w:rPr>
          <w:rFonts w:ascii="Times New Roman" w:hAnsi="Times New Roman" w:cs="Times New Roman"/>
          <w:b/>
          <w:color w:val="000000" w:themeColor="text1"/>
          <w:spacing w:val="28"/>
          <w:sz w:val="24"/>
          <w:szCs w:val="24"/>
        </w:rPr>
        <w:t>.</w:t>
      </w:r>
      <w:r>
        <w:rPr>
          <w:rFonts w:ascii="Times New Roman" w:hAnsi="Times New Roman" w:cs="Times New Roman"/>
          <w:b/>
          <w:color w:val="000000" w:themeColor="text1"/>
          <w:spacing w:val="28"/>
          <w:sz w:val="24"/>
          <w:szCs w:val="24"/>
        </w:rPr>
        <w:t xml:space="preserve"> </w:t>
      </w:r>
      <w:r w:rsidRPr="00205D8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Σίσυφος</w:t>
      </w:r>
      <w:r w:rsidRPr="00205D87">
        <w:rPr>
          <w:rFonts w:ascii="Times New Roman" w:hAnsi="Times New Roman" w:cs="Times New Roman"/>
          <w:color w:val="000000" w:themeColor="text1"/>
          <w:sz w:val="24"/>
          <w:szCs w:val="24"/>
        </w:rPr>
        <w:t xml:space="preserve">» στο </w:t>
      </w:r>
      <w:r w:rsidRPr="00205D87">
        <w:rPr>
          <w:rFonts w:ascii="Times New Roman" w:hAnsi="Times New Roman" w:cs="Times New Roman"/>
          <w:i/>
          <w:color w:val="000000" w:themeColor="text1"/>
          <w:sz w:val="24"/>
          <w:szCs w:val="24"/>
        </w:rPr>
        <w:t xml:space="preserve">Λεξικό της ελληνικής και ρωμαϊκής μυθολογίας, </w:t>
      </w:r>
      <w:r w:rsidRPr="00205D87">
        <w:rPr>
          <w:rFonts w:ascii="Times New Roman" w:hAnsi="Times New Roman" w:cs="Times New Roman"/>
          <w:color w:val="000000" w:themeColor="text1"/>
          <w:sz w:val="24"/>
          <w:szCs w:val="24"/>
        </w:rPr>
        <w:t xml:space="preserve">Θεσσαλονίκη: </w:t>
      </w:r>
      <w:r w:rsidRPr="00205D87">
        <w:rPr>
          <w:rFonts w:ascii="Times New Roman" w:hAnsi="Times New Roman" w:cs="Times New Roman"/>
          <w:color w:val="000000" w:themeColor="text1"/>
          <w:sz w:val="24"/>
          <w:szCs w:val="24"/>
          <w:lang w:val="en-US"/>
        </w:rPr>
        <w:t>University</w:t>
      </w:r>
      <w:r w:rsidRPr="00205D87">
        <w:rPr>
          <w:rFonts w:ascii="Times New Roman" w:hAnsi="Times New Roman" w:cs="Times New Roman"/>
          <w:color w:val="000000" w:themeColor="text1"/>
          <w:sz w:val="24"/>
          <w:szCs w:val="24"/>
        </w:rPr>
        <w:t xml:space="preserve"> </w:t>
      </w:r>
      <w:r w:rsidRPr="00205D87">
        <w:rPr>
          <w:rFonts w:ascii="Times New Roman" w:hAnsi="Times New Roman" w:cs="Times New Roman"/>
          <w:color w:val="000000" w:themeColor="text1"/>
          <w:sz w:val="24"/>
          <w:szCs w:val="24"/>
          <w:lang w:val="en-US"/>
        </w:rPr>
        <w:t>Studio</w:t>
      </w:r>
      <w:r w:rsidRPr="00205D87">
        <w:rPr>
          <w:rFonts w:ascii="Times New Roman" w:hAnsi="Times New Roman" w:cs="Times New Roman"/>
          <w:color w:val="000000" w:themeColor="text1"/>
          <w:sz w:val="24"/>
          <w:szCs w:val="24"/>
        </w:rPr>
        <w:t xml:space="preserve"> </w:t>
      </w:r>
      <w:r w:rsidRPr="00205D87">
        <w:rPr>
          <w:rFonts w:ascii="Times New Roman" w:hAnsi="Times New Roman" w:cs="Times New Roman"/>
          <w:color w:val="000000" w:themeColor="text1"/>
          <w:sz w:val="24"/>
          <w:szCs w:val="24"/>
          <w:lang w:val="en-US"/>
        </w:rPr>
        <w:t>Press</w:t>
      </w:r>
      <w:r>
        <w:rPr>
          <w:rFonts w:ascii="Times New Roman" w:hAnsi="Times New Roman" w:cs="Times New Roman"/>
          <w:color w:val="000000" w:themeColor="text1"/>
          <w:sz w:val="24"/>
          <w:szCs w:val="24"/>
        </w:rPr>
        <w:t>, 1991, σ. 625-7.</w:t>
      </w:r>
    </w:p>
    <w:p w:rsidR="00D736B6" w:rsidRDefault="00D736B6" w:rsidP="0054333E">
      <w:pPr>
        <w:pStyle w:val="a7"/>
        <w:spacing w:line="360" w:lineRule="auto"/>
        <w:ind w:left="0"/>
        <w:rPr>
          <w:rFonts w:ascii="Times New Roman" w:hAnsi="Times New Roman" w:cs="Times New Roman"/>
          <w:color w:val="000000" w:themeColor="text1"/>
          <w:sz w:val="24"/>
          <w:szCs w:val="24"/>
        </w:rPr>
      </w:pPr>
    </w:p>
    <w:p w:rsidR="00205D87" w:rsidRDefault="00205D87" w:rsidP="0054333E">
      <w:pPr>
        <w:pStyle w:val="a7"/>
        <w:spacing w:line="360" w:lineRule="auto"/>
        <w:ind w:left="0"/>
        <w:rPr>
          <w:rFonts w:ascii="Times New Roman" w:hAnsi="Times New Roman" w:cs="Times New Roman"/>
          <w:color w:val="000000" w:themeColor="text1"/>
          <w:sz w:val="24"/>
          <w:szCs w:val="24"/>
        </w:rPr>
      </w:pPr>
      <w:r w:rsidRPr="00205D87">
        <w:rPr>
          <w:rFonts w:ascii="Times New Roman" w:hAnsi="Times New Roman" w:cs="Times New Roman"/>
          <w:b/>
          <w:color w:val="000000" w:themeColor="text1"/>
          <w:spacing w:val="28"/>
          <w:sz w:val="24"/>
          <w:szCs w:val="24"/>
          <w:lang w:val="en-US"/>
        </w:rPr>
        <w:t>Grimal</w:t>
      </w:r>
      <w:r w:rsidRPr="00205D87">
        <w:rPr>
          <w:rFonts w:ascii="Times New Roman" w:hAnsi="Times New Roman" w:cs="Times New Roman"/>
          <w:b/>
          <w:color w:val="000000" w:themeColor="text1"/>
          <w:spacing w:val="28"/>
          <w:sz w:val="24"/>
          <w:szCs w:val="24"/>
        </w:rPr>
        <w:t xml:space="preserve">, </w:t>
      </w:r>
      <w:r w:rsidRPr="00205D87">
        <w:rPr>
          <w:rFonts w:ascii="Times New Roman" w:hAnsi="Times New Roman" w:cs="Times New Roman"/>
          <w:b/>
          <w:color w:val="000000" w:themeColor="text1"/>
          <w:spacing w:val="28"/>
          <w:sz w:val="24"/>
          <w:szCs w:val="24"/>
          <w:lang w:val="en-US"/>
        </w:rPr>
        <w:t>P</w:t>
      </w:r>
      <w:r w:rsidRPr="00205D87">
        <w:rPr>
          <w:rFonts w:ascii="Times New Roman" w:hAnsi="Times New Roman" w:cs="Times New Roman"/>
          <w:b/>
          <w:color w:val="000000" w:themeColor="text1"/>
          <w:spacing w:val="28"/>
          <w:sz w:val="24"/>
          <w:szCs w:val="24"/>
        </w:rPr>
        <w:t>.</w:t>
      </w:r>
      <w:r>
        <w:rPr>
          <w:rFonts w:ascii="Times New Roman" w:hAnsi="Times New Roman" w:cs="Times New Roman"/>
          <w:b/>
          <w:color w:val="000000" w:themeColor="text1"/>
          <w:spacing w:val="28"/>
          <w:sz w:val="24"/>
          <w:szCs w:val="24"/>
        </w:rPr>
        <w:t xml:space="preserve"> </w:t>
      </w:r>
      <w:r w:rsidRPr="00205D8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Τάνταλος</w:t>
      </w:r>
      <w:r w:rsidRPr="00205D87">
        <w:rPr>
          <w:rFonts w:ascii="Times New Roman" w:hAnsi="Times New Roman" w:cs="Times New Roman"/>
          <w:color w:val="000000" w:themeColor="text1"/>
          <w:sz w:val="24"/>
          <w:szCs w:val="24"/>
        </w:rPr>
        <w:t xml:space="preserve">» στο </w:t>
      </w:r>
      <w:r w:rsidRPr="00205D87">
        <w:rPr>
          <w:rFonts w:ascii="Times New Roman" w:hAnsi="Times New Roman" w:cs="Times New Roman"/>
          <w:i/>
          <w:color w:val="000000" w:themeColor="text1"/>
          <w:sz w:val="24"/>
          <w:szCs w:val="24"/>
        </w:rPr>
        <w:t xml:space="preserve">Λεξικό της ελληνικής και ρωμαϊκής μυθολογίας, </w:t>
      </w:r>
      <w:r w:rsidRPr="00205D87">
        <w:rPr>
          <w:rFonts w:ascii="Times New Roman" w:hAnsi="Times New Roman" w:cs="Times New Roman"/>
          <w:color w:val="000000" w:themeColor="text1"/>
          <w:sz w:val="24"/>
          <w:szCs w:val="24"/>
        </w:rPr>
        <w:t xml:space="preserve">Θεσσαλονίκη: </w:t>
      </w:r>
      <w:r w:rsidRPr="00205D87">
        <w:rPr>
          <w:rFonts w:ascii="Times New Roman" w:hAnsi="Times New Roman" w:cs="Times New Roman"/>
          <w:color w:val="000000" w:themeColor="text1"/>
          <w:sz w:val="24"/>
          <w:szCs w:val="24"/>
          <w:lang w:val="en-US"/>
        </w:rPr>
        <w:t>University</w:t>
      </w:r>
      <w:r w:rsidRPr="00205D87">
        <w:rPr>
          <w:rFonts w:ascii="Times New Roman" w:hAnsi="Times New Roman" w:cs="Times New Roman"/>
          <w:color w:val="000000" w:themeColor="text1"/>
          <w:sz w:val="24"/>
          <w:szCs w:val="24"/>
        </w:rPr>
        <w:t xml:space="preserve"> </w:t>
      </w:r>
      <w:r w:rsidRPr="00205D87">
        <w:rPr>
          <w:rFonts w:ascii="Times New Roman" w:hAnsi="Times New Roman" w:cs="Times New Roman"/>
          <w:color w:val="000000" w:themeColor="text1"/>
          <w:sz w:val="24"/>
          <w:szCs w:val="24"/>
          <w:lang w:val="en-US"/>
        </w:rPr>
        <w:t>Studio</w:t>
      </w:r>
      <w:r w:rsidRPr="00205D87">
        <w:rPr>
          <w:rFonts w:ascii="Times New Roman" w:hAnsi="Times New Roman" w:cs="Times New Roman"/>
          <w:color w:val="000000" w:themeColor="text1"/>
          <w:sz w:val="24"/>
          <w:szCs w:val="24"/>
        </w:rPr>
        <w:t xml:space="preserve"> </w:t>
      </w:r>
      <w:r w:rsidRPr="00205D87">
        <w:rPr>
          <w:rFonts w:ascii="Times New Roman" w:hAnsi="Times New Roman" w:cs="Times New Roman"/>
          <w:color w:val="000000" w:themeColor="text1"/>
          <w:sz w:val="24"/>
          <w:szCs w:val="24"/>
          <w:lang w:val="en-US"/>
        </w:rPr>
        <w:t>Press</w:t>
      </w:r>
      <w:r w:rsidRPr="00205D87">
        <w:rPr>
          <w:rFonts w:ascii="Times New Roman" w:hAnsi="Times New Roman" w:cs="Times New Roman"/>
          <w:color w:val="000000" w:themeColor="text1"/>
          <w:sz w:val="24"/>
          <w:szCs w:val="24"/>
        </w:rPr>
        <w:t>, 1991, σ. 6</w:t>
      </w:r>
      <w:r>
        <w:rPr>
          <w:rFonts w:ascii="Times New Roman" w:hAnsi="Times New Roman" w:cs="Times New Roman"/>
          <w:color w:val="000000" w:themeColor="text1"/>
          <w:sz w:val="24"/>
          <w:szCs w:val="24"/>
        </w:rPr>
        <w:t>40εξ.</w:t>
      </w:r>
    </w:p>
    <w:p w:rsidR="00205D87" w:rsidRPr="009476F0" w:rsidRDefault="00205D87" w:rsidP="0054333E">
      <w:pPr>
        <w:pStyle w:val="a7"/>
        <w:spacing w:line="360" w:lineRule="auto"/>
        <w:ind w:left="0"/>
        <w:rPr>
          <w:rFonts w:ascii="Times New Roman" w:hAnsi="Times New Roman" w:cs="Times New Roman"/>
          <w:sz w:val="24"/>
          <w:szCs w:val="24"/>
        </w:rPr>
      </w:pPr>
    </w:p>
    <w:p w:rsidR="00205D87" w:rsidRDefault="00205D87" w:rsidP="0054333E">
      <w:pPr>
        <w:pStyle w:val="a7"/>
        <w:spacing w:line="360" w:lineRule="auto"/>
        <w:ind w:left="0"/>
        <w:rPr>
          <w:rFonts w:ascii="Times New Roman" w:hAnsi="Times New Roman" w:cs="Times New Roman"/>
          <w:color w:val="000000" w:themeColor="text1"/>
          <w:sz w:val="24"/>
          <w:szCs w:val="24"/>
        </w:rPr>
      </w:pPr>
      <w:r w:rsidRPr="00205D87">
        <w:rPr>
          <w:rFonts w:ascii="Times New Roman" w:hAnsi="Times New Roman" w:cs="Times New Roman"/>
          <w:b/>
          <w:color w:val="000000" w:themeColor="text1"/>
          <w:spacing w:val="28"/>
          <w:sz w:val="24"/>
          <w:szCs w:val="24"/>
          <w:lang w:val="en-US"/>
        </w:rPr>
        <w:t>Grimal</w:t>
      </w:r>
      <w:r w:rsidRPr="00205D87">
        <w:rPr>
          <w:rFonts w:ascii="Times New Roman" w:hAnsi="Times New Roman" w:cs="Times New Roman"/>
          <w:b/>
          <w:color w:val="000000" w:themeColor="text1"/>
          <w:spacing w:val="28"/>
          <w:sz w:val="24"/>
          <w:szCs w:val="24"/>
        </w:rPr>
        <w:t xml:space="preserve">, </w:t>
      </w:r>
      <w:r w:rsidRPr="00205D87">
        <w:rPr>
          <w:rFonts w:ascii="Times New Roman" w:hAnsi="Times New Roman" w:cs="Times New Roman"/>
          <w:b/>
          <w:color w:val="000000" w:themeColor="text1"/>
          <w:spacing w:val="28"/>
          <w:sz w:val="24"/>
          <w:szCs w:val="24"/>
          <w:lang w:val="en-US"/>
        </w:rPr>
        <w:t>P</w:t>
      </w:r>
      <w:r w:rsidRPr="00205D87">
        <w:rPr>
          <w:rFonts w:ascii="Times New Roman" w:hAnsi="Times New Roman" w:cs="Times New Roman"/>
          <w:b/>
          <w:color w:val="000000" w:themeColor="text1"/>
          <w:spacing w:val="28"/>
          <w:sz w:val="24"/>
          <w:szCs w:val="24"/>
        </w:rPr>
        <w:t>.</w:t>
      </w:r>
      <w:r>
        <w:rPr>
          <w:rFonts w:ascii="Times New Roman" w:hAnsi="Times New Roman" w:cs="Times New Roman"/>
          <w:b/>
          <w:color w:val="000000" w:themeColor="text1"/>
          <w:spacing w:val="28"/>
          <w:sz w:val="24"/>
          <w:szCs w:val="24"/>
        </w:rPr>
        <w:t xml:space="preserve"> </w:t>
      </w:r>
      <w:r w:rsidRPr="00205D87">
        <w:rPr>
          <w:rFonts w:ascii="Times New Roman" w:hAnsi="Times New Roman" w:cs="Times New Roman"/>
          <w:color w:val="000000" w:themeColor="text1"/>
          <w:sz w:val="24"/>
          <w:szCs w:val="24"/>
        </w:rPr>
        <w:t xml:space="preserve">«Τιτυός» στο </w:t>
      </w:r>
      <w:r w:rsidRPr="00205D87">
        <w:rPr>
          <w:rFonts w:ascii="Times New Roman" w:hAnsi="Times New Roman" w:cs="Times New Roman"/>
          <w:i/>
          <w:color w:val="000000" w:themeColor="text1"/>
          <w:sz w:val="24"/>
          <w:szCs w:val="24"/>
        </w:rPr>
        <w:t xml:space="preserve">Λεξικό της ελληνικής και ρωμαϊκής μυθολογίας, </w:t>
      </w:r>
      <w:r w:rsidRPr="00205D87">
        <w:rPr>
          <w:rFonts w:ascii="Times New Roman" w:hAnsi="Times New Roman" w:cs="Times New Roman"/>
          <w:color w:val="000000" w:themeColor="text1"/>
          <w:sz w:val="24"/>
          <w:szCs w:val="24"/>
        </w:rPr>
        <w:t xml:space="preserve">Θεσσαλονίκη: </w:t>
      </w:r>
      <w:r w:rsidRPr="00205D87">
        <w:rPr>
          <w:rFonts w:ascii="Times New Roman" w:hAnsi="Times New Roman" w:cs="Times New Roman"/>
          <w:color w:val="000000" w:themeColor="text1"/>
          <w:sz w:val="24"/>
          <w:szCs w:val="24"/>
          <w:lang w:val="en-US"/>
        </w:rPr>
        <w:t>University</w:t>
      </w:r>
      <w:r w:rsidRPr="00205D87">
        <w:rPr>
          <w:rFonts w:ascii="Times New Roman" w:hAnsi="Times New Roman" w:cs="Times New Roman"/>
          <w:color w:val="000000" w:themeColor="text1"/>
          <w:sz w:val="24"/>
          <w:szCs w:val="24"/>
        </w:rPr>
        <w:t xml:space="preserve"> </w:t>
      </w:r>
      <w:r w:rsidRPr="00205D87">
        <w:rPr>
          <w:rFonts w:ascii="Times New Roman" w:hAnsi="Times New Roman" w:cs="Times New Roman"/>
          <w:color w:val="000000" w:themeColor="text1"/>
          <w:sz w:val="24"/>
          <w:szCs w:val="24"/>
          <w:lang w:val="en-US"/>
        </w:rPr>
        <w:t>Studio</w:t>
      </w:r>
      <w:r w:rsidRPr="00205D87">
        <w:rPr>
          <w:rFonts w:ascii="Times New Roman" w:hAnsi="Times New Roman" w:cs="Times New Roman"/>
          <w:color w:val="000000" w:themeColor="text1"/>
          <w:sz w:val="24"/>
          <w:szCs w:val="24"/>
        </w:rPr>
        <w:t xml:space="preserve"> </w:t>
      </w:r>
      <w:r w:rsidRPr="00205D87">
        <w:rPr>
          <w:rFonts w:ascii="Times New Roman" w:hAnsi="Times New Roman" w:cs="Times New Roman"/>
          <w:color w:val="000000" w:themeColor="text1"/>
          <w:sz w:val="24"/>
          <w:szCs w:val="24"/>
          <w:lang w:val="en-US"/>
        </w:rPr>
        <w:t>Press</w:t>
      </w:r>
      <w:r w:rsidRPr="00205D87">
        <w:rPr>
          <w:rFonts w:ascii="Times New Roman" w:hAnsi="Times New Roman" w:cs="Times New Roman"/>
          <w:color w:val="000000" w:themeColor="text1"/>
          <w:sz w:val="24"/>
          <w:szCs w:val="24"/>
        </w:rPr>
        <w:t>, 1991, σ. 658</w:t>
      </w:r>
      <w:r>
        <w:rPr>
          <w:rFonts w:ascii="Times New Roman" w:hAnsi="Times New Roman" w:cs="Times New Roman"/>
          <w:color w:val="000000" w:themeColor="text1"/>
          <w:sz w:val="24"/>
          <w:szCs w:val="24"/>
        </w:rPr>
        <w:t>.</w:t>
      </w:r>
    </w:p>
    <w:p w:rsidR="007C56A8" w:rsidRDefault="007C56A8" w:rsidP="0054333E">
      <w:pPr>
        <w:pStyle w:val="a7"/>
        <w:spacing w:line="360" w:lineRule="auto"/>
        <w:ind w:left="0"/>
        <w:rPr>
          <w:rFonts w:ascii="Times New Roman" w:hAnsi="Times New Roman" w:cs="Times New Roman"/>
          <w:color w:val="000000" w:themeColor="text1"/>
          <w:sz w:val="24"/>
          <w:szCs w:val="24"/>
        </w:rPr>
      </w:pPr>
    </w:p>
    <w:p w:rsidR="00624486" w:rsidRDefault="00624486" w:rsidP="0054333E">
      <w:pPr>
        <w:tabs>
          <w:tab w:val="left" w:pos="-851"/>
          <w:tab w:val="left" w:pos="567"/>
          <w:tab w:val="left" w:pos="1276"/>
          <w:tab w:val="right" w:leader="dot" w:pos="8505"/>
        </w:tabs>
        <w:ind w:left="0"/>
        <w:rPr>
          <w:rFonts w:ascii="Times New Roman" w:hAnsi="Times New Roman" w:cs="Times New Roman"/>
        </w:rPr>
      </w:pPr>
      <w:r w:rsidRPr="009127E6">
        <w:rPr>
          <w:rFonts w:ascii="Times New Roman" w:hAnsi="Times New Roman" w:cs="Times New Roman"/>
          <w:b/>
          <w:spacing w:val="28"/>
        </w:rPr>
        <w:t>Θεοδωρακόπουλος, Ι</w:t>
      </w:r>
      <w:r w:rsidR="0097365E">
        <w:rPr>
          <w:rFonts w:ascii="Times New Roman" w:hAnsi="Times New Roman" w:cs="Times New Roman"/>
          <w:b/>
          <w:spacing w:val="28"/>
        </w:rPr>
        <w:t>.</w:t>
      </w:r>
      <w:r w:rsidRPr="00A356E3">
        <w:rPr>
          <w:rFonts w:ascii="Times New Roman" w:hAnsi="Times New Roman" w:cs="Times New Roman"/>
        </w:rPr>
        <w:t xml:space="preserve"> «Η αρχή της επιστήμης και της φιλοσοφίας», στο Παπαρηγόπουλος, Ι. (επιμ.) </w:t>
      </w:r>
      <w:r w:rsidRPr="00A356E3">
        <w:rPr>
          <w:rFonts w:ascii="Times New Roman" w:hAnsi="Times New Roman" w:cs="Times New Roman"/>
          <w:i/>
        </w:rPr>
        <w:t>Ιστορία του Ελληνικού Έθνους,</w:t>
      </w:r>
      <w:r w:rsidRPr="00A356E3">
        <w:rPr>
          <w:rFonts w:ascii="Times New Roman" w:hAnsi="Times New Roman" w:cs="Times New Roman"/>
        </w:rPr>
        <w:t xml:space="preserve"> τ. Β</w:t>
      </w:r>
      <w:r w:rsidR="00F845B4">
        <w:rPr>
          <w:rFonts w:ascii="Times New Roman" w:hAnsi="Times New Roman" w:cs="Times New Roman"/>
        </w:rPr>
        <w:t>΄</w:t>
      </w:r>
      <w:r>
        <w:rPr>
          <w:rFonts w:ascii="Times New Roman" w:hAnsi="Times New Roman" w:cs="Times New Roman"/>
        </w:rPr>
        <w:t xml:space="preserve">, </w:t>
      </w:r>
      <w:r w:rsidRPr="00A356E3">
        <w:rPr>
          <w:rFonts w:ascii="Times New Roman" w:hAnsi="Times New Roman" w:cs="Times New Roman"/>
        </w:rPr>
        <w:t>Αθήνα: Εκδοτική Αθηνών, 1971</w:t>
      </w:r>
      <w:r>
        <w:rPr>
          <w:rFonts w:ascii="Times New Roman" w:hAnsi="Times New Roman" w:cs="Times New Roman"/>
        </w:rPr>
        <w:t>,</w:t>
      </w:r>
      <w:r w:rsidRPr="00914442">
        <w:rPr>
          <w:rFonts w:ascii="Times New Roman" w:hAnsi="Times New Roman" w:cs="Times New Roman"/>
        </w:rPr>
        <w:t xml:space="preserve"> </w:t>
      </w:r>
      <w:r w:rsidR="00F845B4">
        <w:rPr>
          <w:rFonts w:ascii="Times New Roman" w:hAnsi="Times New Roman" w:cs="Times New Roman"/>
        </w:rPr>
        <w:t xml:space="preserve">σ.422-437, </w:t>
      </w:r>
      <w:r>
        <w:rPr>
          <w:rFonts w:ascii="Times New Roman" w:hAnsi="Times New Roman" w:cs="Times New Roman"/>
        </w:rPr>
        <w:t>εδώ σ.426</w:t>
      </w:r>
      <w:r w:rsidR="00B4035F">
        <w:rPr>
          <w:rFonts w:ascii="Times New Roman" w:hAnsi="Times New Roman" w:cs="Times New Roman"/>
        </w:rPr>
        <w:t xml:space="preserve"> </w:t>
      </w:r>
      <w:r>
        <w:rPr>
          <w:rFonts w:ascii="Times New Roman" w:hAnsi="Times New Roman" w:cs="Times New Roman"/>
        </w:rPr>
        <w:t>εξ.</w:t>
      </w:r>
    </w:p>
    <w:p w:rsidR="00624486" w:rsidRDefault="00624486" w:rsidP="0054333E">
      <w:pPr>
        <w:tabs>
          <w:tab w:val="left" w:pos="-851"/>
          <w:tab w:val="left" w:pos="567"/>
          <w:tab w:val="left" w:pos="1276"/>
          <w:tab w:val="right" w:leader="dot" w:pos="8505"/>
        </w:tabs>
        <w:ind w:left="0"/>
        <w:rPr>
          <w:rFonts w:ascii="Times New Roman" w:hAnsi="Times New Roman" w:cs="Times New Roman"/>
        </w:rPr>
      </w:pPr>
    </w:p>
    <w:p w:rsidR="00624486" w:rsidRDefault="00624486" w:rsidP="0054333E">
      <w:pPr>
        <w:tabs>
          <w:tab w:val="left" w:pos="-851"/>
          <w:tab w:val="left" w:pos="567"/>
          <w:tab w:val="left" w:pos="1276"/>
          <w:tab w:val="right" w:leader="dot" w:pos="8505"/>
        </w:tabs>
        <w:ind w:left="0"/>
        <w:rPr>
          <w:rFonts w:ascii="Times New Roman" w:hAnsi="Times New Roman" w:cs="Times New Roman"/>
        </w:rPr>
      </w:pPr>
      <w:r w:rsidRPr="00623128">
        <w:rPr>
          <w:rFonts w:ascii="Times New Roman" w:hAnsi="Times New Roman" w:cs="Times New Roman"/>
          <w:b/>
          <w:spacing w:val="28"/>
        </w:rPr>
        <w:t>Θεοδωρακόπουλος,</w:t>
      </w:r>
      <w:r>
        <w:rPr>
          <w:rFonts w:ascii="Times New Roman" w:hAnsi="Times New Roman" w:cs="Times New Roman"/>
          <w:b/>
          <w:spacing w:val="28"/>
        </w:rPr>
        <w:t xml:space="preserve"> </w:t>
      </w:r>
      <w:r w:rsidRPr="00623128">
        <w:rPr>
          <w:rFonts w:ascii="Times New Roman" w:hAnsi="Times New Roman" w:cs="Times New Roman"/>
          <w:b/>
          <w:spacing w:val="28"/>
        </w:rPr>
        <w:t>Ι.</w:t>
      </w:r>
      <w:r w:rsidR="00B4035F">
        <w:rPr>
          <w:rFonts w:ascii="Times New Roman" w:hAnsi="Times New Roman" w:cs="Times New Roman"/>
          <w:b/>
          <w:spacing w:val="28"/>
        </w:rPr>
        <w:t xml:space="preserve"> </w:t>
      </w:r>
      <w:r w:rsidRPr="00623128">
        <w:rPr>
          <w:rFonts w:ascii="Times New Roman" w:hAnsi="Times New Roman" w:cs="Times New Roman"/>
        </w:rPr>
        <w:t>«Η ακμή της ελληνικής φιλοσοφίας» στο  Παπαρηγόπουλος</w:t>
      </w:r>
      <w:r>
        <w:rPr>
          <w:rFonts w:ascii="Times New Roman" w:hAnsi="Times New Roman" w:cs="Times New Roman"/>
        </w:rPr>
        <w:t xml:space="preserve"> Ι.</w:t>
      </w:r>
      <w:r w:rsidRPr="00623128">
        <w:rPr>
          <w:rFonts w:ascii="Times New Roman" w:hAnsi="Times New Roman" w:cs="Times New Roman"/>
        </w:rPr>
        <w:t xml:space="preserve"> (επιμ.), </w:t>
      </w:r>
      <w:r w:rsidRPr="00623128">
        <w:rPr>
          <w:rFonts w:ascii="Times New Roman" w:hAnsi="Times New Roman" w:cs="Times New Roman"/>
          <w:i/>
        </w:rPr>
        <w:t>Ιστορία του Ελληνικού Έθνους,</w:t>
      </w:r>
      <w:r>
        <w:rPr>
          <w:rFonts w:ascii="Times New Roman" w:hAnsi="Times New Roman" w:cs="Times New Roman"/>
        </w:rPr>
        <w:t xml:space="preserve"> τ. Γ2, </w:t>
      </w:r>
      <w:r w:rsidRPr="00623128">
        <w:rPr>
          <w:rFonts w:ascii="Times New Roman" w:hAnsi="Times New Roman" w:cs="Times New Roman"/>
        </w:rPr>
        <w:t>Αθήνα: Εκδοτική Αθηνών, 197</w:t>
      </w:r>
      <w:r>
        <w:rPr>
          <w:rFonts w:ascii="Times New Roman" w:hAnsi="Times New Roman" w:cs="Times New Roman"/>
        </w:rPr>
        <w:t>2</w:t>
      </w:r>
      <w:r w:rsidRPr="00623128">
        <w:rPr>
          <w:rFonts w:ascii="Times New Roman" w:hAnsi="Times New Roman" w:cs="Times New Roman"/>
        </w:rPr>
        <w:t xml:space="preserve">, </w:t>
      </w:r>
      <w:r w:rsidR="00F845B4">
        <w:rPr>
          <w:rFonts w:ascii="Times New Roman" w:hAnsi="Times New Roman" w:cs="Times New Roman"/>
        </w:rPr>
        <w:t>σ.452-5</w:t>
      </w:r>
      <w:r w:rsidR="00F845B4" w:rsidRPr="00623128">
        <w:rPr>
          <w:rFonts w:ascii="Times New Roman" w:hAnsi="Times New Roman" w:cs="Times New Roman"/>
        </w:rPr>
        <w:t xml:space="preserve">11, </w:t>
      </w:r>
      <w:r w:rsidRPr="00623128">
        <w:rPr>
          <w:rFonts w:ascii="Times New Roman" w:hAnsi="Times New Roman" w:cs="Times New Roman"/>
        </w:rPr>
        <w:t>εδώ σ.503</w:t>
      </w:r>
      <w:r w:rsidR="00F845B4">
        <w:rPr>
          <w:rFonts w:ascii="Times New Roman" w:hAnsi="Times New Roman" w:cs="Times New Roman"/>
        </w:rPr>
        <w:t xml:space="preserve"> </w:t>
      </w:r>
      <w:r w:rsidRPr="00623128">
        <w:rPr>
          <w:rFonts w:ascii="Times New Roman" w:hAnsi="Times New Roman" w:cs="Times New Roman"/>
        </w:rPr>
        <w:t>εξ.</w:t>
      </w:r>
    </w:p>
    <w:p w:rsidR="00B4035F" w:rsidRDefault="00B4035F" w:rsidP="0054333E">
      <w:pPr>
        <w:tabs>
          <w:tab w:val="left" w:pos="-851"/>
          <w:tab w:val="left" w:pos="567"/>
          <w:tab w:val="left" w:pos="1276"/>
          <w:tab w:val="right" w:leader="dot" w:pos="8505"/>
        </w:tabs>
        <w:ind w:left="0"/>
        <w:rPr>
          <w:rFonts w:ascii="Times New Roman" w:hAnsi="Times New Roman" w:cs="Times New Roman"/>
        </w:rPr>
      </w:pPr>
    </w:p>
    <w:p w:rsidR="009B7756" w:rsidRDefault="009B7756" w:rsidP="009B7756">
      <w:pPr>
        <w:pStyle w:val="a7"/>
        <w:spacing w:line="360" w:lineRule="auto"/>
        <w:ind w:left="0"/>
        <w:rPr>
          <w:rFonts w:ascii="Times New Roman" w:hAnsi="Times New Roman" w:cs="Times New Roman"/>
          <w:sz w:val="24"/>
          <w:szCs w:val="24"/>
        </w:rPr>
      </w:pPr>
      <w:r w:rsidRPr="00B4035F">
        <w:rPr>
          <w:rFonts w:ascii="Times New Roman" w:hAnsi="Times New Roman" w:cs="Times New Roman"/>
          <w:b/>
          <w:spacing w:val="28"/>
          <w:sz w:val="24"/>
          <w:szCs w:val="24"/>
          <w:lang w:val="en-US"/>
        </w:rPr>
        <w:t>Liddell</w:t>
      </w:r>
      <w:r w:rsidRPr="00B4035F">
        <w:rPr>
          <w:rFonts w:ascii="Times New Roman" w:hAnsi="Times New Roman" w:cs="Times New Roman"/>
          <w:b/>
          <w:spacing w:val="28"/>
          <w:sz w:val="24"/>
          <w:szCs w:val="24"/>
        </w:rPr>
        <w:t xml:space="preserve">, </w:t>
      </w:r>
      <w:r w:rsidRPr="00B4035F">
        <w:rPr>
          <w:rFonts w:ascii="Times New Roman" w:hAnsi="Times New Roman" w:cs="Times New Roman"/>
          <w:b/>
          <w:spacing w:val="28"/>
          <w:sz w:val="24"/>
          <w:szCs w:val="24"/>
          <w:lang w:val="en-US"/>
        </w:rPr>
        <w:t>H</w:t>
      </w:r>
      <w:r w:rsidRPr="00B4035F">
        <w:rPr>
          <w:rFonts w:ascii="Times New Roman" w:hAnsi="Times New Roman" w:cs="Times New Roman"/>
          <w:b/>
          <w:spacing w:val="28"/>
          <w:sz w:val="24"/>
          <w:szCs w:val="24"/>
        </w:rPr>
        <w:t xml:space="preserve">. &amp; </w:t>
      </w:r>
      <w:r w:rsidRPr="00B4035F">
        <w:rPr>
          <w:rFonts w:ascii="Times New Roman" w:hAnsi="Times New Roman" w:cs="Times New Roman"/>
          <w:b/>
          <w:spacing w:val="28"/>
          <w:sz w:val="24"/>
          <w:szCs w:val="24"/>
          <w:lang w:val="en-US"/>
        </w:rPr>
        <w:t>Scott</w:t>
      </w:r>
      <w:r w:rsidRPr="00B4035F">
        <w:rPr>
          <w:rFonts w:ascii="Times New Roman" w:hAnsi="Times New Roman" w:cs="Times New Roman"/>
          <w:b/>
          <w:spacing w:val="28"/>
          <w:sz w:val="24"/>
          <w:szCs w:val="24"/>
        </w:rPr>
        <w:t xml:space="preserve">, </w:t>
      </w:r>
      <w:r w:rsidRPr="00B4035F">
        <w:rPr>
          <w:rFonts w:ascii="Times New Roman" w:hAnsi="Times New Roman" w:cs="Times New Roman"/>
          <w:b/>
          <w:spacing w:val="28"/>
          <w:sz w:val="24"/>
          <w:szCs w:val="24"/>
          <w:lang w:val="en-US"/>
        </w:rPr>
        <w:t>R</w:t>
      </w:r>
      <w:r w:rsidRPr="00B4035F">
        <w:rPr>
          <w:rFonts w:ascii="Times New Roman" w:hAnsi="Times New Roman" w:cs="Times New Roman"/>
          <w:b/>
          <w:spacing w:val="28"/>
          <w:sz w:val="24"/>
          <w:szCs w:val="24"/>
        </w:rPr>
        <w:t>.</w:t>
      </w:r>
      <w:r w:rsidRPr="00B4035F">
        <w:rPr>
          <w:rFonts w:ascii="Times New Roman" w:hAnsi="Times New Roman" w:cs="Times New Roman"/>
          <w:sz w:val="24"/>
          <w:szCs w:val="24"/>
        </w:rPr>
        <w:t xml:space="preserve"> «</w:t>
      </w:r>
      <w:r w:rsidRPr="00B4035F">
        <w:rPr>
          <w:rFonts w:ascii="Times New Roman" w:hAnsi="Times New Roman" w:cs="Times New Roman"/>
          <w:color w:val="000000" w:themeColor="text1"/>
          <w:sz w:val="24"/>
          <w:szCs w:val="24"/>
        </w:rPr>
        <w:t xml:space="preserve">Ἅιδης» στο </w:t>
      </w:r>
      <w:r w:rsidRPr="00B4035F">
        <w:rPr>
          <w:rFonts w:ascii="Times New Roman" w:hAnsi="Times New Roman" w:cs="Times New Roman"/>
          <w:i/>
          <w:color w:val="000000" w:themeColor="text1"/>
          <w:sz w:val="24"/>
          <w:szCs w:val="24"/>
        </w:rPr>
        <w:t>Μέγα Λεξικόν της Ελληνικής Γλώσσης</w:t>
      </w:r>
      <w:r w:rsidRPr="00B4035F">
        <w:rPr>
          <w:rFonts w:ascii="Times New Roman" w:hAnsi="Times New Roman" w:cs="Times New Roman"/>
          <w:color w:val="000000" w:themeColor="text1"/>
          <w:sz w:val="24"/>
          <w:szCs w:val="24"/>
        </w:rPr>
        <w:t>, τομ. Ι, Αθήνα: Ι. Σιδέρης,</w:t>
      </w:r>
      <w:r w:rsidR="00B4035F">
        <w:rPr>
          <w:rFonts w:ascii="Times New Roman" w:hAnsi="Times New Roman" w:cs="Times New Roman"/>
          <w:color w:val="000000" w:themeColor="text1"/>
          <w:sz w:val="24"/>
          <w:szCs w:val="24"/>
        </w:rPr>
        <w:t xml:space="preserve"> χ.χ.,</w:t>
      </w:r>
      <w:r w:rsidRPr="00B4035F">
        <w:rPr>
          <w:rFonts w:ascii="Times New Roman" w:hAnsi="Times New Roman" w:cs="Times New Roman"/>
          <w:color w:val="000000" w:themeColor="text1"/>
          <w:sz w:val="24"/>
          <w:szCs w:val="24"/>
        </w:rPr>
        <w:t xml:space="preserve"> </w:t>
      </w:r>
      <w:r w:rsidRPr="00B4035F">
        <w:rPr>
          <w:rFonts w:ascii="Times New Roman" w:hAnsi="Times New Roman" w:cs="Times New Roman"/>
          <w:sz w:val="24"/>
          <w:szCs w:val="24"/>
        </w:rPr>
        <w:t>σ.41.</w:t>
      </w:r>
    </w:p>
    <w:p w:rsidR="00B4035F" w:rsidRPr="00B4035F" w:rsidRDefault="00B4035F" w:rsidP="009B7756">
      <w:pPr>
        <w:pStyle w:val="a7"/>
        <w:spacing w:line="360" w:lineRule="auto"/>
        <w:ind w:left="0"/>
        <w:rPr>
          <w:rFonts w:ascii="Times New Roman" w:hAnsi="Times New Roman" w:cs="Times New Roman"/>
          <w:sz w:val="24"/>
          <w:szCs w:val="24"/>
        </w:rPr>
      </w:pPr>
    </w:p>
    <w:p w:rsidR="009B7756" w:rsidRPr="00B4035F" w:rsidRDefault="009B7756" w:rsidP="009B7756">
      <w:pPr>
        <w:pStyle w:val="a7"/>
        <w:spacing w:line="360" w:lineRule="auto"/>
        <w:ind w:left="0"/>
        <w:rPr>
          <w:rFonts w:ascii="Times New Roman" w:hAnsi="Times New Roman" w:cs="Times New Roman"/>
          <w:color w:val="000000" w:themeColor="text1"/>
          <w:sz w:val="24"/>
          <w:szCs w:val="24"/>
        </w:rPr>
      </w:pPr>
      <w:r w:rsidRPr="00B4035F">
        <w:rPr>
          <w:rFonts w:ascii="Times New Roman" w:hAnsi="Times New Roman" w:cs="Times New Roman"/>
          <w:b/>
          <w:spacing w:val="28"/>
          <w:sz w:val="24"/>
          <w:szCs w:val="24"/>
          <w:lang w:val="en-US"/>
        </w:rPr>
        <w:t>Liddell</w:t>
      </w:r>
      <w:r w:rsidRPr="00B4035F">
        <w:rPr>
          <w:rFonts w:ascii="Times New Roman" w:hAnsi="Times New Roman" w:cs="Times New Roman"/>
          <w:b/>
          <w:spacing w:val="28"/>
          <w:sz w:val="24"/>
          <w:szCs w:val="24"/>
        </w:rPr>
        <w:t xml:space="preserve">, </w:t>
      </w:r>
      <w:r w:rsidRPr="00B4035F">
        <w:rPr>
          <w:rFonts w:ascii="Times New Roman" w:hAnsi="Times New Roman" w:cs="Times New Roman"/>
          <w:b/>
          <w:spacing w:val="28"/>
          <w:sz w:val="24"/>
          <w:szCs w:val="24"/>
          <w:lang w:val="en-US"/>
        </w:rPr>
        <w:t>H</w:t>
      </w:r>
      <w:r w:rsidRPr="00B4035F">
        <w:rPr>
          <w:rFonts w:ascii="Times New Roman" w:hAnsi="Times New Roman" w:cs="Times New Roman"/>
          <w:b/>
          <w:spacing w:val="28"/>
          <w:sz w:val="24"/>
          <w:szCs w:val="24"/>
        </w:rPr>
        <w:t xml:space="preserve">. &amp; </w:t>
      </w:r>
      <w:r w:rsidRPr="00B4035F">
        <w:rPr>
          <w:rFonts w:ascii="Times New Roman" w:hAnsi="Times New Roman" w:cs="Times New Roman"/>
          <w:b/>
          <w:spacing w:val="28"/>
          <w:sz w:val="24"/>
          <w:szCs w:val="24"/>
          <w:lang w:val="en-US"/>
        </w:rPr>
        <w:t>Scott</w:t>
      </w:r>
      <w:r w:rsidRPr="00B4035F">
        <w:rPr>
          <w:rFonts w:ascii="Times New Roman" w:hAnsi="Times New Roman" w:cs="Times New Roman"/>
          <w:b/>
          <w:spacing w:val="28"/>
          <w:sz w:val="24"/>
          <w:szCs w:val="24"/>
        </w:rPr>
        <w:t xml:space="preserve">, </w:t>
      </w:r>
      <w:r w:rsidRPr="00B4035F">
        <w:rPr>
          <w:rFonts w:ascii="Times New Roman" w:hAnsi="Times New Roman" w:cs="Times New Roman"/>
          <w:b/>
          <w:spacing w:val="28"/>
          <w:sz w:val="24"/>
          <w:szCs w:val="24"/>
          <w:lang w:val="en-US"/>
        </w:rPr>
        <w:t>R</w:t>
      </w:r>
      <w:r w:rsidRPr="00B4035F">
        <w:rPr>
          <w:rFonts w:ascii="Times New Roman" w:hAnsi="Times New Roman" w:cs="Times New Roman"/>
          <w:b/>
          <w:spacing w:val="28"/>
          <w:sz w:val="24"/>
          <w:szCs w:val="24"/>
        </w:rPr>
        <w:t>.</w:t>
      </w:r>
      <w:r w:rsidRPr="00B4035F">
        <w:rPr>
          <w:rFonts w:ascii="Times New Roman" w:hAnsi="Times New Roman" w:cs="Times New Roman"/>
          <w:sz w:val="24"/>
          <w:szCs w:val="24"/>
        </w:rPr>
        <w:t xml:space="preserve"> «δέμας</w:t>
      </w:r>
      <w:r w:rsidRPr="00B4035F">
        <w:rPr>
          <w:rFonts w:ascii="Times New Roman" w:hAnsi="Times New Roman" w:cs="Times New Roman"/>
          <w:color w:val="000000" w:themeColor="text1"/>
          <w:sz w:val="24"/>
          <w:szCs w:val="24"/>
        </w:rPr>
        <w:t xml:space="preserve">» στο </w:t>
      </w:r>
      <w:r w:rsidRPr="00B4035F">
        <w:rPr>
          <w:rFonts w:ascii="Times New Roman" w:hAnsi="Times New Roman" w:cs="Times New Roman"/>
          <w:i/>
          <w:color w:val="000000" w:themeColor="text1"/>
          <w:sz w:val="24"/>
          <w:szCs w:val="24"/>
        </w:rPr>
        <w:t>Μέγα Λεξικόν της Ελληνικής Γλώσσης</w:t>
      </w:r>
      <w:r w:rsidRPr="00B4035F">
        <w:rPr>
          <w:rFonts w:ascii="Times New Roman" w:hAnsi="Times New Roman" w:cs="Times New Roman"/>
          <w:color w:val="000000" w:themeColor="text1"/>
          <w:sz w:val="24"/>
          <w:szCs w:val="24"/>
        </w:rPr>
        <w:t>,</w:t>
      </w:r>
      <w:r w:rsidRPr="00B4035F">
        <w:rPr>
          <w:rFonts w:ascii="Times New Roman" w:hAnsi="Times New Roman" w:cs="Times New Roman"/>
          <w:sz w:val="24"/>
          <w:szCs w:val="24"/>
        </w:rPr>
        <w:t xml:space="preserve"> τομ. Ι</w:t>
      </w:r>
      <w:r w:rsidR="00B4035F" w:rsidRPr="00B4035F">
        <w:rPr>
          <w:rFonts w:ascii="Times New Roman" w:hAnsi="Times New Roman" w:cs="Times New Roman"/>
          <w:sz w:val="24"/>
          <w:szCs w:val="24"/>
        </w:rPr>
        <w:t>,</w:t>
      </w:r>
      <w:r w:rsidRPr="00B4035F">
        <w:rPr>
          <w:rFonts w:ascii="Times New Roman" w:hAnsi="Times New Roman" w:cs="Times New Roman"/>
          <w:sz w:val="24"/>
          <w:szCs w:val="24"/>
        </w:rPr>
        <w:t xml:space="preserve"> </w:t>
      </w:r>
      <w:r w:rsidR="00B4035F" w:rsidRPr="00B4035F">
        <w:rPr>
          <w:rFonts w:ascii="Times New Roman" w:hAnsi="Times New Roman" w:cs="Times New Roman"/>
          <w:color w:val="000000" w:themeColor="text1"/>
          <w:sz w:val="24"/>
          <w:szCs w:val="24"/>
        </w:rPr>
        <w:t xml:space="preserve">Αθήνα: Ι. Σιδέρης, </w:t>
      </w:r>
      <w:r w:rsidR="00B4035F">
        <w:rPr>
          <w:rFonts w:ascii="Times New Roman" w:hAnsi="Times New Roman" w:cs="Times New Roman"/>
          <w:color w:val="000000" w:themeColor="text1"/>
          <w:sz w:val="24"/>
          <w:szCs w:val="24"/>
        </w:rPr>
        <w:t xml:space="preserve">χ.χ., </w:t>
      </w:r>
      <w:r w:rsidRPr="00B4035F">
        <w:rPr>
          <w:rFonts w:ascii="Times New Roman" w:hAnsi="Times New Roman" w:cs="Times New Roman"/>
          <w:sz w:val="24"/>
          <w:szCs w:val="24"/>
        </w:rPr>
        <w:t>σ</w:t>
      </w:r>
      <w:r w:rsidRPr="00337E4B">
        <w:rPr>
          <w:rFonts w:ascii="Times New Roman" w:hAnsi="Times New Roman" w:cs="Times New Roman"/>
          <w:sz w:val="24"/>
          <w:szCs w:val="24"/>
        </w:rPr>
        <w:t>.565</w:t>
      </w:r>
      <w:r w:rsidR="00B4035F" w:rsidRPr="00B4035F">
        <w:rPr>
          <w:rFonts w:ascii="Times New Roman" w:hAnsi="Times New Roman" w:cs="Times New Roman"/>
          <w:sz w:val="24"/>
          <w:szCs w:val="24"/>
        </w:rPr>
        <w:t>.</w:t>
      </w:r>
    </w:p>
    <w:p w:rsidR="009B7756" w:rsidRPr="00B4035F" w:rsidRDefault="009B7756" w:rsidP="009B7756">
      <w:pPr>
        <w:pStyle w:val="a7"/>
        <w:spacing w:line="360" w:lineRule="auto"/>
        <w:ind w:left="0"/>
        <w:rPr>
          <w:rFonts w:ascii="Times New Roman" w:hAnsi="Times New Roman" w:cs="Times New Roman"/>
          <w:sz w:val="24"/>
          <w:szCs w:val="24"/>
        </w:rPr>
      </w:pPr>
    </w:p>
    <w:p w:rsidR="009B7756" w:rsidRDefault="009B7756" w:rsidP="009B7756">
      <w:pPr>
        <w:pStyle w:val="a7"/>
        <w:spacing w:line="360" w:lineRule="auto"/>
        <w:ind w:left="0"/>
        <w:rPr>
          <w:rFonts w:ascii="Times New Roman" w:hAnsi="Times New Roman" w:cs="Times New Roman"/>
          <w:color w:val="000000" w:themeColor="text1"/>
          <w:sz w:val="24"/>
          <w:szCs w:val="24"/>
        </w:rPr>
      </w:pPr>
      <w:r w:rsidRPr="00B4035F">
        <w:rPr>
          <w:rFonts w:ascii="Times New Roman" w:hAnsi="Times New Roman" w:cs="Times New Roman"/>
          <w:b/>
          <w:spacing w:val="28"/>
          <w:sz w:val="24"/>
          <w:szCs w:val="24"/>
          <w:lang w:val="en-US"/>
        </w:rPr>
        <w:t>Liddell</w:t>
      </w:r>
      <w:r w:rsidRPr="00B4035F">
        <w:rPr>
          <w:rFonts w:ascii="Times New Roman" w:hAnsi="Times New Roman" w:cs="Times New Roman"/>
          <w:b/>
          <w:spacing w:val="28"/>
          <w:sz w:val="24"/>
          <w:szCs w:val="24"/>
        </w:rPr>
        <w:t xml:space="preserve">, </w:t>
      </w:r>
      <w:r w:rsidRPr="00B4035F">
        <w:rPr>
          <w:rFonts w:ascii="Times New Roman" w:hAnsi="Times New Roman" w:cs="Times New Roman"/>
          <w:b/>
          <w:spacing w:val="28"/>
          <w:sz w:val="24"/>
          <w:szCs w:val="24"/>
          <w:lang w:val="en-US"/>
        </w:rPr>
        <w:t>H</w:t>
      </w:r>
      <w:r w:rsidRPr="00B4035F">
        <w:rPr>
          <w:rFonts w:ascii="Times New Roman" w:hAnsi="Times New Roman" w:cs="Times New Roman"/>
          <w:b/>
          <w:spacing w:val="28"/>
          <w:sz w:val="24"/>
          <w:szCs w:val="24"/>
        </w:rPr>
        <w:t xml:space="preserve">. &amp; </w:t>
      </w:r>
      <w:r w:rsidRPr="00B4035F">
        <w:rPr>
          <w:rFonts w:ascii="Times New Roman" w:hAnsi="Times New Roman" w:cs="Times New Roman"/>
          <w:b/>
          <w:spacing w:val="28"/>
          <w:sz w:val="24"/>
          <w:szCs w:val="24"/>
          <w:lang w:val="en-US"/>
        </w:rPr>
        <w:t>Scott</w:t>
      </w:r>
      <w:r w:rsidRPr="00B4035F">
        <w:rPr>
          <w:rFonts w:ascii="Times New Roman" w:hAnsi="Times New Roman" w:cs="Times New Roman"/>
          <w:b/>
          <w:spacing w:val="28"/>
          <w:sz w:val="24"/>
          <w:szCs w:val="24"/>
        </w:rPr>
        <w:t xml:space="preserve">, </w:t>
      </w:r>
      <w:r w:rsidRPr="00B4035F">
        <w:rPr>
          <w:rFonts w:ascii="Times New Roman" w:hAnsi="Times New Roman" w:cs="Times New Roman"/>
          <w:b/>
          <w:spacing w:val="28"/>
          <w:sz w:val="24"/>
          <w:szCs w:val="24"/>
          <w:lang w:val="en-US"/>
        </w:rPr>
        <w:t>R</w:t>
      </w:r>
      <w:r w:rsidRPr="00B4035F">
        <w:rPr>
          <w:rFonts w:ascii="Times New Roman" w:hAnsi="Times New Roman" w:cs="Times New Roman"/>
          <w:b/>
          <w:spacing w:val="28"/>
          <w:sz w:val="24"/>
          <w:szCs w:val="24"/>
        </w:rPr>
        <w:t>.</w:t>
      </w:r>
      <w:r w:rsidRPr="00B4035F">
        <w:rPr>
          <w:rFonts w:ascii="Times New Roman" w:hAnsi="Times New Roman" w:cs="Times New Roman"/>
          <w:sz w:val="24"/>
          <w:szCs w:val="24"/>
        </w:rPr>
        <w:t xml:space="preserve"> «</w:t>
      </w:r>
      <w:r w:rsidRPr="00B4035F">
        <w:rPr>
          <w:rFonts w:ascii="Times New Roman" w:hAnsi="Times New Roman" w:cs="Times New Roman"/>
          <w:sz w:val="24"/>
          <w:szCs w:val="24"/>
          <w:shd w:val="clear" w:color="auto" w:fill="FFFFFF"/>
        </w:rPr>
        <w:t>ἐ</w:t>
      </w:r>
      <w:r w:rsidRPr="00B4035F">
        <w:rPr>
          <w:rFonts w:ascii="Times New Roman" w:hAnsi="Times New Roman" w:cs="Times New Roman"/>
          <w:sz w:val="24"/>
          <w:szCs w:val="24"/>
        </w:rPr>
        <w:t>π</w:t>
      </w:r>
      <w:r w:rsidR="00C81F1D">
        <w:rPr>
          <w:rFonts w:ascii="Times New Roman" w:hAnsi="Times New Roman" w:cs="Times New Roman"/>
          <w:sz w:val="24"/>
          <w:szCs w:val="24"/>
        </w:rPr>
        <w:t>ί</w:t>
      </w:r>
      <w:r w:rsidRPr="00B4035F">
        <w:rPr>
          <w:rFonts w:ascii="Times New Roman" w:hAnsi="Times New Roman" w:cs="Times New Roman"/>
          <w:sz w:val="24"/>
          <w:szCs w:val="24"/>
        </w:rPr>
        <w:t>σταμαι</w:t>
      </w:r>
      <w:r w:rsidRPr="00B4035F">
        <w:rPr>
          <w:rFonts w:ascii="Times New Roman" w:hAnsi="Times New Roman" w:cs="Times New Roman"/>
          <w:color w:val="000000" w:themeColor="text1"/>
          <w:sz w:val="24"/>
          <w:szCs w:val="24"/>
        </w:rPr>
        <w:t xml:space="preserve">» στο </w:t>
      </w:r>
      <w:r w:rsidRPr="00B4035F">
        <w:rPr>
          <w:rFonts w:ascii="Times New Roman" w:hAnsi="Times New Roman" w:cs="Times New Roman"/>
          <w:i/>
          <w:color w:val="000000" w:themeColor="text1"/>
          <w:sz w:val="24"/>
          <w:szCs w:val="24"/>
        </w:rPr>
        <w:t>Μέγα Λεξικόν της Ελληνικής Γλώσσης</w:t>
      </w:r>
      <w:r w:rsidRPr="00B4035F">
        <w:rPr>
          <w:rFonts w:ascii="Times New Roman" w:hAnsi="Times New Roman" w:cs="Times New Roman"/>
          <w:color w:val="000000" w:themeColor="text1"/>
          <w:sz w:val="24"/>
          <w:szCs w:val="24"/>
        </w:rPr>
        <w:t>, τομ.</w:t>
      </w:r>
      <w:r w:rsidRPr="00B4035F">
        <w:rPr>
          <w:rFonts w:ascii="Times New Roman" w:hAnsi="Times New Roman" w:cs="Times New Roman"/>
          <w:sz w:val="24"/>
          <w:szCs w:val="24"/>
        </w:rPr>
        <w:t xml:space="preserve"> ΙΙ</w:t>
      </w:r>
      <w:r w:rsidRPr="00B4035F">
        <w:rPr>
          <w:rFonts w:ascii="Times New Roman" w:hAnsi="Times New Roman" w:cs="Times New Roman"/>
          <w:color w:val="000000" w:themeColor="text1"/>
          <w:sz w:val="24"/>
          <w:szCs w:val="24"/>
        </w:rPr>
        <w:t xml:space="preserve"> , Αθήνα: Ι. Σιδέρης, </w:t>
      </w:r>
      <w:r w:rsidR="00B4035F">
        <w:rPr>
          <w:rFonts w:ascii="Times New Roman" w:hAnsi="Times New Roman" w:cs="Times New Roman"/>
          <w:color w:val="000000" w:themeColor="text1"/>
          <w:sz w:val="24"/>
          <w:szCs w:val="24"/>
        </w:rPr>
        <w:t xml:space="preserve">χ.χ., </w:t>
      </w:r>
      <w:r w:rsidRPr="00B4035F">
        <w:rPr>
          <w:rFonts w:ascii="Times New Roman" w:hAnsi="Times New Roman" w:cs="Times New Roman"/>
          <w:color w:val="000000" w:themeColor="text1"/>
          <w:sz w:val="24"/>
          <w:szCs w:val="24"/>
        </w:rPr>
        <w:t>σ.280.</w:t>
      </w:r>
    </w:p>
    <w:p w:rsidR="00B4035F" w:rsidRPr="00B4035F" w:rsidRDefault="00B4035F" w:rsidP="009B7756">
      <w:pPr>
        <w:pStyle w:val="a7"/>
        <w:spacing w:line="360" w:lineRule="auto"/>
        <w:ind w:left="0"/>
        <w:rPr>
          <w:rFonts w:ascii="Times New Roman" w:hAnsi="Times New Roman" w:cs="Times New Roman"/>
          <w:color w:val="000000" w:themeColor="text1"/>
          <w:sz w:val="24"/>
          <w:szCs w:val="24"/>
        </w:rPr>
      </w:pPr>
    </w:p>
    <w:p w:rsidR="009B7756" w:rsidRDefault="009B7756" w:rsidP="009B7756">
      <w:pPr>
        <w:pStyle w:val="a7"/>
        <w:spacing w:line="360" w:lineRule="auto"/>
        <w:ind w:left="0"/>
        <w:rPr>
          <w:rFonts w:ascii="Times New Roman" w:hAnsi="Times New Roman" w:cs="Times New Roman"/>
          <w:sz w:val="24"/>
          <w:szCs w:val="24"/>
        </w:rPr>
      </w:pPr>
      <w:r w:rsidRPr="00B4035F">
        <w:rPr>
          <w:rFonts w:ascii="Times New Roman" w:hAnsi="Times New Roman" w:cs="Times New Roman"/>
          <w:b/>
          <w:spacing w:val="28"/>
          <w:sz w:val="24"/>
          <w:szCs w:val="24"/>
          <w:lang w:val="en-US"/>
        </w:rPr>
        <w:t>Liddell</w:t>
      </w:r>
      <w:r w:rsidRPr="00B4035F">
        <w:rPr>
          <w:rFonts w:ascii="Times New Roman" w:hAnsi="Times New Roman" w:cs="Times New Roman"/>
          <w:b/>
          <w:spacing w:val="28"/>
          <w:sz w:val="24"/>
          <w:szCs w:val="24"/>
        </w:rPr>
        <w:t xml:space="preserve">, </w:t>
      </w:r>
      <w:r w:rsidRPr="00B4035F">
        <w:rPr>
          <w:rFonts w:ascii="Times New Roman" w:hAnsi="Times New Roman" w:cs="Times New Roman"/>
          <w:b/>
          <w:spacing w:val="28"/>
          <w:sz w:val="24"/>
          <w:szCs w:val="24"/>
          <w:lang w:val="en-US"/>
        </w:rPr>
        <w:t>H</w:t>
      </w:r>
      <w:r w:rsidRPr="00B4035F">
        <w:rPr>
          <w:rFonts w:ascii="Times New Roman" w:hAnsi="Times New Roman" w:cs="Times New Roman"/>
          <w:b/>
          <w:spacing w:val="28"/>
          <w:sz w:val="24"/>
          <w:szCs w:val="24"/>
        </w:rPr>
        <w:t xml:space="preserve">. &amp; </w:t>
      </w:r>
      <w:r w:rsidRPr="00B4035F">
        <w:rPr>
          <w:rFonts w:ascii="Times New Roman" w:hAnsi="Times New Roman" w:cs="Times New Roman"/>
          <w:b/>
          <w:spacing w:val="28"/>
          <w:sz w:val="24"/>
          <w:szCs w:val="24"/>
          <w:lang w:val="en-US"/>
        </w:rPr>
        <w:t>Scott</w:t>
      </w:r>
      <w:r w:rsidRPr="00B4035F">
        <w:rPr>
          <w:rFonts w:ascii="Times New Roman" w:hAnsi="Times New Roman" w:cs="Times New Roman"/>
          <w:b/>
          <w:spacing w:val="28"/>
          <w:sz w:val="24"/>
          <w:szCs w:val="24"/>
        </w:rPr>
        <w:t xml:space="preserve">, </w:t>
      </w:r>
      <w:r w:rsidRPr="00B4035F">
        <w:rPr>
          <w:rFonts w:ascii="Times New Roman" w:hAnsi="Times New Roman" w:cs="Times New Roman"/>
          <w:b/>
          <w:spacing w:val="28"/>
          <w:sz w:val="24"/>
          <w:szCs w:val="24"/>
          <w:lang w:val="en-US"/>
        </w:rPr>
        <w:t>R</w:t>
      </w:r>
      <w:r w:rsidRPr="00B4035F">
        <w:rPr>
          <w:rFonts w:ascii="Times New Roman" w:hAnsi="Times New Roman" w:cs="Times New Roman"/>
          <w:b/>
          <w:spacing w:val="28"/>
          <w:sz w:val="24"/>
          <w:szCs w:val="24"/>
        </w:rPr>
        <w:t>.</w:t>
      </w:r>
      <w:r w:rsidRPr="00B4035F">
        <w:rPr>
          <w:rFonts w:ascii="Times New Roman" w:hAnsi="Times New Roman" w:cs="Times New Roman"/>
          <w:sz w:val="24"/>
          <w:szCs w:val="24"/>
        </w:rPr>
        <w:t xml:space="preserve"> «</w:t>
      </w:r>
      <w:r w:rsidR="00B4035F" w:rsidRPr="00B4035F">
        <w:rPr>
          <w:rFonts w:ascii="Times New Roman" w:hAnsi="Times New Roman" w:cs="Times New Roman"/>
          <w:sz w:val="24"/>
          <w:szCs w:val="24"/>
        </w:rPr>
        <w:t>νέκυς</w:t>
      </w:r>
      <w:r w:rsidRPr="00B4035F">
        <w:rPr>
          <w:rFonts w:ascii="Times New Roman" w:hAnsi="Times New Roman" w:cs="Times New Roman"/>
          <w:color w:val="000000" w:themeColor="text1"/>
          <w:sz w:val="24"/>
          <w:szCs w:val="24"/>
        </w:rPr>
        <w:t xml:space="preserve">» στο </w:t>
      </w:r>
      <w:r w:rsidRPr="00B4035F">
        <w:rPr>
          <w:rFonts w:ascii="Times New Roman" w:hAnsi="Times New Roman" w:cs="Times New Roman"/>
          <w:i/>
          <w:color w:val="000000" w:themeColor="text1"/>
          <w:sz w:val="24"/>
          <w:szCs w:val="24"/>
        </w:rPr>
        <w:t>Μέγα Λεξικόν της Ελληνικής Γλώσσης</w:t>
      </w:r>
      <w:r w:rsidRPr="00B4035F">
        <w:rPr>
          <w:rFonts w:ascii="Times New Roman" w:hAnsi="Times New Roman" w:cs="Times New Roman"/>
          <w:color w:val="000000" w:themeColor="text1"/>
          <w:sz w:val="24"/>
          <w:szCs w:val="24"/>
        </w:rPr>
        <w:t>,</w:t>
      </w:r>
      <w:r w:rsidR="00B4035F" w:rsidRPr="00B4035F">
        <w:rPr>
          <w:rFonts w:ascii="Times New Roman" w:hAnsi="Times New Roman" w:cs="Times New Roman"/>
          <w:sz w:val="24"/>
          <w:szCs w:val="24"/>
        </w:rPr>
        <w:t xml:space="preserve"> τομ. Ι</w:t>
      </w:r>
      <w:r w:rsidR="00B4035F" w:rsidRPr="00B4035F">
        <w:rPr>
          <w:rFonts w:ascii="Times New Roman" w:hAnsi="Times New Roman" w:cs="Times New Roman"/>
          <w:sz w:val="24"/>
          <w:szCs w:val="24"/>
          <w:lang w:val="en-US"/>
        </w:rPr>
        <w:t>II</w:t>
      </w:r>
      <w:r w:rsidR="00B4035F" w:rsidRPr="00B4035F">
        <w:rPr>
          <w:rFonts w:ascii="Times New Roman" w:hAnsi="Times New Roman" w:cs="Times New Roman"/>
          <w:sz w:val="24"/>
          <w:szCs w:val="24"/>
        </w:rPr>
        <w:t xml:space="preserve">, </w:t>
      </w:r>
      <w:r w:rsidR="00B4035F" w:rsidRPr="00B4035F">
        <w:rPr>
          <w:rFonts w:ascii="Times New Roman" w:hAnsi="Times New Roman" w:cs="Times New Roman"/>
          <w:color w:val="000000" w:themeColor="text1"/>
          <w:sz w:val="24"/>
          <w:szCs w:val="24"/>
        </w:rPr>
        <w:t xml:space="preserve">Αθήνα: Ι. Σιδέρης, </w:t>
      </w:r>
      <w:r w:rsidR="00B4035F">
        <w:rPr>
          <w:rFonts w:ascii="Times New Roman" w:hAnsi="Times New Roman" w:cs="Times New Roman"/>
          <w:color w:val="000000" w:themeColor="text1"/>
          <w:sz w:val="24"/>
          <w:szCs w:val="24"/>
        </w:rPr>
        <w:t xml:space="preserve">χ.χ., </w:t>
      </w:r>
      <w:r w:rsidR="00B4035F" w:rsidRPr="00B4035F">
        <w:rPr>
          <w:rFonts w:ascii="Times New Roman" w:hAnsi="Times New Roman" w:cs="Times New Roman"/>
          <w:color w:val="000000" w:themeColor="text1"/>
          <w:sz w:val="24"/>
          <w:szCs w:val="24"/>
        </w:rPr>
        <w:t xml:space="preserve"> </w:t>
      </w:r>
      <w:r w:rsidR="00B4035F" w:rsidRPr="00B4035F">
        <w:rPr>
          <w:rFonts w:ascii="Times New Roman" w:hAnsi="Times New Roman" w:cs="Times New Roman"/>
          <w:sz w:val="24"/>
          <w:szCs w:val="24"/>
        </w:rPr>
        <w:t>σ.218</w:t>
      </w:r>
      <w:r w:rsidR="00B4035F">
        <w:rPr>
          <w:rFonts w:ascii="Times New Roman" w:hAnsi="Times New Roman" w:cs="Times New Roman"/>
          <w:sz w:val="24"/>
          <w:szCs w:val="24"/>
        </w:rPr>
        <w:t>.</w:t>
      </w:r>
    </w:p>
    <w:p w:rsidR="00B4035F" w:rsidRPr="00B4035F" w:rsidRDefault="00B4035F" w:rsidP="009B7756">
      <w:pPr>
        <w:pStyle w:val="a7"/>
        <w:spacing w:line="360" w:lineRule="auto"/>
        <w:ind w:left="0"/>
        <w:rPr>
          <w:rFonts w:ascii="Times New Roman" w:hAnsi="Times New Roman" w:cs="Times New Roman"/>
          <w:color w:val="000000" w:themeColor="text1"/>
          <w:sz w:val="24"/>
          <w:szCs w:val="24"/>
        </w:rPr>
      </w:pPr>
    </w:p>
    <w:p w:rsidR="00B4035F" w:rsidRDefault="009B7756" w:rsidP="00B4035F">
      <w:pPr>
        <w:pStyle w:val="a7"/>
        <w:spacing w:line="360" w:lineRule="auto"/>
        <w:ind w:left="0"/>
        <w:rPr>
          <w:rFonts w:ascii="Times New Roman" w:hAnsi="Times New Roman" w:cs="Times New Roman"/>
          <w:sz w:val="24"/>
          <w:szCs w:val="24"/>
        </w:rPr>
      </w:pPr>
      <w:r w:rsidRPr="00B4035F">
        <w:rPr>
          <w:rFonts w:ascii="Times New Roman" w:hAnsi="Times New Roman" w:cs="Times New Roman"/>
          <w:b/>
          <w:spacing w:val="28"/>
          <w:sz w:val="24"/>
          <w:szCs w:val="24"/>
          <w:lang w:val="en-US"/>
        </w:rPr>
        <w:t>Liddell</w:t>
      </w:r>
      <w:r w:rsidRPr="00B4035F">
        <w:rPr>
          <w:rFonts w:ascii="Times New Roman" w:hAnsi="Times New Roman" w:cs="Times New Roman"/>
          <w:b/>
          <w:spacing w:val="28"/>
          <w:sz w:val="24"/>
          <w:szCs w:val="24"/>
        </w:rPr>
        <w:t xml:space="preserve">, </w:t>
      </w:r>
      <w:r w:rsidRPr="00B4035F">
        <w:rPr>
          <w:rFonts w:ascii="Times New Roman" w:hAnsi="Times New Roman" w:cs="Times New Roman"/>
          <w:b/>
          <w:spacing w:val="28"/>
          <w:sz w:val="24"/>
          <w:szCs w:val="24"/>
          <w:lang w:val="en-US"/>
        </w:rPr>
        <w:t>H</w:t>
      </w:r>
      <w:r w:rsidRPr="00B4035F">
        <w:rPr>
          <w:rFonts w:ascii="Times New Roman" w:hAnsi="Times New Roman" w:cs="Times New Roman"/>
          <w:b/>
          <w:spacing w:val="28"/>
          <w:sz w:val="24"/>
          <w:szCs w:val="24"/>
        </w:rPr>
        <w:t xml:space="preserve">. &amp; </w:t>
      </w:r>
      <w:r w:rsidRPr="00B4035F">
        <w:rPr>
          <w:rFonts w:ascii="Times New Roman" w:hAnsi="Times New Roman" w:cs="Times New Roman"/>
          <w:b/>
          <w:spacing w:val="28"/>
          <w:sz w:val="24"/>
          <w:szCs w:val="24"/>
          <w:lang w:val="en-US"/>
        </w:rPr>
        <w:t>Scott</w:t>
      </w:r>
      <w:r w:rsidRPr="00B4035F">
        <w:rPr>
          <w:rFonts w:ascii="Times New Roman" w:hAnsi="Times New Roman" w:cs="Times New Roman"/>
          <w:b/>
          <w:spacing w:val="28"/>
          <w:sz w:val="24"/>
          <w:szCs w:val="24"/>
        </w:rPr>
        <w:t xml:space="preserve">, </w:t>
      </w:r>
      <w:r w:rsidRPr="00B4035F">
        <w:rPr>
          <w:rFonts w:ascii="Times New Roman" w:hAnsi="Times New Roman" w:cs="Times New Roman"/>
          <w:b/>
          <w:spacing w:val="28"/>
          <w:sz w:val="24"/>
          <w:szCs w:val="24"/>
          <w:lang w:val="en-US"/>
        </w:rPr>
        <w:t>R</w:t>
      </w:r>
      <w:r w:rsidRPr="00B4035F">
        <w:rPr>
          <w:rFonts w:ascii="Times New Roman" w:hAnsi="Times New Roman" w:cs="Times New Roman"/>
          <w:b/>
          <w:spacing w:val="28"/>
          <w:sz w:val="24"/>
          <w:szCs w:val="24"/>
        </w:rPr>
        <w:t>.</w:t>
      </w:r>
      <w:r w:rsidRPr="00B4035F">
        <w:rPr>
          <w:rFonts w:ascii="Times New Roman" w:hAnsi="Times New Roman" w:cs="Times New Roman"/>
          <w:sz w:val="24"/>
          <w:szCs w:val="24"/>
        </w:rPr>
        <w:t xml:space="preserve"> «</w:t>
      </w:r>
      <w:r w:rsidR="00B4035F" w:rsidRPr="00B4035F">
        <w:rPr>
          <w:rFonts w:ascii="Times New Roman" w:hAnsi="Times New Roman" w:cs="Times New Roman"/>
          <w:sz w:val="24"/>
          <w:szCs w:val="24"/>
        </w:rPr>
        <w:t>στυγέω</w:t>
      </w:r>
      <w:r w:rsidRPr="00B4035F">
        <w:rPr>
          <w:rFonts w:ascii="Times New Roman" w:hAnsi="Times New Roman" w:cs="Times New Roman"/>
          <w:color w:val="000000" w:themeColor="text1"/>
          <w:sz w:val="24"/>
          <w:szCs w:val="24"/>
        </w:rPr>
        <w:t xml:space="preserve">» στο </w:t>
      </w:r>
      <w:r w:rsidRPr="00B4035F">
        <w:rPr>
          <w:rFonts w:ascii="Times New Roman" w:hAnsi="Times New Roman" w:cs="Times New Roman"/>
          <w:i/>
          <w:color w:val="000000" w:themeColor="text1"/>
          <w:sz w:val="24"/>
          <w:szCs w:val="24"/>
        </w:rPr>
        <w:t>Μέγα Λεξικόν της Ελληνικής Γλώσσης</w:t>
      </w:r>
      <w:r w:rsidRPr="00B4035F">
        <w:rPr>
          <w:rFonts w:ascii="Times New Roman" w:hAnsi="Times New Roman" w:cs="Times New Roman"/>
          <w:color w:val="000000" w:themeColor="text1"/>
          <w:sz w:val="24"/>
          <w:szCs w:val="24"/>
        </w:rPr>
        <w:t>,</w:t>
      </w:r>
      <w:r w:rsidRPr="00B4035F">
        <w:rPr>
          <w:rFonts w:ascii="Times New Roman" w:hAnsi="Times New Roman" w:cs="Times New Roman"/>
          <w:b/>
          <w:spacing w:val="28"/>
          <w:sz w:val="24"/>
          <w:szCs w:val="24"/>
        </w:rPr>
        <w:t xml:space="preserve"> </w:t>
      </w:r>
      <w:r w:rsidR="00B4035F" w:rsidRPr="00B4035F">
        <w:rPr>
          <w:rFonts w:ascii="Times New Roman" w:hAnsi="Times New Roman" w:cs="Times New Roman"/>
          <w:sz w:val="24"/>
          <w:szCs w:val="24"/>
        </w:rPr>
        <w:t>τομ. Ι</w:t>
      </w:r>
      <w:r w:rsidR="00B4035F" w:rsidRPr="00B4035F">
        <w:rPr>
          <w:rFonts w:ascii="Times New Roman" w:hAnsi="Times New Roman" w:cs="Times New Roman"/>
          <w:sz w:val="24"/>
          <w:szCs w:val="24"/>
          <w:lang w:val="en-US"/>
        </w:rPr>
        <w:t>V</w:t>
      </w:r>
      <w:r w:rsidR="00B4035F" w:rsidRPr="00B4035F">
        <w:rPr>
          <w:rFonts w:ascii="Times New Roman" w:hAnsi="Times New Roman" w:cs="Times New Roman"/>
          <w:sz w:val="24"/>
          <w:szCs w:val="24"/>
        </w:rPr>
        <w:t>,</w:t>
      </w:r>
      <w:r w:rsidR="00B4035F" w:rsidRPr="00B4035F">
        <w:rPr>
          <w:rFonts w:ascii="Times New Roman" w:hAnsi="Times New Roman" w:cs="Times New Roman"/>
          <w:color w:val="000000" w:themeColor="text1"/>
          <w:sz w:val="24"/>
          <w:szCs w:val="24"/>
        </w:rPr>
        <w:t xml:space="preserve"> Αθήνα: Ι. Σιδέρης, </w:t>
      </w:r>
      <w:r w:rsidR="00B4035F">
        <w:rPr>
          <w:rFonts w:ascii="Times New Roman" w:hAnsi="Times New Roman" w:cs="Times New Roman"/>
          <w:color w:val="000000" w:themeColor="text1"/>
          <w:sz w:val="24"/>
          <w:szCs w:val="24"/>
        </w:rPr>
        <w:t xml:space="preserve">χ.χ., </w:t>
      </w:r>
      <w:r w:rsidR="00B4035F" w:rsidRPr="00B4035F">
        <w:rPr>
          <w:rFonts w:ascii="Times New Roman" w:hAnsi="Times New Roman" w:cs="Times New Roman"/>
          <w:sz w:val="24"/>
          <w:szCs w:val="24"/>
        </w:rPr>
        <w:t xml:space="preserve"> σ.144.</w:t>
      </w:r>
    </w:p>
    <w:p w:rsidR="00B4035F" w:rsidRPr="00B4035F" w:rsidRDefault="00B4035F" w:rsidP="00B4035F">
      <w:pPr>
        <w:pStyle w:val="a7"/>
        <w:spacing w:line="360" w:lineRule="auto"/>
        <w:ind w:left="0"/>
        <w:rPr>
          <w:rFonts w:ascii="Times New Roman" w:hAnsi="Times New Roman" w:cs="Times New Roman"/>
          <w:sz w:val="24"/>
          <w:szCs w:val="24"/>
        </w:rPr>
      </w:pPr>
    </w:p>
    <w:p w:rsidR="00B4035F" w:rsidRDefault="009B7756" w:rsidP="00B4035F">
      <w:pPr>
        <w:pStyle w:val="a7"/>
        <w:spacing w:line="360" w:lineRule="auto"/>
        <w:ind w:left="0"/>
        <w:rPr>
          <w:rFonts w:ascii="Times New Roman" w:hAnsi="Times New Roman" w:cs="Times New Roman"/>
          <w:sz w:val="24"/>
          <w:szCs w:val="24"/>
        </w:rPr>
      </w:pPr>
      <w:r w:rsidRPr="00B4035F">
        <w:rPr>
          <w:rFonts w:ascii="Times New Roman" w:hAnsi="Times New Roman" w:cs="Times New Roman"/>
          <w:b/>
          <w:spacing w:val="28"/>
          <w:sz w:val="24"/>
          <w:szCs w:val="24"/>
          <w:lang w:val="en-US"/>
        </w:rPr>
        <w:t>Liddell</w:t>
      </w:r>
      <w:r w:rsidRPr="00B4035F">
        <w:rPr>
          <w:rFonts w:ascii="Times New Roman" w:hAnsi="Times New Roman" w:cs="Times New Roman"/>
          <w:b/>
          <w:spacing w:val="28"/>
          <w:sz w:val="24"/>
          <w:szCs w:val="24"/>
        </w:rPr>
        <w:t xml:space="preserve">, </w:t>
      </w:r>
      <w:r w:rsidRPr="00B4035F">
        <w:rPr>
          <w:rFonts w:ascii="Times New Roman" w:hAnsi="Times New Roman" w:cs="Times New Roman"/>
          <w:b/>
          <w:spacing w:val="28"/>
          <w:sz w:val="24"/>
          <w:szCs w:val="24"/>
          <w:lang w:val="en-US"/>
        </w:rPr>
        <w:t>H</w:t>
      </w:r>
      <w:r w:rsidRPr="00B4035F">
        <w:rPr>
          <w:rFonts w:ascii="Times New Roman" w:hAnsi="Times New Roman" w:cs="Times New Roman"/>
          <w:b/>
          <w:spacing w:val="28"/>
          <w:sz w:val="24"/>
          <w:szCs w:val="24"/>
        </w:rPr>
        <w:t xml:space="preserve">. &amp; </w:t>
      </w:r>
      <w:r w:rsidRPr="00B4035F">
        <w:rPr>
          <w:rFonts w:ascii="Times New Roman" w:hAnsi="Times New Roman" w:cs="Times New Roman"/>
          <w:b/>
          <w:spacing w:val="28"/>
          <w:sz w:val="24"/>
          <w:szCs w:val="24"/>
          <w:lang w:val="en-US"/>
        </w:rPr>
        <w:t>Scott</w:t>
      </w:r>
      <w:r w:rsidRPr="00B4035F">
        <w:rPr>
          <w:rFonts w:ascii="Times New Roman" w:hAnsi="Times New Roman" w:cs="Times New Roman"/>
          <w:b/>
          <w:spacing w:val="28"/>
          <w:sz w:val="24"/>
          <w:szCs w:val="24"/>
        </w:rPr>
        <w:t xml:space="preserve">, </w:t>
      </w:r>
      <w:r w:rsidRPr="00B4035F">
        <w:rPr>
          <w:rFonts w:ascii="Times New Roman" w:hAnsi="Times New Roman" w:cs="Times New Roman"/>
          <w:b/>
          <w:spacing w:val="28"/>
          <w:sz w:val="24"/>
          <w:szCs w:val="24"/>
          <w:lang w:val="en-US"/>
        </w:rPr>
        <w:t>R</w:t>
      </w:r>
      <w:r w:rsidRPr="00B4035F">
        <w:rPr>
          <w:rFonts w:ascii="Times New Roman" w:hAnsi="Times New Roman" w:cs="Times New Roman"/>
          <w:b/>
          <w:spacing w:val="28"/>
          <w:sz w:val="24"/>
          <w:szCs w:val="24"/>
        </w:rPr>
        <w:t>.</w:t>
      </w:r>
      <w:r w:rsidRPr="00B4035F">
        <w:rPr>
          <w:rFonts w:ascii="Times New Roman" w:hAnsi="Times New Roman" w:cs="Times New Roman"/>
          <w:sz w:val="24"/>
          <w:szCs w:val="24"/>
        </w:rPr>
        <w:t xml:space="preserve"> «</w:t>
      </w:r>
      <w:r w:rsidR="00B4035F" w:rsidRPr="00B4035F">
        <w:rPr>
          <w:rFonts w:ascii="Times New Roman" w:hAnsi="Times New Roman" w:cs="Times New Roman"/>
          <w:sz w:val="24"/>
          <w:szCs w:val="24"/>
        </w:rPr>
        <w:t>σῶμα</w:t>
      </w:r>
      <w:r w:rsidRPr="00B4035F">
        <w:rPr>
          <w:rFonts w:ascii="Times New Roman" w:hAnsi="Times New Roman" w:cs="Times New Roman"/>
          <w:color w:val="000000" w:themeColor="text1"/>
          <w:sz w:val="24"/>
          <w:szCs w:val="24"/>
        </w:rPr>
        <w:t xml:space="preserve">» στο </w:t>
      </w:r>
      <w:r w:rsidRPr="00B4035F">
        <w:rPr>
          <w:rFonts w:ascii="Times New Roman" w:hAnsi="Times New Roman" w:cs="Times New Roman"/>
          <w:i/>
          <w:color w:val="000000" w:themeColor="text1"/>
          <w:sz w:val="24"/>
          <w:szCs w:val="24"/>
        </w:rPr>
        <w:t>Μέγα Λεξικόν της Ελληνικής Γλώσσης</w:t>
      </w:r>
      <w:r w:rsidRPr="00B4035F">
        <w:rPr>
          <w:rFonts w:ascii="Times New Roman" w:hAnsi="Times New Roman" w:cs="Times New Roman"/>
          <w:color w:val="000000" w:themeColor="text1"/>
          <w:sz w:val="24"/>
          <w:szCs w:val="24"/>
        </w:rPr>
        <w:t>,</w:t>
      </w:r>
      <w:r w:rsidR="00B4035F" w:rsidRPr="00B4035F">
        <w:rPr>
          <w:rFonts w:ascii="Times New Roman" w:hAnsi="Times New Roman" w:cs="Times New Roman"/>
          <w:sz w:val="24"/>
          <w:szCs w:val="24"/>
        </w:rPr>
        <w:t xml:space="preserve"> τομ. Ι</w:t>
      </w:r>
      <w:r w:rsidR="00B4035F" w:rsidRPr="00B4035F">
        <w:rPr>
          <w:rFonts w:ascii="Times New Roman" w:hAnsi="Times New Roman" w:cs="Times New Roman"/>
          <w:sz w:val="24"/>
          <w:szCs w:val="24"/>
          <w:lang w:val="en-US"/>
        </w:rPr>
        <w:t>V</w:t>
      </w:r>
      <w:r w:rsidR="00B4035F" w:rsidRPr="00EF30CE">
        <w:rPr>
          <w:rFonts w:ascii="Times New Roman" w:hAnsi="Times New Roman" w:cs="Times New Roman"/>
          <w:sz w:val="24"/>
          <w:szCs w:val="24"/>
        </w:rPr>
        <w:t xml:space="preserve">, </w:t>
      </w:r>
      <w:r w:rsidR="00B4035F" w:rsidRPr="00B4035F">
        <w:rPr>
          <w:rFonts w:ascii="Times New Roman" w:hAnsi="Times New Roman" w:cs="Times New Roman"/>
          <w:color w:val="000000" w:themeColor="text1"/>
          <w:sz w:val="24"/>
          <w:szCs w:val="24"/>
        </w:rPr>
        <w:t xml:space="preserve">Αθήνα: Ι. Σιδέρης, </w:t>
      </w:r>
      <w:r w:rsidR="00B4035F">
        <w:rPr>
          <w:rFonts w:ascii="Times New Roman" w:hAnsi="Times New Roman" w:cs="Times New Roman"/>
          <w:color w:val="000000" w:themeColor="text1"/>
          <w:sz w:val="24"/>
          <w:szCs w:val="24"/>
        </w:rPr>
        <w:t xml:space="preserve">χ.χ., </w:t>
      </w:r>
      <w:r w:rsidR="00B4035F" w:rsidRPr="00B4035F">
        <w:rPr>
          <w:rFonts w:ascii="Times New Roman" w:hAnsi="Times New Roman" w:cs="Times New Roman"/>
          <w:sz w:val="24"/>
          <w:szCs w:val="24"/>
        </w:rPr>
        <w:t>σ</w:t>
      </w:r>
      <w:r w:rsidR="00B4035F" w:rsidRPr="00EF30CE">
        <w:rPr>
          <w:rFonts w:ascii="Times New Roman" w:hAnsi="Times New Roman" w:cs="Times New Roman"/>
          <w:sz w:val="24"/>
          <w:szCs w:val="24"/>
        </w:rPr>
        <w:t>.278.</w:t>
      </w:r>
    </w:p>
    <w:p w:rsidR="00B4035F" w:rsidRPr="00B4035F" w:rsidRDefault="00B4035F" w:rsidP="00B4035F">
      <w:pPr>
        <w:pStyle w:val="a7"/>
        <w:spacing w:line="360" w:lineRule="auto"/>
        <w:ind w:left="0"/>
        <w:rPr>
          <w:rFonts w:ascii="Times New Roman" w:hAnsi="Times New Roman" w:cs="Times New Roman"/>
          <w:sz w:val="24"/>
          <w:szCs w:val="24"/>
        </w:rPr>
      </w:pPr>
    </w:p>
    <w:p w:rsidR="00B4035F" w:rsidRDefault="009B7756" w:rsidP="00B4035F">
      <w:pPr>
        <w:pStyle w:val="a7"/>
        <w:spacing w:line="360" w:lineRule="auto"/>
        <w:ind w:left="0"/>
        <w:rPr>
          <w:rFonts w:ascii="Times New Roman" w:hAnsi="Times New Roman" w:cs="Times New Roman"/>
          <w:sz w:val="24"/>
          <w:szCs w:val="24"/>
        </w:rPr>
      </w:pPr>
      <w:r w:rsidRPr="00B4035F">
        <w:rPr>
          <w:rFonts w:ascii="Times New Roman" w:hAnsi="Times New Roman" w:cs="Times New Roman"/>
          <w:b/>
          <w:spacing w:val="28"/>
          <w:sz w:val="24"/>
          <w:szCs w:val="24"/>
          <w:lang w:val="en-US"/>
        </w:rPr>
        <w:t>Liddell</w:t>
      </w:r>
      <w:r w:rsidRPr="00B4035F">
        <w:rPr>
          <w:rFonts w:ascii="Times New Roman" w:hAnsi="Times New Roman" w:cs="Times New Roman"/>
          <w:b/>
          <w:spacing w:val="28"/>
          <w:sz w:val="24"/>
          <w:szCs w:val="24"/>
        </w:rPr>
        <w:t xml:space="preserve">, </w:t>
      </w:r>
      <w:r w:rsidRPr="00B4035F">
        <w:rPr>
          <w:rFonts w:ascii="Times New Roman" w:hAnsi="Times New Roman" w:cs="Times New Roman"/>
          <w:b/>
          <w:spacing w:val="28"/>
          <w:sz w:val="24"/>
          <w:szCs w:val="24"/>
          <w:lang w:val="en-US"/>
        </w:rPr>
        <w:t>H</w:t>
      </w:r>
      <w:r w:rsidRPr="00B4035F">
        <w:rPr>
          <w:rFonts w:ascii="Times New Roman" w:hAnsi="Times New Roman" w:cs="Times New Roman"/>
          <w:b/>
          <w:spacing w:val="28"/>
          <w:sz w:val="24"/>
          <w:szCs w:val="24"/>
        </w:rPr>
        <w:t xml:space="preserve">. &amp; </w:t>
      </w:r>
      <w:r w:rsidRPr="00B4035F">
        <w:rPr>
          <w:rFonts w:ascii="Times New Roman" w:hAnsi="Times New Roman" w:cs="Times New Roman"/>
          <w:b/>
          <w:spacing w:val="28"/>
          <w:sz w:val="24"/>
          <w:szCs w:val="24"/>
          <w:lang w:val="en-US"/>
        </w:rPr>
        <w:t>Scott</w:t>
      </w:r>
      <w:r w:rsidRPr="00B4035F">
        <w:rPr>
          <w:rFonts w:ascii="Times New Roman" w:hAnsi="Times New Roman" w:cs="Times New Roman"/>
          <w:b/>
          <w:spacing w:val="28"/>
          <w:sz w:val="24"/>
          <w:szCs w:val="24"/>
        </w:rPr>
        <w:t xml:space="preserve">, </w:t>
      </w:r>
      <w:r w:rsidRPr="00B4035F">
        <w:rPr>
          <w:rFonts w:ascii="Times New Roman" w:hAnsi="Times New Roman" w:cs="Times New Roman"/>
          <w:b/>
          <w:spacing w:val="28"/>
          <w:sz w:val="24"/>
          <w:szCs w:val="24"/>
          <w:lang w:val="en-US"/>
        </w:rPr>
        <w:t>R</w:t>
      </w:r>
      <w:r w:rsidRPr="00B4035F">
        <w:rPr>
          <w:rFonts w:ascii="Times New Roman" w:hAnsi="Times New Roman" w:cs="Times New Roman"/>
          <w:b/>
          <w:spacing w:val="28"/>
          <w:sz w:val="24"/>
          <w:szCs w:val="24"/>
        </w:rPr>
        <w:t>.</w:t>
      </w:r>
      <w:r w:rsidRPr="00B4035F">
        <w:rPr>
          <w:rFonts w:ascii="Times New Roman" w:hAnsi="Times New Roman" w:cs="Times New Roman"/>
          <w:sz w:val="24"/>
          <w:szCs w:val="24"/>
        </w:rPr>
        <w:t xml:space="preserve"> «</w:t>
      </w:r>
      <w:r w:rsidR="00B4035F" w:rsidRPr="00B4035F">
        <w:rPr>
          <w:rFonts w:ascii="Times New Roman" w:hAnsi="Times New Roman" w:cs="Times New Roman"/>
          <w:sz w:val="24"/>
          <w:szCs w:val="24"/>
        </w:rPr>
        <w:t>φθάνω</w:t>
      </w:r>
      <w:r w:rsidRPr="00B4035F">
        <w:rPr>
          <w:rFonts w:ascii="Times New Roman" w:hAnsi="Times New Roman" w:cs="Times New Roman"/>
          <w:color w:val="000000" w:themeColor="text1"/>
          <w:sz w:val="24"/>
          <w:szCs w:val="24"/>
        </w:rPr>
        <w:t xml:space="preserve">» στο </w:t>
      </w:r>
      <w:r w:rsidRPr="00B4035F">
        <w:rPr>
          <w:rFonts w:ascii="Times New Roman" w:hAnsi="Times New Roman" w:cs="Times New Roman"/>
          <w:i/>
          <w:color w:val="000000" w:themeColor="text1"/>
          <w:sz w:val="24"/>
          <w:szCs w:val="24"/>
        </w:rPr>
        <w:t>Μέγα Λεξικόν της Ελληνικής Γλώσσης</w:t>
      </w:r>
      <w:r w:rsidRPr="00B4035F">
        <w:rPr>
          <w:rFonts w:ascii="Times New Roman" w:hAnsi="Times New Roman" w:cs="Times New Roman"/>
          <w:color w:val="000000" w:themeColor="text1"/>
          <w:sz w:val="24"/>
          <w:szCs w:val="24"/>
        </w:rPr>
        <w:t>,</w:t>
      </w:r>
      <w:r w:rsidR="00B4035F" w:rsidRPr="00B4035F">
        <w:rPr>
          <w:rFonts w:ascii="Times New Roman" w:hAnsi="Times New Roman" w:cs="Times New Roman"/>
          <w:sz w:val="24"/>
          <w:szCs w:val="24"/>
        </w:rPr>
        <w:t xml:space="preserve"> τομ. </w:t>
      </w:r>
      <w:r w:rsidR="00B4035F" w:rsidRPr="00B4035F">
        <w:rPr>
          <w:rFonts w:ascii="Times New Roman" w:hAnsi="Times New Roman" w:cs="Times New Roman"/>
          <w:sz w:val="24"/>
          <w:szCs w:val="24"/>
          <w:lang w:val="en-US"/>
        </w:rPr>
        <w:t>IV</w:t>
      </w:r>
      <w:r w:rsidR="00B4035F" w:rsidRPr="00337E4B">
        <w:rPr>
          <w:rFonts w:ascii="Times New Roman" w:hAnsi="Times New Roman" w:cs="Times New Roman"/>
          <w:sz w:val="24"/>
          <w:szCs w:val="24"/>
        </w:rPr>
        <w:t xml:space="preserve">, </w:t>
      </w:r>
      <w:r w:rsidR="00B4035F" w:rsidRPr="00B4035F">
        <w:rPr>
          <w:rFonts w:ascii="Times New Roman" w:hAnsi="Times New Roman" w:cs="Times New Roman"/>
          <w:color w:val="000000" w:themeColor="text1"/>
          <w:sz w:val="24"/>
          <w:szCs w:val="24"/>
        </w:rPr>
        <w:t xml:space="preserve">Αθήνα: Ι. Σιδέρης, </w:t>
      </w:r>
      <w:r w:rsidR="00B4035F">
        <w:rPr>
          <w:rFonts w:ascii="Times New Roman" w:hAnsi="Times New Roman" w:cs="Times New Roman"/>
          <w:color w:val="000000" w:themeColor="text1"/>
          <w:sz w:val="24"/>
          <w:szCs w:val="24"/>
        </w:rPr>
        <w:t>χ.χ.</w:t>
      </w:r>
      <w:proofErr w:type="gramStart"/>
      <w:r w:rsidR="00B4035F">
        <w:rPr>
          <w:rFonts w:ascii="Times New Roman" w:hAnsi="Times New Roman" w:cs="Times New Roman"/>
          <w:color w:val="000000" w:themeColor="text1"/>
          <w:sz w:val="24"/>
          <w:szCs w:val="24"/>
        </w:rPr>
        <w:t xml:space="preserve">, </w:t>
      </w:r>
      <w:r w:rsidR="00B4035F" w:rsidRPr="00337E4B">
        <w:rPr>
          <w:rFonts w:ascii="Times New Roman" w:hAnsi="Times New Roman" w:cs="Times New Roman"/>
          <w:sz w:val="24"/>
          <w:szCs w:val="24"/>
        </w:rPr>
        <w:t xml:space="preserve"> </w:t>
      </w:r>
      <w:r w:rsidR="00B4035F" w:rsidRPr="00B4035F">
        <w:rPr>
          <w:rFonts w:ascii="Times New Roman" w:hAnsi="Times New Roman" w:cs="Times New Roman"/>
          <w:sz w:val="24"/>
          <w:szCs w:val="24"/>
        </w:rPr>
        <w:t>σ</w:t>
      </w:r>
      <w:r w:rsidR="00B4035F" w:rsidRPr="00337E4B">
        <w:rPr>
          <w:rFonts w:ascii="Times New Roman" w:hAnsi="Times New Roman" w:cs="Times New Roman"/>
          <w:sz w:val="24"/>
          <w:szCs w:val="24"/>
        </w:rPr>
        <w:t>.531</w:t>
      </w:r>
      <w:proofErr w:type="gramEnd"/>
      <w:r w:rsidR="00B4035F" w:rsidRPr="00337E4B">
        <w:rPr>
          <w:rFonts w:ascii="Times New Roman" w:hAnsi="Times New Roman" w:cs="Times New Roman"/>
          <w:sz w:val="24"/>
          <w:szCs w:val="24"/>
        </w:rPr>
        <w:t xml:space="preserve"> </w:t>
      </w:r>
      <w:r w:rsidR="00B4035F" w:rsidRPr="00B4035F">
        <w:rPr>
          <w:rFonts w:ascii="Times New Roman" w:hAnsi="Times New Roman" w:cs="Times New Roman"/>
          <w:sz w:val="24"/>
          <w:szCs w:val="24"/>
        </w:rPr>
        <w:t>εξ</w:t>
      </w:r>
      <w:r w:rsidR="00B4035F" w:rsidRPr="00337E4B">
        <w:rPr>
          <w:rFonts w:ascii="Times New Roman" w:hAnsi="Times New Roman" w:cs="Times New Roman"/>
          <w:sz w:val="24"/>
          <w:szCs w:val="24"/>
        </w:rPr>
        <w:t>.</w:t>
      </w:r>
    </w:p>
    <w:p w:rsidR="00EF30CE" w:rsidRDefault="00EF30CE" w:rsidP="00B4035F">
      <w:pPr>
        <w:pStyle w:val="a7"/>
        <w:spacing w:line="360" w:lineRule="auto"/>
        <w:ind w:left="0"/>
        <w:rPr>
          <w:rFonts w:ascii="Times New Roman" w:hAnsi="Times New Roman" w:cs="Times New Roman"/>
          <w:sz w:val="24"/>
          <w:szCs w:val="24"/>
        </w:rPr>
      </w:pPr>
    </w:p>
    <w:p w:rsidR="00EF30CE" w:rsidRDefault="00EF30CE" w:rsidP="00EF30CE">
      <w:pPr>
        <w:pStyle w:val="a7"/>
        <w:spacing w:line="360" w:lineRule="auto"/>
        <w:ind w:left="0"/>
        <w:rPr>
          <w:rFonts w:ascii="Times New Roman" w:hAnsi="Times New Roman" w:cs="Times New Roman"/>
          <w:sz w:val="24"/>
          <w:szCs w:val="24"/>
        </w:rPr>
      </w:pPr>
      <w:r w:rsidRPr="00B4035F">
        <w:rPr>
          <w:rFonts w:ascii="Times New Roman" w:hAnsi="Times New Roman" w:cs="Times New Roman"/>
          <w:b/>
          <w:spacing w:val="28"/>
          <w:sz w:val="24"/>
          <w:szCs w:val="24"/>
          <w:lang w:val="en-US"/>
        </w:rPr>
        <w:t>Liddell</w:t>
      </w:r>
      <w:r w:rsidRPr="00B4035F">
        <w:rPr>
          <w:rFonts w:ascii="Times New Roman" w:hAnsi="Times New Roman" w:cs="Times New Roman"/>
          <w:b/>
          <w:spacing w:val="28"/>
          <w:sz w:val="24"/>
          <w:szCs w:val="24"/>
        </w:rPr>
        <w:t xml:space="preserve">, </w:t>
      </w:r>
      <w:r w:rsidRPr="00B4035F">
        <w:rPr>
          <w:rFonts w:ascii="Times New Roman" w:hAnsi="Times New Roman" w:cs="Times New Roman"/>
          <w:b/>
          <w:spacing w:val="28"/>
          <w:sz w:val="24"/>
          <w:szCs w:val="24"/>
          <w:lang w:val="en-US"/>
        </w:rPr>
        <w:t>H</w:t>
      </w:r>
      <w:r w:rsidRPr="00B4035F">
        <w:rPr>
          <w:rFonts w:ascii="Times New Roman" w:hAnsi="Times New Roman" w:cs="Times New Roman"/>
          <w:b/>
          <w:spacing w:val="28"/>
          <w:sz w:val="24"/>
          <w:szCs w:val="24"/>
        </w:rPr>
        <w:t xml:space="preserve">. &amp; </w:t>
      </w:r>
      <w:r w:rsidRPr="00B4035F">
        <w:rPr>
          <w:rFonts w:ascii="Times New Roman" w:hAnsi="Times New Roman" w:cs="Times New Roman"/>
          <w:b/>
          <w:spacing w:val="28"/>
          <w:sz w:val="24"/>
          <w:szCs w:val="24"/>
          <w:lang w:val="en-US"/>
        </w:rPr>
        <w:t>Scott</w:t>
      </w:r>
      <w:r w:rsidRPr="00B4035F">
        <w:rPr>
          <w:rFonts w:ascii="Times New Roman" w:hAnsi="Times New Roman" w:cs="Times New Roman"/>
          <w:b/>
          <w:spacing w:val="28"/>
          <w:sz w:val="24"/>
          <w:szCs w:val="24"/>
        </w:rPr>
        <w:t xml:space="preserve">, </w:t>
      </w:r>
      <w:r w:rsidRPr="00B4035F">
        <w:rPr>
          <w:rFonts w:ascii="Times New Roman" w:hAnsi="Times New Roman" w:cs="Times New Roman"/>
          <w:b/>
          <w:spacing w:val="28"/>
          <w:sz w:val="24"/>
          <w:szCs w:val="24"/>
          <w:lang w:val="en-US"/>
        </w:rPr>
        <w:t>R</w:t>
      </w:r>
      <w:r w:rsidRPr="00B4035F">
        <w:rPr>
          <w:rFonts w:ascii="Times New Roman" w:hAnsi="Times New Roman" w:cs="Times New Roman"/>
          <w:b/>
          <w:spacing w:val="28"/>
          <w:sz w:val="24"/>
          <w:szCs w:val="24"/>
        </w:rPr>
        <w:t>.</w:t>
      </w:r>
      <w:r w:rsidRPr="00B4035F">
        <w:rPr>
          <w:rFonts w:ascii="Times New Roman" w:hAnsi="Times New Roman" w:cs="Times New Roman"/>
          <w:sz w:val="24"/>
          <w:szCs w:val="24"/>
        </w:rPr>
        <w:t xml:space="preserve"> «</w:t>
      </w:r>
      <w:r>
        <w:rPr>
          <w:rFonts w:ascii="Times New Roman" w:hAnsi="Times New Roman" w:cs="Times New Roman"/>
          <w:sz w:val="24"/>
          <w:szCs w:val="24"/>
        </w:rPr>
        <w:t>μυστήριον</w:t>
      </w:r>
      <w:r w:rsidRPr="00B4035F">
        <w:rPr>
          <w:rFonts w:ascii="Times New Roman" w:hAnsi="Times New Roman" w:cs="Times New Roman"/>
          <w:color w:val="000000" w:themeColor="text1"/>
          <w:sz w:val="24"/>
          <w:szCs w:val="24"/>
        </w:rPr>
        <w:t xml:space="preserve">» στο </w:t>
      </w:r>
      <w:r w:rsidRPr="00B4035F">
        <w:rPr>
          <w:rFonts w:ascii="Times New Roman" w:hAnsi="Times New Roman" w:cs="Times New Roman"/>
          <w:i/>
          <w:color w:val="000000" w:themeColor="text1"/>
          <w:sz w:val="24"/>
          <w:szCs w:val="24"/>
        </w:rPr>
        <w:t>Μέγα Λεξικόν της Ελληνικής Γλώσσης</w:t>
      </w:r>
      <w:r w:rsidRPr="00B4035F">
        <w:rPr>
          <w:rFonts w:ascii="Times New Roman" w:hAnsi="Times New Roman" w:cs="Times New Roman"/>
          <w:color w:val="000000" w:themeColor="text1"/>
          <w:sz w:val="24"/>
          <w:szCs w:val="24"/>
        </w:rPr>
        <w:t>,</w:t>
      </w:r>
      <w:r w:rsidRPr="00B4035F">
        <w:rPr>
          <w:rFonts w:ascii="Times New Roman" w:hAnsi="Times New Roman" w:cs="Times New Roman"/>
          <w:sz w:val="24"/>
          <w:szCs w:val="24"/>
        </w:rPr>
        <w:t xml:space="preserve"> τομ. </w:t>
      </w:r>
      <w:r w:rsidRPr="00B4035F">
        <w:rPr>
          <w:rFonts w:ascii="Times New Roman" w:hAnsi="Times New Roman" w:cs="Times New Roman"/>
          <w:sz w:val="24"/>
          <w:szCs w:val="24"/>
          <w:lang w:val="en-US"/>
        </w:rPr>
        <w:t>I</w:t>
      </w:r>
      <w:r>
        <w:rPr>
          <w:rFonts w:ascii="Times New Roman" w:hAnsi="Times New Roman" w:cs="Times New Roman"/>
          <w:sz w:val="24"/>
          <w:szCs w:val="24"/>
        </w:rPr>
        <w:t>Ι</w:t>
      </w:r>
      <w:r w:rsidRPr="00337E4B">
        <w:rPr>
          <w:rFonts w:ascii="Times New Roman" w:hAnsi="Times New Roman" w:cs="Times New Roman"/>
          <w:sz w:val="24"/>
          <w:szCs w:val="24"/>
        </w:rPr>
        <w:t xml:space="preserve">, </w:t>
      </w:r>
      <w:r w:rsidRPr="00B4035F">
        <w:rPr>
          <w:rFonts w:ascii="Times New Roman" w:hAnsi="Times New Roman" w:cs="Times New Roman"/>
          <w:color w:val="000000" w:themeColor="text1"/>
          <w:sz w:val="24"/>
          <w:szCs w:val="24"/>
        </w:rPr>
        <w:t xml:space="preserve">Αθήνα: Ι. Σιδέρης, </w:t>
      </w:r>
      <w:r>
        <w:rPr>
          <w:rFonts w:ascii="Times New Roman" w:hAnsi="Times New Roman" w:cs="Times New Roman"/>
          <w:color w:val="000000" w:themeColor="text1"/>
          <w:sz w:val="24"/>
          <w:szCs w:val="24"/>
        </w:rPr>
        <w:t>χ.χ.</w:t>
      </w:r>
      <w:proofErr w:type="gramStart"/>
      <w:r>
        <w:rPr>
          <w:rFonts w:ascii="Times New Roman" w:hAnsi="Times New Roman" w:cs="Times New Roman"/>
          <w:color w:val="000000" w:themeColor="text1"/>
          <w:sz w:val="24"/>
          <w:szCs w:val="24"/>
        </w:rPr>
        <w:t xml:space="preserve">, </w:t>
      </w:r>
      <w:r w:rsidRPr="00337E4B">
        <w:rPr>
          <w:rFonts w:ascii="Times New Roman" w:hAnsi="Times New Roman" w:cs="Times New Roman"/>
          <w:sz w:val="24"/>
          <w:szCs w:val="24"/>
        </w:rPr>
        <w:t xml:space="preserve"> </w:t>
      </w:r>
      <w:r w:rsidRPr="00B4035F">
        <w:rPr>
          <w:rFonts w:ascii="Times New Roman" w:hAnsi="Times New Roman" w:cs="Times New Roman"/>
          <w:sz w:val="24"/>
          <w:szCs w:val="24"/>
        </w:rPr>
        <w:t>σ</w:t>
      </w:r>
      <w:r w:rsidRPr="00337E4B">
        <w:rPr>
          <w:rFonts w:ascii="Times New Roman" w:hAnsi="Times New Roman" w:cs="Times New Roman"/>
          <w:sz w:val="24"/>
          <w:szCs w:val="24"/>
        </w:rPr>
        <w:t>.</w:t>
      </w:r>
      <w:r>
        <w:rPr>
          <w:rFonts w:ascii="Times New Roman" w:hAnsi="Times New Roman" w:cs="Times New Roman"/>
          <w:sz w:val="24"/>
          <w:szCs w:val="24"/>
        </w:rPr>
        <w:t>202</w:t>
      </w:r>
      <w:proofErr w:type="gramEnd"/>
      <w:r w:rsidRPr="00337E4B">
        <w:rPr>
          <w:rFonts w:ascii="Times New Roman" w:hAnsi="Times New Roman" w:cs="Times New Roman"/>
          <w:sz w:val="24"/>
          <w:szCs w:val="24"/>
        </w:rPr>
        <w:t>.</w:t>
      </w:r>
    </w:p>
    <w:p w:rsidR="00EF30CE" w:rsidRDefault="00EF30CE" w:rsidP="00B4035F">
      <w:pPr>
        <w:pStyle w:val="a7"/>
        <w:spacing w:line="360" w:lineRule="auto"/>
        <w:ind w:left="0"/>
        <w:rPr>
          <w:rFonts w:ascii="Times New Roman" w:hAnsi="Times New Roman" w:cs="Times New Roman"/>
          <w:sz w:val="24"/>
          <w:szCs w:val="24"/>
        </w:rPr>
      </w:pPr>
    </w:p>
    <w:p w:rsidR="00F845B4" w:rsidRPr="001D1EB7" w:rsidRDefault="00F845B4" w:rsidP="0054333E">
      <w:pPr>
        <w:pStyle w:val="pages"/>
        <w:shd w:val="clear" w:color="auto" w:fill="FFFFFF"/>
        <w:spacing w:before="0" w:beforeAutospacing="0" w:after="48" w:afterAutospacing="0" w:line="360" w:lineRule="auto"/>
        <w:rPr>
          <w:rFonts w:ascii="Arial" w:hAnsi="Arial" w:cs="Arial"/>
          <w:color w:val="2A2A2A"/>
          <w:sz w:val="20"/>
          <w:szCs w:val="20"/>
        </w:rPr>
      </w:pPr>
      <w:r w:rsidRPr="00F845B4">
        <w:rPr>
          <w:b/>
          <w:color w:val="000000" w:themeColor="text1"/>
          <w:spacing w:val="28"/>
        </w:rPr>
        <w:t>Λορεντζάτος, Π.</w:t>
      </w:r>
      <w:r w:rsidRPr="00F845B4">
        <w:rPr>
          <w:color w:val="000000" w:themeColor="text1"/>
        </w:rPr>
        <w:t xml:space="preserve"> «Ψυχή» στο</w:t>
      </w:r>
      <w:r w:rsidRPr="00F845B4">
        <w:rPr>
          <w:i/>
          <w:color w:val="000000" w:themeColor="text1"/>
        </w:rPr>
        <w:t xml:space="preserve"> Ομηρικόν Λεξικόν, </w:t>
      </w:r>
      <w:r w:rsidRPr="00F845B4">
        <w:rPr>
          <w:color w:val="000000" w:themeColor="text1"/>
        </w:rPr>
        <w:t xml:space="preserve">Αθήνα: Κακουλίδης, </w:t>
      </w:r>
      <w:r w:rsidRPr="00F845B4">
        <w:rPr>
          <w:color w:val="000000" w:themeColor="text1"/>
          <w:vertAlign w:val="superscript"/>
        </w:rPr>
        <w:t>3</w:t>
      </w:r>
      <w:r w:rsidRPr="00F845B4">
        <w:rPr>
          <w:color w:val="000000" w:themeColor="text1"/>
        </w:rPr>
        <w:t>1989, σ. 397.</w:t>
      </w:r>
    </w:p>
    <w:p w:rsidR="00624486" w:rsidRPr="00F845B4" w:rsidRDefault="00624486" w:rsidP="0054333E">
      <w:pPr>
        <w:tabs>
          <w:tab w:val="left" w:pos="-851"/>
          <w:tab w:val="left" w:pos="567"/>
          <w:tab w:val="left" w:pos="1276"/>
          <w:tab w:val="right" w:leader="dot" w:pos="8505"/>
        </w:tabs>
        <w:ind w:left="0"/>
        <w:rPr>
          <w:rFonts w:ascii="Times New Roman" w:hAnsi="Times New Roman" w:cs="Times New Roman"/>
        </w:rPr>
      </w:pPr>
    </w:p>
    <w:p w:rsidR="00624486" w:rsidRDefault="00624486" w:rsidP="0054333E">
      <w:pPr>
        <w:tabs>
          <w:tab w:val="left" w:pos="-851"/>
          <w:tab w:val="left" w:pos="567"/>
          <w:tab w:val="left" w:pos="1276"/>
          <w:tab w:val="right" w:leader="dot" w:pos="8505"/>
        </w:tabs>
        <w:ind w:left="0"/>
        <w:rPr>
          <w:rFonts w:ascii="Times New Roman" w:hAnsi="Times New Roman" w:cs="Times New Roman"/>
        </w:rPr>
      </w:pPr>
      <w:r w:rsidRPr="00120F23">
        <w:rPr>
          <w:rFonts w:ascii="Times New Roman" w:hAnsi="Times New Roman" w:cs="Times New Roman"/>
          <w:b/>
          <w:spacing w:val="28"/>
        </w:rPr>
        <w:t>Κωνσταντίνου, Γ.</w:t>
      </w:r>
      <w:r>
        <w:rPr>
          <w:rFonts w:ascii="Times New Roman" w:hAnsi="Times New Roman" w:cs="Times New Roman"/>
          <w:b/>
          <w:spacing w:val="28"/>
        </w:rPr>
        <w:t xml:space="preserve"> </w:t>
      </w:r>
      <w:r w:rsidRPr="00120F23">
        <w:rPr>
          <w:rFonts w:ascii="Times New Roman" w:hAnsi="Times New Roman" w:cs="Times New Roman"/>
        </w:rPr>
        <w:t>«Ανάστασις»</w:t>
      </w:r>
      <w:r>
        <w:rPr>
          <w:rFonts w:ascii="Times New Roman" w:hAnsi="Times New Roman" w:cs="Times New Roman"/>
          <w:spacing w:val="28"/>
        </w:rPr>
        <w:t xml:space="preserve"> </w:t>
      </w:r>
      <w:r>
        <w:rPr>
          <w:rFonts w:ascii="Times New Roman" w:hAnsi="Times New Roman" w:cs="Times New Roman"/>
        </w:rPr>
        <w:t>στο</w:t>
      </w:r>
      <w:r w:rsidRPr="00120F23">
        <w:rPr>
          <w:rFonts w:ascii="Times New Roman" w:hAnsi="Times New Roman" w:cs="Times New Roman"/>
          <w:i/>
        </w:rPr>
        <w:t xml:space="preserve"> Λεξικόν των Αγίων Γραφών</w:t>
      </w:r>
      <w:r>
        <w:rPr>
          <w:rFonts w:ascii="Times New Roman" w:hAnsi="Times New Roman" w:cs="Times New Roman"/>
        </w:rPr>
        <w:t>, Αθήνα: Γρηγόρης, 1973, σ. 102</w:t>
      </w:r>
      <w:r w:rsidR="00F845B4">
        <w:rPr>
          <w:rFonts w:ascii="Times New Roman" w:hAnsi="Times New Roman" w:cs="Times New Roman"/>
        </w:rPr>
        <w:t xml:space="preserve"> </w:t>
      </w:r>
      <w:r>
        <w:rPr>
          <w:rFonts w:ascii="Times New Roman" w:hAnsi="Times New Roman" w:cs="Times New Roman"/>
        </w:rPr>
        <w:t>εξ.</w:t>
      </w:r>
    </w:p>
    <w:p w:rsidR="00624486" w:rsidRDefault="00624486" w:rsidP="0054333E">
      <w:pPr>
        <w:tabs>
          <w:tab w:val="left" w:pos="-851"/>
          <w:tab w:val="left" w:pos="567"/>
          <w:tab w:val="left" w:pos="1276"/>
          <w:tab w:val="right" w:leader="dot" w:pos="8505"/>
        </w:tabs>
        <w:ind w:left="0"/>
        <w:rPr>
          <w:rFonts w:ascii="Times New Roman" w:hAnsi="Times New Roman" w:cs="Times New Roman"/>
        </w:rPr>
      </w:pPr>
    </w:p>
    <w:p w:rsidR="00624486" w:rsidRDefault="00624486" w:rsidP="0054333E">
      <w:pPr>
        <w:pStyle w:val="a7"/>
        <w:tabs>
          <w:tab w:val="left" w:pos="-851"/>
        </w:tabs>
        <w:spacing w:line="360" w:lineRule="auto"/>
        <w:ind w:left="0"/>
        <w:rPr>
          <w:rFonts w:ascii="Times New Roman" w:hAnsi="Times New Roman" w:cs="Times New Roman"/>
          <w:sz w:val="24"/>
          <w:szCs w:val="24"/>
        </w:rPr>
      </w:pPr>
      <w:r w:rsidRPr="00D728BE">
        <w:rPr>
          <w:rFonts w:ascii="Times New Roman" w:hAnsi="Times New Roman" w:cs="Times New Roman"/>
          <w:b/>
          <w:spacing w:val="28"/>
          <w:sz w:val="24"/>
          <w:szCs w:val="24"/>
          <w:lang w:val="en-US"/>
        </w:rPr>
        <w:t>Mosse</w:t>
      </w:r>
      <w:r w:rsidRPr="00D728BE">
        <w:rPr>
          <w:rFonts w:ascii="Times New Roman" w:hAnsi="Times New Roman" w:cs="Times New Roman"/>
          <w:b/>
          <w:spacing w:val="28"/>
          <w:sz w:val="24"/>
          <w:szCs w:val="24"/>
        </w:rPr>
        <w:t xml:space="preserve">, </w:t>
      </w:r>
      <w:r w:rsidRPr="00D728BE">
        <w:rPr>
          <w:rFonts w:ascii="Times New Roman" w:hAnsi="Times New Roman" w:cs="Times New Roman"/>
          <w:b/>
          <w:spacing w:val="28"/>
          <w:sz w:val="24"/>
          <w:szCs w:val="24"/>
          <w:lang w:val="en-US"/>
        </w:rPr>
        <w:t>C</w:t>
      </w:r>
      <w:r w:rsidRPr="00D728BE">
        <w:rPr>
          <w:rFonts w:ascii="Times New Roman" w:hAnsi="Times New Roman" w:cs="Times New Roman"/>
          <w:b/>
          <w:spacing w:val="28"/>
          <w:sz w:val="24"/>
          <w:szCs w:val="24"/>
        </w:rPr>
        <w:t>.</w:t>
      </w:r>
      <w:r w:rsidRPr="00D728BE">
        <w:rPr>
          <w:rFonts w:ascii="Times New Roman" w:hAnsi="Times New Roman" w:cs="Times New Roman"/>
          <w:b/>
          <w:sz w:val="24"/>
          <w:szCs w:val="24"/>
        </w:rPr>
        <w:t xml:space="preserve"> </w:t>
      </w:r>
      <w:r w:rsidRPr="00D728BE">
        <w:rPr>
          <w:rFonts w:ascii="Times New Roman" w:hAnsi="Times New Roman" w:cs="Times New Roman"/>
          <w:sz w:val="24"/>
          <w:szCs w:val="24"/>
        </w:rPr>
        <w:t xml:space="preserve">«Η αρχαϊκή Ελλάδα» στο </w:t>
      </w:r>
      <w:r w:rsidRPr="00D728BE">
        <w:rPr>
          <w:rFonts w:ascii="Times New Roman" w:hAnsi="Times New Roman" w:cs="Times New Roman"/>
          <w:i/>
          <w:sz w:val="24"/>
          <w:szCs w:val="24"/>
        </w:rPr>
        <w:t xml:space="preserve">Ομηρικά Έπη </w:t>
      </w:r>
      <w:proofErr w:type="gramStart"/>
      <w:r w:rsidRPr="00D728BE">
        <w:rPr>
          <w:rFonts w:ascii="Times New Roman" w:hAnsi="Times New Roman" w:cs="Times New Roman"/>
          <w:i/>
          <w:sz w:val="24"/>
          <w:szCs w:val="24"/>
        </w:rPr>
        <w:t>1 ,</w:t>
      </w:r>
      <w:proofErr w:type="gramEnd"/>
      <w:r w:rsidRPr="00D728BE">
        <w:rPr>
          <w:rFonts w:ascii="Times New Roman" w:hAnsi="Times New Roman" w:cs="Times New Roman"/>
          <w:i/>
          <w:sz w:val="24"/>
          <w:szCs w:val="24"/>
        </w:rPr>
        <w:t xml:space="preserve"> Ομήρου Οδύσσεια</w:t>
      </w:r>
      <w:r w:rsidRPr="00D728BE">
        <w:rPr>
          <w:rFonts w:ascii="Times New Roman" w:hAnsi="Times New Roman" w:cs="Times New Roman"/>
          <w:sz w:val="24"/>
          <w:szCs w:val="24"/>
        </w:rPr>
        <w:t xml:space="preserve"> (βιβλίο του καθηγητή)</w:t>
      </w:r>
      <w:r w:rsidRPr="00D728BE">
        <w:rPr>
          <w:rFonts w:ascii="Times New Roman" w:hAnsi="Times New Roman" w:cs="Times New Roman"/>
          <w:i/>
          <w:sz w:val="24"/>
          <w:szCs w:val="24"/>
        </w:rPr>
        <w:t xml:space="preserve">, </w:t>
      </w:r>
      <w:r w:rsidRPr="00D728BE">
        <w:rPr>
          <w:rFonts w:ascii="Times New Roman" w:hAnsi="Times New Roman" w:cs="Times New Roman"/>
          <w:sz w:val="24"/>
          <w:szCs w:val="24"/>
        </w:rPr>
        <w:t>Γ.Μ. Ιγνατιάδης κ.ά.  (επιμ.), Αθήνα: ΟΕΔΒ, 2004</w:t>
      </w:r>
      <w:r w:rsidRPr="00D728BE">
        <w:rPr>
          <w:rFonts w:ascii="Times New Roman" w:hAnsi="Times New Roman" w:cs="Times New Roman"/>
          <w:sz w:val="24"/>
          <w:szCs w:val="24"/>
          <w:vertAlign w:val="superscript"/>
        </w:rPr>
        <w:t>5</w:t>
      </w:r>
      <w:r w:rsidRPr="00D728BE">
        <w:rPr>
          <w:rFonts w:ascii="Times New Roman" w:hAnsi="Times New Roman" w:cs="Times New Roman"/>
          <w:sz w:val="24"/>
          <w:szCs w:val="24"/>
        </w:rPr>
        <w:t>, σ.</w:t>
      </w:r>
      <w:r w:rsidRPr="00D728BE">
        <w:rPr>
          <w:rFonts w:ascii="Times New Roman" w:hAnsi="Times New Roman" w:cs="Times New Roman"/>
          <w:sz w:val="24"/>
          <w:szCs w:val="24"/>
          <w:vertAlign w:val="superscript"/>
        </w:rPr>
        <w:t xml:space="preserve"> </w:t>
      </w:r>
      <w:r w:rsidRPr="00D728BE">
        <w:rPr>
          <w:rFonts w:ascii="Times New Roman" w:hAnsi="Times New Roman" w:cs="Times New Roman"/>
          <w:sz w:val="24"/>
          <w:szCs w:val="24"/>
        </w:rPr>
        <w:t>277.</w:t>
      </w:r>
    </w:p>
    <w:p w:rsidR="009B7756" w:rsidRDefault="009B7756" w:rsidP="0054333E">
      <w:pPr>
        <w:pStyle w:val="a7"/>
        <w:tabs>
          <w:tab w:val="left" w:pos="-851"/>
        </w:tabs>
        <w:spacing w:line="360" w:lineRule="auto"/>
        <w:ind w:left="0"/>
        <w:rPr>
          <w:rFonts w:ascii="Times New Roman" w:hAnsi="Times New Roman" w:cs="Times New Roman"/>
          <w:sz w:val="24"/>
          <w:szCs w:val="24"/>
        </w:rPr>
      </w:pPr>
    </w:p>
    <w:p w:rsidR="00624486" w:rsidRDefault="009B7756" w:rsidP="00562AFE">
      <w:pPr>
        <w:pStyle w:val="a7"/>
        <w:spacing w:line="360" w:lineRule="auto"/>
        <w:ind w:left="0"/>
        <w:outlineLvl w:val="0"/>
        <w:rPr>
          <w:rFonts w:ascii="Times New Roman" w:hAnsi="Times New Roman" w:cs="Times New Roman"/>
          <w:sz w:val="24"/>
          <w:szCs w:val="24"/>
        </w:rPr>
      </w:pPr>
      <w:r w:rsidRPr="009B7756">
        <w:rPr>
          <w:rFonts w:ascii="Times New Roman" w:hAnsi="Times New Roman" w:cs="Times New Roman"/>
          <w:b/>
          <w:spacing w:val="28"/>
          <w:sz w:val="24"/>
          <w:szCs w:val="24"/>
        </w:rPr>
        <w:t>Μπρατσιώτης, Π.</w:t>
      </w:r>
      <w:r w:rsidRPr="009B7756">
        <w:rPr>
          <w:rFonts w:ascii="Times New Roman" w:hAnsi="Times New Roman" w:cs="Times New Roman"/>
          <w:b/>
          <w:sz w:val="24"/>
          <w:szCs w:val="24"/>
        </w:rPr>
        <w:t xml:space="preserve"> </w:t>
      </w:r>
      <w:r w:rsidRPr="009B7756">
        <w:rPr>
          <w:rFonts w:ascii="Times New Roman" w:hAnsi="Times New Roman" w:cs="Times New Roman"/>
          <w:sz w:val="24"/>
          <w:szCs w:val="24"/>
        </w:rPr>
        <w:t xml:space="preserve">«Άδης», στο </w:t>
      </w:r>
      <w:r w:rsidRPr="009B7756">
        <w:rPr>
          <w:rFonts w:ascii="Times New Roman" w:hAnsi="Times New Roman" w:cs="Times New Roman"/>
          <w:i/>
          <w:sz w:val="24"/>
          <w:szCs w:val="24"/>
        </w:rPr>
        <w:t xml:space="preserve">ΘΗΕ, </w:t>
      </w:r>
      <w:r w:rsidRPr="009B7756">
        <w:rPr>
          <w:rFonts w:ascii="Times New Roman" w:hAnsi="Times New Roman" w:cs="Times New Roman"/>
          <w:sz w:val="24"/>
          <w:szCs w:val="24"/>
        </w:rPr>
        <w:t>τ. 1</w:t>
      </w:r>
      <w:r w:rsidRPr="009B7756">
        <w:rPr>
          <w:rFonts w:ascii="Times New Roman" w:hAnsi="Times New Roman" w:cs="Times New Roman"/>
          <w:sz w:val="24"/>
          <w:szCs w:val="24"/>
          <w:vertAlign w:val="superscript"/>
        </w:rPr>
        <w:t>ος</w:t>
      </w:r>
      <w:r w:rsidRPr="009B7756">
        <w:rPr>
          <w:rFonts w:ascii="Times New Roman" w:hAnsi="Times New Roman" w:cs="Times New Roman"/>
          <w:sz w:val="24"/>
          <w:szCs w:val="24"/>
        </w:rPr>
        <w:t>, Αθήνα: Μαρτίνος,</w:t>
      </w:r>
      <w:r>
        <w:rPr>
          <w:rFonts w:ascii="Times New Roman" w:hAnsi="Times New Roman" w:cs="Times New Roman"/>
          <w:sz w:val="24"/>
          <w:szCs w:val="24"/>
        </w:rPr>
        <w:t xml:space="preserve"> </w:t>
      </w:r>
      <w:r w:rsidRPr="009B7756">
        <w:rPr>
          <w:rFonts w:ascii="Times New Roman" w:hAnsi="Times New Roman" w:cs="Times New Roman"/>
          <w:sz w:val="24"/>
          <w:szCs w:val="24"/>
        </w:rPr>
        <w:t>1962,</w:t>
      </w:r>
      <w:r>
        <w:rPr>
          <w:rFonts w:ascii="Times New Roman" w:hAnsi="Times New Roman" w:cs="Times New Roman"/>
          <w:sz w:val="24"/>
          <w:szCs w:val="24"/>
        </w:rPr>
        <w:t xml:space="preserve"> </w:t>
      </w:r>
      <w:r w:rsidRPr="009B7756">
        <w:rPr>
          <w:rFonts w:ascii="Times New Roman" w:hAnsi="Times New Roman" w:cs="Times New Roman"/>
          <w:sz w:val="24"/>
          <w:szCs w:val="24"/>
        </w:rPr>
        <w:t>412 εξ.</w:t>
      </w:r>
    </w:p>
    <w:p w:rsidR="009B7756" w:rsidRPr="009B7756" w:rsidRDefault="009B7756" w:rsidP="0054333E">
      <w:pPr>
        <w:pStyle w:val="a7"/>
        <w:spacing w:line="360" w:lineRule="auto"/>
        <w:ind w:left="0"/>
        <w:rPr>
          <w:rFonts w:ascii="Times New Roman" w:hAnsi="Times New Roman" w:cs="Times New Roman"/>
          <w:sz w:val="24"/>
          <w:szCs w:val="24"/>
        </w:rPr>
      </w:pPr>
    </w:p>
    <w:p w:rsidR="00624486" w:rsidRDefault="00624486" w:rsidP="00562AFE">
      <w:pPr>
        <w:tabs>
          <w:tab w:val="left" w:pos="-851"/>
          <w:tab w:val="left" w:pos="567"/>
          <w:tab w:val="left" w:pos="1276"/>
          <w:tab w:val="right" w:leader="dot" w:pos="8505"/>
        </w:tabs>
        <w:ind w:left="0"/>
        <w:outlineLvl w:val="0"/>
        <w:rPr>
          <w:rFonts w:ascii="Times New Roman" w:hAnsi="Times New Roman" w:cs="Times New Roman"/>
        </w:rPr>
      </w:pPr>
      <w:r w:rsidRPr="009127E6">
        <w:rPr>
          <w:rFonts w:ascii="Times New Roman" w:hAnsi="Times New Roman" w:cs="Times New Roman"/>
          <w:b/>
          <w:spacing w:val="28"/>
        </w:rPr>
        <w:t>Μπρατσιώτης, Π.</w:t>
      </w:r>
      <w:r w:rsidRPr="00A356E3">
        <w:rPr>
          <w:rFonts w:ascii="Times New Roman" w:hAnsi="Times New Roman" w:cs="Times New Roman"/>
          <w:b/>
        </w:rPr>
        <w:t xml:space="preserve"> </w:t>
      </w:r>
      <w:r w:rsidRPr="00A356E3">
        <w:rPr>
          <w:rFonts w:ascii="Times New Roman" w:hAnsi="Times New Roman" w:cs="Times New Roman"/>
        </w:rPr>
        <w:t xml:space="preserve">«Ψυχή», στο </w:t>
      </w:r>
      <w:r w:rsidRPr="00A356E3">
        <w:rPr>
          <w:rFonts w:ascii="Times New Roman" w:hAnsi="Times New Roman" w:cs="Times New Roman"/>
          <w:i/>
        </w:rPr>
        <w:t xml:space="preserve">ΘΗΕ, </w:t>
      </w:r>
      <w:r w:rsidRPr="00A356E3">
        <w:rPr>
          <w:rFonts w:ascii="Times New Roman" w:hAnsi="Times New Roman" w:cs="Times New Roman"/>
        </w:rPr>
        <w:t>τ. 12</w:t>
      </w:r>
      <w:r w:rsidRPr="00A356E3">
        <w:rPr>
          <w:rFonts w:ascii="Times New Roman" w:hAnsi="Times New Roman" w:cs="Times New Roman"/>
          <w:vertAlign w:val="superscript"/>
        </w:rPr>
        <w:t>ος</w:t>
      </w:r>
      <w:r>
        <w:rPr>
          <w:rFonts w:ascii="Times New Roman" w:hAnsi="Times New Roman" w:cs="Times New Roman"/>
        </w:rPr>
        <w:t>,</w:t>
      </w:r>
      <w:r w:rsidRPr="00A356E3">
        <w:rPr>
          <w:rFonts w:ascii="Times New Roman" w:hAnsi="Times New Roman" w:cs="Times New Roman"/>
        </w:rPr>
        <w:t xml:space="preserve"> Αθήνα:</w:t>
      </w:r>
      <w:r w:rsidR="009B7756">
        <w:rPr>
          <w:rFonts w:ascii="Times New Roman" w:hAnsi="Times New Roman" w:cs="Times New Roman"/>
        </w:rPr>
        <w:t xml:space="preserve"> </w:t>
      </w:r>
      <w:r w:rsidR="004471ED">
        <w:rPr>
          <w:rFonts w:ascii="Times New Roman" w:hAnsi="Times New Roman" w:cs="Times New Roman"/>
        </w:rPr>
        <w:t>Μαρτίνο</w:t>
      </w:r>
      <w:r w:rsidR="009B7756">
        <w:rPr>
          <w:rFonts w:ascii="Times New Roman" w:hAnsi="Times New Roman" w:cs="Times New Roman"/>
        </w:rPr>
        <w:t>ς,</w:t>
      </w:r>
      <w:r w:rsidRPr="00A356E3">
        <w:rPr>
          <w:rFonts w:ascii="Times New Roman" w:hAnsi="Times New Roman" w:cs="Times New Roman"/>
        </w:rPr>
        <w:t xml:space="preserve"> 1968</w:t>
      </w:r>
      <w:r>
        <w:rPr>
          <w:rFonts w:ascii="Times New Roman" w:hAnsi="Times New Roman" w:cs="Times New Roman"/>
        </w:rPr>
        <w:t>,</w:t>
      </w:r>
      <w:r w:rsidRPr="004E18EB">
        <w:rPr>
          <w:rFonts w:ascii="Times New Roman" w:hAnsi="Times New Roman" w:cs="Times New Roman"/>
        </w:rPr>
        <w:t xml:space="preserve"> </w:t>
      </w:r>
      <w:r w:rsidRPr="00A356E3">
        <w:rPr>
          <w:rFonts w:ascii="Times New Roman" w:hAnsi="Times New Roman" w:cs="Times New Roman"/>
        </w:rPr>
        <w:t>496</w:t>
      </w:r>
      <w:r>
        <w:rPr>
          <w:rFonts w:ascii="Times New Roman" w:hAnsi="Times New Roman" w:cs="Times New Roman"/>
        </w:rPr>
        <w:t>-498.</w:t>
      </w:r>
    </w:p>
    <w:p w:rsidR="00624486" w:rsidRDefault="00624486" w:rsidP="0054333E">
      <w:pPr>
        <w:pStyle w:val="a7"/>
        <w:spacing w:line="360" w:lineRule="auto"/>
        <w:ind w:left="0"/>
        <w:rPr>
          <w:rFonts w:ascii="Times New Roman" w:hAnsi="Times New Roman" w:cs="Times New Roman"/>
          <w:sz w:val="24"/>
          <w:szCs w:val="24"/>
        </w:rPr>
      </w:pPr>
    </w:p>
    <w:p w:rsidR="00624486" w:rsidRDefault="00624486" w:rsidP="0054333E">
      <w:pPr>
        <w:tabs>
          <w:tab w:val="left" w:pos="567"/>
          <w:tab w:val="right" w:leader="dot" w:pos="8505"/>
        </w:tabs>
        <w:ind w:left="0"/>
        <w:rPr>
          <w:rFonts w:ascii="Times New Roman" w:hAnsi="Times New Roman" w:cs="Times New Roman"/>
          <w:color w:val="000000" w:themeColor="text1"/>
        </w:rPr>
      </w:pPr>
      <w:r w:rsidRPr="009D2563">
        <w:rPr>
          <w:rFonts w:ascii="Times New Roman" w:hAnsi="Times New Roman" w:cs="Times New Roman"/>
          <w:b/>
          <w:spacing w:val="28"/>
        </w:rPr>
        <w:t>Μπενάκης</w:t>
      </w:r>
      <w:r>
        <w:rPr>
          <w:rFonts w:ascii="Times New Roman" w:hAnsi="Times New Roman" w:cs="Times New Roman"/>
          <w:b/>
          <w:spacing w:val="28"/>
        </w:rPr>
        <w:t>, Λ.</w:t>
      </w:r>
      <w:r w:rsidRPr="009D2563">
        <w:rPr>
          <w:rFonts w:ascii="Times New Roman" w:hAnsi="Times New Roman" w:cs="Times New Roman"/>
          <w:b/>
          <w:spacing w:val="28"/>
        </w:rPr>
        <w:t xml:space="preserve"> </w:t>
      </w:r>
      <w:r w:rsidRPr="009D2563">
        <w:rPr>
          <w:rFonts w:ascii="Times New Roman" w:hAnsi="Times New Roman" w:cs="Times New Roman"/>
          <w:spacing w:val="28"/>
        </w:rPr>
        <w:t>και</w:t>
      </w:r>
      <w:r>
        <w:rPr>
          <w:rFonts w:ascii="Times New Roman" w:hAnsi="Times New Roman" w:cs="Times New Roman"/>
          <w:b/>
          <w:spacing w:val="28"/>
        </w:rPr>
        <w:t xml:space="preserve"> </w:t>
      </w:r>
      <w:r w:rsidRPr="009D2563">
        <w:rPr>
          <w:rFonts w:ascii="Times New Roman" w:hAnsi="Times New Roman" w:cs="Times New Roman"/>
          <w:b/>
          <w:spacing w:val="28"/>
        </w:rPr>
        <w:t>Δραγώνα-Μονάχου</w:t>
      </w:r>
      <w:r w:rsidRPr="009D2563">
        <w:rPr>
          <w:rFonts w:ascii="Times New Roman" w:hAnsi="Times New Roman" w:cs="Times New Roman"/>
        </w:rPr>
        <w:t>,</w:t>
      </w:r>
      <w:r>
        <w:rPr>
          <w:rFonts w:ascii="Times New Roman" w:hAnsi="Times New Roman" w:cs="Times New Roman"/>
        </w:rPr>
        <w:t xml:space="preserve"> </w:t>
      </w:r>
      <w:r w:rsidRPr="009D2563">
        <w:rPr>
          <w:rFonts w:ascii="Times New Roman" w:hAnsi="Times New Roman" w:cs="Times New Roman"/>
          <w:b/>
        </w:rPr>
        <w:t>Μ.</w:t>
      </w:r>
      <w:r w:rsidRPr="009D2563">
        <w:rPr>
          <w:rFonts w:ascii="Times New Roman" w:hAnsi="Times New Roman" w:cs="Times New Roman"/>
        </w:rPr>
        <w:t xml:space="preserve"> «Η Στοά»</w:t>
      </w:r>
      <w:r w:rsidRPr="009D2563">
        <w:rPr>
          <w:rFonts w:ascii="Times New Roman" w:hAnsi="Times New Roman" w:cs="Times New Roman"/>
          <w:color w:val="000000" w:themeColor="text1"/>
        </w:rPr>
        <w:t xml:space="preserve"> στο </w:t>
      </w:r>
      <w:r w:rsidRPr="009D2563">
        <w:rPr>
          <w:rFonts w:ascii="Times New Roman" w:hAnsi="Times New Roman" w:cs="Times New Roman"/>
          <w:i/>
          <w:color w:val="000000" w:themeColor="text1"/>
        </w:rPr>
        <w:t>Ιστορία του Ελληνικού Έθνους,</w:t>
      </w:r>
      <w:r w:rsidRPr="009D2563">
        <w:rPr>
          <w:rFonts w:ascii="Times New Roman" w:hAnsi="Times New Roman" w:cs="Times New Roman"/>
          <w:color w:val="000000" w:themeColor="text1"/>
        </w:rPr>
        <w:t xml:space="preserve"> Ι.</w:t>
      </w:r>
      <w:r w:rsidR="00F845B4">
        <w:rPr>
          <w:rFonts w:ascii="Times New Roman" w:hAnsi="Times New Roman" w:cs="Times New Roman"/>
          <w:color w:val="000000" w:themeColor="text1"/>
        </w:rPr>
        <w:t xml:space="preserve"> Παπαρηγόπουλος (επιμ.), τ. Ε΄,</w:t>
      </w:r>
      <w:r w:rsidRPr="009D2563">
        <w:rPr>
          <w:rFonts w:ascii="Times New Roman" w:hAnsi="Times New Roman" w:cs="Times New Roman"/>
          <w:color w:val="000000" w:themeColor="text1"/>
        </w:rPr>
        <w:t xml:space="preserve"> Αθήνα: Εκδοτική Αθηνών, 1974,</w:t>
      </w:r>
      <w:r w:rsidR="00F845B4" w:rsidRPr="00F845B4">
        <w:rPr>
          <w:rFonts w:ascii="Times New Roman" w:hAnsi="Times New Roman" w:cs="Times New Roman"/>
          <w:color w:val="000000" w:themeColor="text1"/>
        </w:rPr>
        <w:t xml:space="preserve"> </w:t>
      </w:r>
      <w:r w:rsidR="00F845B4" w:rsidRPr="009D2563">
        <w:rPr>
          <w:rFonts w:ascii="Times New Roman" w:hAnsi="Times New Roman" w:cs="Times New Roman"/>
          <w:color w:val="000000" w:themeColor="text1"/>
        </w:rPr>
        <w:t>σ. 291-301</w:t>
      </w:r>
      <w:r w:rsidR="00F845B4">
        <w:rPr>
          <w:rFonts w:ascii="Times New Roman" w:hAnsi="Times New Roman" w:cs="Times New Roman"/>
          <w:color w:val="000000" w:themeColor="text1"/>
        </w:rPr>
        <w:t>,</w:t>
      </w:r>
      <w:r w:rsidRPr="009D2563">
        <w:rPr>
          <w:rFonts w:ascii="Times New Roman" w:hAnsi="Times New Roman" w:cs="Times New Roman"/>
          <w:color w:val="000000" w:themeColor="text1"/>
        </w:rPr>
        <w:t xml:space="preserve"> εδώ σ.300.</w:t>
      </w:r>
    </w:p>
    <w:p w:rsidR="00624486" w:rsidRPr="00513645" w:rsidRDefault="00624486" w:rsidP="0054333E">
      <w:pPr>
        <w:tabs>
          <w:tab w:val="left" w:pos="284"/>
          <w:tab w:val="left" w:pos="567"/>
          <w:tab w:val="left" w:pos="1276"/>
          <w:tab w:val="left" w:pos="1418"/>
          <w:tab w:val="right" w:leader="dot" w:pos="8505"/>
        </w:tabs>
        <w:spacing w:before="240"/>
        <w:ind w:left="0"/>
        <w:jc w:val="left"/>
        <w:rPr>
          <w:rFonts w:ascii="Times New Roman" w:hAnsi="Times New Roman" w:cs="Times New Roman"/>
          <w:color w:val="000000" w:themeColor="text1"/>
        </w:rPr>
      </w:pPr>
      <w:r w:rsidRPr="00513645">
        <w:rPr>
          <w:rFonts w:ascii="Times New Roman" w:hAnsi="Times New Roman" w:cs="Times New Roman"/>
          <w:b/>
          <w:color w:val="000000" w:themeColor="text1"/>
          <w:spacing w:val="28"/>
        </w:rPr>
        <w:t>Παλαιτσάκης, Ι.</w:t>
      </w:r>
      <w:r w:rsidRPr="00513645">
        <w:rPr>
          <w:rFonts w:ascii="Times New Roman" w:hAnsi="Times New Roman" w:cs="Times New Roman"/>
          <w:color w:val="000000" w:themeColor="text1"/>
        </w:rPr>
        <w:t xml:space="preserve"> «Το θαύμα της μεταστροφής του Παύλου» στο Ψαραμήλιγκος Α. και Λάζου Β.(επιμ.)  </w:t>
      </w:r>
      <w:r w:rsidRPr="00513645">
        <w:rPr>
          <w:rFonts w:ascii="Times New Roman" w:hAnsi="Times New Roman" w:cs="Times New Roman"/>
          <w:i/>
          <w:color w:val="000000" w:themeColor="text1"/>
        </w:rPr>
        <w:t>Απόστολος Παύλος ο διώκτης του Χριστού που έγινε υπηρέτης του. Οι περιοδείες, οι επιστολές του, η οικοδόμηση της Εκκλησίας, το μαρτύριό του</w:t>
      </w:r>
      <w:r w:rsidRPr="00513645">
        <w:rPr>
          <w:rFonts w:ascii="Times New Roman" w:hAnsi="Times New Roman" w:cs="Times New Roman"/>
          <w:color w:val="000000" w:themeColor="text1"/>
        </w:rPr>
        <w:t>, Αθήνα: Τύπος της Κυριακής, 2013</w:t>
      </w:r>
      <w:r>
        <w:rPr>
          <w:rFonts w:ascii="Times New Roman" w:hAnsi="Times New Roman" w:cs="Times New Roman"/>
          <w:color w:val="000000" w:themeColor="text1"/>
        </w:rPr>
        <w:t>.</w:t>
      </w:r>
    </w:p>
    <w:p w:rsidR="00624486" w:rsidRDefault="00624486" w:rsidP="0054333E">
      <w:pPr>
        <w:pStyle w:val="a7"/>
        <w:spacing w:line="360" w:lineRule="auto"/>
        <w:ind w:left="0"/>
        <w:rPr>
          <w:rFonts w:ascii="Times New Roman" w:hAnsi="Times New Roman" w:cs="Times New Roman"/>
          <w:sz w:val="24"/>
          <w:szCs w:val="24"/>
        </w:rPr>
      </w:pPr>
    </w:p>
    <w:p w:rsidR="00624486" w:rsidRDefault="00624486" w:rsidP="0054333E">
      <w:pPr>
        <w:tabs>
          <w:tab w:val="left" w:pos="567"/>
          <w:tab w:val="left" w:pos="1276"/>
          <w:tab w:val="left" w:pos="1418"/>
          <w:tab w:val="right" w:leader="dot" w:pos="8505"/>
        </w:tabs>
        <w:ind w:left="0" w:hanging="11"/>
        <w:rPr>
          <w:rFonts w:ascii="Times New Roman" w:hAnsi="Times New Roman" w:cs="Times New Roman"/>
        </w:rPr>
      </w:pPr>
      <w:r w:rsidRPr="009127E6">
        <w:rPr>
          <w:rFonts w:ascii="Times New Roman" w:hAnsi="Times New Roman" w:cs="Times New Roman"/>
          <w:b/>
          <w:spacing w:val="28"/>
        </w:rPr>
        <w:t>Παπαχατζής, Ν.</w:t>
      </w:r>
      <w:r w:rsidRPr="00A356E3">
        <w:rPr>
          <w:rFonts w:ascii="Times New Roman" w:hAnsi="Times New Roman" w:cs="Times New Roman"/>
          <w:b/>
        </w:rPr>
        <w:t xml:space="preserve"> </w:t>
      </w:r>
      <w:r w:rsidRPr="00A356E3">
        <w:rPr>
          <w:rFonts w:ascii="Times New Roman" w:hAnsi="Times New Roman" w:cs="Times New Roman"/>
        </w:rPr>
        <w:t xml:space="preserve">«Η θρησκεία κατά την αρχαϊκή εποχή» στο Παπαρηγόπουλος, Ι. (επιμ.) </w:t>
      </w:r>
      <w:r w:rsidRPr="00A356E3">
        <w:rPr>
          <w:rFonts w:ascii="Times New Roman" w:hAnsi="Times New Roman" w:cs="Times New Roman"/>
          <w:i/>
        </w:rPr>
        <w:t>Ιστορία του Ελληνικού Έθνους,</w:t>
      </w:r>
      <w:r w:rsidRPr="00A356E3">
        <w:rPr>
          <w:rFonts w:ascii="Times New Roman" w:hAnsi="Times New Roman" w:cs="Times New Roman"/>
        </w:rPr>
        <w:t xml:space="preserve"> τ. Β</w:t>
      </w:r>
      <w:r w:rsidR="00F845B4">
        <w:rPr>
          <w:rFonts w:ascii="Times New Roman" w:hAnsi="Times New Roman" w:cs="Times New Roman"/>
        </w:rPr>
        <w:t>΄</w:t>
      </w:r>
      <w:r w:rsidRPr="00A356E3">
        <w:rPr>
          <w:rFonts w:ascii="Times New Roman" w:hAnsi="Times New Roman" w:cs="Times New Roman"/>
        </w:rPr>
        <w:t>, Αθήνα: Εκδοτική Αθηνών, 1971</w:t>
      </w:r>
      <w:r>
        <w:rPr>
          <w:rFonts w:ascii="Times New Roman" w:hAnsi="Times New Roman" w:cs="Times New Roman"/>
        </w:rPr>
        <w:t>,</w:t>
      </w:r>
      <w:r w:rsidR="00F845B4" w:rsidRPr="00F845B4">
        <w:rPr>
          <w:rFonts w:ascii="Times New Roman" w:hAnsi="Times New Roman" w:cs="Times New Roman"/>
        </w:rPr>
        <w:t xml:space="preserve"> </w:t>
      </w:r>
      <w:r w:rsidR="00F845B4">
        <w:rPr>
          <w:rFonts w:ascii="Times New Roman" w:hAnsi="Times New Roman" w:cs="Times New Roman"/>
        </w:rPr>
        <w:t xml:space="preserve">σ. 66-93, </w:t>
      </w:r>
      <w:r w:rsidRPr="00B74517">
        <w:rPr>
          <w:rFonts w:ascii="Times New Roman" w:hAnsi="Times New Roman" w:cs="Times New Roman"/>
        </w:rPr>
        <w:t xml:space="preserve"> </w:t>
      </w:r>
      <w:r>
        <w:rPr>
          <w:rFonts w:ascii="Times New Roman" w:hAnsi="Times New Roman" w:cs="Times New Roman"/>
        </w:rPr>
        <w:t xml:space="preserve">εδώ </w:t>
      </w:r>
      <w:r w:rsidRPr="00A356E3">
        <w:rPr>
          <w:rFonts w:ascii="Times New Roman" w:hAnsi="Times New Roman" w:cs="Times New Roman"/>
        </w:rPr>
        <w:t>σ.70</w:t>
      </w:r>
      <w:r>
        <w:rPr>
          <w:rFonts w:ascii="Times New Roman" w:hAnsi="Times New Roman" w:cs="Times New Roman"/>
        </w:rPr>
        <w:t>.</w:t>
      </w:r>
    </w:p>
    <w:p w:rsidR="00624486" w:rsidRDefault="00624486" w:rsidP="0054333E">
      <w:pPr>
        <w:pStyle w:val="a7"/>
        <w:spacing w:line="360" w:lineRule="auto"/>
        <w:ind w:left="0"/>
        <w:rPr>
          <w:rFonts w:ascii="Times New Roman" w:hAnsi="Times New Roman" w:cs="Times New Roman"/>
          <w:sz w:val="24"/>
          <w:szCs w:val="24"/>
        </w:rPr>
      </w:pPr>
    </w:p>
    <w:p w:rsidR="00624486" w:rsidRDefault="00624486" w:rsidP="0054333E">
      <w:pPr>
        <w:tabs>
          <w:tab w:val="left" w:pos="567"/>
          <w:tab w:val="left" w:pos="1276"/>
          <w:tab w:val="left" w:pos="1418"/>
          <w:tab w:val="right" w:leader="dot" w:pos="8505"/>
        </w:tabs>
        <w:ind w:left="0" w:hanging="11"/>
        <w:rPr>
          <w:rFonts w:ascii="Times New Roman" w:hAnsi="Times New Roman" w:cs="Times New Roman"/>
        </w:rPr>
      </w:pPr>
      <w:r w:rsidRPr="009127E6">
        <w:rPr>
          <w:rFonts w:ascii="Times New Roman" w:hAnsi="Times New Roman" w:cs="Times New Roman"/>
          <w:b/>
          <w:spacing w:val="28"/>
        </w:rPr>
        <w:t xml:space="preserve">Πετρόπουλος, Δ. </w:t>
      </w:r>
      <w:r w:rsidRPr="00A356E3">
        <w:rPr>
          <w:rFonts w:ascii="Times New Roman" w:hAnsi="Times New Roman" w:cs="Times New Roman"/>
        </w:rPr>
        <w:t xml:space="preserve">«Ο ιδιωτικός βίος των Ελλήνων», στο Παπαρηγόπουλος, Ι. (επιμ.) </w:t>
      </w:r>
      <w:r w:rsidRPr="00A356E3">
        <w:rPr>
          <w:rFonts w:ascii="Times New Roman" w:hAnsi="Times New Roman" w:cs="Times New Roman"/>
          <w:i/>
        </w:rPr>
        <w:t>Ιστορία του Ελληνικού Έθνους,</w:t>
      </w:r>
      <w:r w:rsidRPr="00A356E3">
        <w:rPr>
          <w:rFonts w:ascii="Times New Roman" w:hAnsi="Times New Roman" w:cs="Times New Roman"/>
        </w:rPr>
        <w:t xml:space="preserve"> τ. Β</w:t>
      </w:r>
      <w:r w:rsidR="00F845B4">
        <w:rPr>
          <w:rFonts w:ascii="Times New Roman" w:hAnsi="Times New Roman" w:cs="Times New Roman"/>
        </w:rPr>
        <w:t>΄</w:t>
      </w:r>
      <w:r w:rsidRPr="00A356E3">
        <w:rPr>
          <w:rFonts w:ascii="Times New Roman" w:hAnsi="Times New Roman" w:cs="Times New Roman"/>
        </w:rPr>
        <w:t>,</w:t>
      </w:r>
      <w:r>
        <w:rPr>
          <w:rFonts w:ascii="Times New Roman" w:hAnsi="Times New Roman" w:cs="Times New Roman"/>
        </w:rPr>
        <w:t xml:space="preserve"> σ. 438-471,</w:t>
      </w:r>
      <w:r w:rsidRPr="00A356E3">
        <w:rPr>
          <w:rFonts w:ascii="Times New Roman" w:hAnsi="Times New Roman" w:cs="Times New Roman"/>
        </w:rPr>
        <w:t xml:space="preserve"> </w:t>
      </w:r>
      <w:r>
        <w:rPr>
          <w:rFonts w:ascii="Times New Roman" w:hAnsi="Times New Roman" w:cs="Times New Roman"/>
        </w:rPr>
        <w:t>Αθήνα: Εκδοτική Αθηνών, 1971, εδώ</w:t>
      </w:r>
      <w:r w:rsidRPr="003A32B5">
        <w:rPr>
          <w:rFonts w:ascii="Times New Roman" w:hAnsi="Times New Roman" w:cs="Times New Roman"/>
        </w:rPr>
        <w:t xml:space="preserve"> </w:t>
      </w:r>
      <w:r w:rsidRPr="00A356E3">
        <w:rPr>
          <w:rFonts w:ascii="Times New Roman" w:hAnsi="Times New Roman" w:cs="Times New Roman"/>
        </w:rPr>
        <w:t>σ.450</w:t>
      </w:r>
      <w:r>
        <w:rPr>
          <w:rFonts w:ascii="Times New Roman" w:hAnsi="Times New Roman" w:cs="Times New Roman"/>
        </w:rPr>
        <w:t>.</w:t>
      </w:r>
    </w:p>
    <w:p w:rsidR="004471ED" w:rsidRDefault="004471ED" w:rsidP="0054333E">
      <w:pPr>
        <w:tabs>
          <w:tab w:val="left" w:pos="567"/>
          <w:tab w:val="left" w:pos="1276"/>
          <w:tab w:val="left" w:pos="1418"/>
          <w:tab w:val="right" w:leader="dot" w:pos="8505"/>
        </w:tabs>
        <w:ind w:left="0" w:hanging="11"/>
        <w:rPr>
          <w:rFonts w:ascii="Times New Roman" w:hAnsi="Times New Roman" w:cs="Times New Roman"/>
        </w:rPr>
      </w:pPr>
    </w:p>
    <w:p w:rsidR="004471ED" w:rsidRPr="004471ED" w:rsidRDefault="004471ED" w:rsidP="0054333E">
      <w:pPr>
        <w:tabs>
          <w:tab w:val="left" w:pos="567"/>
          <w:tab w:val="left" w:pos="1276"/>
          <w:tab w:val="left" w:pos="1418"/>
          <w:tab w:val="right" w:leader="dot" w:pos="8505"/>
        </w:tabs>
        <w:ind w:left="0" w:hanging="11"/>
        <w:rPr>
          <w:rFonts w:ascii="Times New Roman" w:hAnsi="Times New Roman" w:cs="Times New Roman"/>
        </w:rPr>
      </w:pPr>
      <w:r w:rsidRPr="004471ED">
        <w:rPr>
          <w:rFonts w:ascii="Times New Roman" w:hAnsi="Times New Roman" w:cs="Times New Roman"/>
          <w:b/>
          <w:spacing w:val="28"/>
          <w:lang w:val="en-US"/>
        </w:rPr>
        <w:t>Radermakers</w:t>
      </w:r>
      <w:r w:rsidRPr="004471ED">
        <w:rPr>
          <w:rFonts w:ascii="Times New Roman" w:hAnsi="Times New Roman" w:cs="Times New Roman"/>
          <w:b/>
          <w:spacing w:val="28"/>
        </w:rPr>
        <w:t xml:space="preserve">, </w:t>
      </w:r>
      <w:r w:rsidRPr="004471ED">
        <w:rPr>
          <w:rFonts w:ascii="Times New Roman" w:hAnsi="Times New Roman" w:cs="Times New Roman"/>
          <w:b/>
          <w:spacing w:val="28"/>
          <w:lang w:val="en-US"/>
        </w:rPr>
        <w:t>J</w:t>
      </w:r>
      <w:r w:rsidRPr="004471ED">
        <w:rPr>
          <w:rFonts w:ascii="Times New Roman" w:hAnsi="Times New Roman" w:cs="Times New Roman"/>
          <w:b/>
          <w:spacing w:val="28"/>
        </w:rPr>
        <w:t xml:space="preserve">. &amp; </w:t>
      </w:r>
      <w:r w:rsidRPr="004471ED">
        <w:rPr>
          <w:rFonts w:ascii="Times New Roman" w:hAnsi="Times New Roman" w:cs="Times New Roman"/>
          <w:b/>
          <w:spacing w:val="28"/>
          <w:lang w:val="en-US"/>
        </w:rPr>
        <w:t>Grelot</w:t>
      </w:r>
      <w:r w:rsidRPr="004471ED">
        <w:rPr>
          <w:rFonts w:ascii="Times New Roman" w:hAnsi="Times New Roman" w:cs="Times New Roman"/>
          <w:b/>
          <w:spacing w:val="28"/>
        </w:rPr>
        <w:t xml:space="preserve">, </w:t>
      </w:r>
      <w:r w:rsidRPr="004471ED">
        <w:rPr>
          <w:rFonts w:ascii="Times New Roman" w:hAnsi="Times New Roman" w:cs="Times New Roman"/>
          <w:b/>
          <w:spacing w:val="28"/>
          <w:lang w:val="en-US"/>
        </w:rPr>
        <w:t>R</w:t>
      </w:r>
      <w:r w:rsidRPr="004471ED">
        <w:rPr>
          <w:rFonts w:ascii="Times New Roman" w:hAnsi="Times New Roman" w:cs="Times New Roman"/>
          <w:b/>
          <w:spacing w:val="28"/>
        </w:rPr>
        <w:t>.</w:t>
      </w:r>
      <w:r w:rsidRPr="004471ED">
        <w:rPr>
          <w:rFonts w:ascii="Times New Roman" w:hAnsi="Times New Roman" w:cs="Times New Roman"/>
        </w:rPr>
        <w:t xml:space="preserve"> «Ανάσταση» στο </w:t>
      </w:r>
      <w:r w:rsidRPr="004471ED">
        <w:rPr>
          <w:rFonts w:ascii="Times New Roman" w:hAnsi="Times New Roman" w:cs="Times New Roman"/>
          <w:i/>
        </w:rPr>
        <w:t>ΛΒΘ</w:t>
      </w:r>
      <w:r w:rsidRPr="004471ED">
        <w:rPr>
          <w:rFonts w:ascii="Times New Roman" w:hAnsi="Times New Roman" w:cs="Times New Roman"/>
        </w:rPr>
        <w:t xml:space="preserve">, Αγουρίδης κ.ά (μτφρ), Αθήνα: Βιβλικό Κέντρο ‘Άρτος Ζωής’, 1980, σ.84 εξ. </w:t>
      </w:r>
    </w:p>
    <w:p w:rsidR="00624486" w:rsidRPr="004471ED" w:rsidRDefault="00624486" w:rsidP="0054333E">
      <w:pPr>
        <w:pStyle w:val="a7"/>
        <w:spacing w:line="360" w:lineRule="auto"/>
        <w:ind w:left="0"/>
        <w:rPr>
          <w:rFonts w:ascii="Times New Roman" w:hAnsi="Times New Roman" w:cs="Times New Roman"/>
          <w:sz w:val="24"/>
          <w:szCs w:val="24"/>
        </w:rPr>
      </w:pPr>
    </w:p>
    <w:p w:rsidR="00624486" w:rsidRDefault="00624486" w:rsidP="0054333E">
      <w:pPr>
        <w:tabs>
          <w:tab w:val="left" w:pos="567"/>
          <w:tab w:val="left" w:pos="1276"/>
          <w:tab w:val="left" w:pos="1418"/>
          <w:tab w:val="right" w:leader="dot" w:pos="8505"/>
        </w:tabs>
        <w:ind w:left="0" w:hanging="11"/>
        <w:rPr>
          <w:rFonts w:ascii="Times New Roman" w:hAnsi="Times New Roman" w:cs="Times New Roman"/>
        </w:rPr>
      </w:pPr>
      <w:r w:rsidRPr="009127E6">
        <w:rPr>
          <w:rFonts w:ascii="Times New Roman" w:hAnsi="Times New Roman" w:cs="Times New Roman"/>
          <w:b/>
          <w:spacing w:val="28"/>
        </w:rPr>
        <w:t>Ρούσσος, Ε.</w:t>
      </w:r>
      <w:r>
        <w:rPr>
          <w:rFonts w:ascii="Times New Roman" w:hAnsi="Times New Roman" w:cs="Times New Roman"/>
          <w:b/>
          <w:spacing w:val="28"/>
        </w:rPr>
        <w:t xml:space="preserve"> </w:t>
      </w:r>
      <w:r w:rsidRPr="00A356E3">
        <w:rPr>
          <w:rFonts w:ascii="Times New Roman" w:hAnsi="Times New Roman" w:cs="Times New Roman"/>
        </w:rPr>
        <w:t xml:space="preserve">«Οι Επικούρειοι», στο Παπαρηγόπουλος, Ι. (επιμ.) </w:t>
      </w:r>
      <w:r w:rsidRPr="00A356E3">
        <w:rPr>
          <w:rFonts w:ascii="Times New Roman" w:hAnsi="Times New Roman" w:cs="Times New Roman"/>
          <w:i/>
        </w:rPr>
        <w:t>Ιστορία του Ελληνικού Έθνους,</w:t>
      </w:r>
      <w:r w:rsidRPr="00A356E3">
        <w:rPr>
          <w:rFonts w:ascii="Times New Roman" w:hAnsi="Times New Roman" w:cs="Times New Roman"/>
        </w:rPr>
        <w:t xml:space="preserve"> τ. Ε</w:t>
      </w:r>
      <w:r w:rsidR="00F845B4">
        <w:rPr>
          <w:rFonts w:ascii="Times New Roman" w:hAnsi="Times New Roman" w:cs="Times New Roman"/>
        </w:rPr>
        <w:t>΄</w:t>
      </w:r>
      <w:r w:rsidRPr="00A356E3">
        <w:rPr>
          <w:rFonts w:ascii="Times New Roman" w:hAnsi="Times New Roman" w:cs="Times New Roman"/>
        </w:rPr>
        <w:t>,</w:t>
      </w:r>
      <w:r>
        <w:rPr>
          <w:rFonts w:ascii="Times New Roman" w:hAnsi="Times New Roman" w:cs="Times New Roman"/>
        </w:rPr>
        <w:t xml:space="preserve"> σ.288-291,</w:t>
      </w:r>
      <w:r w:rsidRPr="00A356E3">
        <w:rPr>
          <w:rFonts w:ascii="Times New Roman" w:hAnsi="Times New Roman" w:cs="Times New Roman"/>
        </w:rPr>
        <w:t xml:space="preserve"> Αθήνα: Εκδοτική Αθηνών, 1974</w:t>
      </w:r>
      <w:r w:rsidRPr="00B46F90">
        <w:rPr>
          <w:rFonts w:ascii="Times New Roman" w:hAnsi="Times New Roman" w:cs="Times New Roman"/>
        </w:rPr>
        <w:t xml:space="preserve">, </w:t>
      </w:r>
      <w:r w:rsidRPr="00A356E3">
        <w:rPr>
          <w:rFonts w:ascii="Times New Roman" w:hAnsi="Times New Roman" w:cs="Times New Roman"/>
        </w:rPr>
        <w:t>σ.290</w:t>
      </w:r>
      <w:r w:rsidRPr="00B46F90">
        <w:rPr>
          <w:rFonts w:ascii="Times New Roman" w:hAnsi="Times New Roman" w:cs="Times New Roman"/>
        </w:rPr>
        <w:t>.</w:t>
      </w:r>
    </w:p>
    <w:p w:rsidR="00624486" w:rsidRDefault="00624486" w:rsidP="0054333E">
      <w:pPr>
        <w:pStyle w:val="a7"/>
        <w:spacing w:line="360" w:lineRule="auto"/>
        <w:ind w:left="0"/>
        <w:rPr>
          <w:rFonts w:ascii="Times New Roman" w:hAnsi="Times New Roman" w:cs="Times New Roman"/>
          <w:sz w:val="24"/>
          <w:szCs w:val="24"/>
        </w:rPr>
      </w:pPr>
    </w:p>
    <w:p w:rsidR="00624486" w:rsidRDefault="00624486" w:rsidP="0054333E">
      <w:pPr>
        <w:pStyle w:val="a7"/>
        <w:spacing w:line="360" w:lineRule="auto"/>
        <w:ind w:left="0"/>
        <w:rPr>
          <w:rFonts w:ascii="Times New Roman" w:hAnsi="Times New Roman" w:cs="Times New Roman"/>
          <w:color w:val="000000" w:themeColor="text1"/>
          <w:sz w:val="24"/>
          <w:szCs w:val="24"/>
        </w:rPr>
      </w:pPr>
      <w:r w:rsidRPr="00D4152A">
        <w:rPr>
          <w:rFonts w:ascii="Times New Roman" w:hAnsi="Times New Roman" w:cs="Times New Roman"/>
          <w:b/>
          <w:spacing w:val="28"/>
          <w:sz w:val="24"/>
          <w:szCs w:val="24"/>
        </w:rPr>
        <w:t>Ρούσσος, Ε.</w:t>
      </w:r>
      <w:r w:rsidRPr="00D4152A">
        <w:rPr>
          <w:rFonts w:ascii="Times New Roman" w:hAnsi="Times New Roman" w:cs="Times New Roman"/>
          <w:sz w:val="24"/>
          <w:szCs w:val="24"/>
        </w:rPr>
        <w:t xml:space="preserve"> «Νεοπλατωνισμός», στο</w:t>
      </w:r>
      <w:r w:rsidRPr="00D4152A">
        <w:rPr>
          <w:rFonts w:ascii="Times New Roman" w:hAnsi="Times New Roman" w:cs="Times New Roman"/>
          <w:color w:val="000000" w:themeColor="text1"/>
          <w:sz w:val="24"/>
          <w:szCs w:val="24"/>
        </w:rPr>
        <w:t xml:space="preserve">  </w:t>
      </w:r>
      <w:r w:rsidRPr="00D4152A">
        <w:rPr>
          <w:rFonts w:ascii="Times New Roman" w:hAnsi="Times New Roman" w:cs="Times New Roman"/>
          <w:i/>
          <w:color w:val="000000" w:themeColor="text1"/>
          <w:sz w:val="24"/>
          <w:szCs w:val="24"/>
        </w:rPr>
        <w:t>Ιστορία του Ελληνικού Έθνους,</w:t>
      </w:r>
      <w:r w:rsidRPr="00D4152A">
        <w:rPr>
          <w:rFonts w:ascii="Times New Roman" w:hAnsi="Times New Roman" w:cs="Times New Roman"/>
          <w:color w:val="000000" w:themeColor="text1"/>
          <w:sz w:val="24"/>
          <w:szCs w:val="24"/>
        </w:rPr>
        <w:t xml:space="preserve"> Ι. Παπα</w:t>
      </w:r>
      <w:r>
        <w:rPr>
          <w:rFonts w:ascii="Times New Roman" w:hAnsi="Times New Roman" w:cs="Times New Roman"/>
          <w:color w:val="000000" w:themeColor="text1"/>
          <w:sz w:val="24"/>
          <w:szCs w:val="24"/>
        </w:rPr>
        <w:t>ρηγόπουλος (επιμ.), τ. ΣΤ</w:t>
      </w:r>
      <w:r w:rsidR="00F845B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σ. 3</w:t>
      </w:r>
      <w:r w:rsidRPr="00D4152A">
        <w:rPr>
          <w:rFonts w:ascii="Times New Roman" w:hAnsi="Times New Roman" w:cs="Times New Roman"/>
          <w:color w:val="000000" w:themeColor="text1"/>
          <w:sz w:val="24"/>
          <w:szCs w:val="24"/>
        </w:rPr>
        <w:t>88-459,  Αθήνα: Εκδοτική Αθηνών, 1976, εδώ σ. 449.</w:t>
      </w:r>
    </w:p>
    <w:p w:rsidR="00624486" w:rsidRDefault="00624486" w:rsidP="0054333E">
      <w:pPr>
        <w:pStyle w:val="a7"/>
        <w:spacing w:line="360" w:lineRule="auto"/>
        <w:ind w:left="0"/>
        <w:rPr>
          <w:rFonts w:ascii="Times New Roman" w:hAnsi="Times New Roman" w:cs="Times New Roman"/>
          <w:color w:val="000000" w:themeColor="text1"/>
          <w:sz w:val="24"/>
          <w:szCs w:val="24"/>
        </w:rPr>
      </w:pPr>
    </w:p>
    <w:p w:rsidR="00624486" w:rsidRPr="00A10AF4" w:rsidRDefault="00624486" w:rsidP="00337E4B">
      <w:pPr>
        <w:pStyle w:val="a7"/>
        <w:spacing w:line="360" w:lineRule="auto"/>
        <w:ind w:left="0"/>
        <w:rPr>
          <w:rFonts w:ascii="Times New Roman" w:hAnsi="Times New Roman" w:cs="Times New Roman"/>
          <w:color w:val="FF0000"/>
        </w:rPr>
      </w:pPr>
      <w:r w:rsidRPr="000E60A5">
        <w:rPr>
          <w:rFonts w:ascii="Times New Roman" w:hAnsi="Times New Roman" w:cs="Times New Roman"/>
          <w:b/>
          <w:spacing w:val="28"/>
          <w:sz w:val="24"/>
          <w:szCs w:val="24"/>
        </w:rPr>
        <w:t>Τσαλαμπούνη</w:t>
      </w:r>
      <w:r w:rsidRPr="000E60A5">
        <w:rPr>
          <w:rFonts w:ascii="Times New Roman" w:hAnsi="Times New Roman" w:cs="Times New Roman"/>
          <w:b/>
          <w:spacing w:val="-28"/>
          <w:sz w:val="24"/>
          <w:szCs w:val="24"/>
        </w:rPr>
        <w:t>, Α.</w:t>
      </w:r>
      <w:r w:rsidRPr="000E60A5">
        <w:rPr>
          <w:rFonts w:ascii="Times New Roman" w:hAnsi="Times New Roman" w:cs="Times New Roman"/>
          <w:sz w:val="24"/>
          <w:szCs w:val="24"/>
        </w:rPr>
        <w:t xml:space="preserve"> «Μεταθανάτιες προσδοκίες στα ελληνικά και ιουδαϊκά επιτάφια της εποχής της Κ.Δ.», Εισήγηση στα πλαίσια των Συναντήσεων των Βιβλικών Θεολόγων Θεολογικής Σχολής Α.Π.Θ. 17.12.2001</w:t>
      </w:r>
      <w:r>
        <w:rPr>
          <w:rFonts w:ascii="Times New Roman" w:hAnsi="Times New Roman" w:cs="Times New Roman"/>
          <w:sz w:val="24"/>
          <w:szCs w:val="24"/>
        </w:rPr>
        <w:t>.</w:t>
      </w:r>
    </w:p>
    <w:p w:rsidR="00624486" w:rsidRPr="00A10AF4" w:rsidRDefault="00624486" w:rsidP="0054333E">
      <w:pPr>
        <w:tabs>
          <w:tab w:val="left" w:pos="284"/>
          <w:tab w:val="left" w:pos="567"/>
          <w:tab w:val="left" w:pos="1276"/>
          <w:tab w:val="left" w:pos="1418"/>
          <w:tab w:val="right" w:leader="dot" w:pos="8505"/>
        </w:tabs>
        <w:ind w:left="0"/>
        <w:rPr>
          <w:rFonts w:ascii="Times New Roman" w:hAnsi="Times New Roman" w:cs="Times New Roman"/>
          <w:color w:val="FF0000"/>
        </w:rPr>
      </w:pPr>
    </w:p>
    <w:p w:rsidR="00624486" w:rsidRPr="00A10AF4" w:rsidRDefault="00624486" w:rsidP="0054333E">
      <w:pPr>
        <w:tabs>
          <w:tab w:val="left" w:pos="284"/>
          <w:tab w:val="left" w:pos="567"/>
          <w:tab w:val="left" w:pos="1276"/>
          <w:tab w:val="left" w:pos="1418"/>
          <w:tab w:val="right" w:leader="dot" w:pos="8505"/>
        </w:tabs>
        <w:ind w:left="0"/>
        <w:rPr>
          <w:rFonts w:ascii="Times New Roman" w:hAnsi="Times New Roman" w:cs="Times New Roman"/>
          <w:color w:val="FF0000"/>
        </w:rPr>
      </w:pPr>
    </w:p>
    <w:p w:rsidR="00624486" w:rsidRPr="00A10AF4" w:rsidRDefault="00624486" w:rsidP="0054333E">
      <w:pPr>
        <w:tabs>
          <w:tab w:val="left" w:pos="284"/>
          <w:tab w:val="left" w:pos="567"/>
          <w:tab w:val="left" w:pos="1276"/>
          <w:tab w:val="left" w:pos="1418"/>
          <w:tab w:val="right" w:leader="dot" w:pos="8505"/>
        </w:tabs>
        <w:ind w:left="0"/>
        <w:rPr>
          <w:rFonts w:ascii="Times New Roman" w:hAnsi="Times New Roman" w:cs="Times New Roman"/>
          <w:color w:val="FF0000"/>
        </w:rPr>
      </w:pPr>
    </w:p>
    <w:p w:rsidR="00624486" w:rsidRPr="00A10AF4" w:rsidRDefault="00624486" w:rsidP="0054333E">
      <w:pPr>
        <w:tabs>
          <w:tab w:val="left" w:pos="284"/>
          <w:tab w:val="left" w:pos="567"/>
          <w:tab w:val="left" w:pos="1276"/>
          <w:tab w:val="left" w:pos="1418"/>
          <w:tab w:val="right" w:leader="dot" w:pos="8505"/>
        </w:tabs>
        <w:ind w:left="0"/>
        <w:rPr>
          <w:rFonts w:ascii="Times New Roman" w:hAnsi="Times New Roman" w:cs="Times New Roman"/>
          <w:color w:val="FF0000"/>
        </w:rPr>
      </w:pPr>
    </w:p>
    <w:p w:rsidR="00624486" w:rsidRPr="00A10AF4" w:rsidRDefault="00624486" w:rsidP="0054333E">
      <w:pPr>
        <w:tabs>
          <w:tab w:val="left" w:pos="284"/>
          <w:tab w:val="left" w:pos="567"/>
          <w:tab w:val="left" w:pos="1276"/>
          <w:tab w:val="left" w:pos="1418"/>
          <w:tab w:val="right" w:leader="dot" w:pos="8505"/>
        </w:tabs>
        <w:ind w:left="0"/>
        <w:rPr>
          <w:rFonts w:ascii="Times New Roman" w:hAnsi="Times New Roman" w:cs="Times New Roman"/>
          <w:color w:val="FF0000"/>
        </w:rPr>
      </w:pPr>
    </w:p>
    <w:p w:rsidR="00624486" w:rsidRPr="00A10AF4" w:rsidRDefault="00624486" w:rsidP="0054333E">
      <w:pPr>
        <w:tabs>
          <w:tab w:val="left" w:pos="284"/>
          <w:tab w:val="left" w:pos="567"/>
          <w:tab w:val="left" w:pos="1276"/>
          <w:tab w:val="left" w:pos="1418"/>
          <w:tab w:val="right" w:leader="dot" w:pos="8505"/>
        </w:tabs>
        <w:ind w:left="0"/>
        <w:rPr>
          <w:rFonts w:ascii="Times New Roman" w:hAnsi="Times New Roman" w:cs="Times New Roman"/>
          <w:color w:val="FF0000"/>
        </w:rPr>
      </w:pPr>
    </w:p>
    <w:p w:rsidR="00371CD4" w:rsidRPr="00C96E4B" w:rsidRDefault="00371CD4" w:rsidP="0054333E">
      <w:pPr>
        <w:ind w:left="0"/>
        <w:rPr>
          <w:rFonts w:ascii="Times New Roman" w:hAnsi="Times New Roman" w:cs="Times New Roman"/>
        </w:rPr>
      </w:pPr>
    </w:p>
    <w:p w:rsidR="00C77CC7" w:rsidRPr="00815837" w:rsidRDefault="00C77CC7" w:rsidP="003B09B9">
      <w:pPr>
        <w:ind w:left="0"/>
        <w:rPr>
          <w:rFonts w:ascii="Palatino Linotype" w:hAnsi="Palatino Linotype" w:cs="Helvetica"/>
          <w:sz w:val="20"/>
          <w:szCs w:val="20"/>
        </w:rPr>
      </w:pPr>
    </w:p>
    <w:p w:rsidR="00815837" w:rsidRPr="00F90C10" w:rsidRDefault="00815837">
      <w:pPr>
        <w:rPr>
          <w:rFonts w:ascii="Palatino Linotype" w:hAnsi="Palatino Linotype" w:cs="Times-Roman"/>
          <w:color w:val="000000"/>
          <w:sz w:val="20"/>
          <w:szCs w:val="20"/>
        </w:rPr>
      </w:pPr>
      <w:r w:rsidRPr="00F90C10">
        <w:rPr>
          <w:rFonts w:ascii="Palatino Linotype" w:hAnsi="Palatino Linotype" w:cs="Times-Roman"/>
          <w:color w:val="000000"/>
          <w:sz w:val="20"/>
          <w:szCs w:val="20"/>
        </w:rPr>
        <w:br w:type="page"/>
      </w:r>
    </w:p>
    <w:p w:rsidR="00C77CC7" w:rsidRPr="003B09B9" w:rsidRDefault="00C77CC7" w:rsidP="00C77CC7">
      <w:pPr>
        <w:autoSpaceDE w:val="0"/>
        <w:autoSpaceDN w:val="0"/>
        <w:adjustRightInd w:val="0"/>
        <w:spacing w:line="240" w:lineRule="auto"/>
        <w:ind w:left="0"/>
        <w:rPr>
          <w:rFonts w:ascii="Palatino Linotype" w:hAnsi="Palatino Linotype" w:cs="Times-Roman"/>
          <w:color w:val="000000"/>
          <w:sz w:val="20"/>
          <w:szCs w:val="20"/>
          <w:lang w:val="en-US"/>
        </w:rPr>
      </w:pPr>
      <w:r w:rsidRPr="00987467">
        <w:rPr>
          <w:rFonts w:ascii="Palatino Linotype" w:hAnsi="Palatino Linotype" w:cs="Times-Roman"/>
          <w:color w:val="000000"/>
          <w:sz w:val="20"/>
          <w:szCs w:val="20"/>
          <w:lang w:val="en-US"/>
        </w:rPr>
        <w:t xml:space="preserve">We suggest that the destructive impact of the deaths on the community’s hope could hardly have stopped there. For the deaths would rather inevitably have raised critical questions about the hope of the </w:t>
      </w:r>
      <w:r w:rsidRPr="00987467">
        <w:rPr>
          <w:rFonts w:ascii="Palatino Linotype" w:hAnsi="Palatino Linotype" w:cs="Times-Italic"/>
          <w:i/>
          <w:iCs/>
          <w:color w:val="000000"/>
          <w:sz w:val="20"/>
          <w:szCs w:val="20"/>
          <w:lang w:val="en-US"/>
        </w:rPr>
        <w:t xml:space="preserve">entire </w:t>
      </w:r>
      <w:r w:rsidRPr="00987467">
        <w:rPr>
          <w:rFonts w:ascii="Palatino Linotype" w:hAnsi="Palatino Linotype" w:cs="Times-Roman"/>
          <w:color w:val="000000"/>
          <w:sz w:val="20"/>
          <w:szCs w:val="20"/>
          <w:lang w:val="en-US"/>
        </w:rPr>
        <w:t xml:space="preserve">community, seeming to </w:t>
      </w:r>
      <w:r w:rsidRPr="00987467">
        <w:rPr>
          <w:rFonts w:ascii="Palatino Linotype" w:hAnsi="Palatino Linotype" w:cs="Times-Roman"/>
          <w:b/>
          <w:color w:val="000000"/>
          <w:sz w:val="20"/>
          <w:szCs w:val="20"/>
          <w:lang w:val="en-US"/>
        </w:rPr>
        <w:t>raise a question-mark over God’s approval of</w:t>
      </w:r>
      <w:r w:rsidRPr="00987467">
        <w:rPr>
          <w:rFonts w:ascii="Palatino Linotype" w:hAnsi="Palatino Linotype" w:cs="Times-Roman"/>
          <w:color w:val="000000"/>
          <w:sz w:val="20"/>
          <w:szCs w:val="20"/>
          <w:lang w:val="en-US"/>
        </w:rPr>
        <w:t xml:space="preserve"> it: if the faith of their brothers, who believed the same Gospel preached by the same missionaries, has proved unacceptable to God (as the deaths seemed to demonstrate), what right do the remaining members of the community have to expect salvation when Christ returns? </w:t>
      </w:r>
      <w:r w:rsidRPr="00987467">
        <w:rPr>
          <w:rFonts w:ascii="Palatino Linotype" w:hAnsi="Palatino Linotype" w:cs="Times-Roman"/>
          <w:b/>
          <w:color w:val="000000"/>
          <w:sz w:val="20"/>
          <w:szCs w:val="20"/>
          <w:lang w:val="en-US"/>
        </w:rPr>
        <w:t>And if survivors failed to pass God’s eschatological test, they could only expect wrath.</w:t>
      </w:r>
      <w:r w:rsidRPr="00987467">
        <w:rPr>
          <w:rFonts w:ascii="Palatino Linotype" w:hAnsi="Palatino Linotype" w:cs="Times-Roman"/>
          <w:color w:val="000000"/>
          <w:sz w:val="20"/>
          <w:szCs w:val="20"/>
          <w:lang w:val="en-US"/>
        </w:rPr>
        <w:t xml:space="preserve"> Since the hope which the Thessalonians had secured at the mission had been an imminentist one, it would make sense </w:t>
      </w:r>
      <w:r w:rsidRPr="00987467">
        <w:rPr>
          <w:rFonts w:ascii="Palatino Linotype" w:hAnsi="Palatino Linotype" w:cs="Times-Roman"/>
          <w:b/>
          <w:color w:val="000000"/>
          <w:sz w:val="20"/>
          <w:szCs w:val="20"/>
          <w:lang w:val="en-US"/>
        </w:rPr>
        <w:t>that they feared that this divine wrath might come very soon</w:t>
      </w:r>
      <w:r w:rsidRPr="00987467">
        <w:rPr>
          <w:rFonts w:ascii="Palatino Linotype" w:hAnsi="Palatino Linotype" w:cs="Times-Roman"/>
          <w:color w:val="000000"/>
          <w:sz w:val="20"/>
          <w:szCs w:val="20"/>
          <w:lang w:val="en-US"/>
        </w:rPr>
        <w:t>. In addition, one</w:t>
      </w:r>
      <w:r w:rsidRPr="00987467">
        <w:rPr>
          <w:rFonts w:ascii="Palatino Linotype" w:hAnsi="Palatino Linotype" w:cs="Times-Roman"/>
          <w:b/>
          <w:color w:val="000000"/>
          <w:sz w:val="20"/>
          <w:szCs w:val="20"/>
          <w:lang w:val="en-US"/>
        </w:rPr>
        <w:t xml:space="preserve"> </w:t>
      </w:r>
      <w:r w:rsidRPr="00987467">
        <w:rPr>
          <w:rFonts w:ascii="Palatino Linotype" w:hAnsi="Palatino Linotype" w:cs="Times-Roman"/>
          <w:color w:val="000000"/>
          <w:sz w:val="20"/>
          <w:szCs w:val="20"/>
          <w:lang w:val="en-US"/>
        </w:rPr>
        <w:t>might also point out that the experience of bereavement can at the best of times be a chilling and disturbing challenge to faith. However, to a community lacking the belief in the resurrection of dead saints, the deaths may well have seemed to be hostile divine acts, especially frightening phenomena.</w:t>
      </w:r>
    </w:p>
    <w:p w:rsidR="003B09B9" w:rsidRPr="00F90C10" w:rsidRDefault="003B09B9" w:rsidP="00C77CC7">
      <w:pPr>
        <w:autoSpaceDE w:val="0"/>
        <w:autoSpaceDN w:val="0"/>
        <w:adjustRightInd w:val="0"/>
        <w:spacing w:line="240" w:lineRule="auto"/>
        <w:ind w:left="0"/>
        <w:rPr>
          <w:rFonts w:ascii="Palatino Linotype" w:hAnsi="Palatino Linotype" w:cs="Times-Roman"/>
          <w:color w:val="000000"/>
          <w:sz w:val="20"/>
          <w:szCs w:val="20"/>
          <w:lang w:val="en-US"/>
        </w:rPr>
      </w:pPr>
    </w:p>
    <w:p w:rsidR="00C77CC7" w:rsidRPr="00987467" w:rsidRDefault="00C77CC7" w:rsidP="00C77CC7">
      <w:pPr>
        <w:autoSpaceDE w:val="0"/>
        <w:autoSpaceDN w:val="0"/>
        <w:adjustRightInd w:val="0"/>
        <w:spacing w:line="240" w:lineRule="auto"/>
        <w:ind w:left="0"/>
        <w:rPr>
          <w:rFonts w:ascii="Palatino Linotype" w:hAnsi="Palatino Linotype" w:cs="Times-Roman"/>
          <w:color w:val="000000"/>
          <w:sz w:val="20"/>
          <w:szCs w:val="20"/>
          <w:lang w:val="en-US"/>
        </w:rPr>
      </w:pPr>
      <w:r w:rsidRPr="00987467">
        <w:rPr>
          <w:rFonts w:ascii="Palatino Linotype" w:hAnsi="Palatino Linotype" w:cs="Times-Roman"/>
          <w:color w:val="000000"/>
          <w:sz w:val="20"/>
          <w:szCs w:val="20"/>
          <w:lang w:val="en-US"/>
        </w:rPr>
        <w:t xml:space="preserve">Indeed, we can perhaps propose a stronger link between the deaths and the fear that divine wrath was imminent: </w:t>
      </w:r>
      <w:r w:rsidRPr="00987467">
        <w:rPr>
          <w:rFonts w:ascii="Palatino Linotype" w:hAnsi="Palatino Linotype" w:cs="Times-Roman"/>
          <w:b/>
          <w:color w:val="000000"/>
          <w:sz w:val="20"/>
          <w:szCs w:val="20"/>
          <w:lang w:val="en-US"/>
        </w:rPr>
        <w:t xml:space="preserve">Christian deaths without the hope of a resurrection could readily have been perceived as an omen or portent of divine disapproval and imminent disaster. Such an interpretation of the deaths might have seemed particularly plausible to a community primarily consisting of former pagans (cf. 1:9b–10a) in view of the extent (at least </w:t>
      </w:r>
      <w:r w:rsidRPr="00987467">
        <w:rPr>
          <w:rFonts w:ascii="Palatino Linotype" w:hAnsi="Palatino Linotype" w:cs="Times-Italic"/>
          <w:b/>
          <w:i/>
          <w:iCs/>
          <w:color w:val="000000"/>
          <w:sz w:val="20"/>
          <w:szCs w:val="20"/>
          <w:lang w:val="en-US"/>
        </w:rPr>
        <w:t xml:space="preserve">two </w:t>
      </w:r>
      <w:r w:rsidRPr="00987467">
        <w:rPr>
          <w:rFonts w:ascii="Palatino Linotype" w:hAnsi="Palatino Linotype" w:cs="Times-Roman"/>
          <w:b/>
          <w:color w:val="000000"/>
          <w:sz w:val="20"/>
          <w:szCs w:val="20"/>
          <w:lang w:val="en-US"/>
        </w:rPr>
        <w:t>members seem to have died) and timing (shortly after their conversion) of the problem</w:t>
      </w:r>
      <w:r w:rsidRPr="00987467">
        <w:rPr>
          <w:rFonts w:ascii="Palatino Linotype" w:hAnsi="Palatino Linotype" w:cs="Times-Roman"/>
          <w:color w:val="000000"/>
          <w:sz w:val="20"/>
          <w:szCs w:val="20"/>
          <w:lang w:val="en-US"/>
        </w:rPr>
        <w:t>.89 And one can imagine that this understanding of the deaths might have been promoted by any non-Christian friends and family of the deceased and by enemies of the church, both Jews and Gentiles.90 Indeed, it is not inconceivable that those loyal to the Greco-</w:t>
      </w:r>
      <w:r w:rsidRPr="00987467">
        <w:rPr>
          <w:rFonts w:ascii="Palatino Linotype" w:hAnsi="Palatino Linotype" w:cs="Times-Roman"/>
          <w:b/>
          <w:color w:val="000000"/>
          <w:sz w:val="20"/>
          <w:szCs w:val="20"/>
          <w:lang w:val="en-US"/>
        </w:rPr>
        <w:t>Roman deities would have been looking for expecting that their gods would soon express unhappiness concerning the apostasy of those who had converted to the new religious movement in Thessalonica</w:t>
      </w:r>
      <w:r w:rsidRPr="00987467">
        <w:rPr>
          <w:rFonts w:ascii="Palatino Linotype" w:hAnsi="Palatino Linotype" w:cs="Times-Roman"/>
          <w:color w:val="000000"/>
          <w:sz w:val="20"/>
          <w:szCs w:val="20"/>
          <w:lang w:val="en-US"/>
        </w:rPr>
        <w:t>.91 Particularly in a context of conflict, the deaths might have seemed to demonstrate that the divine realm not only did not approve of the new community, but actually opposed it.</w:t>
      </w:r>
    </w:p>
    <w:p w:rsidR="00C77CC7" w:rsidRPr="00987467" w:rsidRDefault="00C77CC7" w:rsidP="00C77CC7">
      <w:pPr>
        <w:autoSpaceDE w:val="0"/>
        <w:autoSpaceDN w:val="0"/>
        <w:adjustRightInd w:val="0"/>
        <w:spacing w:line="240" w:lineRule="auto"/>
        <w:ind w:left="0"/>
        <w:rPr>
          <w:rFonts w:ascii="Palatino Linotype" w:hAnsi="Palatino Linotype" w:cs="Times-Roman"/>
          <w:color w:val="000000"/>
          <w:sz w:val="20"/>
          <w:szCs w:val="20"/>
          <w:lang w:val="en-US"/>
        </w:rPr>
      </w:pPr>
    </w:p>
    <w:p w:rsidR="00C77CC7" w:rsidRPr="00F90C10" w:rsidRDefault="00C77CC7" w:rsidP="00C77CC7">
      <w:pPr>
        <w:autoSpaceDE w:val="0"/>
        <w:autoSpaceDN w:val="0"/>
        <w:adjustRightInd w:val="0"/>
        <w:spacing w:line="240" w:lineRule="auto"/>
        <w:ind w:left="0"/>
        <w:rPr>
          <w:rFonts w:ascii="Palatino Linotype" w:hAnsi="Palatino Linotype" w:cs="Times-Roman"/>
          <w:sz w:val="20"/>
          <w:szCs w:val="20"/>
          <w:lang w:val="en-US"/>
        </w:rPr>
      </w:pPr>
      <w:r w:rsidRPr="00987467">
        <w:rPr>
          <w:rFonts w:ascii="Palatino Linotype" w:hAnsi="Palatino Linotype" w:cs="Times-Roman"/>
          <w:sz w:val="20"/>
          <w:szCs w:val="20"/>
          <w:lang w:val="en-US"/>
        </w:rPr>
        <w:t xml:space="preserve">Commenting on the psychological contexts in which prodigies tended to be </w:t>
      </w:r>
      <w:proofErr w:type="gramStart"/>
      <w:r w:rsidRPr="00987467">
        <w:rPr>
          <w:rFonts w:ascii="Palatino Linotype" w:hAnsi="Palatino Linotype" w:cs="Times-Roman"/>
          <w:sz w:val="20"/>
          <w:szCs w:val="20"/>
          <w:lang w:val="en-US"/>
        </w:rPr>
        <w:t>perceived,</w:t>
      </w:r>
      <w:proofErr w:type="gramEnd"/>
      <w:r w:rsidRPr="00987467">
        <w:rPr>
          <w:rFonts w:ascii="Palatino Linotype" w:hAnsi="Palatino Linotype" w:cs="Times-Roman"/>
          <w:sz w:val="20"/>
          <w:szCs w:val="20"/>
          <w:lang w:val="en-US"/>
        </w:rPr>
        <w:t xml:space="preserve"> Tacitus claimed that they tended to be characteristic of ‘times of stress’.107 Herein lies a further parallel, for the Thessalonian Christian community had clearly been experiencing stressful times. We have reason to think that its members may have felt </w:t>
      </w:r>
      <w:r w:rsidRPr="00987467">
        <w:rPr>
          <w:rFonts w:ascii="Palatino Linotype" w:hAnsi="Palatino Linotype" w:cs="Times-Roman"/>
          <w:b/>
          <w:sz w:val="20"/>
          <w:szCs w:val="20"/>
          <w:lang w:val="en-US"/>
        </w:rPr>
        <w:t>abandoned on account of the missionaries’ premature departure and Paul’s failure to return to them</w:t>
      </w:r>
      <w:r w:rsidRPr="00987467">
        <w:rPr>
          <w:rFonts w:ascii="Palatino Linotype" w:hAnsi="Palatino Linotype" w:cs="Times-Roman"/>
          <w:sz w:val="20"/>
          <w:szCs w:val="20"/>
          <w:lang w:val="en-US"/>
        </w:rPr>
        <w:t xml:space="preserve"> (2:17–3:13). And we know that the experience of conversion itself would probably have rendered the (presumably) relatively small number of believers </w:t>
      </w:r>
      <w:r w:rsidRPr="00987467">
        <w:rPr>
          <w:rFonts w:ascii="Palatino Linotype" w:hAnsi="Palatino Linotype" w:cs="Times-Roman"/>
          <w:b/>
          <w:sz w:val="20"/>
          <w:szCs w:val="20"/>
          <w:lang w:val="en-US"/>
        </w:rPr>
        <w:t>socially lonely and vulnerable</w:t>
      </w:r>
      <w:r w:rsidRPr="00987467">
        <w:rPr>
          <w:rFonts w:ascii="Palatino Linotype" w:hAnsi="Palatino Linotype" w:cs="Times-Roman"/>
          <w:sz w:val="20"/>
          <w:szCs w:val="20"/>
          <w:lang w:val="en-US"/>
        </w:rPr>
        <w:t xml:space="preserve">, especially in view of the persecution that had plagued the community since its inception (3:3b–4a).108 In such a context of helplessness, any apparently abnormal event was liable to be interpreted as a </w:t>
      </w:r>
      <w:r w:rsidRPr="00987467">
        <w:rPr>
          <w:rFonts w:ascii="Palatino Linotype" w:hAnsi="Palatino Linotype" w:cs="Times-Italic"/>
          <w:i/>
          <w:iCs/>
          <w:sz w:val="20"/>
          <w:szCs w:val="20"/>
          <w:lang w:val="en-US"/>
        </w:rPr>
        <w:t>prodigium</w:t>
      </w:r>
      <w:r w:rsidRPr="00987467">
        <w:rPr>
          <w:rFonts w:ascii="Palatino Linotype" w:hAnsi="Palatino Linotype" w:cs="Times-Roman"/>
          <w:sz w:val="20"/>
          <w:szCs w:val="20"/>
          <w:lang w:val="en-US"/>
        </w:rPr>
        <w:t xml:space="preserve">, and so might be expected </w:t>
      </w:r>
      <w:r w:rsidRPr="00987467">
        <w:rPr>
          <w:rFonts w:ascii="Palatino Linotype" w:hAnsi="Palatino Linotype" w:cs="Times-Roman"/>
          <w:b/>
          <w:sz w:val="20"/>
          <w:szCs w:val="20"/>
          <w:lang w:val="en-US"/>
        </w:rPr>
        <w:t>to provoke fear and deep anxiety</w:t>
      </w:r>
      <w:r w:rsidRPr="00987467">
        <w:rPr>
          <w:rFonts w:ascii="Palatino Linotype" w:hAnsi="Palatino Linotype" w:cs="Times-Roman"/>
          <w:sz w:val="20"/>
          <w:szCs w:val="20"/>
          <w:lang w:val="en-US"/>
        </w:rPr>
        <w:t xml:space="preserve">. Since the deaths had happened within the community, the portent could only have been perceived as negative, seeming to spell imminent disaster. As the Thessalonians had apparently been expectantly </w:t>
      </w:r>
      <w:proofErr w:type="gramStart"/>
      <w:r w:rsidRPr="00987467">
        <w:rPr>
          <w:rFonts w:ascii="Palatino Linotype" w:hAnsi="Palatino Linotype" w:cs="Times-Roman"/>
          <w:sz w:val="20"/>
          <w:szCs w:val="20"/>
          <w:lang w:val="en-US"/>
        </w:rPr>
        <w:t>awaiting</w:t>
      </w:r>
      <w:proofErr w:type="gramEnd"/>
      <w:r w:rsidRPr="00987467">
        <w:rPr>
          <w:rFonts w:ascii="Palatino Linotype" w:hAnsi="Palatino Linotype" w:cs="Times-Roman"/>
          <w:sz w:val="20"/>
          <w:szCs w:val="20"/>
          <w:lang w:val="en-US"/>
        </w:rPr>
        <w:t xml:space="preserve"> the imminent dawning of the eschatological Day of the Lord (1:9–10a; cf. verse 3; 4:14b–17), the nature of that disaster would have seemed plain to them: wrath on the Day of the Lord.</w:t>
      </w:r>
    </w:p>
    <w:p w:rsidR="00C77CC7" w:rsidRPr="003B09B9" w:rsidRDefault="00C77CC7" w:rsidP="00C77CC7">
      <w:pPr>
        <w:autoSpaceDE w:val="0"/>
        <w:autoSpaceDN w:val="0"/>
        <w:adjustRightInd w:val="0"/>
        <w:spacing w:line="240" w:lineRule="auto"/>
        <w:ind w:left="0"/>
        <w:rPr>
          <w:rFonts w:ascii="Palatino Linotype" w:hAnsi="Palatino Linotype" w:cs="Times-Roman"/>
          <w:sz w:val="20"/>
          <w:szCs w:val="20"/>
          <w:lang w:val="en-US"/>
        </w:rPr>
      </w:pPr>
      <w:r w:rsidRPr="00987467">
        <w:rPr>
          <w:rFonts w:ascii="Palatino Linotype" w:hAnsi="Palatino Linotype" w:cs="Times-Roman"/>
          <w:sz w:val="20"/>
          <w:szCs w:val="20"/>
          <w:lang w:val="en-US"/>
        </w:rPr>
        <w:t>There remains the question of how precisely the situation underlying 5:1–11 is related to that underlying 4:13–18. How should the Thessalonians’ grief concerning the fate of the dead vis-`a-vis the living (4:13–18) be synthesised with our proposal that the survivors believed that their future was uncertain (5:1–11)? Does not 4:15 imply that the Thessalonians have hope for those still alive?</w:t>
      </w:r>
      <w:r w:rsidR="00F20991" w:rsidRPr="00F20991">
        <w:rPr>
          <w:rFonts w:ascii="Palatino Linotype" w:hAnsi="Palatino Linotype" w:cs="Times-Roman"/>
          <w:sz w:val="20"/>
          <w:szCs w:val="20"/>
          <w:lang w:val="en-US"/>
        </w:rPr>
        <w:t xml:space="preserve"> </w:t>
      </w:r>
      <w:r w:rsidRPr="00987467">
        <w:rPr>
          <w:rFonts w:ascii="Palatino Linotype" w:hAnsi="Palatino Linotype" w:cs="Times-Roman"/>
          <w:sz w:val="20"/>
          <w:szCs w:val="20"/>
          <w:lang w:val="en-US"/>
        </w:rPr>
        <w:t xml:space="preserve">We suggest that 4:13–18, on the one hand, assumes merely that the Thessalonian community members have a </w:t>
      </w:r>
      <w:r w:rsidRPr="00987467">
        <w:rPr>
          <w:rFonts w:ascii="Palatino Linotype" w:hAnsi="Palatino Linotype" w:cs="Times-Italic"/>
          <w:i/>
          <w:iCs/>
          <w:sz w:val="20"/>
          <w:szCs w:val="20"/>
          <w:lang w:val="en-US"/>
        </w:rPr>
        <w:t>belief</w:t>
      </w:r>
      <w:r w:rsidRPr="00987467">
        <w:rPr>
          <w:rFonts w:ascii="Palatino Linotype" w:hAnsi="Palatino Linotype" w:cs="Times-Roman"/>
          <w:sz w:val="20"/>
          <w:szCs w:val="20"/>
          <w:lang w:val="en-US"/>
        </w:rPr>
        <w:t xml:space="preserve"> that </w:t>
      </w:r>
      <w:r w:rsidRPr="00987467">
        <w:rPr>
          <w:rFonts w:ascii="Palatino Linotype" w:hAnsi="Palatino Linotype" w:cs="Times-Italic"/>
          <w:i/>
          <w:iCs/>
          <w:sz w:val="20"/>
          <w:szCs w:val="20"/>
          <w:lang w:val="en-US"/>
        </w:rPr>
        <w:t xml:space="preserve">living Christians </w:t>
      </w:r>
      <w:r w:rsidRPr="00987467">
        <w:rPr>
          <w:rFonts w:ascii="Palatino Linotype" w:hAnsi="Palatino Linotype" w:cs="Times-Roman"/>
          <w:sz w:val="20"/>
          <w:szCs w:val="20"/>
          <w:lang w:val="en-US"/>
        </w:rPr>
        <w:t xml:space="preserve">will participate in the joys of the parousia, and that these verses do not presuppose that the believers have a </w:t>
      </w:r>
      <w:r w:rsidRPr="00987467">
        <w:rPr>
          <w:rFonts w:ascii="Palatino Linotype" w:hAnsi="Palatino Linotype" w:cs="Times-Italic"/>
          <w:i/>
          <w:iCs/>
          <w:sz w:val="20"/>
          <w:szCs w:val="20"/>
          <w:lang w:val="en-US"/>
        </w:rPr>
        <w:t xml:space="preserve">stable hope </w:t>
      </w:r>
      <w:r w:rsidRPr="00987467">
        <w:rPr>
          <w:rFonts w:ascii="Palatino Linotype" w:hAnsi="Palatino Linotype" w:cs="Times-Roman"/>
          <w:sz w:val="20"/>
          <w:szCs w:val="20"/>
          <w:lang w:val="en-US"/>
        </w:rPr>
        <w:t xml:space="preserve">that </w:t>
      </w:r>
      <w:r w:rsidRPr="00987467">
        <w:rPr>
          <w:rFonts w:ascii="Palatino Linotype" w:hAnsi="Palatino Linotype" w:cs="Times-Italic"/>
          <w:i/>
          <w:iCs/>
          <w:sz w:val="20"/>
          <w:szCs w:val="20"/>
          <w:lang w:val="en-US"/>
        </w:rPr>
        <w:t xml:space="preserve">they themselves </w:t>
      </w:r>
      <w:r w:rsidRPr="00987467">
        <w:rPr>
          <w:rFonts w:ascii="Palatino Linotype" w:hAnsi="Palatino Linotype" w:cs="Times-Roman"/>
          <w:sz w:val="20"/>
          <w:szCs w:val="20"/>
          <w:lang w:val="en-US"/>
        </w:rPr>
        <w:t xml:space="preserve">will enjoy these eschatological blessings. It seems that 5:1–11, on the other hand, does not imply that the Thessalonian believers have abandoned their belief that living Christians will enjoy the </w:t>
      </w:r>
      <w:proofErr w:type="gramStart"/>
      <w:r w:rsidRPr="00987467">
        <w:rPr>
          <w:rFonts w:ascii="Palatino Linotype" w:hAnsi="Palatino Linotype" w:cs="Times-Roman"/>
          <w:sz w:val="20"/>
          <w:szCs w:val="20"/>
          <w:lang w:val="en-US"/>
        </w:rPr>
        <w:t>parousia’s</w:t>
      </w:r>
      <w:proofErr w:type="gramEnd"/>
      <w:r w:rsidRPr="00987467">
        <w:rPr>
          <w:rFonts w:ascii="Palatino Linotype" w:hAnsi="Palatino Linotype" w:cs="Times-Roman"/>
          <w:sz w:val="20"/>
          <w:szCs w:val="20"/>
          <w:lang w:val="en-US"/>
        </w:rPr>
        <w:t xml:space="preserve"> salvific benefits; rather, it seems to assume merely that they have lost hope that they themselves are destined to be recipients of those blessings. In other words, we are proposing that 4:13–18 reflects accurate knowledge</w:t>
      </w:r>
    </w:p>
    <w:p w:rsidR="00C77CC7" w:rsidRPr="00987467" w:rsidRDefault="00C77CC7" w:rsidP="00C77CC7">
      <w:pPr>
        <w:autoSpaceDE w:val="0"/>
        <w:autoSpaceDN w:val="0"/>
        <w:adjustRightInd w:val="0"/>
        <w:spacing w:line="240" w:lineRule="auto"/>
        <w:ind w:left="0"/>
        <w:jc w:val="left"/>
        <w:rPr>
          <w:rFonts w:ascii="Palatino Linotype" w:hAnsi="Palatino Linotype" w:cs="Times-Bold"/>
          <w:b/>
          <w:bCs/>
          <w:sz w:val="20"/>
          <w:szCs w:val="20"/>
          <w:lang w:val="en-US"/>
        </w:rPr>
      </w:pPr>
      <w:r w:rsidRPr="00987467">
        <w:rPr>
          <w:rFonts w:ascii="Palatino Linotype" w:hAnsi="Palatino Linotype" w:cs="Times-Bold"/>
          <w:b/>
          <w:bCs/>
          <w:sz w:val="20"/>
          <w:szCs w:val="20"/>
          <w:lang w:val="en-US"/>
        </w:rPr>
        <w:t>Conclusion</w:t>
      </w:r>
    </w:p>
    <w:p w:rsidR="00C77CC7" w:rsidRPr="00F90C10" w:rsidRDefault="00C77CC7" w:rsidP="00C77CC7">
      <w:pPr>
        <w:autoSpaceDE w:val="0"/>
        <w:autoSpaceDN w:val="0"/>
        <w:adjustRightInd w:val="0"/>
        <w:spacing w:line="240" w:lineRule="auto"/>
        <w:ind w:left="0"/>
        <w:rPr>
          <w:rFonts w:ascii="Palatino Linotype" w:hAnsi="Palatino Linotype" w:cs="Times-Roman"/>
          <w:sz w:val="20"/>
          <w:szCs w:val="20"/>
          <w:lang w:val="en-US"/>
        </w:rPr>
      </w:pPr>
      <w:r w:rsidRPr="00987467">
        <w:rPr>
          <w:rFonts w:ascii="Palatino Linotype" w:hAnsi="Palatino Linotype" w:cs="Times-Roman"/>
          <w:sz w:val="20"/>
          <w:szCs w:val="20"/>
          <w:lang w:val="en-US"/>
        </w:rPr>
        <w:t xml:space="preserve">With the ultimate aim of determining whether or not the situations underlying 1 and 2 Thessalonians are compatible, we have been undertaking a situational analysis of 1 Thessalonians. In the previous chapter we concluded that the essential problem underlying 1 Thess. 4:13–18 was that the bereaved Thessalonians, ignorant of the Christian hope of a final resurrection, were grieving hopelessly, fearing that their loved ones would miss out on parousia salvation.We hypothesised there that such a problem might also have undermined their hope for surviving community members. In this chapter we have turned our attention to 5:1–11, arguing that it reveals first that the Thessalonian living were indeed insecure and fearful on their own behalf, anxious that eschatological destruction might suddenly come upon them, and second that their insecurity was likely to be rooted in the recent unexpected bereavements. As regards how the deaths might have given rise to this eschatological anxiety, we have surmised not only that the apparently failed hopes of the dead community members might have led survivors to question the legitimacy of their own right to expect salvation at the imminent parousia, but also that, given the lack of a resurrection hope and the extent and timing of the deaths, the Thessalonian believers might well have interpreted the deaths as a </w:t>
      </w:r>
      <w:r w:rsidRPr="00987467">
        <w:rPr>
          <w:rFonts w:ascii="Palatino Linotype" w:hAnsi="Palatino Linotype" w:cs="Times-Italic"/>
          <w:i/>
          <w:iCs/>
          <w:sz w:val="20"/>
          <w:szCs w:val="20"/>
          <w:lang w:val="en-US"/>
        </w:rPr>
        <w:t>prodigium</w:t>
      </w:r>
      <w:r w:rsidRPr="00987467">
        <w:rPr>
          <w:rFonts w:ascii="Palatino Linotype" w:hAnsi="Palatino Linotype" w:cs="Times-Roman"/>
          <w:sz w:val="20"/>
          <w:szCs w:val="20"/>
          <w:lang w:val="en-US"/>
        </w:rPr>
        <w:t>, i.e. omens that divine wrath would fall upon them imminently. If our reading of the problem is correct and the Thessalonians did feel forced to consider the possibility that God’s wrath might not have been successfully assuaged by their conversion to the Gospel of Christ died and risen as preached by the apostle, the resultant problem (‘is the community destined to face imminent divine wrath?’) would have threatened to unravel their neophyte faith. One would imagine that questions would have quickly surfaced relating to the cause of the divine displeasure: had their conversion been authentic? Had the missionaries preached the true Gospel of God? Were the missionaries, especially the chief figure Paul, authentic representatives of God? Was Paul’s absence from them an indication that he was a charlatan or deceiver? With this in mind, let us examine the rest of 1 Thessalonians to see whether and how it confirms</w:t>
      </w:r>
      <w:r w:rsidR="00987467" w:rsidRPr="00987467">
        <w:rPr>
          <w:rFonts w:ascii="Palatino Linotype" w:hAnsi="Palatino Linotype" w:cs="Times-Roman"/>
          <w:sz w:val="20"/>
          <w:szCs w:val="20"/>
          <w:lang w:val="en-US"/>
        </w:rPr>
        <w:t xml:space="preserve"> </w:t>
      </w:r>
      <w:r w:rsidRPr="00987467">
        <w:rPr>
          <w:rFonts w:ascii="Palatino Linotype" w:hAnsi="Palatino Linotype" w:cs="Times-Roman"/>
          <w:sz w:val="20"/>
          <w:szCs w:val="20"/>
          <w:lang w:val="en-US"/>
        </w:rPr>
        <w:t>and develops or contradicts our reading of the situation in Thessalonica that gave rise to Paul’s letter.</w:t>
      </w:r>
    </w:p>
    <w:p w:rsidR="006A7386" w:rsidRPr="00F90C10" w:rsidRDefault="006A7386" w:rsidP="00C77CC7">
      <w:pPr>
        <w:autoSpaceDE w:val="0"/>
        <w:autoSpaceDN w:val="0"/>
        <w:adjustRightInd w:val="0"/>
        <w:spacing w:line="240" w:lineRule="auto"/>
        <w:ind w:left="0"/>
        <w:rPr>
          <w:rFonts w:ascii="Palatino Linotype" w:hAnsi="Palatino Linotype" w:cs="Times-Roman"/>
          <w:sz w:val="20"/>
          <w:szCs w:val="20"/>
          <w:lang w:val="en-US"/>
        </w:rPr>
      </w:pPr>
    </w:p>
    <w:p w:rsidR="006A7386" w:rsidRPr="00F90C10" w:rsidRDefault="006A7386" w:rsidP="006A7386">
      <w:pPr>
        <w:autoSpaceDE w:val="0"/>
        <w:autoSpaceDN w:val="0"/>
        <w:adjustRightInd w:val="0"/>
        <w:spacing w:line="240" w:lineRule="auto"/>
        <w:ind w:left="0"/>
        <w:rPr>
          <w:rFonts w:ascii="Palatino Linotype" w:hAnsi="Palatino Linotype" w:cs="Times-Roman"/>
          <w:color w:val="000000"/>
          <w:sz w:val="20"/>
          <w:szCs w:val="20"/>
          <w:lang w:val="en-US"/>
        </w:rPr>
      </w:pPr>
    </w:p>
    <w:p w:rsidR="006A7386" w:rsidRPr="00F90C10" w:rsidRDefault="006A7386" w:rsidP="00C77CC7">
      <w:pPr>
        <w:autoSpaceDE w:val="0"/>
        <w:autoSpaceDN w:val="0"/>
        <w:adjustRightInd w:val="0"/>
        <w:spacing w:line="240" w:lineRule="auto"/>
        <w:ind w:left="0"/>
        <w:rPr>
          <w:rFonts w:ascii="Palatino Linotype" w:hAnsi="Palatino Linotype" w:cs="Times-Roman"/>
          <w:sz w:val="20"/>
          <w:szCs w:val="20"/>
          <w:lang w:val="en-US"/>
        </w:rPr>
      </w:pPr>
    </w:p>
    <w:p w:rsidR="00C77CC7" w:rsidRPr="00F90C10" w:rsidRDefault="00C77CC7" w:rsidP="00C77CC7">
      <w:pPr>
        <w:autoSpaceDE w:val="0"/>
        <w:autoSpaceDN w:val="0"/>
        <w:adjustRightInd w:val="0"/>
        <w:spacing w:line="240" w:lineRule="auto"/>
        <w:ind w:left="0"/>
        <w:rPr>
          <w:rFonts w:ascii="Times New Roman" w:hAnsi="Times New Roman" w:cs="Times New Roman"/>
          <w:lang w:val="en-US"/>
        </w:rPr>
      </w:pPr>
    </w:p>
    <w:p w:rsidR="00987467" w:rsidRPr="00987467" w:rsidRDefault="00987467" w:rsidP="00987467">
      <w:pPr>
        <w:autoSpaceDE w:val="0"/>
        <w:autoSpaceDN w:val="0"/>
        <w:adjustRightInd w:val="0"/>
        <w:spacing w:line="240" w:lineRule="auto"/>
        <w:ind w:left="0"/>
        <w:rPr>
          <w:rFonts w:ascii="Palatino Linotype" w:hAnsi="Palatino Linotype" w:cs="Times-Bold"/>
          <w:b/>
          <w:bCs/>
          <w:sz w:val="20"/>
          <w:szCs w:val="20"/>
          <w:lang w:val="en-US"/>
        </w:rPr>
      </w:pPr>
      <w:r w:rsidRPr="00987467">
        <w:rPr>
          <w:rFonts w:ascii="Palatino Linotype" w:hAnsi="Palatino Linotype" w:cs="Times-Bold"/>
          <w:b/>
          <w:bCs/>
          <w:sz w:val="20"/>
          <w:szCs w:val="20"/>
          <w:lang w:val="en-US"/>
        </w:rPr>
        <w:t xml:space="preserve">Conclusion to Part 2 </w:t>
      </w:r>
      <w:r w:rsidRPr="00987467">
        <w:rPr>
          <w:rFonts w:ascii="Palatino Linotype" w:hAnsi="Palatino Linotype" w:cs="Times-Roman"/>
          <w:sz w:val="20"/>
          <w:szCs w:val="20"/>
          <w:lang w:val="en-US"/>
        </w:rPr>
        <w:t xml:space="preserve">With a view to the ultimate goal of determining whether the situations of 1 and 2 Thessalonians can reasonably be understood as compatible, in Part 2 we have commenced by undertaking an analysis of the Thessalonian Christian community’s situation as reflected in 1 Thessalonians. What we have seen is a neophyte community moving from initial hope to hopeless grieving and nervous dread. One notes the following: (1) the believers in Thessalonica had during the mission accepted the Christian eschatological hope as an integral part of the Christian Gospel when they converted to the living and true God (1:3, 9b–10a). Indeed, their hope had </w:t>
      </w:r>
      <w:r w:rsidRPr="00987467">
        <w:rPr>
          <w:rFonts w:ascii="Palatino Linotype" w:hAnsi="Palatino Linotype" w:cs="Times-Roman"/>
          <w:sz w:val="20"/>
          <w:szCs w:val="20"/>
        </w:rPr>
        <w:t>ν</w:t>
      </w:r>
      <w:r w:rsidRPr="00987467">
        <w:rPr>
          <w:rFonts w:ascii="Palatino Linotype" w:hAnsi="Palatino Linotype" w:cs="Times-Roman"/>
          <w:sz w:val="20"/>
          <w:szCs w:val="20"/>
          <w:lang w:val="en-US"/>
        </w:rPr>
        <w:t xml:space="preserve">inspired them to persevere in adverse circumstances (1:3), presumably because the eschaton promised to bring them blessing and their persecutors wrath. It had been a hope which was focused on the </w:t>
      </w:r>
      <w:proofErr w:type="gramStart"/>
      <w:r w:rsidRPr="00987467">
        <w:rPr>
          <w:rFonts w:ascii="Palatino Linotype" w:hAnsi="Palatino Linotype" w:cs="Times-Roman"/>
          <w:sz w:val="20"/>
          <w:szCs w:val="20"/>
          <w:lang w:val="en-US"/>
        </w:rPr>
        <w:t>parousia</w:t>
      </w:r>
      <w:proofErr w:type="gramEnd"/>
      <w:r w:rsidRPr="00987467">
        <w:rPr>
          <w:rFonts w:ascii="Palatino Linotype" w:hAnsi="Palatino Linotype" w:cs="Times-Roman"/>
          <w:sz w:val="20"/>
          <w:szCs w:val="20"/>
          <w:lang w:val="en-US"/>
        </w:rPr>
        <w:t xml:space="preserve">, apparently conceptualised in terms of LXX Zech. 14:5 (1 Thess. 3:13; 4:14b), but one which did not include belief in the eschatological resurrection of dead saints (4:13–17). Moreover, it had been an imminentist hope (1:10a; 5:2–3). (2) When some members of their community died, the survivors grieved hopelessly for them, ignorant of the early Christian tradition concerning the final resurrection of dead saints. (3) Seemingly deducing that the anomalous deaths signified divine disapproval of the whole community and perhaps were an omen of imminent eschatological </w:t>
      </w:r>
      <w:r w:rsidRPr="00987467">
        <w:rPr>
          <w:rFonts w:ascii="Palatino Linotype" w:hAnsi="Palatino Linotype" w:cs="Times-Italic"/>
          <w:i/>
          <w:iCs/>
          <w:sz w:val="20"/>
          <w:szCs w:val="20"/>
          <w:lang w:val="en-US"/>
        </w:rPr>
        <w:t xml:space="preserve">Yom Yahweh </w:t>
      </w:r>
      <w:r w:rsidRPr="00987467">
        <w:rPr>
          <w:rFonts w:ascii="Palatino Linotype" w:hAnsi="Palatino Linotype" w:cs="Times-Roman"/>
          <w:sz w:val="20"/>
          <w:szCs w:val="20"/>
          <w:lang w:val="en-US"/>
        </w:rPr>
        <w:t>wrath, the Thessalonian believers were filled with anxiety and fear and could apparently only speculate what might be the cause of the divine disfavour. Nevertheless, the problem at the time of Timothy’s visit seems to have been in its early stages, for Paul can still rejoice that</w:t>
      </w:r>
      <w:r w:rsidRPr="00987467">
        <w:rPr>
          <w:rFonts w:ascii="Palatino Linotype" w:hAnsi="Palatino Linotype" w:cs="Times-Bold"/>
          <w:b/>
          <w:bCs/>
          <w:sz w:val="20"/>
          <w:szCs w:val="20"/>
          <w:lang w:val="en-US"/>
        </w:rPr>
        <w:t xml:space="preserve"> </w:t>
      </w:r>
      <w:r w:rsidRPr="00987467">
        <w:rPr>
          <w:rFonts w:ascii="Palatino Linotype" w:hAnsi="Palatino Linotype" w:cs="Times-Roman"/>
          <w:sz w:val="20"/>
          <w:szCs w:val="20"/>
          <w:lang w:val="en-US"/>
        </w:rPr>
        <w:t xml:space="preserve">they are characterised by faith and love (3:6ff.). </w:t>
      </w:r>
    </w:p>
    <w:p w:rsidR="00562AFE" w:rsidRPr="00562AFE" w:rsidRDefault="00562AFE">
      <w:pPr>
        <w:rPr>
          <w:rFonts w:ascii="Times New Roman" w:hAnsi="Times New Roman" w:cs="Times New Roman"/>
          <w:lang w:val="en-US"/>
        </w:rPr>
      </w:pPr>
    </w:p>
    <w:sectPr w:rsidR="00562AFE" w:rsidRPr="00562AFE" w:rsidSect="003B09B9">
      <w:footerReference w:type="default" r:id="rId107"/>
      <w:type w:val="continuous"/>
      <w:pgSz w:w="11907" w:h="16839" w:code="9"/>
      <w:pgMar w:top="993" w:right="1559" w:bottom="1440" w:left="851" w:header="709" w:footer="709" w:gutter="0"/>
      <w:pgNumType w:start="9"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2286" w:rsidRDefault="00972286" w:rsidP="0071726E">
      <w:pPr>
        <w:spacing w:line="240" w:lineRule="auto"/>
      </w:pPr>
      <w:r>
        <w:separator/>
      </w:r>
    </w:p>
  </w:endnote>
  <w:endnote w:type="continuationSeparator" w:id="0">
    <w:p w:rsidR="00972286" w:rsidRDefault="00972286" w:rsidP="0071726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Palatino Linotype">
    <w:panose1 w:val="02040502050505030304"/>
    <w:charset w:val="A1"/>
    <w:family w:val="roman"/>
    <w:pitch w:val="variable"/>
    <w:sig w:usb0="E0000287" w:usb1="40000013" w:usb2="00000000" w:usb3="00000000" w:csb0="0000019F" w:csb1="00000000"/>
  </w:font>
  <w:font w:name="TimesNewRomanPSMT">
    <w:altName w:val="MS Mincho"/>
    <w:panose1 w:val="00000000000000000000"/>
    <w:charset w:val="00"/>
    <w:family w:val="roman"/>
    <w:notTrueType/>
    <w:pitch w:val="default"/>
    <w:sig w:usb0="00000083" w:usb1="08070000" w:usb2="00000010" w:usb3="00000000" w:csb0="00020009" w:csb1="00000000"/>
  </w:font>
  <w:font w:name="Andalus">
    <w:panose1 w:val="02020603050405020304"/>
    <w:charset w:val="00"/>
    <w:family w:val="roman"/>
    <w:pitch w:val="variable"/>
    <w:sig w:usb0="00002003" w:usb1="80000000" w:usb2="00000008" w:usb3="00000000" w:csb0="00000041" w:csb1="00000000"/>
  </w:font>
  <w:font w:name="Cambria Math">
    <w:panose1 w:val="02040503050406030204"/>
    <w:charset w:val="A1"/>
    <w:family w:val="roman"/>
    <w:pitch w:val="variable"/>
    <w:sig w:usb0="E00002FF" w:usb1="420024FF" w:usb2="00000000" w:usb3="00000000" w:csb0="0000019F" w:csb1="00000000"/>
  </w:font>
  <w:font w:name="Helvetica">
    <w:panose1 w:val="020B0604020202030204"/>
    <w:charset w:val="00"/>
    <w:family w:val="swiss"/>
    <w:pitch w:val="variable"/>
    <w:sig w:usb0="00000007" w:usb1="00000000" w:usb2="00000000" w:usb3="00000000" w:csb0="00000093"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SBL Greek">
    <w:panose1 w:val="00000000000000000000"/>
    <w:charset w:val="A1"/>
    <w:family w:val="auto"/>
    <w:notTrueType/>
    <w:pitch w:val="default"/>
    <w:sig w:usb0="00000081" w:usb1="00000000" w:usb2="00000000" w:usb3="00000000" w:csb0="00000008" w:csb1="00000000"/>
  </w:font>
  <w:font w:name="TimesNRLinotype-Roman">
    <w:altName w:val="MS Mincho"/>
    <w:panose1 w:val="00000000000000000000"/>
    <w:charset w:val="A1"/>
    <w:family w:val="auto"/>
    <w:notTrueType/>
    <w:pitch w:val="default"/>
    <w:sig w:usb0="00000000" w:usb1="08070000" w:usb2="00000010" w:usb3="00000000" w:csb0="00020008" w:csb1="00000000"/>
  </w:font>
  <w:font w:name="Times-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47902245"/>
      <w:docPartObj>
        <w:docPartGallery w:val="Page Numbers (Bottom of Page)"/>
        <w:docPartUnique/>
      </w:docPartObj>
    </w:sdtPr>
    <w:sdtContent>
      <w:p w:rsidR="00972286" w:rsidRPr="00335026" w:rsidRDefault="00972286">
        <w:pPr>
          <w:pStyle w:val="a4"/>
          <w:jc w:val="center"/>
          <w:rPr>
            <w:rFonts w:ascii="Times New Roman" w:hAnsi="Times New Roman" w:cs="Times New Roman"/>
          </w:rPr>
        </w:pPr>
        <w:r w:rsidRPr="00335026">
          <w:rPr>
            <w:rFonts w:ascii="Times New Roman" w:hAnsi="Times New Roman" w:cs="Times New Roman"/>
          </w:rPr>
          <w:t>[</w:t>
        </w:r>
        <w:r w:rsidR="005E1CE4" w:rsidRPr="00335026">
          <w:rPr>
            <w:rFonts w:ascii="Times New Roman" w:hAnsi="Times New Roman" w:cs="Times New Roman"/>
          </w:rPr>
          <w:fldChar w:fldCharType="begin"/>
        </w:r>
        <w:r w:rsidRPr="00335026">
          <w:rPr>
            <w:rFonts w:ascii="Times New Roman" w:hAnsi="Times New Roman" w:cs="Times New Roman"/>
          </w:rPr>
          <w:instrText xml:space="preserve"> PAGE   \* MERGEFORMAT </w:instrText>
        </w:r>
        <w:r w:rsidR="005E1CE4" w:rsidRPr="00335026">
          <w:rPr>
            <w:rFonts w:ascii="Times New Roman" w:hAnsi="Times New Roman" w:cs="Times New Roman"/>
          </w:rPr>
          <w:fldChar w:fldCharType="separate"/>
        </w:r>
        <w:r w:rsidR="006A604F">
          <w:rPr>
            <w:rFonts w:ascii="Times New Roman" w:hAnsi="Times New Roman" w:cs="Times New Roman"/>
            <w:noProof/>
          </w:rPr>
          <w:t>8</w:t>
        </w:r>
        <w:r w:rsidR="005E1CE4" w:rsidRPr="00335026">
          <w:rPr>
            <w:rFonts w:ascii="Times New Roman" w:hAnsi="Times New Roman" w:cs="Times New Roman"/>
          </w:rPr>
          <w:fldChar w:fldCharType="end"/>
        </w:r>
        <w:r w:rsidRPr="00335026">
          <w:rPr>
            <w:rFonts w:ascii="Times New Roman" w:hAnsi="Times New Roman" w:cs="Times New Roman"/>
          </w:rPr>
          <w:t>]</w:t>
        </w:r>
      </w:p>
    </w:sdtContent>
  </w:sdt>
  <w:p w:rsidR="00972286" w:rsidRPr="00335026" w:rsidRDefault="00972286" w:rsidP="00F605B9">
    <w:pPr>
      <w:pStyle w:val="a4"/>
      <w:tabs>
        <w:tab w:val="clear" w:pos="4153"/>
        <w:tab w:val="clear" w:pos="8306"/>
        <w:tab w:val="left" w:pos="7365"/>
      </w:tabs>
      <w:rPr>
        <w:rFonts w:ascii="Times New Roman" w:hAnsi="Times New Roman" w:cs="Times New Roman"/>
      </w:rPr>
    </w:pPr>
    <w:r w:rsidRPr="00335026">
      <w:rPr>
        <w:rFonts w:ascii="Times New Roman" w:hAnsi="Times New Roman" w:cs="Times New Roman"/>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286" w:rsidRDefault="00972286">
    <w:pPr>
      <w:pStyle w:val="a4"/>
      <w:jc w:val="center"/>
    </w:pPr>
  </w:p>
  <w:p w:rsidR="00972286" w:rsidRDefault="00972286">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16201"/>
      <w:docPartObj>
        <w:docPartGallery w:val="Page Numbers (Bottom of Page)"/>
        <w:docPartUnique/>
      </w:docPartObj>
    </w:sdtPr>
    <w:sdtContent>
      <w:p w:rsidR="00972286" w:rsidRDefault="00972286">
        <w:pPr>
          <w:pStyle w:val="a4"/>
          <w:jc w:val="center"/>
        </w:pPr>
        <w:r>
          <w:t>[</w:t>
        </w:r>
        <w:r>
          <w:rPr>
            <w:lang w:val="en-US"/>
          </w:rPr>
          <w:t>5</w:t>
        </w:r>
        <w:r>
          <w:t>]</w:t>
        </w:r>
      </w:p>
    </w:sdtContent>
  </w:sdt>
  <w:p w:rsidR="00972286" w:rsidRDefault="00972286">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02193"/>
      <w:docPartObj>
        <w:docPartGallery w:val="Page Numbers (Bottom of Page)"/>
        <w:docPartUnique/>
      </w:docPartObj>
    </w:sdtPr>
    <w:sdtEndPr>
      <w:rPr>
        <w:rFonts w:ascii="Times New Roman" w:hAnsi="Times New Roman" w:cs="Times New Roman"/>
      </w:rPr>
    </w:sdtEndPr>
    <w:sdtContent>
      <w:p w:rsidR="00972286" w:rsidRPr="00630E96" w:rsidRDefault="00972286">
        <w:pPr>
          <w:pStyle w:val="a4"/>
          <w:jc w:val="center"/>
          <w:rPr>
            <w:rFonts w:ascii="Times New Roman" w:hAnsi="Times New Roman" w:cs="Times New Roman"/>
          </w:rPr>
        </w:pPr>
        <w:r>
          <w:t>[</w:t>
        </w:r>
        <w:r w:rsidR="005E1CE4" w:rsidRPr="00630E96">
          <w:rPr>
            <w:rFonts w:ascii="Times New Roman" w:hAnsi="Times New Roman" w:cs="Times New Roman"/>
          </w:rPr>
          <w:fldChar w:fldCharType="begin"/>
        </w:r>
        <w:r w:rsidRPr="00630E96">
          <w:rPr>
            <w:rFonts w:ascii="Times New Roman" w:hAnsi="Times New Roman" w:cs="Times New Roman"/>
          </w:rPr>
          <w:instrText xml:space="preserve"> PAGE   \* MERGEFORMAT </w:instrText>
        </w:r>
        <w:r w:rsidR="005E1CE4" w:rsidRPr="00630E96">
          <w:rPr>
            <w:rFonts w:ascii="Times New Roman" w:hAnsi="Times New Roman" w:cs="Times New Roman"/>
          </w:rPr>
          <w:fldChar w:fldCharType="separate"/>
        </w:r>
        <w:r w:rsidR="006A604F">
          <w:rPr>
            <w:rFonts w:ascii="Times New Roman" w:hAnsi="Times New Roman" w:cs="Times New Roman"/>
            <w:noProof/>
          </w:rPr>
          <w:t>126</w:t>
        </w:r>
        <w:r w:rsidR="005E1CE4" w:rsidRPr="00630E96">
          <w:rPr>
            <w:rFonts w:ascii="Times New Roman" w:hAnsi="Times New Roman" w:cs="Times New Roman"/>
          </w:rPr>
          <w:fldChar w:fldCharType="end"/>
        </w:r>
        <w:r w:rsidRPr="00630E96">
          <w:rPr>
            <w:rFonts w:ascii="Times New Roman" w:hAnsi="Times New Roman" w:cs="Times New Roman"/>
          </w:rPr>
          <w:t>]</w:t>
        </w:r>
      </w:p>
    </w:sdtContent>
  </w:sdt>
  <w:p w:rsidR="00972286" w:rsidRPr="00630E96" w:rsidRDefault="00972286" w:rsidP="000F023F">
    <w:pPr>
      <w:pStyle w:val="a4"/>
      <w:jc w:val="center"/>
      <w:rPr>
        <w:rFonts w:ascii="Times New Roman" w:hAnsi="Times New Roman"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2286" w:rsidRDefault="00972286" w:rsidP="0071726E">
      <w:pPr>
        <w:spacing w:line="240" w:lineRule="auto"/>
      </w:pPr>
      <w:r>
        <w:separator/>
      </w:r>
    </w:p>
  </w:footnote>
  <w:footnote w:type="continuationSeparator" w:id="0">
    <w:p w:rsidR="00972286" w:rsidRDefault="00972286" w:rsidP="0071726E">
      <w:pPr>
        <w:spacing w:line="240" w:lineRule="auto"/>
      </w:pPr>
      <w:r>
        <w:continuationSeparator/>
      </w:r>
    </w:p>
  </w:footnote>
  <w:footnote w:id="1">
    <w:p w:rsidR="00972286" w:rsidRPr="00562AFE" w:rsidRDefault="00972286" w:rsidP="001510C3">
      <w:pPr>
        <w:pStyle w:val="booktitle"/>
        <w:shd w:val="clear" w:color="auto" w:fill="FFFFFF"/>
        <w:spacing w:before="0" w:beforeAutospacing="0" w:after="48" w:afterAutospacing="0" w:line="396" w:lineRule="atLeast"/>
        <w:rPr>
          <w:sz w:val="20"/>
          <w:szCs w:val="20"/>
          <w:lang w:val="de-DE"/>
        </w:rPr>
      </w:pPr>
      <w:r w:rsidRPr="00D72854">
        <w:rPr>
          <w:rStyle w:val="a8"/>
          <w:sz w:val="20"/>
          <w:szCs w:val="20"/>
        </w:rPr>
        <w:footnoteRef/>
      </w:r>
      <w:r w:rsidRPr="00562AFE">
        <w:rPr>
          <w:sz w:val="20"/>
          <w:szCs w:val="20"/>
          <w:lang w:val="de-DE"/>
        </w:rPr>
        <w:t xml:space="preserve">  M. </w:t>
      </w:r>
      <w:r w:rsidRPr="00D72854">
        <w:rPr>
          <w:sz w:val="20"/>
          <w:szCs w:val="20"/>
        </w:rPr>
        <w:t>Ο</w:t>
      </w:r>
      <w:r w:rsidRPr="00562AFE">
        <w:rPr>
          <w:sz w:val="20"/>
          <w:szCs w:val="20"/>
          <w:lang w:val="de-DE"/>
        </w:rPr>
        <w:t xml:space="preserve">bryk, </w:t>
      </w:r>
      <w:r w:rsidRPr="00562AFE">
        <w:rPr>
          <w:i/>
          <w:sz w:val="20"/>
          <w:szCs w:val="20"/>
          <w:lang w:val="de-DE"/>
        </w:rPr>
        <w:t xml:space="preserve">Unsterblichkeitsglaube in den griechischen Versinschriften, </w:t>
      </w:r>
      <w:r w:rsidRPr="00562AFE">
        <w:rPr>
          <w:sz w:val="20"/>
          <w:szCs w:val="20"/>
          <w:lang w:val="de-DE"/>
        </w:rPr>
        <w:t>DE Gruyter, 2012.</w:t>
      </w:r>
    </w:p>
    <w:p w:rsidR="00972286" w:rsidRPr="00562AFE" w:rsidRDefault="00972286" w:rsidP="001510C3">
      <w:pPr>
        <w:pStyle w:val="a7"/>
        <w:rPr>
          <w:rFonts w:ascii="Times New Roman" w:hAnsi="Times New Roman" w:cs="Times New Roman"/>
          <w:lang w:val="de-DE"/>
        </w:rPr>
      </w:pPr>
    </w:p>
  </w:footnote>
  <w:footnote w:id="2">
    <w:p w:rsidR="00972286" w:rsidRPr="001510C3" w:rsidRDefault="00972286" w:rsidP="001510C3">
      <w:pPr>
        <w:pStyle w:val="a7"/>
        <w:ind w:left="-284" w:firstLine="11"/>
        <w:rPr>
          <w:rFonts w:ascii="Times New Roman" w:hAnsi="Times New Roman" w:cs="Times New Roman"/>
        </w:rPr>
      </w:pPr>
      <w:r w:rsidRPr="001510C3">
        <w:rPr>
          <w:rStyle w:val="a8"/>
          <w:rFonts w:ascii="Times New Roman" w:hAnsi="Times New Roman" w:cs="Times New Roman"/>
        </w:rPr>
        <w:footnoteRef/>
      </w:r>
      <w:r w:rsidRPr="001510C3">
        <w:rPr>
          <w:rFonts w:ascii="Times New Roman" w:hAnsi="Times New Roman" w:cs="Times New Roman"/>
        </w:rPr>
        <w:t xml:space="preserve"> Ο</w:t>
      </w:r>
      <w:r w:rsidRPr="001510C3">
        <w:rPr>
          <w:rFonts w:ascii="Times New Roman" w:hAnsi="Times New Roman" w:cs="Times New Roman"/>
          <w:lang w:val="en-US"/>
        </w:rPr>
        <w:t>bryk</w:t>
      </w:r>
      <w:r w:rsidRPr="00E007C6">
        <w:rPr>
          <w:rFonts w:ascii="Times New Roman" w:hAnsi="Times New Roman" w:cs="Times New Roman"/>
        </w:rPr>
        <w:t xml:space="preserve">, </w:t>
      </w:r>
      <w:r w:rsidRPr="001510C3">
        <w:rPr>
          <w:rFonts w:ascii="Times New Roman" w:hAnsi="Times New Roman" w:cs="Times New Roman"/>
          <w:lang w:val="en-US"/>
        </w:rPr>
        <w:t>M</w:t>
      </w:r>
      <w:r w:rsidRPr="00E007C6">
        <w:rPr>
          <w:rFonts w:ascii="Times New Roman" w:hAnsi="Times New Roman" w:cs="Times New Roman"/>
        </w:rPr>
        <w:t>.</w:t>
      </w:r>
      <w:r w:rsidRPr="001510C3">
        <w:rPr>
          <w:rFonts w:ascii="Times New Roman" w:hAnsi="Times New Roman" w:cs="Times New Roman"/>
        </w:rPr>
        <w:t xml:space="preserve"> ό.π. σ</w:t>
      </w:r>
      <w:r w:rsidRPr="00E007C6">
        <w:rPr>
          <w:rFonts w:ascii="Times New Roman" w:hAnsi="Times New Roman" w:cs="Times New Roman"/>
        </w:rPr>
        <w:t>. 11-152</w:t>
      </w:r>
      <w:r w:rsidRPr="001510C3">
        <w:rPr>
          <w:rFonts w:ascii="Times New Roman" w:hAnsi="Times New Roman" w:cs="Times New Roman"/>
        </w:rPr>
        <w:t>.</w:t>
      </w:r>
    </w:p>
  </w:footnote>
  <w:footnote w:id="3">
    <w:p w:rsidR="00972286" w:rsidRPr="008107CB" w:rsidRDefault="00972286" w:rsidP="00AC481A">
      <w:pPr>
        <w:pStyle w:val="a7"/>
        <w:tabs>
          <w:tab w:val="left" w:pos="-851"/>
        </w:tabs>
        <w:spacing w:line="360" w:lineRule="auto"/>
        <w:ind w:left="-425" w:hanging="142"/>
        <w:rPr>
          <w:rFonts w:ascii="Times New Roman" w:hAnsi="Times New Roman" w:cs="Times New Roman"/>
        </w:rPr>
      </w:pPr>
      <w:r w:rsidRPr="008107CB">
        <w:rPr>
          <w:rStyle w:val="a8"/>
          <w:rFonts w:ascii="Times New Roman" w:hAnsi="Times New Roman" w:cs="Times New Roman"/>
        </w:rPr>
        <w:footnoteRef/>
      </w:r>
      <w:r w:rsidRPr="008107CB">
        <w:rPr>
          <w:rFonts w:ascii="Times New Roman" w:hAnsi="Times New Roman" w:cs="Times New Roman"/>
        </w:rPr>
        <w:t xml:space="preserve"> Γ.Μ. Ιγνατιάδης κ.ά. (επιμ.),  </w:t>
      </w:r>
      <w:r w:rsidRPr="008107CB">
        <w:rPr>
          <w:rFonts w:ascii="Times New Roman" w:hAnsi="Times New Roman" w:cs="Times New Roman"/>
          <w:i/>
        </w:rPr>
        <w:t xml:space="preserve">Ομηρικά Έπη 1, Ομήρου Οδύσσεια, επιλογή ραψωδιών και αποσπασμάτων </w:t>
      </w:r>
      <w:r w:rsidRPr="008107CB">
        <w:rPr>
          <w:rFonts w:ascii="Times New Roman" w:hAnsi="Times New Roman" w:cs="Times New Roman"/>
        </w:rPr>
        <w:t>(</w:t>
      </w:r>
      <w:r w:rsidRPr="008107CB">
        <w:rPr>
          <w:rFonts w:ascii="Times New Roman" w:hAnsi="Times New Roman" w:cs="Times New Roman"/>
          <w:i/>
        </w:rPr>
        <w:t>α-ω</w:t>
      </w:r>
      <w:r w:rsidRPr="008107CB">
        <w:rPr>
          <w:rFonts w:ascii="Times New Roman" w:hAnsi="Times New Roman" w:cs="Times New Roman"/>
        </w:rPr>
        <w:t>)</w:t>
      </w:r>
      <w:r w:rsidRPr="008107CB">
        <w:rPr>
          <w:rFonts w:ascii="Times New Roman" w:hAnsi="Times New Roman" w:cs="Times New Roman"/>
          <w:i/>
        </w:rPr>
        <w:t xml:space="preserve">, </w:t>
      </w:r>
      <w:r w:rsidRPr="008107CB">
        <w:rPr>
          <w:rFonts w:ascii="Times New Roman" w:hAnsi="Times New Roman" w:cs="Times New Roman"/>
        </w:rPr>
        <w:t>Α΄ Γυμνασίου,</w:t>
      </w:r>
      <w:r w:rsidRPr="008107CB">
        <w:rPr>
          <w:rFonts w:ascii="Times New Roman" w:hAnsi="Times New Roman" w:cs="Times New Roman"/>
          <w:i/>
        </w:rPr>
        <w:t xml:space="preserve"> </w:t>
      </w:r>
      <w:r w:rsidRPr="008107CB">
        <w:rPr>
          <w:rFonts w:ascii="Times New Roman" w:hAnsi="Times New Roman" w:cs="Times New Roman"/>
        </w:rPr>
        <w:t>Αθήνα: ΟΕΔΒ, 2007</w:t>
      </w:r>
      <w:r>
        <w:rPr>
          <w:rFonts w:ascii="Times New Roman" w:hAnsi="Times New Roman" w:cs="Times New Roman"/>
        </w:rPr>
        <w:t>, σ.20.</w:t>
      </w:r>
    </w:p>
  </w:footnote>
  <w:footnote w:id="4">
    <w:p w:rsidR="00972286" w:rsidRPr="000A60E0" w:rsidRDefault="00972286" w:rsidP="00AC481A">
      <w:pPr>
        <w:tabs>
          <w:tab w:val="left" w:pos="567"/>
          <w:tab w:val="right" w:leader="dot" w:pos="8505"/>
        </w:tabs>
        <w:ind w:left="-425" w:hanging="142"/>
        <w:rPr>
          <w:rFonts w:ascii="Times New Roman" w:hAnsi="Times New Roman" w:cs="Times New Roman"/>
          <w:sz w:val="20"/>
          <w:szCs w:val="20"/>
        </w:rPr>
      </w:pPr>
      <w:r w:rsidRPr="003E355B">
        <w:rPr>
          <w:rStyle w:val="a8"/>
          <w:rFonts w:ascii="Times New Roman" w:hAnsi="Times New Roman" w:cs="Times New Roman"/>
          <w:sz w:val="20"/>
          <w:szCs w:val="20"/>
        </w:rPr>
        <w:footnoteRef/>
      </w:r>
      <w:r>
        <w:rPr>
          <w:rFonts w:ascii="Times New Roman" w:hAnsi="Times New Roman" w:cs="Times New Roman"/>
          <w:sz w:val="20"/>
          <w:szCs w:val="20"/>
        </w:rPr>
        <w:t xml:space="preserve"> </w:t>
      </w:r>
      <w:r w:rsidRPr="003E355B">
        <w:rPr>
          <w:rFonts w:ascii="Times New Roman" w:hAnsi="Times New Roman" w:cs="Times New Roman"/>
          <w:sz w:val="20"/>
          <w:szCs w:val="20"/>
        </w:rPr>
        <w:t>Ν. Παπαχατζής,</w:t>
      </w:r>
      <w:r>
        <w:rPr>
          <w:rFonts w:ascii="Times New Roman" w:hAnsi="Times New Roman" w:cs="Times New Roman"/>
          <w:sz w:val="20"/>
          <w:szCs w:val="20"/>
        </w:rPr>
        <w:t xml:space="preserve"> </w:t>
      </w:r>
      <w:r w:rsidRPr="003E355B">
        <w:rPr>
          <w:rFonts w:ascii="Times New Roman" w:hAnsi="Times New Roman" w:cs="Times New Roman"/>
          <w:sz w:val="20"/>
          <w:szCs w:val="20"/>
        </w:rPr>
        <w:t xml:space="preserve">«Η θρησκεία κατά την αρχαϊκή εποχή» στο </w:t>
      </w:r>
      <w:r w:rsidRPr="003E355B">
        <w:rPr>
          <w:rFonts w:ascii="Times New Roman" w:hAnsi="Times New Roman" w:cs="Times New Roman"/>
          <w:i/>
          <w:sz w:val="20"/>
          <w:szCs w:val="20"/>
        </w:rPr>
        <w:t>Ιστορία του Ελληνικού Έθνους,</w:t>
      </w:r>
      <w:r w:rsidRPr="003E355B">
        <w:rPr>
          <w:rFonts w:ascii="Times New Roman" w:hAnsi="Times New Roman" w:cs="Times New Roman"/>
          <w:sz w:val="20"/>
          <w:szCs w:val="20"/>
        </w:rPr>
        <w:t xml:space="preserve"> τ. Β</w:t>
      </w:r>
      <w:r>
        <w:rPr>
          <w:rFonts w:ascii="Times New Roman" w:hAnsi="Times New Roman" w:cs="Times New Roman"/>
          <w:sz w:val="20"/>
          <w:szCs w:val="20"/>
        </w:rPr>
        <w:t>΄,</w:t>
      </w:r>
      <w:r w:rsidRPr="003E355B">
        <w:rPr>
          <w:rFonts w:ascii="Times New Roman" w:hAnsi="Times New Roman" w:cs="Times New Roman"/>
          <w:sz w:val="20"/>
          <w:szCs w:val="20"/>
        </w:rPr>
        <w:t xml:space="preserve"> Ι. Παπαρηγόπουλος (επιμ</w:t>
      </w:r>
      <w:r>
        <w:rPr>
          <w:rFonts w:ascii="Times New Roman" w:hAnsi="Times New Roman" w:cs="Times New Roman"/>
          <w:sz w:val="20"/>
          <w:szCs w:val="20"/>
        </w:rPr>
        <w:t>.</w:t>
      </w:r>
      <w:r w:rsidRPr="003E355B">
        <w:rPr>
          <w:rFonts w:ascii="Times New Roman" w:hAnsi="Times New Roman" w:cs="Times New Roman"/>
          <w:sz w:val="20"/>
          <w:szCs w:val="20"/>
        </w:rPr>
        <w:t>)</w:t>
      </w:r>
      <w:r>
        <w:rPr>
          <w:rFonts w:ascii="Times New Roman" w:hAnsi="Times New Roman" w:cs="Times New Roman"/>
          <w:sz w:val="20"/>
          <w:szCs w:val="20"/>
        </w:rPr>
        <w:t xml:space="preserve">, </w:t>
      </w:r>
      <w:r w:rsidRPr="003E355B">
        <w:rPr>
          <w:rFonts w:ascii="Times New Roman" w:hAnsi="Times New Roman" w:cs="Times New Roman"/>
          <w:sz w:val="20"/>
          <w:szCs w:val="20"/>
        </w:rPr>
        <w:t>Αθήνα: Εκδοτική Αθηνών, 1971,</w:t>
      </w:r>
      <w:r w:rsidRPr="004A5987">
        <w:rPr>
          <w:rFonts w:ascii="Times New Roman" w:hAnsi="Times New Roman" w:cs="Times New Roman"/>
          <w:sz w:val="20"/>
          <w:szCs w:val="20"/>
        </w:rPr>
        <w:t xml:space="preserve"> </w:t>
      </w:r>
      <w:r>
        <w:rPr>
          <w:rFonts w:ascii="Times New Roman" w:hAnsi="Times New Roman" w:cs="Times New Roman"/>
          <w:sz w:val="20"/>
          <w:szCs w:val="20"/>
        </w:rPr>
        <w:t>σ. 66-93,  εδώ</w:t>
      </w:r>
      <w:r w:rsidRPr="003E355B">
        <w:rPr>
          <w:rFonts w:ascii="Times New Roman" w:hAnsi="Times New Roman" w:cs="Times New Roman"/>
          <w:sz w:val="20"/>
          <w:szCs w:val="20"/>
        </w:rPr>
        <w:t xml:space="preserve"> σ.70.</w:t>
      </w:r>
    </w:p>
    <w:p w:rsidR="00972286" w:rsidRPr="000A60E0" w:rsidRDefault="00972286" w:rsidP="00AC481A">
      <w:pPr>
        <w:tabs>
          <w:tab w:val="left" w:pos="567"/>
          <w:tab w:val="right" w:leader="dot" w:pos="8505"/>
        </w:tabs>
        <w:ind w:left="-425" w:hanging="142"/>
        <w:rPr>
          <w:rFonts w:ascii="Times New Roman" w:hAnsi="Times New Roman" w:cs="Times New Roman"/>
          <w:sz w:val="20"/>
          <w:szCs w:val="20"/>
        </w:rPr>
      </w:pPr>
    </w:p>
    <w:p w:rsidR="00972286" w:rsidRPr="000A60E0" w:rsidRDefault="00972286" w:rsidP="008E0AEB">
      <w:pPr>
        <w:tabs>
          <w:tab w:val="left" w:pos="567"/>
          <w:tab w:val="right" w:leader="dot" w:pos="8505"/>
        </w:tabs>
        <w:ind w:left="-426" w:hanging="141"/>
        <w:rPr>
          <w:rFonts w:ascii="Times New Roman" w:hAnsi="Times New Roman" w:cs="Times New Roman"/>
          <w:sz w:val="20"/>
          <w:szCs w:val="20"/>
        </w:rPr>
      </w:pPr>
    </w:p>
  </w:footnote>
  <w:footnote w:id="5">
    <w:p w:rsidR="00972286" w:rsidRDefault="00972286" w:rsidP="00F21731">
      <w:pPr>
        <w:pStyle w:val="a7"/>
        <w:spacing w:line="360" w:lineRule="auto"/>
        <w:ind w:left="-567"/>
      </w:pPr>
      <w:r w:rsidRPr="00AC481A">
        <w:rPr>
          <w:rStyle w:val="a8"/>
          <w:rFonts w:ascii="Times New Roman" w:hAnsi="Times New Roman" w:cs="Times New Roman"/>
        </w:rPr>
        <w:footnoteRef/>
      </w:r>
      <w:r w:rsidRPr="00AC481A">
        <w:rPr>
          <w:rFonts w:ascii="Times New Roman" w:hAnsi="Times New Roman" w:cs="Times New Roman"/>
        </w:rPr>
        <w:t xml:space="preserve"> </w:t>
      </w:r>
      <w:r>
        <w:rPr>
          <w:rFonts w:ascii="Times New Roman" w:hAnsi="Times New Roman" w:cs="Times New Roman"/>
        </w:rPr>
        <w:t>Το βασίλειο του Άδη δεν πρέπει να συγχέεται με τον Τάρταρο. Ο Τάρταρος βρίσκεται κάτω από τον Άδη και απέχει από την επιφάνεια της Γης τόση απόσταση, όση απέχει η Γη από τον Ουρανό (Θ 13, 481). Η προομηρική παράδοση ήθελε τον Τάρταρο ως μέρος όπου φυλακίστηκαν οι ηττημένοι Τιτάνες. Στα ομηρικά χρόνια θεωρούνταν ως μέρος μαρτυρίου μόνο για «εγκληματίες περιοπής» π.χ. Σίσυφος</w:t>
      </w:r>
      <w:r w:rsidRPr="00995190">
        <w:rPr>
          <w:rFonts w:ascii="Times New Roman" w:hAnsi="Times New Roman" w:cs="Times New Roman"/>
        </w:rPr>
        <w:t xml:space="preserve"> (</w:t>
      </w:r>
      <w:r>
        <w:rPr>
          <w:rFonts w:ascii="Times New Roman" w:hAnsi="Times New Roman" w:cs="Times New Roman"/>
        </w:rPr>
        <w:t>λ, 593), ενώ αργότερα επικράτησε η αντίληψη ότι είναι ένα είδος Κόλασης, όπου πηγαίνουν όλοι οι ασεβείς. Βλ.</w:t>
      </w:r>
      <w:r w:rsidRPr="00677FC5">
        <w:rPr>
          <w:rFonts w:ascii="Times New Roman" w:hAnsi="Times New Roman" w:cs="Times New Roman"/>
          <w:color w:val="000000" w:themeColor="text1"/>
        </w:rPr>
        <w:t xml:space="preserve"> </w:t>
      </w:r>
      <w:r w:rsidRPr="00AC481A">
        <w:rPr>
          <w:rFonts w:ascii="Times New Roman" w:hAnsi="Times New Roman" w:cs="Times New Roman"/>
          <w:color w:val="000000" w:themeColor="text1"/>
          <w:lang w:val="en-US"/>
        </w:rPr>
        <w:t>J</w:t>
      </w:r>
      <w:r w:rsidRPr="00AC481A">
        <w:rPr>
          <w:rFonts w:ascii="Times New Roman" w:hAnsi="Times New Roman" w:cs="Times New Roman"/>
          <w:color w:val="000000" w:themeColor="text1"/>
        </w:rPr>
        <w:t xml:space="preserve">. </w:t>
      </w:r>
      <w:r w:rsidRPr="00AC481A">
        <w:rPr>
          <w:rFonts w:ascii="Times New Roman" w:hAnsi="Times New Roman" w:cs="Times New Roman"/>
          <w:color w:val="000000" w:themeColor="text1"/>
          <w:lang w:val="en-US"/>
        </w:rPr>
        <w:t>Richepin</w:t>
      </w:r>
      <w:r w:rsidRPr="00302AC5">
        <w:rPr>
          <w:rFonts w:ascii="Times New Roman" w:hAnsi="Times New Roman" w:cs="Times New Roman"/>
          <w:color w:val="000000" w:themeColor="text1"/>
        </w:rPr>
        <w:t xml:space="preserve">, </w:t>
      </w:r>
      <w:r w:rsidRPr="00E7091C">
        <w:rPr>
          <w:rFonts w:ascii="Times New Roman" w:hAnsi="Times New Roman" w:cs="Times New Roman"/>
          <w:i/>
          <w:color w:val="000000" w:themeColor="text1"/>
        </w:rPr>
        <w:t>Ελληνική Μυθολογία</w:t>
      </w:r>
      <w:r>
        <w:rPr>
          <w:rFonts w:ascii="Times New Roman" w:hAnsi="Times New Roman" w:cs="Times New Roman"/>
          <w:color w:val="000000" w:themeColor="text1"/>
        </w:rPr>
        <w:t xml:space="preserve">, τ. Β΄, Αθήνα: Παπαμάρκος, 1998, σ.120. </w:t>
      </w:r>
    </w:p>
  </w:footnote>
  <w:footnote w:id="6">
    <w:p w:rsidR="00972286" w:rsidRPr="00206BCC" w:rsidRDefault="00972286" w:rsidP="00F21731">
      <w:pPr>
        <w:pStyle w:val="a7"/>
        <w:spacing w:line="360" w:lineRule="auto"/>
        <w:ind w:left="-567"/>
        <w:rPr>
          <w:rFonts w:ascii="Times New Roman" w:hAnsi="Times New Roman" w:cs="Times New Roman"/>
          <w:color w:val="000000" w:themeColor="text1"/>
        </w:rPr>
      </w:pPr>
      <w:r w:rsidRPr="00AF73FD">
        <w:rPr>
          <w:rStyle w:val="a8"/>
          <w:rFonts w:ascii="Times New Roman" w:hAnsi="Times New Roman" w:cs="Times New Roman"/>
        </w:rPr>
        <w:footnoteRef/>
      </w:r>
      <w:r w:rsidRPr="00AF73FD">
        <w:rPr>
          <w:rFonts w:ascii="Times New Roman" w:hAnsi="Times New Roman" w:cs="Times New Roman"/>
        </w:rPr>
        <w:t xml:space="preserve"> </w:t>
      </w:r>
      <w:r>
        <w:rPr>
          <w:rFonts w:ascii="Times New Roman" w:hAnsi="Times New Roman" w:cs="Times New Roman"/>
        </w:rPr>
        <w:t xml:space="preserve">Ο </w:t>
      </w:r>
      <w:r w:rsidRPr="00FB59D3">
        <w:rPr>
          <w:rFonts w:ascii="Times New Roman" w:hAnsi="Times New Roman" w:cs="Times New Roman"/>
          <w:color w:val="000000" w:themeColor="text1"/>
        </w:rPr>
        <w:t>Ἀ</w:t>
      </w:r>
      <w:r w:rsidRPr="008E0AEB">
        <w:rPr>
          <w:rFonts w:ascii="Times New Roman" w:hAnsi="Times New Roman" w:cs="Times New Roman"/>
          <w:color w:val="000000" w:themeColor="text1"/>
        </w:rPr>
        <w:t>ΐδης</w:t>
      </w:r>
      <w:r>
        <w:rPr>
          <w:rFonts w:ascii="Times New Roman" w:hAnsi="Times New Roman" w:cs="Times New Roman"/>
          <w:color w:val="000000" w:themeColor="text1"/>
        </w:rPr>
        <w:t xml:space="preserve"> ήταν θεός που επινοήθηκε στα πρωτογεωμετρικά χρόνια (11</w:t>
      </w:r>
      <w:r w:rsidRPr="00082583">
        <w:rPr>
          <w:rFonts w:ascii="Times New Roman" w:hAnsi="Times New Roman" w:cs="Times New Roman"/>
          <w:color w:val="000000" w:themeColor="text1"/>
          <w:vertAlign w:val="superscript"/>
        </w:rPr>
        <w:t>ος</w:t>
      </w:r>
      <w:r>
        <w:rPr>
          <w:rFonts w:ascii="Times New Roman" w:hAnsi="Times New Roman" w:cs="Times New Roman"/>
          <w:color w:val="000000" w:themeColor="text1"/>
        </w:rPr>
        <w:t xml:space="preserve"> αι. π.Χ.) για να υποκαταστήσει στο βασίλειο του Κάτω Κόσμου παλαιότερες θεότητες (π.χ. Ποσειδώνα, καταχθόνιο Δία) που εξυψώθηκαν στον ουρανό. Ο Όμηρος τον ονομάζει </w:t>
      </w:r>
      <w:r w:rsidRPr="00FB59D3">
        <w:rPr>
          <w:rFonts w:ascii="Times New Roman" w:hAnsi="Times New Roman" w:cs="Times New Roman"/>
          <w:color w:val="000000" w:themeColor="text1"/>
        </w:rPr>
        <w:t>Ἀ</w:t>
      </w:r>
      <w:r w:rsidRPr="008E0AEB">
        <w:rPr>
          <w:rFonts w:ascii="Times New Roman" w:hAnsi="Times New Roman" w:cs="Times New Roman"/>
          <w:color w:val="000000" w:themeColor="text1"/>
        </w:rPr>
        <w:t>ΐδη</w:t>
      </w:r>
      <w:r>
        <w:rPr>
          <w:rFonts w:ascii="Times New Roman" w:hAnsi="Times New Roman" w:cs="Times New Roman"/>
          <w:color w:val="000000" w:themeColor="text1"/>
        </w:rPr>
        <w:t xml:space="preserve"> (= αόρατος) και με το όνομά του συνδέθηκε ο πριν από αυτόν μαγικός σκούφος που κάνει αόρατο αυτόν που τον φορά, πρβλ. </w:t>
      </w:r>
      <w:r w:rsidRPr="00565091">
        <w:rPr>
          <w:rFonts w:ascii="Times New Roman" w:hAnsi="Times New Roman" w:cs="Times New Roman"/>
          <w:i/>
          <w:color w:val="000000" w:themeColor="text1"/>
        </w:rPr>
        <w:t>Ἄϊδος κυνέην</w:t>
      </w:r>
      <w:r>
        <w:rPr>
          <w:rFonts w:ascii="Times New Roman" w:hAnsi="Times New Roman" w:cs="Times New Roman"/>
          <w:color w:val="000000" w:themeColor="text1"/>
        </w:rPr>
        <w:t>, που φορά η Αθηνά για να βοηθήσει τον Διομήδη (Ε 844 κ.ε.). Ο φόβος που ενέπνεε ο θεός ήταν μεγάλος γιατί κανείς δεν μπορούσε να αντιμετωπίσει κάποιον που δεν μπορούσε να δει. Βλ.</w:t>
      </w:r>
      <w:r w:rsidRPr="00677FC5">
        <w:rPr>
          <w:rFonts w:ascii="Times New Roman" w:hAnsi="Times New Roman" w:cs="Times New Roman"/>
        </w:rPr>
        <w:t xml:space="preserve"> </w:t>
      </w:r>
      <w:r>
        <w:rPr>
          <w:rFonts w:ascii="Times New Roman" w:hAnsi="Times New Roman" w:cs="Times New Roman"/>
        </w:rPr>
        <w:t xml:space="preserve">Ν. Παπαχατζής, </w:t>
      </w:r>
      <w:r>
        <w:rPr>
          <w:rFonts w:ascii="Times New Roman" w:hAnsi="Times New Roman" w:cs="Times New Roman"/>
          <w:i/>
        </w:rPr>
        <w:t>Η θρησκεία στην αρχαία Ελλάδα,</w:t>
      </w:r>
      <w:r>
        <w:rPr>
          <w:rFonts w:ascii="Times New Roman" w:hAnsi="Times New Roman" w:cs="Times New Roman"/>
        </w:rPr>
        <w:t xml:space="preserve"> Αθήνα: Εκδοτική Αθηνών,</w:t>
      </w:r>
      <w:r w:rsidRPr="00DC4D2F">
        <w:rPr>
          <w:rFonts w:ascii="Times New Roman" w:hAnsi="Times New Roman" w:cs="Times New Roman"/>
          <w:vertAlign w:val="superscript"/>
        </w:rPr>
        <w:t xml:space="preserve"> </w:t>
      </w:r>
      <w:r>
        <w:rPr>
          <w:rFonts w:ascii="Times New Roman" w:hAnsi="Times New Roman" w:cs="Times New Roman"/>
          <w:vertAlign w:val="superscript"/>
        </w:rPr>
        <w:t>2</w:t>
      </w:r>
      <w:r>
        <w:rPr>
          <w:rFonts w:ascii="Times New Roman" w:hAnsi="Times New Roman" w:cs="Times New Roman"/>
        </w:rPr>
        <w:t xml:space="preserve">1996, σ. 128-130. </w:t>
      </w:r>
      <w:r>
        <w:rPr>
          <w:rFonts w:ascii="Times New Roman" w:hAnsi="Times New Roman" w:cs="Times New Roman"/>
          <w:color w:val="000000" w:themeColor="text1"/>
        </w:rPr>
        <w:t>Προκειμένου να τον εξευμενίσουν, τον ονόμαζαν</w:t>
      </w:r>
      <w:r w:rsidRPr="00EF7EB2">
        <w:rPr>
          <w:rFonts w:ascii="Times New Roman" w:hAnsi="Times New Roman" w:cs="Times New Roman"/>
          <w:color w:val="000000" w:themeColor="text1"/>
        </w:rPr>
        <w:t xml:space="preserve"> </w:t>
      </w:r>
      <w:r>
        <w:rPr>
          <w:rFonts w:ascii="Times New Roman" w:hAnsi="Times New Roman" w:cs="Times New Roman"/>
          <w:color w:val="000000" w:themeColor="text1"/>
        </w:rPr>
        <w:t>κατ’ ευφημισμόν Πλούτωνα (= ο πλούσιος). Του απέδιδαν με τον τρόπο αυτό τον ανεξάντλητο πλούτο της γης και τον συμβόλιζαν με το κέρας της αφθονίας. Βλ.</w:t>
      </w:r>
      <w:r w:rsidRPr="00677FC5">
        <w:rPr>
          <w:rFonts w:ascii="Times New Roman" w:hAnsi="Times New Roman" w:cs="Times New Roman"/>
          <w:color w:val="000000" w:themeColor="text1"/>
        </w:rPr>
        <w:t xml:space="preserve"> </w:t>
      </w:r>
      <w:r>
        <w:rPr>
          <w:rFonts w:ascii="Times New Roman" w:hAnsi="Times New Roman" w:cs="Times New Roman"/>
          <w:color w:val="000000" w:themeColor="text1"/>
          <w:lang w:val="en-US"/>
        </w:rPr>
        <w:t>P</w:t>
      </w:r>
      <w:r w:rsidRPr="00E768B7">
        <w:rPr>
          <w:rFonts w:ascii="Times New Roman" w:hAnsi="Times New Roman" w:cs="Times New Roman"/>
          <w:color w:val="000000" w:themeColor="text1"/>
        </w:rPr>
        <w:t xml:space="preserve">. </w:t>
      </w:r>
      <w:r>
        <w:rPr>
          <w:rFonts w:ascii="Times New Roman" w:hAnsi="Times New Roman" w:cs="Times New Roman"/>
          <w:color w:val="000000" w:themeColor="text1"/>
          <w:lang w:val="en-US"/>
        </w:rPr>
        <w:t>Grimal</w:t>
      </w:r>
      <w:r w:rsidRPr="00E768B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«Άδης» στο </w:t>
      </w:r>
      <w:r w:rsidRPr="00E768B7">
        <w:rPr>
          <w:rFonts w:ascii="Times New Roman" w:hAnsi="Times New Roman" w:cs="Times New Roman"/>
          <w:i/>
          <w:color w:val="000000" w:themeColor="text1"/>
        </w:rPr>
        <w:t>Λεξικό της ελληνικής και ρωμαϊκής μυθολογίας</w:t>
      </w:r>
      <w:r>
        <w:rPr>
          <w:rFonts w:ascii="Times New Roman" w:hAnsi="Times New Roman" w:cs="Times New Roman"/>
          <w:i/>
          <w:color w:val="000000" w:themeColor="text1"/>
        </w:rPr>
        <w:t xml:space="preserve">, </w:t>
      </w:r>
      <w:r>
        <w:rPr>
          <w:rFonts w:ascii="Times New Roman" w:hAnsi="Times New Roman" w:cs="Times New Roman"/>
          <w:color w:val="000000" w:themeColor="text1"/>
        </w:rPr>
        <w:t xml:space="preserve">Θεσσαλονίκη: </w:t>
      </w:r>
      <w:r>
        <w:rPr>
          <w:rFonts w:ascii="Times New Roman" w:hAnsi="Times New Roman" w:cs="Times New Roman"/>
          <w:color w:val="000000" w:themeColor="text1"/>
          <w:lang w:val="en-US"/>
        </w:rPr>
        <w:t>University</w:t>
      </w:r>
      <w:r w:rsidRPr="00E768B7">
        <w:rPr>
          <w:rFonts w:ascii="Times New Roman" w:hAnsi="Times New Roman" w:cs="Times New Roman"/>
          <w:color w:val="000000" w:themeColor="text1"/>
        </w:rPr>
        <w:t xml:space="preserve"> </w:t>
      </w:r>
      <w:r>
        <w:rPr>
          <w:rFonts w:ascii="Times New Roman" w:hAnsi="Times New Roman" w:cs="Times New Roman"/>
          <w:color w:val="000000" w:themeColor="text1"/>
          <w:lang w:val="en-US"/>
        </w:rPr>
        <w:t>Studio</w:t>
      </w:r>
      <w:r w:rsidRPr="00E768B7">
        <w:rPr>
          <w:rFonts w:ascii="Times New Roman" w:hAnsi="Times New Roman" w:cs="Times New Roman"/>
          <w:color w:val="000000" w:themeColor="text1"/>
        </w:rPr>
        <w:t xml:space="preserve"> </w:t>
      </w:r>
      <w:r>
        <w:rPr>
          <w:rFonts w:ascii="Times New Roman" w:hAnsi="Times New Roman" w:cs="Times New Roman"/>
          <w:color w:val="000000" w:themeColor="text1"/>
          <w:lang w:val="en-US"/>
        </w:rPr>
        <w:t>Press</w:t>
      </w:r>
      <w:r w:rsidRPr="00E768B7">
        <w:rPr>
          <w:rFonts w:ascii="Times New Roman" w:hAnsi="Times New Roman" w:cs="Times New Roman"/>
          <w:color w:val="000000" w:themeColor="text1"/>
        </w:rPr>
        <w:t xml:space="preserve">, 1991, </w:t>
      </w:r>
      <w:r>
        <w:rPr>
          <w:rFonts w:ascii="Times New Roman" w:hAnsi="Times New Roman" w:cs="Times New Roman"/>
          <w:color w:val="000000" w:themeColor="text1"/>
        </w:rPr>
        <w:t>σ. 36 εξ.</w:t>
      </w:r>
    </w:p>
  </w:footnote>
  <w:footnote w:id="7">
    <w:p w:rsidR="00972286" w:rsidRPr="00F21731" w:rsidRDefault="00972286" w:rsidP="00F21731">
      <w:pPr>
        <w:pStyle w:val="a7"/>
        <w:spacing w:line="360" w:lineRule="auto"/>
        <w:ind w:left="-567"/>
        <w:rPr>
          <w:rFonts w:ascii="Times New Roman" w:hAnsi="Times New Roman" w:cs="Times New Roman"/>
        </w:rPr>
      </w:pPr>
      <w:r w:rsidRPr="00F21731">
        <w:rPr>
          <w:rStyle w:val="a8"/>
          <w:rFonts w:ascii="Times New Roman" w:hAnsi="Times New Roman" w:cs="Times New Roman"/>
        </w:rPr>
        <w:footnoteRef/>
      </w:r>
      <w:r w:rsidRPr="00F21731">
        <w:rPr>
          <w:rFonts w:ascii="Times New Roman" w:hAnsi="Times New Roman" w:cs="Times New Roman"/>
        </w:rPr>
        <w:t xml:space="preserve">  </w:t>
      </w:r>
      <w:r w:rsidRPr="00F21731">
        <w:rPr>
          <w:rFonts w:ascii="Times New Roman" w:hAnsi="Times New Roman" w:cs="Times New Roman"/>
          <w:lang w:val="en-US"/>
        </w:rPr>
        <w:t>H</w:t>
      </w:r>
      <w:r w:rsidRPr="00F21731">
        <w:rPr>
          <w:rFonts w:ascii="Times New Roman" w:hAnsi="Times New Roman" w:cs="Times New Roman"/>
        </w:rPr>
        <w:t xml:space="preserve">. </w:t>
      </w:r>
      <w:r w:rsidRPr="00F21731">
        <w:rPr>
          <w:rFonts w:ascii="Times New Roman" w:hAnsi="Times New Roman" w:cs="Times New Roman"/>
          <w:lang w:val="en-US"/>
        </w:rPr>
        <w:t>Liddell</w:t>
      </w:r>
      <w:r w:rsidRPr="00F21731">
        <w:rPr>
          <w:rFonts w:ascii="Times New Roman" w:hAnsi="Times New Roman" w:cs="Times New Roman"/>
        </w:rPr>
        <w:t xml:space="preserve"> &amp; </w:t>
      </w:r>
      <w:r w:rsidRPr="00F21731">
        <w:rPr>
          <w:rFonts w:ascii="Times New Roman" w:hAnsi="Times New Roman" w:cs="Times New Roman"/>
          <w:lang w:val="en-US"/>
        </w:rPr>
        <w:t>R</w:t>
      </w:r>
      <w:r w:rsidRPr="00F21731">
        <w:rPr>
          <w:rFonts w:ascii="Times New Roman" w:hAnsi="Times New Roman" w:cs="Times New Roman"/>
        </w:rPr>
        <w:t xml:space="preserve">. </w:t>
      </w:r>
      <w:r w:rsidRPr="00F21731">
        <w:rPr>
          <w:rFonts w:ascii="Times New Roman" w:hAnsi="Times New Roman" w:cs="Times New Roman"/>
          <w:lang w:val="en-US"/>
        </w:rPr>
        <w:t>Scott</w:t>
      </w:r>
      <w:r w:rsidRPr="00F21731">
        <w:rPr>
          <w:rFonts w:ascii="Times New Roman" w:hAnsi="Times New Roman" w:cs="Times New Roman"/>
        </w:rPr>
        <w:t>, «</w:t>
      </w:r>
      <w:r w:rsidRPr="00F21731">
        <w:rPr>
          <w:rFonts w:ascii="Times New Roman" w:hAnsi="Times New Roman" w:cs="Times New Roman"/>
          <w:color w:val="000000" w:themeColor="text1"/>
        </w:rPr>
        <w:t xml:space="preserve">Ἅιδης» στο </w:t>
      </w:r>
      <w:r w:rsidRPr="00F21731">
        <w:rPr>
          <w:rFonts w:ascii="Times New Roman" w:hAnsi="Times New Roman" w:cs="Times New Roman"/>
          <w:i/>
          <w:color w:val="000000" w:themeColor="text1"/>
        </w:rPr>
        <w:t>Μέγα Λεξικόν της Ελληνικής Γλώσσης</w:t>
      </w:r>
      <w:r w:rsidRPr="00F21731">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F21731">
        <w:rPr>
          <w:rFonts w:ascii="Times New Roman" w:hAnsi="Times New Roman" w:cs="Times New Roman"/>
          <w:color w:val="000000" w:themeColor="text1"/>
        </w:rPr>
        <w:t>τομ. Ι, Αθήνα: Ι.</w:t>
      </w:r>
      <w:r>
        <w:rPr>
          <w:rFonts w:ascii="Times New Roman" w:hAnsi="Times New Roman" w:cs="Times New Roman"/>
          <w:color w:val="000000" w:themeColor="text1"/>
        </w:rPr>
        <w:t xml:space="preserve"> </w:t>
      </w:r>
      <w:r w:rsidRPr="00F21731">
        <w:rPr>
          <w:rFonts w:ascii="Times New Roman" w:hAnsi="Times New Roman" w:cs="Times New Roman"/>
          <w:color w:val="000000" w:themeColor="text1"/>
        </w:rPr>
        <w:t>Σιδέρης,</w:t>
      </w:r>
      <w:r>
        <w:rPr>
          <w:rFonts w:ascii="Times New Roman" w:hAnsi="Times New Roman" w:cs="Times New Roman"/>
          <w:color w:val="000000" w:themeColor="text1"/>
        </w:rPr>
        <w:t xml:space="preserve"> χ.χ.</w:t>
      </w:r>
      <w:r w:rsidRPr="00F21731">
        <w:rPr>
          <w:rFonts w:ascii="Times New Roman" w:hAnsi="Times New Roman" w:cs="Times New Roman"/>
        </w:rPr>
        <w:t xml:space="preserve"> σ.41</w:t>
      </w:r>
      <w:r>
        <w:rPr>
          <w:rFonts w:ascii="Times New Roman" w:hAnsi="Times New Roman" w:cs="Times New Roman"/>
        </w:rPr>
        <w:t>.</w:t>
      </w:r>
    </w:p>
  </w:footnote>
  <w:footnote w:id="8">
    <w:p w:rsidR="00972286" w:rsidRPr="0036194D" w:rsidRDefault="00972286" w:rsidP="00F21731">
      <w:pPr>
        <w:tabs>
          <w:tab w:val="left" w:pos="567"/>
          <w:tab w:val="right" w:leader="dot" w:pos="8505"/>
        </w:tabs>
        <w:ind w:left="-567"/>
        <w:rPr>
          <w:rFonts w:ascii="Times New Roman" w:hAnsi="Times New Roman" w:cs="Times New Roman"/>
          <w:sz w:val="20"/>
          <w:szCs w:val="20"/>
        </w:rPr>
      </w:pPr>
      <w:r w:rsidRPr="0036194D">
        <w:rPr>
          <w:rStyle w:val="a8"/>
          <w:rFonts w:ascii="Times New Roman" w:hAnsi="Times New Roman" w:cs="Times New Roman"/>
          <w:sz w:val="20"/>
          <w:szCs w:val="20"/>
        </w:rPr>
        <w:footnoteRef/>
      </w:r>
      <w:r w:rsidRPr="0036194D">
        <w:rPr>
          <w:rFonts w:ascii="Times New Roman" w:hAnsi="Times New Roman" w:cs="Times New Roman"/>
          <w:sz w:val="20"/>
          <w:szCs w:val="20"/>
        </w:rPr>
        <w:t xml:space="preserve"> Α. Τσοπανάκης, </w:t>
      </w:r>
      <w:r w:rsidRPr="0036194D">
        <w:rPr>
          <w:rFonts w:ascii="Times New Roman" w:hAnsi="Times New Roman" w:cs="Times New Roman"/>
          <w:i/>
          <w:sz w:val="20"/>
          <w:szCs w:val="20"/>
        </w:rPr>
        <w:t xml:space="preserve">Εισαγωγή στον Όμηρο, </w:t>
      </w:r>
      <w:r w:rsidRPr="0036194D">
        <w:rPr>
          <w:rFonts w:ascii="Times New Roman" w:hAnsi="Times New Roman" w:cs="Times New Roman"/>
          <w:sz w:val="20"/>
          <w:szCs w:val="20"/>
        </w:rPr>
        <w:t>Θεσσαλονίκη: Αφοί Κυριακίδη,</w:t>
      </w:r>
      <w:r w:rsidRPr="0036194D">
        <w:rPr>
          <w:rFonts w:ascii="Times New Roman" w:hAnsi="Times New Roman" w:cs="Times New Roman"/>
          <w:sz w:val="20"/>
          <w:szCs w:val="20"/>
          <w:vertAlign w:val="superscript"/>
        </w:rPr>
        <w:t xml:space="preserve"> 3</w:t>
      </w:r>
      <w:r w:rsidRPr="0036194D">
        <w:rPr>
          <w:rFonts w:ascii="Times New Roman" w:hAnsi="Times New Roman" w:cs="Times New Roman"/>
          <w:sz w:val="20"/>
          <w:szCs w:val="20"/>
        </w:rPr>
        <w:t>1977,  σ. 100-105.</w:t>
      </w:r>
      <w:r>
        <w:rPr>
          <w:rFonts w:ascii="Times New Roman" w:hAnsi="Times New Roman" w:cs="Times New Roman"/>
          <w:sz w:val="20"/>
          <w:szCs w:val="20"/>
        </w:rPr>
        <w:t xml:space="preserve"> </w:t>
      </w:r>
    </w:p>
  </w:footnote>
  <w:footnote w:id="9">
    <w:p w:rsidR="00972286" w:rsidRPr="00F30DED" w:rsidRDefault="00972286" w:rsidP="00F21731">
      <w:pPr>
        <w:pStyle w:val="a7"/>
        <w:spacing w:line="360" w:lineRule="auto"/>
        <w:ind w:left="-567"/>
        <w:rPr>
          <w:rFonts w:ascii="Times New Roman" w:hAnsi="Times New Roman" w:cs="Times New Roman"/>
        </w:rPr>
      </w:pPr>
      <w:r w:rsidRPr="00F30DED">
        <w:rPr>
          <w:rStyle w:val="a8"/>
          <w:rFonts w:ascii="Times New Roman" w:hAnsi="Times New Roman" w:cs="Times New Roman"/>
        </w:rPr>
        <w:footnoteRef/>
      </w:r>
      <w:r w:rsidRPr="00F30DED">
        <w:rPr>
          <w:rFonts w:ascii="Times New Roman" w:hAnsi="Times New Roman" w:cs="Times New Roman"/>
        </w:rPr>
        <w:t xml:space="preserve"> </w:t>
      </w:r>
      <w:r>
        <w:rPr>
          <w:rFonts w:ascii="Times New Roman" w:hAnsi="Times New Roman" w:cs="Times New Roman"/>
        </w:rPr>
        <w:t xml:space="preserve">Βλ. Ομήρου, </w:t>
      </w:r>
      <w:r w:rsidRPr="00F96D69">
        <w:rPr>
          <w:rFonts w:ascii="Times New Roman" w:hAnsi="Times New Roman" w:cs="Times New Roman"/>
          <w:i/>
        </w:rPr>
        <w:t xml:space="preserve">Ιλιάς </w:t>
      </w:r>
      <w:r>
        <w:rPr>
          <w:rFonts w:ascii="Times New Roman" w:hAnsi="Times New Roman" w:cs="Times New Roman"/>
        </w:rPr>
        <w:t>Υ 65: «</w:t>
      </w:r>
      <w:r w:rsidRPr="00F30DED">
        <w:rPr>
          <w:rFonts w:ascii="Times New Roman" w:hAnsi="Times New Roman" w:cs="Times New Roman"/>
        </w:rPr>
        <w:t>σμερδαλέ</w:t>
      </w:r>
      <w:r>
        <w:rPr>
          <w:rFonts w:ascii="Times New Roman" w:hAnsi="Times New Roman" w:cs="Times New Roman"/>
        </w:rPr>
        <w:t>’</w:t>
      </w:r>
      <w:r w:rsidRPr="00F30DED">
        <w:rPr>
          <w:rFonts w:ascii="Times New Roman" w:hAnsi="Times New Roman" w:cs="Times New Roman"/>
        </w:rPr>
        <w:t xml:space="preserve"> εὐρώεντα, </w:t>
      </w:r>
      <w:r w:rsidRPr="004A5987">
        <w:rPr>
          <w:rFonts w:ascii="Times New Roman" w:hAnsi="Times New Roman" w:cs="Times New Roman"/>
        </w:rPr>
        <w:t xml:space="preserve">τά τε στυγέουσι </w:t>
      </w:r>
      <w:r w:rsidRPr="004A5987">
        <w:rPr>
          <w:rFonts w:ascii="Times New Roman" w:hAnsi="Times New Roman" w:cs="Times New Roman"/>
          <w:color w:val="000000"/>
          <w:shd w:val="clear" w:color="auto" w:fill="FFFFFF"/>
        </w:rPr>
        <w:t>θεοί</w:t>
      </w:r>
      <w:r w:rsidRPr="004A5987">
        <w:rPr>
          <w:rFonts w:ascii="Times New Roman" w:hAnsi="Times New Roman" w:cs="Times New Roman"/>
        </w:rPr>
        <w:t xml:space="preserve"> περ</w:t>
      </w:r>
      <w:r>
        <w:rPr>
          <w:rFonts w:ascii="Times New Roman" w:hAnsi="Times New Roman" w:cs="Times New Roman"/>
        </w:rPr>
        <w:t>».</w:t>
      </w:r>
    </w:p>
  </w:footnote>
  <w:footnote w:id="10">
    <w:p w:rsidR="00972286" w:rsidRPr="00562AFE" w:rsidRDefault="00972286" w:rsidP="00AE6014">
      <w:pPr>
        <w:pStyle w:val="a7"/>
        <w:spacing w:line="360" w:lineRule="auto"/>
        <w:ind w:left="-567"/>
        <w:rPr>
          <w:rFonts w:ascii="Times New Roman" w:hAnsi="Times New Roman" w:cs="Times New Roman"/>
        </w:rPr>
      </w:pPr>
      <w:r w:rsidRPr="00AE6014">
        <w:rPr>
          <w:rStyle w:val="a8"/>
          <w:rFonts w:ascii="Times New Roman" w:hAnsi="Times New Roman" w:cs="Times New Roman"/>
        </w:rPr>
        <w:footnoteRef/>
      </w:r>
      <w:r w:rsidRPr="00562AFE">
        <w:rPr>
          <w:rFonts w:ascii="Times New Roman" w:hAnsi="Times New Roman" w:cs="Times New Roman"/>
        </w:rPr>
        <w:t xml:space="preserve"> </w:t>
      </w:r>
      <w:r w:rsidRPr="00AE6014">
        <w:rPr>
          <w:rFonts w:ascii="Times New Roman" w:hAnsi="Times New Roman" w:cs="Times New Roman"/>
        </w:rPr>
        <w:t>Βλ</w:t>
      </w:r>
      <w:r w:rsidRPr="00562AFE">
        <w:rPr>
          <w:rFonts w:ascii="Times New Roman" w:hAnsi="Times New Roman" w:cs="Times New Roman"/>
        </w:rPr>
        <w:t xml:space="preserve">.  </w:t>
      </w:r>
      <w:r w:rsidRPr="00AE6014">
        <w:rPr>
          <w:rFonts w:ascii="Times New Roman" w:hAnsi="Times New Roman" w:cs="Times New Roman"/>
          <w:lang w:val="en-US"/>
        </w:rPr>
        <w:t>H</w:t>
      </w:r>
      <w:r w:rsidRPr="00562AFE">
        <w:rPr>
          <w:rFonts w:ascii="Times New Roman" w:hAnsi="Times New Roman" w:cs="Times New Roman"/>
        </w:rPr>
        <w:t xml:space="preserve">. </w:t>
      </w:r>
      <w:r w:rsidRPr="00AE6014">
        <w:rPr>
          <w:rFonts w:ascii="Times New Roman" w:hAnsi="Times New Roman" w:cs="Times New Roman"/>
          <w:lang w:val="en-US"/>
        </w:rPr>
        <w:t>Liddell</w:t>
      </w:r>
      <w:r w:rsidRPr="00562AFE">
        <w:rPr>
          <w:rFonts w:ascii="Times New Roman" w:hAnsi="Times New Roman" w:cs="Times New Roman"/>
        </w:rPr>
        <w:t xml:space="preserve"> &amp; </w:t>
      </w:r>
      <w:r w:rsidRPr="00AE6014">
        <w:rPr>
          <w:rFonts w:ascii="Times New Roman" w:hAnsi="Times New Roman" w:cs="Times New Roman"/>
          <w:lang w:val="en-US"/>
        </w:rPr>
        <w:t>R</w:t>
      </w:r>
      <w:r w:rsidRPr="00562AFE">
        <w:rPr>
          <w:rFonts w:ascii="Times New Roman" w:hAnsi="Times New Roman" w:cs="Times New Roman"/>
        </w:rPr>
        <w:t xml:space="preserve">. </w:t>
      </w:r>
      <w:r w:rsidRPr="00AE6014">
        <w:rPr>
          <w:rFonts w:ascii="Times New Roman" w:hAnsi="Times New Roman" w:cs="Times New Roman"/>
          <w:lang w:val="en-US"/>
        </w:rPr>
        <w:t>Scott</w:t>
      </w:r>
      <w:r w:rsidRPr="00562AFE">
        <w:rPr>
          <w:rFonts w:ascii="Times New Roman" w:hAnsi="Times New Roman" w:cs="Times New Roman"/>
        </w:rPr>
        <w:t>, «</w:t>
      </w:r>
      <w:r w:rsidRPr="00AE6014">
        <w:rPr>
          <w:rFonts w:ascii="Times New Roman" w:hAnsi="Times New Roman" w:cs="Times New Roman"/>
        </w:rPr>
        <w:t>σῶμα</w:t>
      </w:r>
      <w:r w:rsidRPr="00562AFE">
        <w:rPr>
          <w:rFonts w:ascii="Times New Roman" w:hAnsi="Times New Roman" w:cs="Times New Roman"/>
        </w:rPr>
        <w:t xml:space="preserve">» </w:t>
      </w:r>
      <w:r>
        <w:rPr>
          <w:rFonts w:ascii="Times New Roman" w:hAnsi="Times New Roman" w:cs="Times New Roman"/>
        </w:rPr>
        <w:t>ό</w:t>
      </w:r>
      <w:r w:rsidRPr="00562AFE">
        <w:rPr>
          <w:rFonts w:ascii="Times New Roman" w:hAnsi="Times New Roman" w:cs="Times New Roman"/>
        </w:rPr>
        <w:t>.</w:t>
      </w:r>
      <w:r w:rsidRPr="00AE6014">
        <w:rPr>
          <w:rFonts w:ascii="Times New Roman" w:hAnsi="Times New Roman" w:cs="Times New Roman"/>
        </w:rPr>
        <w:t>π</w:t>
      </w:r>
      <w:r w:rsidRPr="00562AFE">
        <w:rPr>
          <w:rFonts w:ascii="Times New Roman" w:hAnsi="Times New Roman" w:cs="Times New Roman"/>
        </w:rPr>
        <w:t>.</w:t>
      </w:r>
      <w:proofErr w:type="gramStart"/>
      <w:r w:rsidRPr="00562AFE">
        <w:rPr>
          <w:rFonts w:ascii="Times New Roman" w:hAnsi="Times New Roman" w:cs="Times New Roman"/>
        </w:rPr>
        <w:t xml:space="preserve">,  </w:t>
      </w:r>
      <w:r w:rsidRPr="00AE6014">
        <w:rPr>
          <w:rFonts w:ascii="Times New Roman" w:hAnsi="Times New Roman" w:cs="Times New Roman"/>
        </w:rPr>
        <w:t>τομ</w:t>
      </w:r>
      <w:proofErr w:type="gramEnd"/>
      <w:r w:rsidRPr="00562AFE">
        <w:rPr>
          <w:rFonts w:ascii="Times New Roman" w:hAnsi="Times New Roman" w:cs="Times New Roman"/>
        </w:rPr>
        <w:t xml:space="preserve">. </w:t>
      </w:r>
      <w:r w:rsidRPr="00AE6014">
        <w:rPr>
          <w:rFonts w:ascii="Times New Roman" w:hAnsi="Times New Roman" w:cs="Times New Roman"/>
        </w:rPr>
        <w:t>Ι</w:t>
      </w:r>
      <w:r w:rsidRPr="00AE6014">
        <w:rPr>
          <w:rFonts w:ascii="Times New Roman" w:hAnsi="Times New Roman" w:cs="Times New Roman"/>
          <w:lang w:val="en-US"/>
        </w:rPr>
        <w:t>V</w:t>
      </w:r>
      <w:r w:rsidRPr="00562AFE">
        <w:rPr>
          <w:rFonts w:ascii="Times New Roman" w:hAnsi="Times New Roman" w:cs="Times New Roman"/>
        </w:rPr>
        <w:t xml:space="preserve">, </w:t>
      </w:r>
      <w:r w:rsidRPr="00AE6014">
        <w:rPr>
          <w:rFonts w:ascii="Times New Roman" w:hAnsi="Times New Roman" w:cs="Times New Roman"/>
        </w:rPr>
        <w:t>σ</w:t>
      </w:r>
      <w:r w:rsidRPr="00562AFE">
        <w:rPr>
          <w:rFonts w:ascii="Times New Roman" w:hAnsi="Times New Roman" w:cs="Times New Roman"/>
        </w:rPr>
        <w:t>.278.</w:t>
      </w:r>
    </w:p>
  </w:footnote>
  <w:footnote w:id="11">
    <w:p w:rsidR="00972286" w:rsidRPr="00677FC5" w:rsidRDefault="00972286" w:rsidP="00AE6014">
      <w:pPr>
        <w:pStyle w:val="a7"/>
        <w:spacing w:line="360" w:lineRule="auto"/>
        <w:ind w:left="-567"/>
        <w:rPr>
          <w:rFonts w:ascii="Times New Roman" w:hAnsi="Times New Roman" w:cs="Times New Roman"/>
        </w:rPr>
      </w:pPr>
      <w:r w:rsidRPr="00677FC5">
        <w:rPr>
          <w:rStyle w:val="a8"/>
          <w:rFonts w:ascii="Times New Roman" w:hAnsi="Times New Roman" w:cs="Times New Roman"/>
        </w:rPr>
        <w:footnoteRef/>
      </w:r>
      <w:r w:rsidRPr="00562AFE">
        <w:rPr>
          <w:rFonts w:ascii="Times New Roman" w:hAnsi="Times New Roman" w:cs="Times New Roman"/>
        </w:rPr>
        <w:t xml:space="preserve"> </w:t>
      </w:r>
      <w:r w:rsidRPr="00677FC5">
        <w:rPr>
          <w:rFonts w:ascii="Times New Roman" w:hAnsi="Times New Roman" w:cs="Times New Roman"/>
        </w:rPr>
        <w:t>Βλ</w:t>
      </w:r>
      <w:r w:rsidRPr="00562AFE">
        <w:rPr>
          <w:rFonts w:ascii="Times New Roman" w:hAnsi="Times New Roman" w:cs="Times New Roman"/>
        </w:rPr>
        <w:t xml:space="preserve">.  </w:t>
      </w:r>
      <w:r w:rsidRPr="00677FC5">
        <w:rPr>
          <w:rFonts w:ascii="Times New Roman" w:hAnsi="Times New Roman" w:cs="Times New Roman"/>
          <w:lang w:val="en-US"/>
        </w:rPr>
        <w:t>H</w:t>
      </w:r>
      <w:r w:rsidRPr="00562AFE">
        <w:rPr>
          <w:rFonts w:ascii="Times New Roman" w:hAnsi="Times New Roman" w:cs="Times New Roman"/>
        </w:rPr>
        <w:t xml:space="preserve">. </w:t>
      </w:r>
      <w:r w:rsidRPr="00677FC5">
        <w:rPr>
          <w:rFonts w:ascii="Times New Roman" w:hAnsi="Times New Roman" w:cs="Times New Roman"/>
          <w:lang w:val="en-US"/>
        </w:rPr>
        <w:t>Liddell</w:t>
      </w:r>
      <w:r w:rsidRPr="00562AFE">
        <w:rPr>
          <w:rFonts w:ascii="Times New Roman" w:hAnsi="Times New Roman" w:cs="Times New Roman"/>
        </w:rPr>
        <w:t xml:space="preserve"> &amp; </w:t>
      </w:r>
      <w:r w:rsidRPr="00677FC5">
        <w:rPr>
          <w:rFonts w:ascii="Times New Roman" w:hAnsi="Times New Roman" w:cs="Times New Roman"/>
          <w:lang w:val="en-US"/>
        </w:rPr>
        <w:t>R</w:t>
      </w:r>
      <w:r w:rsidRPr="00562AFE">
        <w:rPr>
          <w:rFonts w:ascii="Times New Roman" w:hAnsi="Times New Roman" w:cs="Times New Roman"/>
        </w:rPr>
        <w:t xml:space="preserve">. </w:t>
      </w:r>
      <w:r w:rsidRPr="00677FC5">
        <w:rPr>
          <w:rFonts w:ascii="Times New Roman" w:hAnsi="Times New Roman" w:cs="Times New Roman"/>
          <w:lang w:val="en-US"/>
        </w:rPr>
        <w:t>Scott</w:t>
      </w:r>
      <w:r w:rsidRPr="00562AFE">
        <w:rPr>
          <w:rFonts w:ascii="Times New Roman" w:hAnsi="Times New Roman" w:cs="Times New Roman"/>
        </w:rPr>
        <w:t>, «</w:t>
      </w:r>
      <w:r w:rsidRPr="00677FC5">
        <w:rPr>
          <w:rFonts w:ascii="Times New Roman" w:hAnsi="Times New Roman" w:cs="Times New Roman"/>
        </w:rPr>
        <w:t>δέμας</w:t>
      </w:r>
      <w:r w:rsidRPr="00562AFE">
        <w:rPr>
          <w:rFonts w:ascii="Times New Roman" w:hAnsi="Times New Roman" w:cs="Times New Roman"/>
        </w:rPr>
        <w:t xml:space="preserve">» </w:t>
      </w:r>
      <w:r w:rsidRPr="00677FC5">
        <w:rPr>
          <w:rFonts w:ascii="Times New Roman" w:hAnsi="Times New Roman" w:cs="Times New Roman"/>
        </w:rPr>
        <w:t>ό</w:t>
      </w:r>
      <w:r w:rsidRPr="00562AFE">
        <w:rPr>
          <w:rFonts w:ascii="Times New Roman" w:hAnsi="Times New Roman" w:cs="Times New Roman"/>
        </w:rPr>
        <w:t>.</w:t>
      </w:r>
      <w:r w:rsidRPr="00677FC5">
        <w:rPr>
          <w:rFonts w:ascii="Times New Roman" w:hAnsi="Times New Roman" w:cs="Times New Roman"/>
        </w:rPr>
        <w:t>π</w:t>
      </w:r>
      <w:r w:rsidRPr="00562AFE">
        <w:rPr>
          <w:rFonts w:ascii="Times New Roman" w:hAnsi="Times New Roman" w:cs="Times New Roman"/>
        </w:rPr>
        <w:t>.</w:t>
      </w:r>
      <w:proofErr w:type="gramStart"/>
      <w:r w:rsidRPr="00562AFE">
        <w:rPr>
          <w:rFonts w:ascii="Times New Roman" w:hAnsi="Times New Roman" w:cs="Times New Roman"/>
        </w:rPr>
        <w:t xml:space="preserve">,  </w:t>
      </w:r>
      <w:r w:rsidRPr="00677FC5">
        <w:rPr>
          <w:rFonts w:ascii="Times New Roman" w:hAnsi="Times New Roman" w:cs="Times New Roman"/>
        </w:rPr>
        <w:t>τομ</w:t>
      </w:r>
      <w:proofErr w:type="gramEnd"/>
      <w:r w:rsidRPr="00562AFE">
        <w:rPr>
          <w:rFonts w:ascii="Times New Roman" w:hAnsi="Times New Roman" w:cs="Times New Roman"/>
        </w:rPr>
        <w:t xml:space="preserve">. </w:t>
      </w:r>
      <w:r w:rsidRPr="00677FC5">
        <w:rPr>
          <w:rFonts w:ascii="Times New Roman" w:hAnsi="Times New Roman" w:cs="Times New Roman"/>
        </w:rPr>
        <w:t>Ι, σ.565.</w:t>
      </w:r>
    </w:p>
    <w:p w:rsidR="00972286" w:rsidRPr="006E466A" w:rsidRDefault="00972286">
      <w:pPr>
        <w:pStyle w:val="a7"/>
      </w:pPr>
    </w:p>
  </w:footnote>
  <w:footnote w:id="12">
    <w:p w:rsidR="00972286" w:rsidRPr="0036194D" w:rsidRDefault="00972286" w:rsidP="00F96D69">
      <w:pPr>
        <w:tabs>
          <w:tab w:val="left" w:pos="567"/>
          <w:tab w:val="right" w:leader="dot" w:pos="8505"/>
        </w:tabs>
        <w:ind w:left="-567"/>
        <w:rPr>
          <w:rFonts w:ascii="Times New Roman" w:hAnsi="Times New Roman" w:cs="Times New Roman"/>
          <w:sz w:val="20"/>
          <w:szCs w:val="20"/>
        </w:rPr>
      </w:pPr>
      <w:r w:rsidRPr="00EF7EB2">
        <w:rPr>
          <w:rStyle w:val="a8"/>
          <w:rFonts w:ascii="Times New Roman" w:hAnsi="Times New Roman" w:cs="Times New Roman"/>
          <w:sz w:val="20"/>
          <w:szCs w:val="20"/>
        </w:rPr>
        <w:footnoteRef/>
      </w:r>
      <w:r>
        <w:rPr>
          <w:rFonts w:ascii="Times New Roman" w:hAnsi="Times New Roman" w:cs="Times New Roman"/>
          <w:sz w:val="20"/>
          <w:szCs w:val="20"/>
        </w:rPr>
        <w:t xml:space="preserve"> </w:t>
      </w:r>
      <w:r w:rsidRPr="0036194D">
        <w:rPr>
          <w:rFonts w:ascii="Times New Roman" w:hAnsi="Times New Roman" w:cs="Times New Roman"/>
          <w:sz w:val="20"/>
          <w:szCs w:val="20"/>
        </w:rPr>
        <w:t xml:space="preserve">Α. </w:t>
      </w:r>
      <w:r w:rsidRPr="0036194D">
        <w:rPr>
          <w:rFonts w:ascii="Times New Roman" w:hAnsi="Times New Roman" w:cs="Times New Roman"/>
          <w:sz w:val="20"/>
          <w:szCs w:val="20"/>
          <w:lang w:val="en-US"/>
        </w:rPr>
        <w:t>Lesky</w:t>
      </w:r>
      <w:r w:rsidRPr="0036194D">
        <w:rPr>
          <w:rFonts w:ascii="Times New Roman" w:hAnsi="Times New Roman" w:cs="Times New Roman"/>
          <w:sz w:val="20"/>
          <w:szCs w:val="20"/>
        </w:rPr>
        <w:t xml:space="preserve">, </w:t>
      </w:r>
      <w:r w:rsidRPr="0036194D">
        <w:rPr>
          <w:rFonts w:ascii="Times New Roman" w:hAnsi="Times New Roman" w:cs="Times New Roman"/>
          <w:i/>
          <w:sz w:val="20"/>
          <w:szCs w:val="20"/>
        </w:rPr>
        <w:t>Ιστορία της αρχαίας ελληνικής λογοτεχνίας</w:t>
      </w:r>
      <w:r w:rsidRPr="0036194D">
        <w:rPr>
          <w:rFonts w:ascii="Times New Roman" w:hAnsi="Times New Roman" w:cs="Times New Roman"/>
          <w:sz w:val="20"/>
          <w:szCs w:val="20"/>
        </w:rPr>
        <w:t>,</w:t>
      </w:r>
      <w:r w:rsidRPr="0036194D">
        <w:rPr>
          <w:rFonts w:ascii="Times New Roman" w:hAnsi="Times New Roman" w:cs="Times New Roman"/>
          <w:i/>
          <w:sz w:val="20"/>
          <w:szCs w:val="20"/>
        </w:rPr>
        <w:t xml:space="preserve"> </w:t>
      </w:r>
      <w:r w:rsidRPr="0036194D">
        <w:rPr>
          <w:rFonts w:ascii="Times New Roman" w:hAnsi="Times New Roman" w:cs="Times New Roman"/>
          <w:sz w:val="20"/>
          <w:szCs w:val="20"/>
        </w:rPr>
        <w:t xml:space="preserve">Θεσσαλονίκη: Αφοί Κυριακίδη, </w:t>
      </w:r>
      <w:r w:rsidRPr="0036194D">
        <w:rPr>
          <w:rFonts w:ascii="Times New Roman" w:hAnsi="Times New Roman" w:cs="Times New Roman"/>
          <w:sz w:val="20"/>
          <w:szCs w:val="20"/>
          <w:vertAlign w:val="superscript"/>
        </w:rPr>
        <w:t>5</w:t>
      </w:r>
      <w:r w:rsidRPr="0036194D">
        <w:rPr>
          <w:rFonts w:ascii="Times New Roman" w:hAnsi="Times New Roman" w:cs="Times New Roman"/>
          <w:sz w:val="20"/>
          <w:szCs w:val="20"/>
        </w:rPr>
        <w:t>1990, σ.123 εξ.</w:t>
      </w:r>
    </w:p>
  </w:footnote>
  <w:footnote w:id="13">
    <w:p w:rsidR="00972286" w:rsidRPr="00F845B4" w:rsidRDefault="00972286" w:rsidP="00F96D69">
      <w:pPr>
        <w:tabs>
          <w:tab w:val="left" w:pos="567"/>
          <w:tab w:val="right" w:leader="dot" w:pos="8505"/>
        </w:tabs>
        <w:ind w:left="-567"/>
        <w:rPr>
          <w:rFonts w:ascii="Times New Roman" w:hAnsi="Times New Roman" w:cs="Times New Roman"/>
          <w:i/>
          <w:color w:val="000000" w:themeColor="text1"/>
        </w:rPr>
      </w:pPr>
      <w:r w:rsidRPr="00EF7EB2">
        <w:rPr>
          <w:rStyle w:val="a8"/>
          <w:rFonts w:ascii="Times New Roman" w:hAnsi="Times New Roman" w:cs="Times New Roman"/>
          <w:color w:val="000000" w:themeColor="text1"/>
          <w:sz w:val="20"/>
          <w:szCs w:val="20"/>
        </w:rPr>
        <w:footnoteRef/>
      </w:r>
      <w:r w:rsidRPr="00F845B4">
        <w:rPr>
          <w:rFonts w:ascii="Times New Roman" w:hAnsi="Times New Roman" w:cs="Times New Roman"/>
          <w:b/>
          <w:color w:val="000000" w:themeColor="text1"/>
          <w:sz w:val="20"/>
          <w:szCs w:val="20"/>
        </w:rPr>
        <w:t xml:space="preserve">  </w:t>
      </w:r>
      <w:r w:rsidRPr="00F845B4">
        <w:rPr>
          <w:rFonts w:ascii="Times New Roman" w:hAnsi="Times New Roman" w:cs="Times New Roman"/>
          <w:color w:val="000000" w:themeColor="text1"/>
          <w:sz w:val="20"/>
          <w:szCs w:val="20"/>
        </w:rPr>
        <w:t>Π. Λορεντζάτος, «Ψυχή» στο</w:t>
      </w:r>
      <w:r w:rsidRPr="00F845B4">
        <w:rPr>
          <w:rFonts w:ascii="Times New Roman" w:hAnsi="Times New Roman" w:cs="Times New Roman"/>
          <w:i/>
          <w:color w:val="000000" w:themeColor="text1"/>
        </w:rPr>
        <w:t xml:space="preserve"> </w:t>
      </w:r>
      <w:r w:rsidRPr="00F845B4">
        <w:rPr>
          <w:rFonts w:ascii="Times New Roman" w:hAnsi="Times New Roman" w:cs="Times New Roman"/>
          <w:i/>
          <w:color w:val="000000" w:themeColor="text1"/>
          <w:sz w:val="20"/>
          <w:szCs w:val="20"/>
        </w:rPr>
        <w:t xml:space="preserve">Ομηρικόν Λεξικόν, </w:t>
      </w:r>
      <w:r w:rsidRPr="00F845B4">
        <w:rPr>
          <w:rFonts w:ascii="Times New Roman" w:hAnsi="Times New Roman" w:cs="Times New Roman"/>
          <w:color w:val="000000" w:themeColor="text1"/>
          <w:sz w:val="20"/>
          <w:szCs w:val="20"/>
        </w:rPr>
        <w:t xml:space="preserve">Αθήνα: Κακουλίδης, </w:t>
      </w:r>
      <w:r w:rsidRPr="00F845B4">
        <w:rPr>
          <w:rFonts w:ascii="Times New Roman" w:hAnsi="Times New Roman" w:cs="Times New Roman"/>
          <w:color w:val="000000" w:themeColor="text1"/>
          <w:sz w:val="20"/>
          <w:szCs w:val="20"/>
          <w:vertAlign w:val="superscript"/>
        </w:rPr>
        <w:t>3</w:t>
      </w:r>
      <w:r w:rsidRPr="00F845B4">
        <w:rPr>
          <w:rFonts w:ascii="Times New Roman" w:hAnsi="Times New Roman" w:cs="Times New Roman"/>
          <w:color w:val="000000" w:themeColor="text1"/>
          <w:sz w:val="20"/>
          <w:szCs w:val="20"/>
        </w:rPr>
        <w:t>1989</w:t>
      </w:r>
      <w:r>
        <w:rPr>
          <w:rFonts w:ascii="Times New Roman" w:hAnsi="Times New Roman" w:cs="Times New Roman"/>
          <w:color w:val="000000" w:themeColor="text1"/>
          <w:sz w:val="20"/>
          <w:szCs w:val="20"/>
        </w:rPr>
        <w:t>, σ. 397.</w:t>
      </w:r>
    </w:p>
  </w:footnote>
  <w:footnote w:id="14">
    <w:p w:rsidR="00972286" w:rsidRDefault="00972286" w:rsidP="00206BCC">
      <w:pPr>
        <w:pStyle w:val="a7"/>
        <w:spacing w:line="360" w:lineRule="auto"/>
        <w:ind w:left="-426" w:hanging="142"/>
      </w:pPr>
      <w:r w:rsidRPr="00206BCC">
        <w:rPr>
          <w:rStyle w:val="a8"/>
          <w:rFonts w:ascii="Times New Roman" w:hAnsi="Times New Roman" w:cs="Times New Roman"/>
        </w:rPr>
        <w:footnoteRef/>
      </w:r>
      <w:r w:rsidRPr="00206BCC">
        <w:rPr>
          <w:rFonts w:ascii="Times New Roman" w:hAnsi="Times New Roman" w:cs="Times New Roman"/>
        </w:rPr>
        <w:t xml:space="preserve"> </w:t>
      </w:r>
      <w:r>
        <w:rPr>
          <w:rFonts w:ascii="Times New Roman" w:hAnsi="Times New Roman" w:cs="Times New Roman"/>
          <w:color w:val="000000" w:themeColor="text1"/>
        </w:rPr>
        <w:t xml:space="preserve">Οι αμαρτίες στον Όμηρο αφορούν </w:t>
      </w:r>
      <w:r w:rsidRPr="00CF467D">
        <w:rPr>
          <w:rFonts w:ascii="Times New Roman" w:hAnsi="Times New Roman" w:cs="Times New Roman"/>
          <w:color w:val="000000" w:themeColor="text1"/>
        </w:rPr>
        <w:t>σφάλματα</w:t>
      </w:r>
      <w:r>
        <w:rPr>
          <w:rFonts w:ascii="Times New Roman" w:hAnsi="Times New Roman" w:cs="Times New Roman"/>
          <w:color w:val="000000" w:themeColor="text1"/>
        </w:rPr>
        <w:t xml:space="preserve"> ή αλαζονική συμπεριφορά</w:t>
      </w:r>
      <w:r w:rsidRPr="00CF467D">
        <w:rPr>
          <w:rFonts w:ascii="Times New Roman" w:hAnsi="Times New Roman" w:cs="Times New Roman"/>
          <w:color w:val="000000" w:themeColor="text1"/>
        </w:rPr>
        <w:t xml:space="preserve"> που </w:t>
      </w:r>
      <w:r>
        <w:rPr>
          <w:rFonts w:ascii="Times New Roman" w:hAnsi="Times New Roman" w:cs="Times New Roman"/>
          <w:color w:val="000000" w:themeColor="text1"/>
        </w:rPr>
        <w:t>εκδηλώθηκε</w:t>
      </w:r>
      <w:r w:rsidRPr="00CF467D">
        <w:rPr>
          <w:rFonts w:ascii="Times New Roman" w:hAnsi="Times New Roman" w:cs="Times New Roman"/>
          <w:color w:val="000000" w:themeColor="text1"/>
        </w:rPr>
        <w:t xml:space="preserve"> σε βάρος των θεών </w:t>
      </w:r>
      <w:r>
        <w:rPr>
          <w:rFonts w:ascii="Times New Roman" w:hAnsi="Times New Roman" w:cs="Times New Roman"/>
          <w:color w:val="000000" w:themeColor="text1"/>
        </w:rPr>
        <w:t>από σημαίνουσες προσωπικότητες,  ενώ</w:t>
      </w:r>
      <w:r w:rsidRPr="00CF467D">
        <w:rPr>
          <w:rFonts w:ascii="Times New Roman" w:hAnsi="Times New Roman" w:cs="Times New Roman"/>
          <w:color w:val="000000" w:themeColor="text1"/>
        </w:rPr>
        <w:t xml:space="preserve"> η ποινή τους ήταν η αιώνια</w:t>
      </w:r>
      <w:r>
        <w:rPr>
          <w:rFonts w:ascii="Times New Roman" w:hAnsi="Times New Roman" w:cs="Times New Roman"/>
          <w:color w:val="000000" w:themeColor="text1"/>
        </w:rPr>
        <w:t xml:space="preserve"> και βασανιστική</w:t>
      </w:r>
      <w:r w:rsidRPr="00CF467D">
        <w:rPr>
          <w:rFonts w:ascii="Times New Roman" w:hAnsi="Times New Roman" w:cs="Times New Roman"/>
          <w:color w:val="000000" w:themeColor="text1"/>
        </w:rPr>
        <w:t xml:space="preserve"> τιμωρία</w:t>
      </w:r>
      <w:r>
        <w:rPr>
          <w:rFonts w:ascii="Times New Roman" w:hAnsi="Times New Roman" w:cs="Times New Roman"/>
          <w:color w:val="000000" w:themeColor="text1"/>
        </w:rPr>
        <w:t xml:space="preserve"> στον Άδη ή τον Τάρταρο. Οι ποινές εκφράζουν μάλλον τη δύναμη και την εκδικητικότητα και όχι τη δικαιοσύνη των θεών. Η αντίληψη ότι όλοι οι ένοχοι τιμωρούνται στη μετά θάνατον ζωή είναι μεταγενέστερη (ορφική επίδραση).Βλ.</w:t>
      </w:r>
      <w:r w:rsidRPr="004B3F7B">
        <w:rPr>
          <w:rFonts w:ascii="Times New Roman" w:hAnsi="Times New Roman" w:cs="Times New Roman"/>
        </w:rPr>
        <w:t xml:space="preserve"> </w:t>
      </w:r>
      <w:r w:rsidRPr="00892EF9">
        <w:rPr>
          <w:rFonts w:ascii="Times New Roman" w:hAnsi="Times New Roman" w:cs="Times New Roman"/>
        </w:rPr>
        <w:t xml:space="preserve">Α. Παπαδόπουλος, </w:t>
      </w:r>
      <w:r w:rsidRPr="00892EF9">
        <w:rPr>
          <w:rFonts w:ascii="Times New Roman" w:hAnsi="Times New Roman" w:cs="Times New Roman"/>
          <w:i/>
        </w:rPr>
        <w:t>Οι λαϊκές δοξασίες και τα ταφικά έθιμα των Ελλήνων από τον Όμηρο μέχρι σήμερα. Μεταθανάτιες αντιλήψεις και τελετουργίες στον αρχαίο ελληνικό κόσμο και τα επιβιώματά τους στη χριστιανική πραγματικότητα</w:t>
      </w:r>
      <w:r w:rsidRPr="00892EF9">
        <w:rPr>
          <w:rFonts w:ascii="Times New Roman" w:hAnsi="Times New Roman" w:cs="Times New Roman"/>
        </w:rPr>
        <w:t>, Θεσσαλονίκη: Ερωδιός, 2007</w:t>
      </w:r>
      <w:r>
        <w:rPr>
          <w:rFonts w:ascii="Times New Roman" w:hAnsi="Times New Roman" w:cs="Times New Roman"/>
        </w:rPr>
        <w:t>, σ. 104.</w:t>
      </w:r>
    </w:p>
  </w:footnote>
  <w:footnote w:id="15">
    <w:p w:rsidR="00972286" w:rsidRPr="00CF467D" w:rsidRDefault="00972286" w:rsidP="00206BCC">
      <w:pPr>
        <w:pStyle w:val="a7"/>
        <w:spacing w:line="360" w:lineRule="auto"/>
        <w:ind w:left="-425" w:hanging="142"/>
        <w:rPr>
          <w:rFonts w:ascii="Times New Roman" w:hAnsi="Times New Roman" w:cs="Times New Roman"/>
          <w:color w:val="000000" w:themeColor="text1"/>
        </w:rPr>
      </w:pPr>
      <w:r w:rsidRPr="00205D87">
        <w:rPr>
          <w:rStyle w:val="a8"/>
          <w:rFonts w:ascii="Times New Roman" w:hAnsi="Times New Roman" w:cs="Times New Roman"/>
          <w:color w:val="000000" w:themeColor="text1"/>
        </w:rPr>
        <w:footnoteRef/>
      </w:r>
      <w:r w:rsidRPr="00205D87">
        <w:rPr>
          <w:rFonts w:ascii="Times New Roman" w:hAnsi="Times New Roman" w:cs="Times New Roman"/>
          <w:color w:val="000000" w:themeColor="text1"/>
        </w:rPr>
        <w:t xml:space="preserve"> </w:t>
      </w:r>
      <w:r w:rsidRPr="00CF467D">
        <w:rPr>
          <w:rFonts w:ascii="Times New Roman" w:hAnsi="Times New Roman" w:cs="Times New Roman"/>
          <w:color w:val="000000" w:themeColor="text1"/>
        </w:rPr>
        <w:t>Ο Γίγαντας Τιτυός αποπειράθηκε να βιάσει τη Λητώ και ο Δίας τον γκρέμισε στον Άδη</w:t>
      </w:r>
      <w:r>
        <w:rPr>
          <w:rFonts w:ascii="Times New Roman" w:hAnsi="Times New Roman" w:cs="Times New Roman"/>
          <w:color w:val="000000" w:themeColor="text1"/>
        </w:rPr>
        <w:t>,</w:t>
      </w:r>
      <w:r w:rsidRPr="00CF467D">
        <w:rPr>
          <w:rFonts w:ascii="Times New Roman" w:hAnsi="Times New Roman" w:cs="Times New Roman"/>
          <w:color w:val="000000" w:themeColor="text1"/>
        </w:rPr>
        <w:t xml:space="preserve"> όπου δύο αετοί ή φίδια του έτρωγαν το συκώτι, το οποίο ξαναγεννιόταν ανάλογα με τις φάσεις της σελήνης (λ 576-58</w:t>
      </w:r>
      <w:r>
        <w:rPr>
          <w:rFonts w:ascii="Times New Roman" w:hAnsi="Times New Roman" w:cs="Times New Roman"/>
          <w:color w:val="000000" w:themeColor="text1"/>
        </w:rPr>
        <w:t>1).</w:t>
      </w:r>
      <w:r w:rsidRPr="004B3F7B">
        <w:rPr>
          <w:rFonts w:ascii="Times New Roman" w:hAnsi="Times New Roman" w:cs="Times New Roman"/>
          <w:color w:val="000000" w:themeColor="text1"/>
        </w:rPr>
        <w:t xml:space="preserve"> </w:t>
      </w:r>
      <w:r w:rsidRPr="00CF467D">
        <w:rPr>
          <w:rFonts w:ascii="Times New Roman" w:hAnsi="Times New Roman" w:cs="Times New Roman"/>
          <w:color w:val="000000" w:themeColor="text1"/>
        </w:rPr>
        <w:t xml:space="preserve">Βλ. </w:t>
      </w:r>
      <w:r w:rsidRPr="00CF467D">
        <w:rPr>
          <w:rFonts w:ascii="Times New Roman" w:hAnsi="Times New Roman" w:cs="Times New Roman"/>
          <w:color w:val="000000" w:themeColor="text1"/>
          <w:lang w:val="en-US"/>
        </w:rPr>
        <w:t>P</w:t>
      </w:r>
      <w:r w:rsidRPr="00CF467D">
        <w:rPr>
          <w:rFonts w:ascii="Times New Roman" w:hAnsi="Times New Roman" w:cs="Times New Roman"/>
          <w:color w:val="000000" w:themeColor="text1"/>
        </w:rPr>
        <w:t xml:space="preserve">. </w:t>
      </w:r>
      <w:r w:rsidRPr="00CF467D">
        <w:rPr>
          <w:rFonts w:ascii="Times New Roman" w:hAnsi="Times New Roman" w:cs="Times New Roman"/>
          <w:color w:val="000000" w:themeColor="text1"/>
          <w:lang w:val="en-US"/>
        </w:rPr>
        <w:t>Grimal</w:t>
      </w:r>
      <w:r>
        <w:rPr>
          <w:rFonts w:ascii="Times New Roman" w:hAnsi="Times New Roman" w:cs="Times New Roman"/>
          <w:color w:val="000000" w:themeColor="text1"/>
        </w:rPr>
        <w:t xml:space="preserve">, «Τιτυός», ό.π. σ.658.   </w:t>
      </w:r>
      <w:r w:rsidRPr="00CF467D">
        <w:rPr>
          <w:rFonts w:ascii="Times New Roman" w:hAnsi="Times New Roman" w:cs="Times New Roman"/>
          <w:color w:val="000000" w:themeColor="text1"/>
        </w:rPr>
        <w:t xml:space="preserve"> </w:t>
      </w:r>
    </w:p>
  </w:footnote>
  <w:footnote w:id="16">
    <w:p w:rsidR="00972286" w:rsidRDefault="00972286" w:rsidP="007C56A8">
      <w:pPr>
        <w:pStyle w:val="a7"/>
        <w:spacing w:line="360" w:lineRule="auto"/>
        <w:ind w:left="-426" w:hanging="142"/>
      </w:pPr>
      <w:r w:rsidRPr="007C56A8">
        <w:rPr>
          <w:rStyle w:val="a8"/>
          <w:rFonts w:ascii="Times New Roman" w:hAnsi="Times New Roman" w:cs="Times New Roman"/>
        </w:rPr>
        <w:footnoteRef/>
      </w:r>
      <w:r w:rsidRPr="007C56A8">
        <w:rPr>
          <w:rFonts w:ascii="Times New Roman" w:hAnsi="Times New Roman" w:cs="Times New Roman"/>
        </w:rPr>
        <w:t xml:space="preserve"> </w:t>
      </w:r>
      <w:r w:rsidRPr="00CF467D">
        <w:rPr>
          <w:rFonts w:ascii="Times New Roman" w:hAnsi="Times New Roman" w:cs="Times New Roman"/>
          <w:color w:val="000000" w:themeColor="text1"/>
        </w:rPr>
        <w:t>Ο βασιλιάς της Φρυγίας ή Λυδίας Τάνταλος καταδικάστηκε σε αιώνια πείνα και δίψα επειδή αποκάλυψε στους θνητούς θεϊκά μυστικά (λ 582).</w:t>
      </w:r>
      <w:r w:rsidRPr="004B3F7B">
        <w:rPr>
          <w:rFonts w:ascii="Times New Roman" w:hAnsi="Times New Roman" w:cs="Times New Roman"/>
        </w:rPr>
        <w:t xml:space="preserve"> </w:t>
      </w:r>
      <w:r w:rsidRPr="007C56A8">
        <w:rPr>
          <w:rFonts w:ascii="Times New Roman" w:hAnsi="Times New Roman" w:cs="Times New Roman"/>
        </w:rPr>
        <w:t>Βλ</w:t>
      </w:r>
      <w:r>
        <w:rPr>
          <w:rFonts w:ascii="Times New Roman" w:hAnsi="Times New Roman" w:cs="Times New Roman"/>
        </w:rPr>
        <w:t>.</w:t>
      </w:r>
      <w:r>
        <w:t xml:space="preserve"> </w:t>
      </w:r>
      <w:r w:rsidRPr="00CF467D">
        <w:rPr>
          <w:rFonts w:ascii="Times New Roman" w:hAnsi="Times New Roman" w:cs="Times New Roman"/>
          <w:color w:val="000000" w:themeColor="text1"/>
          <w:lang w:val="en-US"/>
        </w:rPr>
        <w:t>P</w:t>
      </w:r>
      <w:r w:rsidRPr="00CF467D">
        <w:rPr>
          <w:rFonts w:ascii="Times New Roman" w:hAnsi="Times New Roman" w:cs="Times New Roman"/>
          <w:color w:val="000000" w:themeColor="text1"/>
        </w:rPr>
        <w:t xml:space="preserve">. </w:t>
      </w:r>
      <w:r w:rsidRPr="00CF467D">
        <w:rPr>
          <w:rFonts w:ascii="Times New Roman" w:hAnsi="Times New Roman" w:cs="Times New Roman"/>
          <w:color w:val="000000" w:themeColor="text1"/>
          <w:lang w:val="en-US"/>
        </w:rPr>
        <w:t>Grimal</w:t>
      </w:r>
      <w:proofErr w:type="gramStart"/>
      <w:r>
        <w:rPr>
          <w:rFonts w:ascii="Times New Roman" w:hAnsi="Times New Roman" w:cs="Times New Roman"/>
          <w:color w:val="000000" w:themeColor="text1"/>
        </w:rPr>
        <w:t>,,</w:t>
      </w:r>
      <w:proofErr w:type="gramEnd"/>
      <w:r>
        <w:rPr>
          <w:rFonts w:ascii="Times New Roman" w:hAnsi="Times New Roman" w:cs="Times New Roman"/>
          <w:color w:val="000000" w:themeColor="text1"/>
        </w:rPr>
        <w:t xml:space="preserve"> «Τάνταλος», ό.π. σ.640 εξ.</w:t>
      </w:r>
      <w:r w:rsidRPr="00CF467D">
        <w:rPr>
          <w:rFonts w:ascii="Times New Roman" w:hAnsi="Times New Roman" w:cs="Times New Roman"/>
          <w:color w:val="000000" w:themeColor="text1"/>
        </w:rPr>
        <w:t xml:space="preserve"> </w:t>
      </w:r>
    </w:p>
  </w:footnote>
  <w:footnote w:id="17">
    <w:p w:rsidR="00972286" w:rsidRPr="007C56A8" w:rsidRDefault="00972286" w:rsidP="007C56A8">
      <w:pPr>
        <w:pStyle w:val="a7"/>
        <w:spacing w:line="360" w:lineRule="auto"/>
        <w:ind w:left="-426" w:hanging="141"/>
        <w:rPr>
          <w:rFonts w:ascii="Times New Roman" w:hAnsi="Times New Roman" w:cs="Times New Roman"/>
        </w:rPr>
      </w:pPr>
      <w:r w:rsidRPr="007C56A8">
        <w:rPr>
          <w:rStyle w:val="a8"/>
          <w:rFonts w:ascii="Times New Roman" w:hAnsi="Times New Roman" w:cs="Times New Roman"/>
        </w:rPr>
        <w:footnoteRef/>
      </w:r>
      <w:r w:rsidRPr="007C56A8">
        <w:rPr>
          <w:rFonts w:ascii="Times New Roman" w:hAnsi="Times New Roman" w:cs="Times New Roman"/>
        </w:rPr>
        <w:t xml:space="preserve"> </w:t>
      </w:r>
      <w:r>
        <w:rPr>
          <w:rFonts w:ascii="Times New Roman" w:hAnsi="Times New Roman" w:cs="Times New Roman"/>
          <w:color w:val="000000" w:themeColor="text1"/>
        </w:rPr>
        <w:t>Ο γιος του Αιόλου Σίσυφος αποκάλυψε στον πατέρα της Αίγινας ότι την απήγαγε ο Δίας και για το λόγο αυτό ο «πατέρας των θεών» τον καταδίκασε να κυλά αιώνια ένα πελώριο βράχο ανεβαίνοντας σε μια πλαγιά. Όταν έφτανε στην κορυφή ο βράχος ξανακυλούσε και η δουλειά έπρεπε να αρχίσει από την αρχή.</w:t>
      </w:r>
      <w:r w:rsidRPr="004B3F7B">
        <w:rPr>
          <w:rFonts w:ascii="Times New Roman" w:hAnsi="Times New Roman" w:cs="Times New Roman"/>
        </w:rPr>
        <w:t xml:space="preserve"> </w:t>
      </w:r>
      <w:r w:rsidRPr="007C56A8">
        <w:rPr>
          <w:rFonts w:ascii="Times New Roman" w:hAnsi="Times New Roman" w:cs="Times New Roman"/>
        </w:rPr>
        <w:t xml:space="preserve">Βλ. </w:t>
      </w:r>
      <w:r w:rsidRPr="007C56A8">
        <w:rPr>
          <w:rFonts w:ascii="Times New Roman" w:hAnsi="Times New Roman" w:cs="Times New Roman"/>
          <w:color w:val="000000" w:themeColor="text1"/>
          <w:lang w:val="en-US"/>
        </w:rPr>
        <w:t>P</w:t>
      </w:r>
      <w:r w:rsidRPr="007C56A8">
        <w:rPr>
          <w:rFonts w:ascii="Times New Roman" w:hAnsi="Times New Roman" w:cs="Times New Roman"/>
          <w:color w:val="000000" w:themeColor="text1"/>
        </w:rPr>
        <w:t xml:space="preserve">. </w:t>
      </w:r>
      <w:r w:rsidRPr="007C56A8">
        <w:rPr>
          <w:rFonts w:ascii="Times New Roman" w:hAnsi="Times New Roman" w:cs="Times New Roman"/>
          <w:color w:val="000000" w:themeColor="text1"/>
          <w:lang w:val="en-US"/>
        </w:rPr>
        <w:t>Grimal</w:t>
      </w:r>
      <w:proofErr w:type="gramStart"/>
      <w:r w:rsidRPr="007C56A8">
        <w:rPr>
          <w:rFonts w:ascii="Times New Roman" w:hAnsi="Times New Roman" w:cs="Times New Roman"/>
          <w:color w:val="000000" w:themeColor="text1"/>
        </w:rPr>
        <w:t>,,</w:t>
      </w:r>
      <w:proofErr w:type="gramEnd"/>
      <w:r w:rsidRPr="007C56A8">
        <w:rPr>
          <w:rFonts w:ascii="Times New Roman" w:hAnsi="Times New Roman" w:cs="Times New Roman"/>
          <w:color w:val="000000" w:themeColor="text1"/>
        </w:rPr>
        <w:t xml:space="preserve"> «</w:t>
      </w:r>
      <w:r>
        <w:rPr>
          <w:rFonts w:ascii="Times New Roman" w:hAnsi="Times New Roman" w:cs="Times New Roman"/>
          <w:color w:val="000000" w:themeColor="text1"/>
        </w:rPr>
        <w:t>Σίσυφος</w:t>
      </w:r>
      <w:r w:rsidRPr="007C56A8">
        <w:rPr>
          <w:rFonts w:ascii="Times New Roman" w:hAnsi="Times New Roman" w:cs="Times New Roman"/>
          <w:color w:val="000000" w:themeColor="text1"/>
        </w:rPr>
        <w:t>», ό.π. σ.6</w:t>
      </w:r>
      <w:r>
        <w:rPr>
          <w:rFonts w:ascii="Times New Roman" w:hAnsi="Times New Roman" w:cs="Times New Roman"/>
          <w:color w:val="000000" w:themeColor="text1"/>
        </w:rPr>
        <w:t>25-7.</w:t>
      </w:r>
    </w:p>
  </w:footnote>
  <w:footnote w:id="18">
    <w:p w:rsidR="00972286" w:rsidRPr="0036194D" w:rsidRDefault="00972286" w:rsidP="00F96D69">
      <w:pPr>
        <w:pStyle w:val="a7"/>
        <w:spacing w:line="360" w:lineRule="auto"/>
        <w:ind w:left="-567"/>
        <w:rPr>
          <w:rFonts w:ascii="Times New Roman" w:hAnsi="Times New Roman" w:cs="Times New Roman"/>
        </w:rPr>
      </w:pPr>
      <w:r w:rsidRPr="0036194D">
        <w:rPr>
          <w:rStyle w:val="a8"/>
          <w:rFonts w:ascii="Times New Roman" w:hAnsi="Times New Roman" w:cs="Times New Roman"/>
        </w:rPr>
        <w:footnoteRef/>
      </w:r>
      <w:r w:rsidRPr="0036194D">
        <w:rPr>
          <w:rFonts w:ascii="Times New Roman" w:hAnsi="Times New Roman" w:cs="Times New Roman"/>
        </w:rPr>
        <w:t xml:space="preserve"> </w:t>
      </w:r>
      <w:r>
        <w:rPr>
          <w:rFonts w:ascii="Times New Roman" w:hAnsi="Times New Roman" w:cs="Times New Roman"/>
        </w:rPr>
        <w:t xml:space="preserve"> </w:t>
      </w:r>
      <w:r w:rsidRPr="0036194D">
        <w:rPr>
          <w:rFonts w:ascii="Times New Roman" w:hAnsi="Times New Roman" w:cs="Times New Roman"/>
        </w:rPr>
        <w:t>Α. Τσοπανάκης, ό.π.,</w:t>
      </w:r>
      <w:r>
        <w:rPr>
          <w:rFonts w:ascii="Times New Roman" w:hAnsi="Times New Roman" w:cs="Times New Roman"/>
        </w:rPr>
        <w:t xml:space="preserve"> </w:t>
      </w:r>
      <w:r w:rsidRPr="0036194D">
        <w:rPr>
          <w:rFonts w:ascii="Times New Roman" w:hAnsi="Times New Roman" w:cs="Times New Roman"/>
        </w:rPr>
        <w:t>σ.106.</w:t>
      </w:r>
    </w:p>
  </w:footnote>
  <w:footnote w:id="19">
    <w:p w:rsidR="00972286" w:rsidRPr="00A07386" w:rsidRDefault="00972286" w:rsidP="00342A5D">
      <w:pPr>
        <w:pStyle w:val="a7"/>
        <w:spacing w:line="360" w:lineRule="auto"/>
        <w:ind w:left="-284" w:hanging="283"/>
        <w:rPr>
          <w:rFonts w:ascii="Times New Roman" w:hAnsi="Times New Roman" w:cs="Times New Roman"/>
        </w:rPr>
      </w:pPr>
      <w:r w:rsidRPr="00A07386">
        <w:rPr>
          <w:rStyle w:val="a8"/>
          <w:rFonts w:ascii="Times New Roman" w:hAnsi="Times New Roman" w:cs="Times New Roman"/>
        </w:rPr>
        <w:footnoteRef/>
      </w:r>
      <w:r>
        <w:rPr>
          <w:rFonts w:ascii="Times New Roman" w:hAnsi="Times New Roman" w:cs="Times New Roman"/>
        </w:rPr>
        <w:t xml:space="preserve"> Ι.Θ. Κακριδής (2004</w:t>
      </w:r>
      <w:r w:rsidRPr="00A07386">
        <w:rPr>
          <w:rFonts w:ascii="Times New Roman" w:hAnsi="Times New Roman" w:cs="Times New Roman"/>
        </w:rPr>
        <w:t xml:space="preserve">), «Μυθολογία», τομ. 5, σ. 228 στο </w:t>
      </w:r>
      <w:r w:rsidRPr="00A07386">
        <w:rPr>
          <w:rFonts w:ascii="Times New Roman" w:hAnsi="Times New Roman" w:cs="Times New Roman"/>
          <w:i/>
        </w:rPr>
        <w:t>Ομηρικά Έπη 1,  Ομήρου Οδύσσεια</w:t>
      </w:r>
      <w:r w:rsidRPr="00A07386">
        <w:rPr>
          <w:rFonts w:ascii="Times New Roman" w:hAnsi="Times New Roman" w:cs="Times New Roman"/>
        </w:rPr>
        <w:t xml:space="preserve"> (βιβλίο του </w:t>
      </w:r>
      <w:r>
        <w:rPr>
          <w:rFonts w:ascii="Times New Roman" w:hAnsi="Times New Roman" w:cs="Times New Roman"/>
        </w:rPr>
        <w:t xml:space="preserve">   </w:t>
      </w:r>
      <w:r w:rsidRPr="00A07386">
        <w:rPr>
          <w:rFonts w:ascii="Times New Roman" w:hAnsi="Times New Roman" w:cs="Times New Roman"/>
        </w:rPr>
        <w:t>καθηγητή)</w:t>
      </w:r>
      <w:r w:rsidRPr="00A07386">
        <w:rPr>
          <w:rFonts w:ascii="Times New Roman" w:hAnsi="Times New Roman" w:cs="Times New Roman"/>
          <w:i/>
        </w:rPr>
        <w:t>,</w:t>
      </w:r>
      <w:r>
        <w:rPr>
          <w:rFonts w:ascii="Times New Roman" w:hAnsi="Times New Roman" w:cs="Times New Roman"/>
          <w:i/>
        </w:rPr>
        <w:t xml:space="preserve"> </w:t>
      </w:r>
      <w:r w:rsidRPr="00A07386">
        <w:rPr>
          <w:rFonts w:ascii="Times New Roman" w:hAnsi="Times New Roman" w:cs="Times New Roman"/>
        </w:rPr>
        <w:t>Γ.</w:t>
      </w:r>
      <w:r>
        <w:rPr>
          <w:rFonts w:ascii="Times New Roman" w:hAnsi="Times New Roman" w:cs="Times New Roman"/>
        </w:rPr>
        <w:t xml:space="preserve"> </w:t>
      </w:r>
      <w:r w:rsidRPr="00A07386">
        <w:rPr>
          <w:rFonts w:ascii="Times New Roman" w:hAnsi="Times New Roman" w:cs="Times New Roman"/>
        </w:rPr>
        <w:t xml:space="preserve">Μ.   Ιγνατιάδης κ.ά  (επιμ.), Αθήνα: ΟΕΔΒ, </w:t>
      </w:r>
      <w:r w:rsidRPr="00A07386">
        <w:rPr>
          <w:rFonts w:ascii="Times New Roman" w:hAnsi="Times New Roman" w:cs="Times New Roman"/>
          <w:vertAlign w:val="superscript"/>
        </w:rPr>
        <w:t>5</w:t>
      </w:r>
      <w:r w:rsidRPr="00A07386">
        <w:rPr>
          <w:rFonts w:ascii="Times New Roman" w:hAnsi="Times New Roman" w:cs="Times New Roman"/>
        </w:rPr>
        <w:t>2004, σ.</w:t>
      </w:r>
      <w:r w:rsidRPr="00A07386">
        <w:rPr>
          <w:rFonts w:ascii="Times New Roman" w:hAnsi="Times New Roman" w:cs="Times New Roman"/>
          <w:vertAlign w:val="superscript"/>
        </w:rPr>
        <w:t xml:space="preserve"> </w:t>
      </w:r>
      <w:r w:rsidRPr="00A07386">
        <w:rPr>
          <w:rFonts w:ascii="Times New Roman" w:hAnsi="Times New Roman" w:cs="Times New Roman"/>
        </w:rPr>
        <w:t>266.</w:t>
      </w:r>
      <w:r>
        <w:rPr>
          <w:rFonts w:ascii="Times New Roman" w:hAnsi="Times New Roman" w:cs="Times New Roman"/>
        </w:rPr>
        <w:t xml:space="preserve"> </w:t>
      </w:r>
    </w:p>
  </w:footnote>
  <w:footnote w:id="20">
    <w:p w:rsidR="00972286" w:rsidRPr="00521A37" w:rsidRDefault="00972286" w:rsidP="00521A37">
      <w:pPr>
        <w:pStyle w:val="a7"/>
        <w:spacing w:line="360" w:lineRule="auto"/>
        <w:ind w:left="-567"/>
        <w:rPr>
          <w:rFonts w:ascii="Times New Roman" w:hAnsi="Times New Roman" w:cs="Times New Roman"/>
        </w:rPr>
      </w:pPr>
      <w:r w:rsidRPr="00521A37">
        <w:rPr>
          <w:rStyle w:val="a8"/>
          <w:rFonts w:ascii="Times New Roman" w:hAnsi="Times New Roman" w:cs="Times New Roman"/>
        </w:rPr>
        <w:footnoteRef/>
      </w:r>
      <w:r>
        <w:rPr>
          <w:rFonts w:ascii="Times New Roman" w:hAnsi="Times New Roman" w:cs="Times New Roman"/>
        </w:rPr>
        <w:t xml:space="preserve"> Β</w:t>
      </w:r>
      <w:r w:rsidRPr="00521A37">
        <w:rPr>
          <w:rFonts w:ascii="Times New Roman" w:hAnsi="Times New Roman" w:cs="Times New Roman"/>
        </w:rPr>
        <w:t>λ. Ομήρου, Ιλιάς Ι 443</w:t>
      </w:r>
      <w:r>
        <w:rPr>
          <w:rFonts w:ascii="Times New Roman" w:hAnsi="Times New Roman" w:cs="Times New Roman"/>
        </w:rPr>
        <w:t>:</w:t>
      </w:r>
      <w:r w:rsidRPr="00521A37">
        <w:rPr>
          <w:rFonts w:ascii="Times New Roman" w:hAnsi="Times New Roman" w:cs="Times New Roman"/>
        </w:rPr>
        <w:t xml:space="preserve"> «μύθων τε ῥητῆρ΄ ἔμεναι πρηκτῆρα τε ἔργων»</w:t>
      </w:r>
      <w:r>
        <w:rPr>
          <w:rFonts w:ascii="Times New Roman" w:hAnsi="Times New Roman" w:cs="Times New Roman"/>
        </w:rPr>
        <w:t>.</w:t>
      </w:r>
    </w:p>
  </w:footnote>
  <w:footnote w:id="21">
    <w:p w:rsidR="00972286" w:rsidRPr="000F13AE" w:rsidRDefault="00972286" w:rsidP="00E7091C">
      <w:pPr>
        <w:pStyle w:val="a7"/>
        <w:spacing w:line="360" w:lineRule="auto"/>
        <w:ind w:left="-426" w:hanging="141"/>
        <w:rPr>
          <w:rFonts w:ascii="Times New Roman" w:hAnsi="Times New Roman" w:cs="Times New Roman"/>
        </w:rPr>
      </w:pPr>
      <w:r w:rsidRPr="000F13AE">
        <w:rPr>
          <w:rStyle w:val="a8"/>
          <w:rFonts w:ascii="Times New Roman" w:hAnsi="Times New Roman" w:cs="Times New Roman"/>
        </w:rPr>
        <w:footnoteRef/>
      </w:r>
      <w:r w:rsidRPr="000F13AE">
        <w:rPr>
          <w:rFonts w:ascii="Times New Roman" w:hAnsi="Times New Roman" w:cs="Times New Roman"/>
        </w:rPr>
        <w:t xml:space="preserve"> </w:t>
      </w:r>
      <w:r>
        <w:rPr>
          <w:rFonts w:ascii="Times New Roman" w:hAnsi="Times New Roman" w:cs="Times New Roman"/>
          <w:lang w:val="en-US"/>
        </w:rPr>
        <w:t>C</w:t>
      </w:r>
      <w:r w:rsidRPr="0095730E">
        <w:rPr>
          <w:rFonts w:ascii="Times New Roman" w:hAnsi="Times New Roman" w:cs="Times New Roman"/>
        </w:rPr>
        <w:t>.</w:t>
      </w:r>
      <w:r>
        <w:rPr>
          <w:rFonts w:ascii="Times New Roman" w:hAnsi="Times New Roman" w:cs="Times New Roman"/>
        </w:rPr>
        <w:t xml:space="preserve"> </w:t>
      </w:r>
      <w:r w:rsidRPr="000F13AE">
        <w:rPr>
          <w:rFonts w:ascii="Times New Roman" w:hAnsi="Times New Roman" w:cs="Times New Roman"/>
          <w:lang w:val="en-US"/>
        </w:rPr>
        <w:t>Mosse</w:t>
      </w:r>
      <w:r>
        <w:rPr>
          <w:rFonts w:ascii="Times New Roman" w:hAnsi="Times New Roman" w:cs="Times New Roman"/>
        </w:rPr>
        <w:t>,</w:t>
      </w:r>
      <w:r w:rsidRPr="000F13AE">
        <w:rPr>
          <w:rFonts w:ascii="Times New Roman" w:hAnsi="Times New Roman" w:cs="Times New Roman"/>
        </w:rPr>
        <w:t xml:space="preserve"> </w:t>
      </w:r>
      <w:r>
        <w:rPr>
          <w:rFonts w:ascii="Times New Roman" w:hAnsi="Times New Roman" w:cs="Times New Roman"/>
        </w:rPr>
        <w:t>«Η αρχαϊκή Ελλάδα» σ.52-57</w:t>
      </w:r>
      <w:r w:rsidRPr="0095730E">
        <w:rPr>
          <w:rFonts w:ascii="Times New Roman" w:hAnsi="Times New Roman" w:cs="Times New Roman"/>
        </w:rPr>
        <w:t xml:space="preserve"> </w:t>
      </w:r>
      <w:r w:rsidRPr="00B74517">
        <w:rPr>
          <w:rFonts w:ascii="Times New Roman" w:hAnsi="Times New Roman" w:cs="Times New Roman"/>
        </w:rPr>
        <w:t xml:space="preserve">στο </w:t>
      </w:r>
      <w:r w:rsidRPr="00B74517">
        <w:rPr>
          <w:rFonts w:ascii="Times New Roman" w:hAnsi="Times New Roman" w:cs="Times New Roman"/>
          <w:i/>
        </w:rPr>
        <w:t>Ομηρικά Έπη</w:t>
      </w:r>
      <w:r>
        <w:rPr>
          <w:rFonts w:ascii="Times New Roman" w:hAnsi="Times New Roman" w:cs="Times New Roman"/>
          <w:i/>
        </w:rPr>
        <w:t xml:space="preserve"> </w:t>
      </w:r>
      <w:proofErr w:type="gramStart"/>
      <w:r w:rsidRPr="00B74517">
        <w:rPr>
          <w:rFonts w:ascii="Times New Roman" w:hAnsi="Times New Roman" w:cs="Times New Roman"/>
          <w:i/>
        </w:rPr>
        <w:t xml:space="preserve">1 </w:t>
      </w:r>
      <w:r>
        <w:rPr>
          <w:rFonts w:ascii="Times New Roman" w:hAnsi="Times New Roman" w:cs="Times New Roman"/>
          <w:i/>
        </w:rPr>
        <w:t>,</w:t>
      </w:r>
      <w:proofErr w:type="gramEnd"/>
      <w:r>
        <w:rPr>
          <w:rFonts w:ascii="Times New Roman" w:hAnsi="Times New Roman" w:cs="Times New Roman"/>
          <w:i/>
        </w:rPr>
        <w:t xml:space="preserve"> </w:t>
      </w:r>
      <w:r w:rsidRPr="00B74517">
        <w:rPr>
          <w:rFonts w:ascii="Times New Roman" w:hAnsi="Times New Roman" w:cs="Times New Roman"/>
          <w:i/>
        </w:rPr>
        <w:t>Ομήρου Οδύσσεια</w:t>
      </w:r>
      <w:r w:rsidRPr="00B74517">
        <w:rPr>
          <w:rFonts w:ascii="Times New Roman" w:hAnsi="Times New Roman" w:cs="Times New Roman"/>
        </w:rPr>
        <w:t xml:space="preserve"> (βιβλίο του καθηγητή)</w:t>
      </w:r>
      <w:r w:rsidRPr="00B74517">
        <w:rPr>
          <w:rFonts w:ascii="Times New Roman" w:hAnsi="Times New Roman" w:cs="Times New Roman"/>
          <w:i/>
        </w:rPr>
        <w:t xml:space="preserve">, </w:t>
      </w:r>
      <w:r w:rsidRPr="00B74517">
        <w:rPr>
          <w:rFonts w:ascii="Times New Roman" w:hAnsi="Times New Roman" w:cs="Times New Roman"/>
        </w:rPr>
        <w:t>Γ.</w:t>
      </w:r>
      <w:r>
        <w:rPr>
          <w:rFonts w:ascii="Times New Roman" w:hAnsi="Times New Roman" w:cs="Times New Roman"/>
        </w:rPr>
        <w:t xml:space="preserve"> </w:t>
      </w:r>
      <w:r w:rsidRPr="00B74517">
        <w:rPr>
          <w:rFonts w:ascii="Times New Roman" w:hAnsi="Times New Roman" w:cs="Times New Roman"/>
        </w:rPr>
        <w:t xml:space="preserve">Μ. </w:t>
      </w:r>
      <w:r>
        <w:rPr>
          <w:rFonts w:ascii="Times New Roman" w:hAnsi="Times New Roman" w:cs="Times New Roman"/>
        </w:rPr>
        <w:t xml:space="preserve"> </w:t>
      </w:r>
      <w:r w:rsidRPr="00B74517">
        <w:rPr>
          <w:rFonts w:ascii="Times New Roman" w:hAnsi="Times New Roman" w:cs="Times New Roman"/>
        </w:rPr>
        <w:t xml:space="preserve"> Ιγνατιάδης κ.ά</w:t>
      </w:r>
      <w:r>
        <w:rPr>
          <w:rFonts w:ascii="Times New Roman" w:hAnsi="Times New Roman" w:cs="Times New Roman"/>
        </w:rPr>
        <w:t>.</w:t>
      </w:r>
      <w:r w:rsidRPr="00B74517">
        <w:rPr>
          <w:rFonts w:ascii="Times New Roman" w:hAnsi="Times New Roman" w:cs="Times New Roman"/>
        </w:rPr>
        <w:t xml:space="preserve">  (επιμ.), Αθήνα: ΟΕΔΒ, </w:t>
      </w:r>
      <w:r w:rsidRPr="00B74517">
        <w:rPr>
          <w:rFonts w:ascii="Times New Roman" w:hAnsi="Times New Roman" w:cs="Times New Roman"/>
          <w:vertAlign w:val="superscript"/>
        </w:rPr>
        <w:t>5</w:t>
      </w:r>
      <w:r w:rsidRPr="00B74517">
        <w:rPr>
          <w:rFonts w:ascii="Times New Roman" w:hAnsi="Times New Roman" w:cs="Times New Roman"/>
        </w:rPr>
        <w:t>2004, σ.</w:t>
      </w:r>
      <w:r w:rsidRPr="00B74517">
        <w:rPr>
          <w:rFonts w:ascii="Times New Roman" w:hAnsi="Times New Roman" w:cs="Times New Roman"/>
          <w:vertAlign w:val="superscript"/>
        </w:rPr>
        <w:t xml:space="preserve"> </w:t>
      </w:r>
      <w:r w:rsidRPr="00B74517">
        <w:rPr>
          <w:rFonts w:ascii="Times New Roman" w:hAnsi="Times New Roman" w:cs="Times New Roman"/>
        </w:rPr>
        <w:t>2</w:t>
      </w:r>
      <w:r>
        <w:rPr>
          <w:rFonts w:ascii="Times New Roman" w:hAnsi="Times New Roman" w:cs="Times New Roman"/>
        </w:rPr>
        <w:t>77</w:t>
      </w:r>
      <w:r w:rsidRPr="00B74517">
        <w:rPr>
          <w:rFonts w:ascii="Times New Roman" w:hAnsi="Times New Roman" w:cs="Times New Roman"/>
        </w:rPr>
        <w:t>.</w:t>
      </w:r>
      <w:r>
        <w:rPr>
          <w:rFonts w:ascii="Times New Roman" w:hAnsi="Times New Roman" w:cs="Times New Roman"/>
        </w:rPr>
        <w:t xml:space="preserve"> </w:t>
      </w:r>
    </w:p>
  </w:footnote>
  <w:footnote w:id="22">
    <w:p w:rsidR="00972286" w:rsidRDefault="00972286" w:rsidP="007E2157">
      <w:pPr>
        <w:tabs>
          <w:tab w:val="left" w:pos="567"/>
          <w:tab w:val="left" w:pos="1276"/>
          <w:tab w:val="left" w:pos="1418"/>
          <w:tab w:val="right" w:leader="dot" w:pos="8505"/>
        </w:tabs>
        <w:ind w:left="-567"/>
        <w:rPr>
          <w:rFonts w:ascii="Times New Roman" w:hAnsi="Times New Roman" w:cs="Times New Roman"/>
          <w:sz w:val="20"/>
          <w:szCs w:val="20"/>
        </w:rPr>
      </w:pPr>
      <w:r w:rsidRPr="009B1B9E">
        <w:rPr>
          <w:rStyle w:val="a8"/>
          <w:rFonts w:ascii="Times New Roman" w:hAnsi="Times New Roman" w:cs="Times New Roman"/>
          <w:sz w:val="20"/>
          <w:szCs w:val="20"/>
        </w:rPr>
        <w:footnoteRef/>
      </w:r>
      <w:r w:rsidRPr="009B1B9E">
        <w:rPr>
          <w:rFonts w:ascii="Times New Roman" w:hAnsi="Times New Roman" w:cs="Times New Roman"/>
          <w:sz w:val="20"/>
          <w:szCs w:val="20"/>
        </w:rPr>
        <w:t xml:space="preserve"> </w:t>
      </w:r>
      <w:r>
        <w:rPr>
          <w:rFonts w:ascii="Times New Roman" w:hAnsi="Times New Roman" w:cs="Times New Roman"/>
          <w:sz w:val="20"/>
          <w:szCs w:val="20"/>
        </w:rPr>
        <w:t>Β</w:t>
      </w:r>
      <w:r w:rsidRPr="009B1B9E">
        <w:rPr>
          <w:rFonts w:ascii="Times New Roman" w:hAnsi="Times New Roman" w:cs="Times New Roman"/>
          <w:sz w:val="20"/>
          <w:szCs w:val="20"/>
        </w:rPr>
        <w:t>λ. Ομ</w:t>
      </w:r>
      <w:r>
        <w:rPr>
          <w:rFonts w:ascii="Times New Roman" w:hAnsi="Times New Roman" w:cs="Times New Roman"/>
          <w:sz w:val="20"/>
          <w:szCs w:val="20"/>
        </w:rPr>
        <w:t xml:space="preserve">ήρου </w:t>
      </w:r>
      <w:r>
        <w:rPr>
          <w:rFonts w:ascii="Times New Roman" w:hAnsi="Times New Roman" w:cs="Times New Roman"/>
          <w:i/>
          <w:sz w:val="20"/>
          <w:szCs w:val="20"/>
        </w:rPr>
        <w:t>Ιλιάς</w:t>
      </w:r>
      <w:r w:rsidRPr="009B1B9E">
        <w:rPr>
          <w:rFonts w:ascii="Times New Roman" w:hAnsi="Times New Roman" w:cs="Times New Roman"/>
          <w:sz w:val="20"/>
          <w:szCs w:val="20"/>
        </w:rPr>
        <w:t xml:space="preserve"> Π</w:t>
      </w:r>
      <w:r>
        <w:rPr>
          <w:rFonts w:ascii="Times New Roman" w:hAnsi="Times New Roman" w:cs="Times New Roman"/>
          <w:sz w:val="20"/>
          <w:szCs w:val="20"/>
        </w:rPr>
        <w:t xml:space="preserve"> </w:t>
      </w:r>
      <w:r w:rsidRPr="009B1B9E">
        <w:rPr>
          <w:rFonts w:ascii="Times New Roman" w:hAnsi="Times New Roman" w:cs="Times New Roman"/>
          <w:sz w:val="20"/>
          <w:szCs w:val="20"/>
        </w:rPr>
        <w:t>855-857</w:t>
      </w:r>
      <w:r>
        <w:rPr>
          <w:rFonts w:ascii="Times New Roman" w:hAnsi="Times New Roman" w:cs="Times New Roman"/>
          <w:sz w:val="20"/>
          <w:szCs w:val="20"/>
        </w:rPr>
        <w:t xml:space="preserve"> και Χ 361-363:</w:t>
      </w:r>
    </w:p>
    <w:p w:rsidR="00972286" w:rsidRPr="009B1B9E" w:rsidRDefault="00972286" w:rsidP="006D531A">
      <w:pPr>
        <w:tabs>
          <w:tab w:val="left" w:pos="567"/>
          <w:tab w:val="left" w:pos="1276"/>
          <w:tab w:val="left" w:pos="1418"/>
          <w:tab w:val="right" w:leader="dot" w:pos="8505"/>
        </w:tabs>
        <w:ind w:left="-284"/>
        <w:rPr>
          <w:rFonts w:ascii="Times New Roman" w:hAnsi="Times New Roman" w:cs="Times New Roman"/>
          <w:sz w:val="20"/>
          <w:szCs w:val="20"/>
        </w:rPr>
      </w:pPr>
      <w:r>
        <w:rPr>
          <w:rFonts w:ascii="Times New Roman" w:hAnsi="Times New Roman" w:cs="Times New Roman"/>
          <w:sz w:val="20"/>
          <w:szCs w:val="20"/>
        </w:rPr>
        <w:t>«</w:t>
      </w:r>
      <w:r w:rsidRPr="009B1B9E">
        <w:rPr>
          <w:rFonts w:ascii="Times New Roman" w:hAnsi="Times New Roman" w:cs="Times New Roman"/>
          <w:sz w:val="20"/>
          <w:szCs w:val="20"/>
        </w:rPr>
        <w:t>ὥς ἄρα μιν εἰπόντα τέλος θανάτοιο κάλυψε:</w:t>
      </w:r>
    </w:p>
    <w:p w:rsidR="00972286" w:rsidRPr="009B1B9E" w:rsidRDefault="00972286" w:rsidP="006D531A">
      <w:pPr>
        <w:tabs>
          <w:tab w:val="left" w:pos="567"/>
          <w:tab w:val="left" w:pos="1276"/>
          <w:tab w:val="left" w:pos="1418"/>
          <w:tab w:val="right" w:leader="dot" w:pos="8505"/>
        </w:tabs>
        <w:ind w:left="-284"/>
        <w:rPr>
          <w:rFonts w:ascii="Times New Roman" w:hAnsi="Times New Roman" w:cs="Times New Roman"/>
          <w:sz w:val="20"/>
          <w:szCs w:val="20"/>
        </w:rPr>
      </w:pPr>
      <w:r w:rsidRPr="009B1B9E">
        <w:rPr>
          <w:rFonts w:ascii="Times New Roman" w:hAnsi="Times New Roman" w:cs="Times New Roman"/>
          <w:sz w:val="20"/>
          <w:szCs w:val="20"/>
        </w:rPr>
        <w:t>ψυχὴ δ' ἐκ ῥεθέων πταμένη Ἄϊδος δὲ βέβηκει</w:t>
      </w:r>
    </w:p>
    <w:p w:rsidR="00972286" w:rsidRDefault="00972286" w:rsidP="006D531A">
      <w:pPr>
        <w:tabs>
          <w:tab w:val="left" w:pos="567"/>
          <w:tab w:val="left" w:pos="1276"/>
          <w:tab w:val="left" w:pos="1418"/>
          <w:tab w:val="right" w:leader="dot" w:pos="8505"/>
        </w:tabs>
        <w:ind w:left="-284"/>
      </w:pPr>
      <w:r w:rsidRPr="009B1B9E">
        <w:rPr>
          <w:rFonts w:ascii="Times New Roman" w:hAnsi="Times New Roman" w:cs="Times New Roman"/>
          <w:sz w:val="20"/>
          <w:szCs w:val="20"/>
        </w:rPr>
        <w:t>ὅν πότμον γοόωσα λιποῦσ' ἀνδροτῆτα καὶ ἥβην</w:t>
      </w:r>
      <w:r>
        <w:rPr>
          <w:rFonts w:ascii="Times New Roman" w:hAnsi="Times New Roman" w:cs="Times New Roman"/>
          <w:sz w:val="20"/>
          <w:szCs w:val="20"/>
        </w:rPr>
        <w:t>».</w:t>
      </w:r>
    </w:p>
  </w:footnote>
  <w:footnote w:id="23">
    <w:p w:rsidR="00972286" w:rsidRPr="007E2157" w:rsidRDefault="00972286" w:rsidP="007E2157">
      <w:pPr>
        <w:pStyle w:val="a7"/>
        <w:spacing w:line="360" w:lineRule="auto"/>
        <w:ind w:left="-567"/>
        <w:rPr>
          <w:rFonts w:ascii="Times New Roman" w:hAnsi="Times New Roman" w:cs="Times New Roman"/>
        </w:rPr>
      </w:pPr>
      <w:r w:rsidRPr="007E2157">
        <w:rPr>
          <w:rStyle w:val="a8"/>
          <w:rFonts w:ascii="Times New Roman" w:hAnsi="Times New Roman" w:cs="Times New Roman"/>
        </w:rPr>
        <w:footnoteRef/>
      </w:r>
      <w:r w:rsidRPr="007E2157">
        <w:rPr>
          <w:rFonts w:ascii="Times New Roman" w:hAnsi="Times New Roman" w:cs="Times New Roman"/>
        </w:rPr>
        <w:t xml:space="preserve"> </w:t>
      </w:r>
      <w:r>
        <w:rPr>
          <w:rFonts w:ascii="Times New Roman" w:hAnsi="Times New Roman" w:cs="Times New Roman"/>
        </w:rPr>
        <w:t>Β</w:t>
      </w:r>
      <w:r w:rsidRPr="007E2157">
        <w:rPr>
          <w:rFonts w:ascii="Times New Roman" w:hAnsi="Times New Roman" w:cs="Times New Roman"/>
        </w:rPr>
        <w:t>λ. Ομ</w:t>
      </w:r>
      <w:r>
        <w:rPr>
          <w:rFonts w:ascii="Times New Roman" w:hAnsi="Times New Roman" w:cs="Times New Roman"/>
        </w:rPr>
        <w:t>ήρου</w:t>
      </w:r>
      <w:r w:rsidRPr="007E2157">
        <w:rPr>
          <w:rFonts w:ascii="Times New Roman" w:hAnsi="Times New Roman" w:cs="Times New Roman"/>
        </w:rPr>
        <w:t xml:space="preserve">. </w:t>
      </w:r>
      <w:r w:rsidRPr="00E42E36">
        <w:rPr>
          <w:rFonts w:ascii="Times New Roman" w:hAnsi="Times New Roman" w:cs="Times New Roman"/>
          <w:i/>
        </w:rPr>
        <w:t>Ιλιάς</w:t>
      </w:r>
      <w:r w:rsidRPr="007E2157">
        <w:rPr>
          <w:rFonts w:ascii="Times New Roman" w:hAnsi="Times New Roman" w:cs="Times New Roman"/>
        </w:rPr>
        <w:t xml:space="preserve"> </w:t>
      </w:r>
      <w:r>
        <w:rPr>
          <w:rFonts w:ascii="Times New Roman" w:hAnsi="Times New Roman" w:cs="Times New Roman"/>
        </w:rPr>
        <w:t>Χ 304-305:</w:t>
      </w:r>
    </w:p>
    <w:p w:rsidR="00972286" w:rsidRPr="007E2157" w:rsidRDefault="00972286" w:rsidP="006D531A">
      <w:pPr>
        <w:pStyle w:val="a7"/>
        <w:spacing w:line="360" w:lineRule="auto"/>
        <w:ind w:left="-284"/>
        <w:rPr>
          <w:rFonts w:ascii="Times New Roman" w:hAnsi="Times New Roman" w:cs="Times New Roman"/>
        </w:rPr>
      </w:pPr>
      <w:r>
        <w:rPr>
          <w:rFonts w:ascii="Times New Roman" w:hAnsi="Times New Roman" w:cs="Times New Roman"/>
        </w:rPr>
        <w:t>«</w:t>
      </w:r>
      <w:r w:rsidRPr="007E2157">
        <w:rPr>
          <w:rFonts w:ascii="Times New Roman" w:hAnsi="Times New Roman" w:cs="Times New Roman"/>
        </w:rPr>
        <w:t>μὴ μὰν ἀσπουδὶ γε καὶ ἀκλειῶς ἀπολοίμην,</w:t>
      </w:r>
    </w:p>
    <w:p w:rsidR="00972286" w:rsidRDefault="00972286" w:rsidP="006D531A">
      <w:pPr>
        <w:pStyle w:val="a7"/>
        <w:spacing w:line="360" w:lineRule="auto"/>
        <w:ind w:left="-284"/>
      </w:pPr>
      <w:r w:rsidRPr="007E2157">
        <w:rPr>
          <w:rFonts w:ascii="Times New Roman" w:hAnsi="Times New Roman" w:cs="Times New Roman"/>
        </w:rPr>
        <w:t>ἀλλὰ μέγα ῥέξας τι καὶ ἐσσομένοισι πυθέσθαι</w:t>
      </w:r>
      <w:r>
        <w:t>».</w:t>
      </w:r>
    </w:p>
  </w:footnote>
  <w:footnote w:id="24">
    <w:p w:rsidR="00972286" w:rsidRPr="00AE4FCB" w:rsidRDefault="00972286" w:rsidP="007E2157">
      <w:pPr>
        <w:tabs>
          <w:tab w:val="left" w:pos="567"/>
          <w:tab w:val="right" w:leader="dot" w:pos="8505"/>
        </w:tabs>
        <w:ind w:left="-567"/>
        <w:rPr>
          <w:rFonts w:ascii="Times New Roman" w:hAnsi="Times New Roman" w:cs="Times New Roman"/>
          <w:sz w:val="20"/>
          <w:szCs w:val="20"/>
        </w:rPr>
      </w:pPr>
      <w:r w:rsidRPr="006D531A">
        <w:rPr>
          <w:rStyle w:val="a8"/>
          <w:rFonts w:ascii="Times New Roman" w:hAnsi="Times New Roman" w:cs="Times New Roman"/>
          <w:sz w:val="20"/>
          <w:szCs w:val="20"/>
        </w:rPr>
        <w:footnoteRef/>
      </w:r>
      <w:r>
        <w:rPr>
          <w:rFonts w:ascii="Times New Roman" w:hAnsi="Times New Roman" w:cs="Times New Roman"/>
          <w:sz w:val="20"/>
          <w:szCs w:val="20"/>
        </w:rPr>
        <w:t xml:space="preserve"> </w:t>
      </w:r>
      <w:r w:rsidRPr="006D531A">
        <w:rPr>
          <w:rFonts w:ascii="Times New Roman" w:hAnsi="Times New Roman" w:cs="Times New Roman"/>
          <w:sz w:val="20"/>
          <w:szCs w:val="20"/>
        </w:rPr>
        <w:t>Ε</w:t>
      </w:r>
      <w:r w:rsidRPr="00DC0C99">
        <w:rPr>
          <w:rFonts w:ascii="Times New Roman" w:hAnsi="Times New Roman" w:cs="Times New Roman"/>
          <w:sz w:val="20"/>
          <w:szCs w:val="20"/>
        </w:rPr>
        <w:t>λένη</w:t>
      </w:r>
      <w:r w:rsidRPr="00AE4FCB">
        <w:rPr>
          <w:rFonts w:ascii="Times New Roman" w:hAnsi="Times New Roman" w:cs="Times New Roman"/>
          <w:sz w:val="20"/>
          <w:szCs w:val="20"/>
        </w:rPr>
        <w:t xml:space="preserve"> Κακριδή, </w:t>
      </w:r>
      <w:r w:rsidRPr="00AE4FCB">
        <w:rPr>
          <w:rFonts w:ascii="Times New Roman" w:hAnsi="Times New Roman" w:cs="Times New Roman"/>
          <w:i/>
          <w:sz w:val="20"/>
          <w:szCs w:val="20"/>
        </w:rPr>
        <w:t xml:space="preserve">Η διδασκαλία των ομηρικών επών </w:t>
      </w:r>
      <w:r w:rsidRPr="00D728BE">
        <w:rPr>
          <w:rFonts w:ascii="Times New Roman" w:hAnsi="Times New Roman" w:cs="Times New Roman"/>
          <w:sz w:val="20"/>
          <w:szCs w:val="20"/>
        </w:rPr>
        <w:t>(βιβλίο του καθηγητή)</w:t>
      </w:r>
      <w:r>
        <w:rPr>
          <w:rFonts w:ascii="Times New Roman" w:hAnsi="Times New Roman" w:cs="Times New Roman"/>
          <w:sz w:val="20"/>
          <w:szCs w:val="20"/>
        </w:rPr>
        <w:t>,</w:t>
      </w:r>
      <w:r w:rsidRPr="00AE4FCB">
        <w:rPr>
          <w:rFonts w:ascii="Times New Roman" w:hAnsi="Times New Roman" w:cs="Times New Roman"/>
          <w:i/>
          <w:sz w:val="20"/>
          <w:szCs w:val="20"/>
        </w:rPr>
        <w:t xml:space="preserve"> </w:t>
      </w:r>
      <w:r w:rsidRPr="00AE4FCB">
        <w:rPr>
          <w:rFonts w:ascii="Times New Roman" w:hAnsi="Times New Roman" w:cs="Times New Roman"/>
          <w:sz w:val="20"/>
          <w:szCs w:val="20"/>
        </w:rPr>
        <w:t>Αθήνα: ΟΕΔΒ, 1988,</w:t>
      </w:r>
      <w:r>
        <w:rPr>
          <w:rFonts w:ascii="Times New Roman" w:hAnsi="Times New Roman" w:cs="Times New Roman"/>
          <w:sz w:val="20"/>
          <w:szCs w:val="20"/>
        </w:rPr>
        <w:t xml:space="preserve"> </w:t>
      </w:r>
      <w:r w:rsidRPr="00AE4FCB">
        <w:rPr>
          <w:rFonts w:ascii="Times New Roman" w:hAnsi="Times New Roman" w:cs="Times New Roman"/>
          <w:sz w:val="20"/>
          <w:szCs w:val="20"/>
        </w:rPr>
        <w:t>σ.</w:t>
      </w:r>
      <w:r>
        <w:rPr>
          <w:rFonts w:ascii="Times New Roman" w:hAnsi="Times New Roman" w:cs="Times New Roman"/>
          <w:sz w:val="20"/>
          <w:szCs w:val="20"/>
        </w:rPr>
        <w:t xml:space="preserve"> </w:t>
      </w:r>
      <w:r w:rsidRPr="00AE4FCB">
        <w:rPr>
          <w:rFonts w:ascii="Times New Roman" w:hAnsi="Times New Roman" w:cs="Times New Roman"/>
          <w:sz w:val="20"/>
          <w:szCs w:val="20"/>
        </w:rPr>
        <w:t>31</w:t>
      </w:r>
      <w:r>
        <w:rPr>
          <w:rFonts w:ascii="Times New Roman" w:hAnsi="Times New Roman" w:cs="Times New Roman"/>
          <w:sz w:val="20"/>
          <w:szCs w:val="20"/>
        </w:rPr>
        <w:t xml:space="preserve"> εξ</w:t>
      </w:r>
      <w:r w:rsidRPr="00AE4FCB">
        <w:rPr>
          <w:rFonts w:ascii="Times New Roman" w:hAnsi="Times New Roman" w:cs="Times New Roman"/>
          <w:sz w:val="20"/>
          <w:szCs w:val="20"/>
        </w:rPr>
        <w:t>.</w:t>
      </w:r>
    </w:p>
  </w:footnote>
  <w:footnote w:id="25">
    <w:p w:rsidR="00972286" w:rsidRPr="00AE4FCB" w:rsidRDefault="00972286" w:rsidP="00D33B27">
      <w:pPr>
        <w:tabs>
          <w:tab w:val="left" w:pos="567"/>
          <w:tab w:val="right" w:leader="dot" w:pos="8505"/>
        </w:tabs>
        <w:ind w:left="-426" w:hanging="141"/>
        <w:rPr>
          <w:rFonts w:ascii="Times New Roman" w:hAnsi="Times New Roman" w:cs="Times New Roman"/>
        </w:rPr>
      </w:pPr>
      <w:r w:rsidRPr="00AE4FCB">
        <w:rPr>
          <w:rStyle w:val="a8"/>
          <w:rFonts w:ascii="Times New Roman" w:hAnsi="Times New Roman" w:cs="Times New Roman"/>
          <w:sz w:val="20"/>
          <w:szCs w:val="20"/>
        </w:rPr>
        <w:footnoteRef/>
      </w:r>
      <w:r>
        <w:rPr>
          <w:rFonts w:ascii="Times New Roman" w:hAnsi="Times New Roman" w:cs="Times New Roman"/>
          <w:sz w:val="20"/>
          <w:szCs w:val="20"/>
        </w:rPr>
        <w:t xml:space="preserve">Δ. </w:t>
      </w:r>
      <w:r w:rsidRPr="00AE4FCB">
        <w:rPr>
          <w:rFonts w:ascii="Times New Roman" w:hAnsi="Times New Roman" w:cs="Times New Roman"/>
          <w:sz w:val="20"/>
          <w:szCs w:val="20"/>
        </w:rPr>
        <w:t>Πετρόπουλος, «Ο ιδ</w:t>
      </w:r>
      <w:r>
        <w:rPr>
          <w:rFonts w:ascii="Times New Roman" w:hAnsi="Times New Roman" w:cs="Times New Roman"/>
          <w:sz w:val="20"/>
          <w:szCs w:val="20"/>
        </w:rPr>
        <w:t xml:space="preserve">ιωτικός βίος των Ελλήνων», στο </w:t>
      </w:r>
      <w:r w:rsidRPr="00AE4FCB">
        <w:rPr>
          <w:rFonts w:ascii="Times New Roman" w:hAnsi="Times New Roman" w:cs="Times New Roman"/>
          <w:i/>
          <w:sz w:val="20"/>
          <w:szCs w:val="20"/>
        </w:rPr>
        <w:t>Ιστορία του Ελληνικού Έθνους,</w:t>
      </w:r>
      <w:r w:rsidRPr="00AE4FCB">
        <w:rPr>
          <w:rFonts w:ascii="Times New Roman" w:hAnsi="Times New Roman" w:cs="Times New Roman"/>
          <w:sz w:val="20"/>
          <w:szCs w:val="20"/>
        </w:rPr>
        <w:t xml:space="preserve"> τ. Β</w:t>
      </w:r>
      <w:r>
        <w:rPr>
          <w:rFonts w:ascii="Times New Roman" w:hAnsi="Times New Roman" w:cs="Times New Roman"/>
          <w:sz w:val="20"/>
          <w:szCs w:val="20"/>
        </w:rPr>
        <w:t>΄</w:t>
      </w:r>
      <w:r w:rsidRPr="00AE4FCB">
        <w:rPr>
          <w:rFonts w:ascii="Times New Roman" w:hAnsi="Times New Roman" w:cs="Times New Roman"/>
          <w:sz w:val="20"/>
          <w:szCs w:val="20"/>
        </w:rPr>
        <w:t xml:space="preserve">, </w:t>
      </w:r>
      <w:r>
        <w:rPr>
          <w:rFonts w:ascii="Times New Roman" w:hAnsi="Times New Roman" w:cs="Times New Roman"/>
          <w:sz w:val="20"/>
          <w:szCs w:val="20"/>
        </w:rPr>
        <w:t>Ι.  Παπαρηγόπουλος</w:t>
      </w:r>
      <w:r w:rsidRPr="00AE4FCB">
        <w:rPr>
          <w:rFonts w:ascii="Times New Roman" w:hAnsi="Times New Roman" w:cs="Times New Roman"/>
          <w:sz w:val="20"/>
          <w:szCs w:val="20"/>
        </w:rPr>
        <w:t xml:space="preserve">  (επιμ.)</w:t>
      </w:r>
      <w:r>
        <w:rPr>
          <w:rFonts w:ascii="Times New Roman" w:hAnsi="Times New Roman" w:cs="Times New Roman"/>
          <w:sz w:val="20"/>
          <w:szCs w:val="20"/>
        </w:rPr>
        <w:t>,</w:t>
      </w:r>
      <w:r w:rsidRPr="00AE4FCB">
        <w:rPr>
          <w:rFonts w:ascii="Times New Roman" w:hAnsi="Times New Roman" w:cs="Times New Roman"/>
          <w:sz w:val="20"/>
          <w:szCs w:val="20"/>
        </w:rPr>
        <w:t xml:space="preserve"> Αθήνα: Εκδοτική Αθηνών, 1971</w:t>
      </w:r>
      <w:r>
        <w:rPr>
          <w:rFonts w:ascii="Times New Roman" w:hAnsi="Times New Roman" w:cs="Times New Roman"/>
          <w:sz w:val="20"/>
          <w:szCs w:val="20"/>
        </w:rPr>
        <w:t>,</w:t>
      </w:r>
      <w:r w:rsidRPr="00D33B27">
        <w:rPr>
          <w:rFonts w:ascii="Times New Roman" w:hAnsi="Times New Roman" w:cs="Times New Roman"/>
          <w:sz w:val="20"/>
          <w:szCs w:val="20"/>
        </w:rPr>
        <w:t xml:space="preserve"> </w:t>
      </w:r>
      <w:r>
        <w:rPr>
          <w:rFonts w:ascii="Times New Roman" w:hAnsi="Times New Roman" w:cs="Times New Roman"/>
          <w:sz w:val="20"/>
          <w:szCs w:val="20"/>
        </w:rPr>
        <w:t xml:space="preserve">σ.438-471, </w:t>
      </w:r>
      <w:r w:rsidRPr="003A32B5">
        <w:rPr>
          <w:rFonts w:ascii="Times New Roman" w:hAnsi="Times New Roman" w:cs="Times New Roman"/>
          <w:sz w:val="20"/>
          <w:szCs w:val="20"/>
        </w:rPr>
        <w:t xml:space="preserve"> </w:t>
      </w:r>
      <w:r>
        <w:rPr>
          <w:rFonts w:ascii="Times New Roman" w:hAnsi="Times New Roman" w:cs="Times New Roman"/>
          <w:sz w:val="20"/>
          <w:szCs w:val="20"/>
        </w:rPr>
        <w:t>εδώ σ. 450</w:t>
      </w:r>
      <w:r w:rsidRPr="00AE4FCB">
        <w:rPr>
          <w:rFonts w:ascii="Times New Roman" w:hAnsi="Times New Roman" w:cs="Times New Roman"/>
          <w:sz w:val="20"/>
          <w:szCs w:val="20"/>
        </w:rPr>
        <w:t>.</w:t>
      </w:r>
    </w:p>
  </w:footnote>
  <w:footnote w:id="26">
    <w:p w:rsidR="00972286" w:rsidRPr="00E70C2C" w:rsidRDefault="00972286" w:rsidP="00086E6C">
      <w:pPr>
        <w:pStyle w:val="a7"/>
        <w:spacing w:line="360" w:lineRule="auto"/>
        <w:ind w:left="-567"/>
        <w:rPr>
          <w:rFonts w:ascii="Times New Roman" w:hAnsi="Times New Roman" w:cs="Times New Roman"/>
        </w:rPr>
      </w:pPr>
      <w:r w:rsidRPr="00E70C2C">
        <w:rPr>
          <w:rStyle w:val="a8"/>
          <w:rFonts w:ascii="Times New Roman" w:hAnsi="Times New Roman" w:cs="Times New Roman"/>
        </w:rPr>
        <w:footnoteRef/>
      </w:r>
      <w:r w:rsidRPr="00E70C2C">
        <w:rPr>
          <w:rFonts w:ascii="Times New Roman" w:hAnsi="Times New Roman" w:cs="Times New Roman"/>
        </w:rPr>
        <w:t xml:space="preserve"> </w:t>
      </w:r>
      <w:r w:rsidRPr="0036194D">
        <w:rPr>
          <w:rFonts w:ascii="Times New Roman" w:hAnsi="Times New Roman" w:cs="Times New Roman"/>
        </w:rPr>
        <w:t>Α. Τσοπανάκης, ό.π.,</w:t>
      </w:r>
      <w:r>
        <w:rPr>
          <w:rFonts w:ascii="Times New Roman" w:hAnsi="Times New Roman" w:cs="Times New Roman"/>
        </w:rPr>
        <w:t xml:space="preserve"> </w:t>
      </w:r>
      <w:r w:rsidRPr="0036194D">
        <w:rPr>
          <w:rFonts w:ascii="Times New Roman" w:hAnsi="Times New Roman" w:cs="Times New Roman"/>
        </w:rPr>
        <w:t>σ.</w:t>
      </w:r>
      <w:r>
        <w:rPr>
          <w:rFonts w:ascii="Times New Roman" w:hAnsi="Times New Roman" w:cs="Times New Roman"/>
        </w:rPr>
        <w:t xml:space="preserve"> </w:t>
      </w:r>
      <w:r w:rsidRPr="00E70C2C">
        <w:rPr>
          <w:rFonts w:ascii="Times New Roman" w:hAnsi="Times New Roman" w:cs="Times New Roman"/>
        </w:rPr>
        <w:t>98</w:t>
      </w:r>
      <w:r>
        <w:rPr>
          <w:rFonts w:ascii="Times New Roman" w:hAnsi="Times New Roman" w:cs="Times New Roman"/>
        </w:rPr>
        <w:t>.</w:t>
      </w:r>
    </w:p>
  </w:footnote>
  <w:footnote w:id="27">
    <w:p w:rsidR="00972286" w:rsidRPr="00086E6C" w:rsidRDefault="00972286" w:rsidP="007F321D">
      <w:pPr>
        <w:pStyle w:val="a7"/>
        <w:spacing w:line="360" w:lineRule="auto"/>
        <w:ind w:left="-426" w:hanging="141"/>
        <w:rPr>
          <w:rFonts w:ascii="Times New Roman" w:hAnsi="Times New Roman" w:cs="Times New Roman"/>
        </w:rPr>
      </w:pPr>
      <w:r w:rsidRPr="00086E6C">
        <w:rPr>
          <w:rStyle w:val="a8"/>
          <w:rFonts w:ascii="Times New Roman" w:hAnsi="Times New Roman" w:cs="Times New Roman"/>
        </w:rPr>
        <w:footnoteRef/>
      </w:r>
      <w:r w:rsidRPr="00086E6C">
        <w:rPr>
          <w:rFonts w:ascii="Times New Roman" w:hAnsi="Times New Roman" w:cs="Times New Roman"/>
        </w:rPr>
        <w:t xml:space="preserve"> </w:t>
      </w:r>
      <w:r>
        <w:rPr>
          <w:rFonts w:ascii="Times New Roman" w:hAnsi="Times New Roman" w:cs="Times New Roman"/>
        </w:rPr>
        <w:t>Β</w:t>
      </w:r>
      <w:r w:rsidRPr="00086E6C">
        <w:rPr>
          <w:rFonts w:ascii="Times New Roman" w:hAnsi="Times New Roman" w:cs="Times New Roman"/>
        </w:rPr>
        <w:t>λ. Όμ. Ιλιάς Ψ 103-104</w:t>
      </w:r>
      <w:r>
        <w:rPr>
          <w:rFonts w:ascii="Times New Roman" w:hAnsi="Times New Roman" w:cs="Times New Roman"/>
        </w:rPr>
        <w:t>:</w:t>
      </w:r>
    </w:p>
    <w:p w:rsidR="00972286" w:rsidRPr="00086E6C" w:rsidRDefault="00972286" w:rsidP="007F321D">
      <w:pPr>
        <w:pStyle w:val="a7"/>
        <w:spacing w:line="360" w:lineRule="auto"/>
        <w:ind w:left="-426"/>
        <w:rPr>
          <w:rFonts w:ascii="Times New Roman" w:hAnsi="Times New Roman" w:cs="Times New Roman"/>
        </w:rPr>
      </w:pPr>
      <w:r>
        <w:rPr>
          <w:rFonts w:ascii="Times New Roman" w:hAnsi="Times New Roman" w:cs="Times New Roman"/>
        </w:rPr>
        <w:t>«</w:t>
      </w:r>
      <w:r w:rsidRPr="00086E6C">
        <w:rPr>
          <w:rFonts w:ascii="Times New Roman" w:hAnsi="Times New Roman" w:cs="Times New Roman"/>
        </w:rPr>
        <w:t>ὤ πόποι ἧ ῥά τίς ἐστι καὶ εἰν Ἀΐδαο δόμοισι</w:t>
      </w:r>
    </w:p>
    <w:p w:rsidR="00972286" w:rsidRPr="00086E6C" w:rsidRDefault="00972286" w:rsidP="007F321D">
      <w:pPr>
        <w:pStyle w:val="a7"/>
        <w:spacing w:line="360" w:lineRule="auto"/>
        <w:ind w:left="-426"/>
        <w:rPr>
          <w:rFonts w:ascii="Times New Roman" w:hAnsi="Times New Roman" w:cs="Times New Roman"/>
        </w:rPr>
      </w:pPr>
      <w:r w:rsidRPr="00086E6C">
        <w:rPr>
          <w:rFonts w:ascii="Times New Roman" w:hAnsi="Times New Roman" w:cs="Times New Roman"/>
        </w:rPr>
        <w:t>ψυχὴ καὶ εἴδωλον, ἀτὰρ φρένες οὐκ ἔνι πάμπαν</w:t>
      </w:r>
      <w:r>
        <w:rPr>
          <w:rFonts w:ascii="Times New Roman" w:hAnsi="Times New Roman" w:cs="Times New Roman"/>
        </w:rPr>
        <w:t>».</w:t>
      </w:r>
    </w:p>
  </w:footnote>
  <w:footnote w:id="28">
    <w:p w:rsidR="00972286" w:rsidRPr="004B3F7B" w:rsidRDefault="00972286" w:rsidP="007F321D">
      <w:pPr>
        <w:pStyle w:val="a7"/>
        <w:spacing w:line="360" w:lineRule="auto"/>
        <w:ind w:left="-567"/>
        <w:rPr>
          <w:rFonts w:ascii="Times New Roman" w:hAnsi="Times New Roman" w:cs="Times New Roman"/>
        </w:rPr>
      </w:pPr>
      <w:r w:rsidRPr="004B3F7B">
        <w:rPr>
          <w:rStyle w:val="a8"/>
          <w:rFonts w:ascii="Times New Roman" w:hAnsi="Times New Roman" w:cs="Times New Roman"/>
        </w:rPr>
        <w:footnoteRef/>
      </w:r>
      <w:r w:rsidRPr="00562AFE">
        <w:rPr>
          <w:rFonts w:ascii="Times New Roman" w:hAnsi="Times New Roman" w:cs="Times New Roman"/>
        </w:rPr>
        <w:t xml:space="preserve"> </w:t>
      </w:r>
      <w:r w:rsidRPr="004B3F7B">
        <w:rPr>
          <w:rFonts w:ascii="Times New Roman" w:hAnsi="Times New Roman" w:cs="Times New Roman"/>
        </w:rPr>
        <w:t>Βλ</w:t>
      </w:r>
      <w:r w:rsidRPr="00562AFE">
        <w:rPr>
          <w:rFonts w:ascii="Times New Roman" w:hAnsi="Times New Roman" w:cs="Times New Roman"/>
        </w:rPr>
        <w:t xml:space="preserve">.  </w:t>
      </w:r>
      <w:r w:rsidRPr="004B3F7B">
        <w:rPr>
          <w:rFonts w:ascii="Times New Roman" w:hAnsi="Times New Roman" w:cs="Times New Roman"/>
          <w:lang w:val="en-US"/>
        </w:rPr>
        <w:t>H</w:t>
      </w:r>
      <w:r w:rsidRPr="00562AFE">
        <w:rPr>
          <w:rFonts w:ascii="Times New Roman" w:hAnsi="Times New Roman" w:cs="Times New Roman"/>
        </w:rPr>
        <w:t xml:space="preserve">. </w:t>
      </w:r>
      <w:r w:rsidRPr="004B3F7B">
        <w:rPr>
          <w:rFonts w:ascii="Times New Roman" w:hAnsi="Times New Roman" w:cs="Times New Roman"/>
          <w:lang w:val="en-US"/>
        </w:rPr>
        <w:t>Liddell</w:t>
      </w:r>
      <w:r w:rsidRPr="00562AFE">
        <w:rPr>
          <w:rFonts w:ascii="Times New Roman" w:hAnsi="Times New Roman" w:cs="Times New Roman"/>
        </w:rPr>
        <w:t xml:space="preserve"> &amp; </w:t>
      </w:r>
      <w:r w:rsidRPr="004B3F7B">
        <w:rPr>
          <w:rFonts w:ascii="Times New Roman" w:hAnsi="Times New Roman" w:cs="Times New Roman"/>
          <w:lang w:val="en-US"/>
        </w:rPr>
        <w:t>R</w:t>
      </w:r>
      <w:r w:rsidRPr="00562AFE">
        <w:rPr>
          <w:rFonts w:ascii="Times New Roman" w:hAnsi="Times New Roman" w:cs="Times New Roman"/>
        </w:rPr>
        <w:t xml:space="preserve">. </w:t>
      </w:r>
      <w:r w:rsidRPr="004B3F7B">
        <w:rPr>
          <w:rFonts w:ascii="Times New Roman" w:hAnsi="Times New Roman" w:cs="Times New Roman"/>
          <w:lang w:val="en-US"/>
        </w:rPr>
        <w:t>Scott</w:t>
      </w:r>
      <w:r w:rsidRPr="00562AFE">
        <w:rPr>
          <w:rFonts w:ascii="Times New Roman" w:hAnsi="Times New Roman" w:cs="Times New Roman"/>
        </w:rPr>
        <w:t>, «</w:t>
      </w:r>
      <w:r w:rsidRPr="004B3F7B">
        <w:rPr>
          <w:rFonts w:ascii="Times New Roman" w:hAnsi="Times New Roman" w:cs="Times New Roman"/>
        </w:rPr>
        <w:t>νέκυς</w:t>
      </w:r>
      <w:r w:rsidRPr="00562AFE">
        <w:rPr>
          <w:rFonts w:ascii="Times New Roman" w:hAnsi="Times New Roman" w:cs="Times New Roman"/>
        </w:rPr>
        <w:t xml:space="preserve">» </w:t>
      </w:r>
      <w:r w:rsidRPr="004B3F7B">
        <w:rPr>
          <w:rFonts w:ascii="Times New Roman" w:hAnsi="Times New Roman" w:cs="Times New Roman"/>
        </w:rPr>
        <w:t>ό</w:t>
      </w:r>
      <w:r w:rsidRPr="00562AFE">
        <w:rPr>
          <w:rFonts w:ascii="Times New Roman" w:hAnsi="Times New Roman" w:cs="Times New Roman"/>
        </w:rPr>
        <w:t>.</w:t>
      </w:r>
      <w:r w:rsidRPr="004B3F7B">
        <w:rPr>
          <w:rFonts w:ascii="Times New Roman" w:hAnsi="Times New Roman" w:cs="Times New Roman"/>
        </w:rPr>
        <w:t>π</w:t>
      </w:r>
      <w:r w:rsidRPr="00562AFE">
        <w:rPr>
          <w:rFonts w:ascii="Times New Roman" w:hAnsi="Times New Roman" w:cs="Times New Roman"/>
        </w:rPr>
        <w:t>.</w:t>
      </w:r>
      <w:proofErr w:type="gramStart"/>
      <w:r w:rsidRPr="00562AFE">
        <w:rPr>
          <w:rFonts w:ascii="Times New Roman" w:hAnsi="Times New Roman" w:cs="Times New Roman"/>
        </w:rPr>
        <w:t xml:space="preserve">,  </w:t>
      </w:r>
      <w:r w:rsidRPr="004B3F7B">
        <w:rPr>
          <w:rFonts w:ascii="Times New Roman" w:hAnsi="Times New Roman" w:cs="Times New Roman"/>
        </w:rPr>
        <w:t>τομ</w:t>
      </w:r>
      <w:proofErr w:type="gramEnd"/>
      <w:r w:rsidRPr="00562AFE">
        <w:rPr>
          <w:rFonts w:ascii="Times New Roman" w:hAnsi="Times New Roman" w:cs="Times New Roman"/>
        </w:rPr>
        <w:t xml:space="preserve">. </w:t>
      </w:r>
      <w:r w:rsidRPr="004B3F7B">
        <w:rPr>
          <w:rFonts w:ascii="Times New Roman" w:hAnsi="Times New Roman" w:cs="Times New Roman"/>
        </w:rPr>
        <w:t>Ι</w:t>
      </w:r>
      <w:r w:rsidRPr="004B3F7B">
        <w:rPr>
          <w:rFonts w:ascii="Times New Roman" w:hAnsi="Times New Roman" w:cs="Times New Roman"/>
          <w:lang w:val="en-US"/>
        </w:rPr>
        <w:t>II</w:t>
      </w:r>
      <w:r w:rsidRPr="004B3F7B">
        <w:rPr>
          <w:rFonts w:ascii="Times New Roman" w:hAnsi="Times New Roman" w:cs="Times New Roman"/>
        </w:rPr>
        <w:t>, σ.218.</w:t>
      </w:r>
    </w:p>
  </w:footnote>
  <w:footnote w:id="29">
    <w:p w:rsidR="00972286" w:rsidRPr="00E75362" w:rsidRDefault="00972286" w:rsidP="004B3F7B">
      <w:pPr>
        <w:pStyle w:val="a7"/>
        <w:spacing w:line="360" w:lineRule="auto"/>
        <w:ind w:left="-709"/>
        <w:rPr>
          <w:rFonts w:ascii="Times New Roman" w:hAnsi="Times New Roman" w:cs="Times New Roman"/>
        </w:rPr>
      </w:pPr>
      <w:r w:rsidRPr="00E75362">
        <w:rPr>
          <w:rStyle w:val="a8"/>
          <w:rFonts w:ascii="Times New Roman" w:hAnsi="Times New Roman" w:cs="Times New Roman"/>
        </w:rPr>
        <w:footnoteRef/>
      </w:r>
      <w:r w:rsidRPr="00E75362">
        <w:rPr>
          <w:rFonts w:ascii="Times New Roman" w:hAnsi="Times New Roman" w:cs="Times New Roman"/>
        </w:rPr>
        <w:t xml:space="preserve"> Άλλες </w:t>
      </w:r>
      <w:r w:rsidRPr="00E75362">
        <w:rPr>
          <w:rFonts w:ascii="Times New Roman" w:hAnsi="Times New Roman" w:cs="Times New Roman"/>
          <w:color w:val="000000"/>
        </w:rPr>
        <w:t xml:space="preserve">μυθικές καταβάσεις θεών και ηρώων στον Κάτω Κόσμο  ήταν οι καταβάσεις της  Περσεφόνης, του  Διόνυσου, του Ορφέα και του Πειρίθου. Οι καταβάσεις αποτελούν αυτοτελείς διηγήσεις για τις περιπέτειες των ηρώων στο δρόμο τους προς τον κόσμο των νεκρών και απηχούν την αντίληψη ότι υπάρχει δυνατότητα επικοινωνίας μεταξύ του Επάνω και του Κάτω Κόσμου: οι νεκροί μπορούν, σε ορισμένες  περιπτώσεις, να γυρίζουν στη γη, αλλά και οι ζωντανοί μπορούν να επισκέπτονται  τον Κάτω Κόσμο </w:t>
      </w:r>
      <w:r>
        <w:rPr>
          <w:rFonts w:ascii="Times New Roman" w:hAnsi="Times New Roman" w:cs="Times New Roman"/>
          <w:color w:val="000000"/>
        </w:rPr>
        <w:t>. Βλ.</w:t>
      </w:r>
      <w:r w:rsidRPr="004B3F7B">
        <w:rPr>
          <w:rFonts w:ascii="Times New Roman" w:hAnsi="Times New Roman" w:cs="Times New Roman"/>
        </w:rPr>
        <w:t xml:space="preserve"> </w:t>
      </w:r>
      <w:r>
        <w:rPr>
          <w:rFonts w:ascii="Times New Roman" w:hAnsi="Times New Roman" w:cs="Times New Roman"/>
        </w:rPr>
        <w:t>Α. Παπαδόπουλος, ό.π., σ. 72.</w:t>
      </w:r>
    </w:p>
  </w:footnote>
  <w:footnote w:id="30">
    <w:p w:rsidR="00972286" w:rsidRPr="00E75362" w:rsidRDefault="00972286" w:rsidP="007F321D">
      <w:pPr>
        <w:pStyle w:val="a7"/>
        <w:spacing w:line="360" w:lineRule="auto"/>
        <w:ind w:left="-567" w:hanging="142"/>
        <w:rPr>
          <w:rFonts w:ascii="Times New Roman" w:hAnsi="Times New Roman" w:cs="Times New Roman"/>
        </w:rPr>
      </w:pPr>
      <w:r w:rsidRPr="00E75362">
        <w:rPr>
          <w:rStyle w:val="a8"/>
          <w:rFonts w:ascii="Times New Roman" w:hAnsi="Times New Roman" w:cs="Times New Roman"/>
        </w:rPr>
        <w:footnoteRef/>
      </w:r>
      <w:r w:rsidRPr="00E75362">
        <w:rPr>
          <w:rFonts w:ascii="Times New Roman" w:hAnsi="Times New Roman" w:cs="Times New Roman"/>
        </w:rPr>
        <w:t xml:space="preserve"> Γ. Μ. Ιγνατιάδης κ.ά (επιμ.),  </w:t>
      </w:r>
      <w:r w:rsidRPr="00E75362">
        <w:rPr>
          <w:rFonts w:ascii="Times New Roman" w:hAnsi="Times New Roman" w:cs="Times New Roman"/>
          <w:i/>
        </w:rPr>
        <w:t>Ομηρικά Έπη 1 , Ομήρου Οδύσσεια</w:t>
      </w:r>
      <w:r w:rsidRPr="00E75362">
        <w:rPr>
          <w:rFonts w:ascii="Times New Roman" w:hAnsi="Times New Roman" w:cs="Times New Roman"/>
        </w:rPr>
        <w:t xml:space="preserve"> (βιβλίο του καθηγητή)</w:t>
      </w:r>
      <w:r w:rsidRPr="00E75362">
        <w:rPr>
          <w:rFonts w:ascii="Times New Roman" w:hAnsi="Times New Roman" w:cs="Times New Roman"/>
          <w:i/>
        </w:rPr>
        <w:t xml:space="preserve">, </w:t>
      </w:r>
      <w:r w:rsidRPr="00E75362">
        <w:rPr>
          <w:rFonts w:ascii="Times New Roman" w:hAnsi="Times New Roman" w:cs="Times New Roman"/>
        </w:rPr>
        <w:t xml:space="preserve">Αθήνα: ΟΕΔΒ,  </w:t>
      </w:r>
      <w:r w:rsidRPr="00E75362">
        <w:rPr>
          <w:rFonts w:ascii="Times New Roman" w:hAnsi="Times New Roman" w:cs="Times New Roman"/>
          <w:vertAlign w:val="superscript"/>
        </w:rPr>
        <w:t>5</w:t>
      </w:r>
      <w:r w:rsidRPr="00E75362">
        <w:rPr>
          <w:rFonts w:ascii="Times New Roman" w:hAnsi="Times New Roman" w:cs="Times New Roman"/>
        </w:rPr>
        <w:t>2004, σ.</w:t>
      </w:r>
      <w:r w:rsidRPr="00E75362">
        <w:rPr>
          <w:rFonts w:ascii="Times New Roman" w:hAnsi="Times New Roman" w:cs="Times New Roman"/>
          <w:vertAlign w:val="superscript"/>
        </w:rPr>
        <w:t xml:space="preserve"> </w:t>
      </w:r>
      <w:r w:rsidRPr="00E75362">
        <w:rPr>
          <w:rFonts w:ascii="Times New Roman" w:hAnsi="Times New Roman" w:cs="Times New Roman"/>
        </w:rPr>
        <w:t>262.</w:t>
      </w:r>
    </w:p>
  </w:footnote>
  <w:footnote w:id="31">
    <w:p w:rsidR="00972286" w:rsidRPr="00E75362" w:rsidRDefault="00972286" w:rsidP="007F321D">
      <w:pPr>
        <w:pStyle w:val="a7"/>
        <w:spacing w:line="360" w:lineRule="auto"/>
        <w:ind w:left="-709"/>
        <w:rPr>
          <w:rFonts w:ascii="Times New Roman" w:hAnsi="Times New Roman" w:cs="Times New Roman"/>
        </w:rPr>
      </w:pPr>
      <w:r w:rsidRPr="00E75362">
        <w:rPr>
          <w:rStyle w:val="a8"/>
          <w:rFonts w:ascii="Times New Roman" w:hAnsi="Times New Roman" w:cs="Times New Roman"/>
        </w:rPr>
        <w:footnoteRef/>
      </w:r>
      <w:r w:rsidRPr="00562AFE">
        <w:rPr>
          <w:rFonts w:ascii="Times New Roman" w:hAnsi="Times New Roman" w:cs="Times New Roman"/>
        </w:rPr>
        <w:t xml:space="preserve"> </w:t>
      </w:r>
      <w:r w:rsidRPr="00E75362">
        <w:rPr>
          <w:rFonts w:ascii="Times New Roman" w:hAnsi="Times New Roman" w:cs="Times New Roman"/>
        </w:rPr>
        <w:t>Βλ</w:t>
      </w:r>
      <w:r w:rsidRPr="00562AFE">
        <w:rPr>
          <w:rFonts w:ascii="Times New Roman" w:hAnsi="Times New Roman" w:cs="Times New Roman"/>
        </w:rPr>
        <w:t xml:space="preserve">.  </w:t>
      </w:r>
      <w:r w:rsidRPr="00E75362">
        <w:rPr>
          <w:rFonts w:ascii="Times New Roman" w:hAnsi="Times New Roman" w:cs="Times New Roman"/>
          <w:lang w:val="en-US"/>
        </w:rPr>
        <w:t>H</w:t>
      </w:r>
      <w:r w:rsidRPr="00562AFE">
        <w:rPr>
          <w:rFonts w:ascii="Times New Roman" w:hAnsi="Times New Roman" w:cs="Times New Roman"/>
        </w:rPr>
        <w:t xml:space="preserve">. </w:t>
      </w:r>
      <w:r w:rsidRPr="00E75362">
        <w:rPr>
          <w:rFonts w:ascii="Times New Roman" w:hAnsi="Times New Roman" w:cs="Times New Roman"/>
          <w:lang w:val="en-US"/>
        </w:rPr>
        <w:t>Liddell</w:t>
      </w:r>
      <w:r w:rsidRPr="00562AFE">
        <w:rPr>
          <w:rFonts w:ascii="Times New Roman" w:hAnsi="Times New Roman" w:cs="Times New Roman"/>
        </w:rPr>
        <w:t xml:space="preserve"> &amp; </w:t>
      </w:r>
      <w:r w:rsidRPr="00E75362">
        <w:rPr>
          <w:rFonts w:ascii="Times New Roman" w:hAnsi="Times New Roman" w:cs="Times New Roman"/>
          <w:lang w:val="en-US"/>
        </w:rPr>
        <w:t>R</w:t>
      </w:r>
      <w:r w:rsidRPr="00562AFE">
        <w:rPr>
          <w:rFonts w:ascii="Times New Roman" w:hAnsi="Times New Roman" w:cs="Times New Roman"/>
        </w:rPr>
        <w:t xml:space="preserve">. </w:t>
      </w:r>
      <w:r w:rsidRPr="00E75362">
        <w:rPr>
          <w:rFonts w:ascii="Times New Roman" w:hAnsi="Times New Roman" w:cs="Times New Roman"/>
          <w:lang w:val="en-US"/>
        </w:rPr>
        <w:t>Scott</w:t>
      </w:r>
      <w:r w:rsidRPr="00562AFE">
        <w:rPr>
          <w:rFonts w:ascii="Times New Roman" w:hAnsi="Times New Roman" w:cs="Times New Roman"/>
        </w:rPr>
        <w:t>, «</w:t>
      </w:r>
      <w:r w:rsidRPr="00E75362">
        <w:rPr>
          <w:rFonts w:ascii="Times New Roman" w:hAnsi="Times New Roman" w:cs="Times New Roman"/>
        </w:rPr>
        <w:t>στυγέω</w:t>
      </w:r>
      <w:r w:rsidRPr="00562AFE">
        <w:rPr>
          <w:rFonts w:ascii="Times New Roman" w:hAnsi="Times New Roman" w:cs="Times New Roman"/>
        </w:rPr>
        <w:t xml:space="preserve">» </w:t>
      </w:r>
      <w:r w:rsidRPr="00E75362">
        <w:rPr>
          <w:rFonts w:ascii="Times New Roman" w:hAnsi="Times New Roman" w:cs="Times New Roman"/>
        </w:rPr>
        <w:t>ό</w:t>
      </w:r>
      <w:r w:rsidRPr="00562AFE">
        <w:rPr>
          <w:rFonts w:ascii="Times New Roman" w:hAnsi="Times New Roman" w:cs="Times New Roman"/>
        </w:rPr>
        <w:t>.</w:t>
      </w:r>
      <w:r w:rsidRPr="00E75362">
        <w:rPr>
          <w:rFonts w:ascii="Times New Roman" w:hAnsi="Times New Roman" w:cs="Times New Roman"/>
        </w:rPr>
        <w:t>π</w:t>
      </w:r>
      <w:r w:rsidRPr="00562AFE">
        <w:rPr>
          <w:rFonts w:ascii="Times New Roman" w:hAnsi="Times New Roman" w:cs="Times New Roman"/>
        </w:rPr>
        <w:t>.</w:t>
      </w:r>
      <w:proofErr w:type="gramStart"/>
      <w:r w:rsidRPr="00562AFE">
        <w:rPr>
          <w:rFonts w:ascii="Times New Roman" w:hAnsi="Times New Roman" w:cs="Times New Roman"/>
        </w:rPr>
        <w:t xml:space="preserve">,  </w:t>
      </w:r>
      <w:r w:rsidRPr="00E75362">
        <w:rPr>
          <w:rFonts w:ascii="Times New Roman" w:hAnsi="Times New Roman" w:cs="Times New Roman"/>
        </w:rPr>
        <w:t>τομ</w:t>
      </w:r>
      <w:proofErr w:type="gramEnd"/>
      <w:r w:rsidRPr="00562AFE">
        <w:rPr>
          <w:rFonts w:ascii="Times New Roman" w:hAnsi="Times New Roman" w:cs="Times New Roman"/>
        </w:rPr>
        <w:t xml:space="preserve">. </w:t>
      </w:r>
      <w:r w:rsidRPr="00E75362">
        <w:rPr>
          <w:rFonts w:ascii="Times New Roman" w:hAnsi="Times New Roman" w:cs="Times New Roman"/>
        </w:rPr>
        <w:t>Ι</w:t>
      </w:r>
      <w:r w:rsidRPr="00E75362">
        <w:rPr>
          <w:rFonts w:ascii="Times New Roman" w:hAnsi="Times New Roman" w:cs="Times New Roman"/>
          <w:lang w:val="en-US"/>
        </w:rPr>
        <w:t>V</w:t>
      </w:r>
      <w:r w:rsidRPr="00E75362">
        <w:rPr>
          <w:rFonts w:ascii="Times New Roman" w:hAnsi="Times New Roman" w:cs="Times New Roman"/>
        </w:rPr>
        <w:t>, σ.144.</w:t>
      </w:r>
    </w:p>
  </w:footnote>
  <w:footnote w:id="32">
    <w:p w:rsidR="00972286" w:rsidRPr="00E75362" w:rsidRDefault="00972286" w:rsidP="007F321D">
      <w:pPr>
        <w:tabs>
          <w:tab w:val="left" w:pos="567"/>
          <w:tab w:val="left" w:pos="1276"/>
          <w:tab w:val="left" w:pos="1418"/>
          <w:tab w:val="right" w:leader="dot" w:pos="8505"/>
        </w:tabs>
        <w:ind w:left="-709"/>
        <w:rPr>
          <w:rFonts w:ascii="Times New Roman" w:hAnsi="Times New Roman" w:cs="Times New Roman"/>
          <w:sz w:val="20"/>
          <w:szCs w:val="20"/>
        </w:rPr>
      </w:pPr>
      <w:r w:rsidRPr="00E75362">
        <w:rPr>
          <w:rStyle w:val="a8"/>
          <w:rFonts w:ascii="Times New Roman" w:hAnsi="Times New Roman" w:cs="Times New Roman"/>
          <w:sz w:val="20"/>
          <w:szCs w:val="20"/>
        </w:rPr>
        <w:footnoteRef/>
      </w:r>
      <w:r w:rsidRPr="00E75362">
        <w:rPr>
          <w:rFonts w:ascii="Times New Roman" w:hAnsi="Times New Roman" w:cs="Times New Roman"/>
          <w:sz w:val="20"/>
          <w:szCs w:val="20"/>
        </w:rPr>
        <w:t xml:space="preserve"> Για την περιγραφή των ποταμών του Κάτω Κόσμου πρβλ. και Πλάτωνος </w:t>
      </w:r>
      <w:r w:rsidRPr="00E75362">
        <w:rPr>
          <w:rFonts w:ascii="Times New Roman" w:hAnsi="Times New Roman" w:cs="Times New Roman"/>
          <w:i/>
          <w:sz w:val="20"/>
          <w:szCs w:val="20"/>
        </w:rPr>
        <w:t>Φαίδων</w:t>
      </w:r>
      <w:r w:rsidRPr="00E75362">
        <w:rPr>
          <w:rFonts w:ascii="Times New Roman" w:hAnsi="Times New Roman" w:cs="Times New Roman"/>
          <w:sz w:val="20"/>
          <w:szCs w:val="20"/>
        </w:rPr>
        <w:t xml:space="preserve"> 112e 113c.</w:t>
      </w:r>
    </w:p>
  </w:footnote>
  <w:footnote w:id="33">
    <w:p w:rsidR="00972286" w:rsidRPr="00E75362" w:rsidRDefault="00972286" w:rsidP="00892EF9">
      <w:pPr>
        <w:pStyle w:val="a7"/>
        <w:spacing w:line="360" w:lineRule="auto"/>
        <w:ind w:left="-426" w:hanging="283"/>
        <w:rPr>
          <w:rFonts w:ascii="Times New Roman" w:hAnsi="Times New Roman" w:cs="Times New Roman"/>
        </w:rPr>
      </w:pPr>
      <w:r w:rsidRPr="00E75362">
        <w:rPr>
          <w:rStyle w:val="a8"/>
          <w:rFonts w:ascii="Times New Roman" w:hAnsi="Times New Roman" w:cs="Times New Roman"/>
        </w:rPr>
        <w:footnoteRef/>
      </w:r>
      <w:r w:rsidRPr="00E75362">
        <w:rPr>
          <w:rFonts w:ascii="Times New Roman" w:hAnsi="Times New Roman" w:cs="Times New Roman"/>
        </w:rPr>
        <w:t>Α. Παπαδόπουλος, ό.π., σ.70.</w:t>
      </w:r>
    </w:p>
  </w:footnote>
  <w:footnote w:id="34">
    <w:p w:rsidR="00972286" w:rsidRPr="00E75362" w:rsidRDefault="00972286" w:rsidP="00892EF9">
      <w:pPr>
        <w:tabs>
          <w:tab w:val="left" w:pos="567"/>
          <w:tab w:val="right" w:leader="dot" w:pos="8505"/>
        </w:tabs>
        <w:ind w:left="-709"/>
        <w:rPr>
          <w:rFonts w:ascii="Times New Roman" w:hAnsi="Times New Roman" w:cs="Times New Roman"/>
          <w:sz w:val="20"/>
          <w:szCs w:val="20"/>
        </w:rPr>
      </w:pPr>
      <w:r w:rsidRPr="00E75362">
        <w:rPr>
          <w:rStyle w:val="a8"/>
          <w:rFonts w:ascii="Times New Roman" w:hAnsi="Times New Roman" w:cs="Times New Roman"/>
          <w:sz w:val="20"/>
          <w:szCs w:val="20"/>
        </w:rPr>
        <w:footnoteRef/>
      </w:r>
      <w:r w:rsidRPr="00E75362">
        <w:rPr>
          <w:rFonts w:ascii="Times New Roman" w:hAnsi="Times New Roman" w:cs="Times New Roman"/>
          <w:sz w:val="20"/>
          <w:szCs w:val="20"/>
        </w:rPr>
        <w:t xml:space="preserve">Α. </w:t>
      </w:r>
      <w:proofErr w:type="gramStart"/>
      <w:r w:rsidRPr="00E75362">
        <w:rPr>
          <w:rFonts w:ascii="Times New Roman" w:hAnsi="Times New Roman" w:cs="Times New Roman"/>
          <w:sz w:val="20"/>
          <w:szCs w:val="20"/>
          <w:lang w:val="en-US"/>
        </w:rPr>
        <w:t>Heubeck</w:t>
      </w:r>
      <w:r w:rsidRPr="00E75362">
        <w:rPr>
          <w:rFonts w:ascii="Times New Roman" w:hAnsi="Times New Roman" w:cs="Times New Roman"/>
          <w:sz w:val="20"/>
          <w:szCs w:val="20"/>
        </w:rPr>
        <w:t xml:space="preserve"> και Η. </w:t>
      </w:r>
      <w:r w:rsidRPr="00E75362">
        <w:rPr>
          <w:rFonts w:ascii="Times New Roman" w:hAnsi="Times New Roman" w:cs="Times New Roman"/>
          <w:sz w:val="20"/>
          <w:szCs w:val="20"/>
          <w:lang w:val="en-US"/>
        </w:rPr>
        <w:t>Arie</w:t>
      </w:r>
      <w:r w:rsidRPr="00E75362">
        <w:rPr>
          <w:rFonts w:ascii="Times New Roman" w:hAnsi="Times New Roman" w:cs="Times New Roman"/>
          <w:sz w:val="20"/>
          <w:szCs w:val="20"/>
        </w:rPr>
        <w:t xml:space="preserve">, </w:t>
      </w:r>
      <w:r w:rsidRPr="00E75362">
        <w:rPr>
          <w:rFonts w:ascii="Times New Roman" w:hAnsi="Times New Roman" w:cs="Times New Roman"/>
          <w:i/>
          <w:sz w:val="20"/>
          <w:szCs w:val="20"/>
        </w:rPr>
        <w:t xml:space="preserve">Ομήρου Οδύσσεια. Κείμενο και ερμηνευτικό υπόμνημα, </w:t>
      </w:r>
      <w:r w:rsidRPr="00E75362">
        <w:rPr>
          <w:rFonts w:ascii="Times New Roman" w:hAnsi="Times New Roman" w:cs="Times New Roman"/>
          <w:sz w:val="20"/>
          <w:szCs w:val="20"/>
        </w:rPr>
        <w:t>Β’ τομ.</w:t>
      </w:r>
      <w:proofErr w:type="gramEnd"/>
      <w:r w:rsidRPr="00E75362">
        <w:rPr>
          <w:rFonts w:ascii="Times New Roman" w:hAnsi="Times New Roman" w:cs="Times New Roman"/>
          <w:sz w:val="20"/>
          <w:szCs w:val="20"/>
        </w:rPr>
        <w:t xml:space="preserve"> (επιμ. Α. Ρεγκάκος)  </w:t>
      </w:r>
    </w:p>
    <w:p w:rsidR="00972286" w:rsidRPr="00E75362" w:rsidRDefault="00972286" w:rsidP="00892EF9">
      <w:pPr>
        <w:tabs>
          <w:tab w:val="left" w:pos="567"/>
          <w:tab w:val="right" w:leader="dot" w:pos="8505"/>
        </w:tabs>
        <w:ind w:left="-709"/>
        <w:rPr>
          <w:rFonts w:ascii="Times New Roman" w:hAnsi="Times New Roman" w:cs="Times New Roman"/>
          <w:sz w:val="20"/>
          <w:szCs w:val="20"/>
        </w:rPr>
      </w:pPr>
      <w:r w:rsidRPr="00E75362">
        <w:rPr>
          <w:rFonts w:ascii="Times New Roman" w:hAnsi="Times New Roman" w:cs="Times New Roman"/>
          <w:sz w:val="20"/>
          <w:szCs w:val="20"/>
        </w:rPr>
        <w:t xml:space="preserve">    Αθήνα: Παπαδήμας, 2005,  σ.231.</w:t>
      </w:r>
    </w:p>
  </w:footnote>
  <w:footnote w:id="35">
    <w:p w:rsidR="00972286" w:rsidRPr="00AE4FCB" w:rsidRDefault="00972286" w:rsidP="00892EF9">
      <w:pPr>
        <w:pStyle w:val="a7"/>
        <w:spacing w:line="360" w:lineRule="auto"/>
        <w:ind w:left="-709"/>
        <w:rPr>
          <w:rFonts w:ascii="Times New Roman" w:hAnsi="Times New Roman" w:cs="Times New Roman"/>
        </w:rPr>
      </w:pPr>
      <w:r w:rsidRPr="00AE4FCB">
        <w:rPr>
          <w:rStyle w:val="a8"/>
          <w:rFonts w:ascii="Times New Roman" w:hAnsi="Times New Roman" w:cs="Times New Roman"/>
        </w:rPr>
        <w:footnoteRef/>
      </w:r>
      <w:r w:rsidRPr="00AE4FCB">
        <w:rPr>
          <w:rFonts w:ascii="Times New Roman" w:hAnsi="Times New Roman" w:cs="Times New Roman"/>
        </w:rPr>
        <w:t xml:space="preserve">  Ε</w:t>
      </w:r>
      <w:r>
        <w:rPr>
          <w:rFonts w:ascii="Times New Roman" w:hAnsi="Times New Roman" w:cs="Times New Roman"/>
        </w:rPr>
        <w:t>λένη</w:t>
      </w:r>
      <w:r w:rsidRPr="00AE4FCB">
        <w:rPr>
          <w:rFonts w:ascii="Times New Roman" w:hAnsi="Times New Roman" w:cs="Times New Roman"/>
        </w:rPr>
        <w:t xml:space="preserve"> Κακριδή, ό.π.,</w:t>
      </w:r>
      <w:r>
        <w:rPr>
          <w:rFonts w:ascii="Times New Roman" w:hAnsi="Times New Roman" w:cs="Times New Roman"/>
        </w:rPr>
        <w:t xml:space="preserve"> </w:t>
      </w:r>
      <w:r w:rsidRPr="00AE4FCB">
        <w:rPr>
          <w:rFonts w:ascii="Times New Roman" w:hAnsi="Times New Roman" w:cs="Times New Roman"/>
        </w:rPr>
        <w:t>σ.38.</w:t>
      </w:r>
    </w:p>
  </w:footnote>
  <w:footnote w:id="36">
    <w:p w:rsidR="00972286" w:rsidRPr="004B3F7B" w:rsidRDefault="00972286" w:rsidP="00892EF9">
      <w:pPr>
        <w:tabs>
          <w:tab w:val="left" w:pos="567"/>
          <w:tab w:val="right" w:leader="dot" w:pos="8505"/>
        </w:tabs>
        <w:ind w:left="-709"/>
        <w:rPr>
          <w:rFonts w:ascii="Times New Roman" w:hAnsi="Times New Roman" w:cs="Times New Roman"/>
        </w:rPr>
      </w:pPr>
      <w:r w:rsidRPr="004B3F7B">
        <w:rPr>
          <w:rStyle w:val="a8"/>
          <w:rFonts w:ascii="Times New Roman" w:hAnsi="Times New Roman" w:cs="Times New Roman"/>
          <w:sz w:val="20"/>
          <w:szCs w:val="20"/>
        </w:rPr>
        <w:footnoteRef/>
      </w:r>
      <w:r w:rsidRPr="004B3F7B">
        <w:rPr>
          <w:rFonts w:ascii="Times New Roman" w:hAnsi="Times New Roman" w:cs="Times New Roman"/>
          <w:sz w:val="20"/>
          <w:szCs w:val="20"/>
        </w:rPr>
        <w:t xml:space="preserve">  Ι.Θ. Κακριδής (1995),</w:t>
      </w:r>
      <w:r w:rsidRPr="004B3F7B">
        <w:rPr>
          <w:rFonts w:ascii="Times New Roman" w:hAnsi="Times New Roman" w:cs="Times New Roman"/>
          <w:b/>
          <w:sz w:val="20"/>
          <w:szCs w:val="20"/>
        </w:rPr>
        <w:t xml:space="preserve"> </w:t>
      </w:r>
      <w:r w:rsidRPr="004B3F7B">
        <w:rPr>
          <w:rFonts w:ascii="Times New Roman" w:hAnsi="Times New Roman" w:cs="Times New Roman"/>
          <w:i/>
          <w:sz w:val="20"/>
          <w:szCs w:val="20"/>
        </w:rPr>
        <w:t xml:space="preserve">Ομηρικά θέματα, Α’ τομ. </w:t>
      </w:r>
      <w:r w:rsidRPr="004B3F7B">
        <w:rPr>
          <w:rFonts w:ascii="Times New Roman" w:hAnsi="Times New Roman" w:cs="Times New Roman"/>
          <w:sz w:val="20"/>
          <w:szCs w:val="20"/>
        </w:rPr>
        <w:t>,Αθήνα: Εστία, 1995,</w:t>
      </w:r>
      <w:r w:rsidRPr="004B3F7B">
        <w:rPr>
          <w:rFonts w:ascii="Times New Roman" w:hAnsi="Times New Roman" w:cs="Times New Roman"/>
          <w:i/>
          <w:sz w:val="20"/>
          <w:szCs w:val="20"/>
        </w:rPr>
        <w:t xml:space="preserve"> </w:t>
      </w:r>
      <w:r w:rsidRPr="004B3F7B">
        <w:rPr>
          <w:rFonts w:ascii="Times New Roman" w:hAnsi="Times New Roman" w:cs="Times New Roman"/>
          <w:sz w:val="20"/>
          <w:szCs w:val="20"/>
        </w:rPr>
        <w:t>σ.96.</w:t>
      </w:r>
    </w:p>
  </w:footnote>
  <w:footnote w:id="37">
    <w:p w:rsidR="00972286" w:rsidRPr="00562AFE" w:rsidRDefault="00972286" w:rsidP="00174C6F">
      <w:pPr>
        <w:tabs>
          <w:tab w:val="left" w:pos="567"/>
          <w:tab w:val="right" w:leader="dot" w:pos="8505"/>
        </w:tabs>
        <w:ind w:left="-709"/>
        <w:rPr>
          <w:rFonts w:ascii="Times New Roman" w:hAnsi="Times New Roman" w:cs="Times New Roman"/>
          <w:sz w:val="20"/>
          <w:szCs w:val="20"/>
        </w:rPr>
      </w:pPr>
      <w:r w:rsidRPr="0073456D">
        <w:rPr>
          <w:rStyle w:val="a8"/>
          <w:rFonts w:ascii="Times New Roman" w:hAnsi="Times New Roman" w:cs="Times New Roman"/>
          <w:sz w:val="20"/>
          <w:szCs w:val="20"/>
        </w:rPr>
        <w:footnoteRef/>
      </w:r>
      <w:r w:rsidRPr="00562AFE">
        <w:rPr>
          <w:rFonts w:ascii="Times New Roman" w:hAnsi="Times New Roman" w:cs="Times New Roman"/>
          <w:sz w:val="20"/>
          <w:szCs w:val="20"/>
        </w:rPr>
        <w:t xml:space="preserve"> </w:t>
      </w:r>
      <w:r w:rsidRPr="00AE4FCB">
        <w:rPr>
          <w:rFonts w:ascii="Times New Roman" w:hAnsi="Times New Roman" w:cs="Times New Roman"/>
          <w:sz w:val="20"/>
          <w:szCs w:val="20"/>
        </w:rPr>
        <w:t>Α</w:t>
      </w:r>
      <w:r w:rsidRPr="00562AFE">
        <w:rPr>
          <w:rFonts w:ascii="Times New Roman" w:hAnsi="Times New Roman" w:cs="Times New Roman"/>
          <w:sz w:val="20"/>
          <w:szCs w:val="20"/>
        </w:rPr>
        <w:t xml:space="preserve">. </w:t>
      </w:r>
      <w:proofErr w:type="gramStart"/>
      <w:r w:rsidRPr="00AE4FCB">
        <w:rPr>
          <w:rFonts w:ascii="Times New Roman" w:hAnsi="Times New Roman" w:cs="Times New Roman"/>
          <w:sz w:val="20"/>
          <w:szCs w:val="20"/>
          <w:lang w:val="en-US"/>
        </w:rPr>
        <w:t>Heubeck</w:t>
      </w:r>
      <w:r w:rsidRPr="00562AFE">
        <w:rPr>
          <w:rFonts w:ascii="Times New Roman" w:hAnsi="Times New Roman" w:cs="Times New Roman"/>
          <w:sz w:val="20"/>
          <w:szCs w:val="20"/>
        </w:rPr>
        <w:t xml:space="preserve"> </w:t>
      </w:r>
      <w:r w:rsidRPr="00AE4FCB">
        <w:rPr>
          <w:rFonts w:ascii="Times New Roman" w:hAnsi="Times New Roman" w:cs="Times New Roman"/>
          <w:sz w:val="20"/>
          <w:szCs w:val="20"/>
        </w:rPr>
        <w:t>και</w:t>
      </w:r>
      <w:r w:rsidRPr="00562AFE">
        <w:rPr>
          <w:rFonts w:ascii="Times New Roman" w:hAnsi="Times New Roman" w:cs="Times New Roman"/>
          <w:sz w:val="20"/>
          <w:szCs w:val="20"/>
        </w:rPr>
        <w:t xml:space="preserve"> </w:t>
      </w:r>
      <w:r w:rsidRPr="00AE4FCB">
        <w:rPr>
          <w:rFonts w:ascii="Times New Roman" w:hAnsi="Times New Roman" w:cs="Times New Roman"/>
          <w:sz w:val="20"/>
          <w:szCs w:val="20"/>
        </w:rPr>
        <w:t>Η</w:t>
      </w:r>
      <w:r w:rsidRPr="00562AFE">
        <w:rPr>
          <w:rFonts w:ascii="Times New Roman" w:hAnsi="Times New Roman" w:cs="Times New Roman"/>
          <w:sz w:val="20"/>
          <w:szCs w:val="20"/>
        </w:rPr>
        <w:t xml:space="preserve">. </w:t>
      </w:r>
      <w:r w:rsidRPr="00AE4FCB">
        <w:rPr>
          <w:rFonts w:ascii="Times New Roman" w:hAnsi="Times New Roman" w:cs="Times New Roman"/>
          <w:sz w:val="20"/>
          <w:szCs w:val="20"/>
          <w:lang w:val="en-US"/>
        </w:rPr>
        <w:t>Arie</w:t>
      </w:r>
      <w:r w:rsidRPr="00562AFE">
        <w:rPr>
          <w:rFonts w:ascii="Times New Roman" w:hAnsi="Times New Roman" w:cs="Times New Roman"/>
          <w:sz w:val="20"/>
          <w:szCs w:val="20"/>
        </w:rPr>
        <w:t xml:space="preserve">, </w:t>
      </w:r>
      <w:r w:rsidRPr="00AE4FCB">
        <w:rPr>
          <w:rFonts w:ascii="Times New Roman" w:hAnsi="Times New Roman" w:cs="Times New Roman"/>
          <w:sz w:val="20"/>
          <w:szCs w:val="20"/>
        </w:rPr>
        <w:t>ό</w:t>
      </w:r>
      <w:r w:rsidRPr="00562AFE">
        <w:rPr>
          <w:rFonts w:ascii="Times New Roman" w:hAnsi="Times New Roman" w:cs="Times New Roman"/>
          <w:sz w:val="20"/>
          <w:szCs w:val="20"/>
        </w:rPr>
        <w:t>.</w:t>
      </w:r>
      <w:r w:rsidRPr="00AE4FCB">
        <w:rPr>
          <w:rFonts w:ascii="Times New Roman" w:hAnsi="Times New Roman" w:cs="Times New Roman"/>
          <w:sz w:val="20"/>
          <w:szCs w:val="20"/>
        </w:rPr>
        <w:t>π</w:t>
      </w:r>
      <w:r w:rsidRPr="00562AFE">
        <w:rPr>
          <w:rFonts w:ascii="Times New Roman" w:hAnsi="Times New Roman" w:cs="Times New Roman"/>
          <w:sz w:val="20"/>
          <w:szCs w:val="20"/>
        </w:rPr>
        <w:t xml:space="preserve">., </w:t>
      </w:r>
      <w:r w:rsidRPr="00AE4FCB">
        <w:rPr>
          <w:rFonts w:ascii="Times New Roman" w:hAnsi="Times New Roman" w:cs="Times New Roman"/>
          <w:sz w:val="20"/>
          <w:szCs w:val="20"/>
        </w:rPr>
        <w:t>σ</w:t>
      </w:r>
      <w:r w:rsidRPr="00562AFE">
        <w:rPr>
          <w:rFonts w:ascii="Times New Roman" w:hAnsi="Times New Roman" w:cs="Times New Roman"/>
          <w:sz w:val="20"/>
          <w:szCs w:val="20"/>
        </w:rPr>
        <w:t>.237.</w:t>
      </w:r>
      <w:proofErr w:type="gramEnd"/>
    </w:p>
  </w:footnote>
  <w:footnote w:id="38">
    <w:p w:rsidR="00972286" w:rsidRPr="00457CB6" w:rsidRDefault="00972286" w:rsidP="00174C6F">
      <w:pPr>
        <w:pStyle w:val="a7"/>
        <w:spacing w:line="360" w:lineRule="auto"/>
        <w:ind w:left="-709"/>
      </w:pPr>
      <w:r w:rsidRPr="0073456D">
        <w:rPr>
          <w:rStyle w:val="a8"/>
          <w:rFonts w:ascii="Times New Roman" w:hAnsi="Times New Roman" w:cs="Times New Roman"/>
        </w:rPr>
        <w:footnoteRef/>
      </w:r>
      <w:r w:rsidRPr="0073456D">
        <w:rPr>
          <w:rFonts w:ascii="Times New Roman" w:hAnsi="Times New Roman" w:cs="Times New Roman"/>
        </w:rPr>
        <w:t xml:space="preserve"> </w:t>
      </w:r>
      <w:r>
        <w:rPr>
          <w:rFonts w:ascii="Times New Roman" w:hAnsi="Times New Roman" w:cs="Times New Roman"/>
          <w:lang w:val="en-US"/>
        </w:rPr>
        <w:t>U</w:t>
      </w:r>
      <w:r w:rsidRPr="0073456D">
        <w:rPr>
          <w:rFonts w:ascii="Times New Roman" w:hAnsi="Times New Roman" w:cs="Times New Roman"/>
        </w:rPr>
        <w:t xml:space="preserve">. </w:t>
      </w:r>
      <w:r>
        <w:rPr>
          <w:rFonts w:ascii="Times New Roman" w:hAnsi="Times New Roman" w:cs="Times New Roman"/>
          <w:lang w:val="en-US"/>
        </w:rPr>
        <w:t>Wilcken</w:t>
      </w:r>
      <w:r w:rsidRPr="0073456D">
        <w:rPr>
          <w:rFonts w:ascii="Times New Roman" w:hAnsi="Times New Roman" w:cs="Times New Roman"/>
        </w:rPr>
        <w:t xml:space="preserve">, </w:t>
      </w:r>
      <w:r>
        <w:rPr>
          <w:rFonts w:ascii="Times New Roman" w:hAnsi="Times New Roman" w:cs="Times New Roman"/>
          <w:i/>
        </w:rPr>
        <w:t>Αρχαία Ελληνική Ιστορία,</w:t>
      </w:r>
      <w:r>
        <w:rPr>
          <w:rFonts w:ascii="Times New Roman" w:hAnsi="Times New Roman" w:cs="Times New Roman"/>
        </w:rPr>
        <w:t xml:space="preserve"> Αθήνα: Εκδόσεις Παπαζήση, </w:t>
      </w:r>
      <w:r>
        <w:rPr>
          <w:rFonts w:ascii="Times New Roman" w:hAnsi="Times New Roman" w:cs="Times New Roman"/>
          <w:vertAlign w:val="superscript"/>
        </w:rPr>
        <w:t>9</w:t>
      </w:r>
      <w:r>
        <w:rPr>
          <w:rFonts w:ascii="Times New Roman" w:hAnsi="Times New Roman" w:cs="Times New Roman"/>
        </w:rPr>
        <w:t>1970, σ.94.</w:t>
      </w:r>
    </w:p>
  </w:footnote>
  <w:footnote w:id="39">
    <w:p w:rsidR="00972286" w:rsidRPr="00AE4FCB" w:rsidRDefault="00972286" w:rsidP="00174C6F">
      <w:pPr>
        <w:pStyle w:val="a7"/>
        <w:spacing w:line="360" w:lineRule="auto"/>
        <w:ind w:left="-709"/>
        <w:rPr>
          <w:rFonts w:ascii="Times New Roman" w:hAnsi="Times New Roman" w:cs="Times New Roman"/>
        </w:rPr>
      </w:pPr>
      <w:r w:rsidRPr="00AE4FCB">
        <w:rPr>
          <w:rStyle w:val="a8"/>
          <w:rFonts w:ascii="Times New Roman" w:hAnsi="Times New Roman" w:cs="Times New Roman"/>
        </w:rPr>
        <w:footnoteRef/>
      </w:r>
      <w:r w:rsidRPr="00AE4FCB">
        <w:rPr>
          <w:rFonts w:ascii="Times New Roman" w:hAnsi="Times New Roman" w:cs="Times New Roman"/>
        </w:rPr>
        <w:t xml:space="preserve"> Δ. Πετρόπουλος, ό.π.</w:t>
      </w:r>
      <w:r>
        <w:rPr>
          <w:rFonts w:ascii="Times New Roman" w:hAnsi="Times New Roman" w:cs="Times New Roman"/>
        </w:rPr>
        <w:t>,</w:t>
      </w:r>
      <w:r w:rsidRPr="00AE4FCB">
        <w:rPr>
          <w:rFonts w:ascii="Times New Roman" w:hAnsi="Times New Roman" w:cs="Times New Roman"/>
        </w:rPr>
        <w:t xml:space="preserve"> σ</w:t>
      </w:r>
      <w:r>
        <w:rPr>
          <w:rFonts w:ascii="Times New Roman" w:hAnsi="Times New Roman" w:cs="Times New Roman"/>
        </w:rPr>
        <w:t>.</w:t>
      </w:r>
      <w:r w:rsidRPr="00AE4FCB">
        <w:rPr>
          <w:rFonts w:ascii="Times New Roman" w:hAnsi="Times New Roman" w:cs="Times New Roman"/>
        </w:rPr>
        <w:t xml:space="preserve"> 450.</w:t>
      </w:r>
    </w:p>
  </w:footnote>
  <w:footnote w:id="40">
    <w:p w:rsidR="00972286" w:rsidRDefault="00972286" w:rsidP="00D74064">
      <w:pPr>
        <w:pStyle w:val="a7"/>
        <w:spacing w:line="360" w:lineRule="auto"/>
        <w:ind w:left="-709" w:hanging="57"/>
        <w:rPr>
          <w:rFonts w:ascii="Times New Roman" w:hAnsi="Times New Roman" w:cs="Times New Roman"/>
        </w:rPr>
      </w:pPr>
      <w:r>
        <w:rPr>
          <w:rFonts w:ascii="Times New Roman" w:hAnsi="Times New Roman" w:cs="Times New Roman"/>
        </w:rPr>
        <w:t xml:space="preserve"> </w:t>
      </w:r>
      <w:r w:rsidRPr="00263E0F">
        <w:rPr>
          <w:rStyle w:val="a8"/>
          <w:rFonts w:ascii="Times New Roman" w:hAnsi="Times New Roman" w:cs="Times New Roman"/>
        </w:rPr>
        <w:footnoteRef/>
      </w:r>
      <w:r w:rsidRPr="00263E0F">
        <w:rPr>
          <w:rFonts w:ascii="Times New Roman" w:hAnsi="Times New Roman" w:cs="Times New Roman"/>
        </w:rPr>
        <w:t xml:space="preserve"> </w:t>
      </w:r>
      <w:r>
        <w:rPr>
          <w:rFonts w:ascii="Times New Roman" w:hAnsi="Times New Roman" w:cs="Times New Roman"/>
        </w:rPr>
        <w:t>Β</w:t>
      </w:r>
      <w:r w:rsidRPr="00263E0F">
        <w:rPr>
          <w:rFonts w:ascii="Times New Roman" w:hAnsi="Times New Roman" w:cs="Times New Roman"/>
        </w:rPr>
        <w:t xml:space="preserve">λ. Ομήρου, </w:t>
      </w:r>
      <w:r w:rsidRPr="00E42E36">
        <w:rPr>
          <w:rFonts w:ascii="Times New Roman" w:hAnsi="Times New Roman" w:cs="Times New Roman"/>
          <w:i/>
        </w:rPr>
        <w:t>Οδύσσεια</w:t>
      </w:r>
      <w:r w:rsidRPr="00263E0F">
        <w:rPr>
          <w:rFonts w:ascii="Times New Roman" w:hAnsi="Times New Roman" w:cs="Times New Roman"/>
        </w:rPr>
        <w:t xml:space="preserve"> λ 488-491</w:t>
      </w:r>
      <w:r>
        <w:rPr>
          <w:rFonts w:ascii="Times New Roman" w:hAnsi="Times New Roman" w:cs="Times New Roman"/>
        </w:rPr>
        <w:t>:</w:t>
      </w:r>
    </w:p>
    <w:p w:rsidR="00972286" w:rsidRPr="00263E0F" w:rsidRDefault="00972286" w:rsidP="00741145">
      <w:pPr>
        <w:pStyle w:val="a7"/>
        <w:spacing w:line="360" w:lineRule="auto"/>
        <w:ind w:left="-426"/>
        <w:jc w:val="left"/>
        <w:rPr>
          <w:rFonts w:ascii="Times New Roman" w:hAnsi="Times New Roman" w:cs="Times New Roman"/>
          <w:color w:val="000000" w:themeColor="text1"/>
        </w:rPr>
      </w:pPr>
      <w:r w:rsidRPr="00263E0F">
        <w:rPr>
          <w:rFonts w:ascii="Times New Roman" w:hAnsi="Times New Roman" w:cs="Times New Roman"/>
          <w:color w:val="000000" w:themeColor="text1"/>
          <w:shd w:val="clear" w:color="auto" w:fill="FFFFFF"/>
        </w:rPr>
        <w:t>«μὴ δή μοι θάνατόν γε παραύδα, φαίδιμ᾽ Ὀδυσσεῦ.</w:t>
      </w:r>
      <w:r w:rsidRPr="00263E0F">
        <w:rPr>
          <w:rFonts w:ascii="Times New Roman" w:hAnsi="Times New Roman" w:cs="Times New Roman"/>
          <w:color w:val="000000" w:themeColor="text1"/>
        </w:rPr>
        <w:br/>
      </w:r>
      <w:r w:rsidRPr="00263E0F">
        <w:rPr>
          <w:rFonts w:ascii="Times New Roman" w:hAnsi="Times New Roman" w:cs="Times New Roman"/>
          <w:color w:val="000000" w:themeColor="text1"/>
          <w:shd w:val="clear" w:color="auto" w:fill="FFFFFF"/>
        </w:rPr>
        <w:t>βουλοίμην κ᾽ ἐπάρουρος ἐὼν θητευέμεν ἄλλῳ,</w:t>
      </w:r>
      <w:r w:rsidRPr="00263E0F">
        <w:rPr>
          <w:rFonts w:ascii="Times New Roman" w:hAnsi="Times New Roman" w:cs="Times New Roman"/>
          <w:color w:val="000000" w:themeColor="text1"/>
        </w:rPr>
        <w:br/>
      </w:r>
      <w:r w:rsidRPr="00263E0F">
        <w:rPr>
          <w:rFonts w:ascii="Times New Roman" w:hAnsi="Times New Roman" w:cs="Times New Roman"/>
          <w:color w:val="000000" w:themeColor="text1"/>
          <w:shd w:val="clear" w:color="auto" w:fill="FFFFFF"/>
        </w:rPr>
        <w:t>ἀνδρὶ παρ᾽ ἀκλήρῳ, ᾧ μὴ βίοτος πολὺς εἴη,</w:t>
      </w:r>
      <w:r w:rsidRPr="00263E0F">
        <w:rPr>
          <w:rFonts w:ascii="Times New Roman" w:hAnsi="Times New Roman" w:cs="Times New Roman"/>
          <w:color w:val="000000" w:themeColor="text1"/>
        </w:rPr>
        <w:br/>
      </w:r>
      <w:r w:rsidRPr="00263E0F">
        <w:rPr>
          <w:rFonts w:ascii="Times New Roman" w:hAnsi="Times New Roman" w:cs="Times New Roman"/>
          <w:color w:val="000000" w:themeColor="text1"/>
          <w:shd w:val="clear" w:color="auto" w:fill="FFFFFF"/>
        </w:rPr>
        <w:t>ἢ πᾶσιν νεκύεσσι καταφθιμένοισιν ἀνάσσειν.»</w:t>
      </w:r>
    </w:p>
  </w:footnote>
  <w:footnote w:id="41">
    <w:p w:rsidR="00972286" w:rsidRPr="00CC4751" w:rsidRDefault="00972286" w:rsidP="00D74064">
      <w:pPr>
        <w:pStyle w:val="a7"/>
        <w:spacing w:line="360" w:lineRule="auto"/>
        <w:ind w:left="-709"/>
        <w:rPr>
          <w:rFonts w:ascii="Times New Roman" w:hAnsi="Times New Roman" w:cs="Times New Roman"/>
        </w:rPr>
      </w:pPr>
      <w:r w:rsidRPr="00CC4751">
        <w:rPr>
          <w:rStyle w:val="a8"/>
          <w:rFonts w:ascii="Times New Roman" w:hAnsi="Times New Roman" w:cs="Times New Roman"/>
        </w:rPr>
        <w:footnoteRef/>
      </w:r>
      <w:r w:rsidRPr="00CC4751">
        <w:rPr>
          <w:rFonts w:ascii="Times New Roman" w:hAnsi="Times New Roman" w:cs="Times New Roman"/>
        </w:rPr>
        <w:t xml:space="preserve"> Γ.</w:t>
      </w:r>
      <w:r>
        <w:rPr>
          <w:rFonts w:ascii="Times New Roman" w:hAnsi="Times New Roman" w:cs="Times New Roman"/>
        </w:rPr>
        <w:t xml:space="preserve"> </w:t>
      </w:r>
      <w:r w:rsidRPr="00CC4751">
        <w:rPr>
          <w:rFonts w:ascii="Times New Roman" w:hAnsi="Times New Roman" w:cs="Times New Roman"/>
        </w:rPr>
        <w:t>Μ. Ιγνατιάδης κ.ά, ό.π., σ. 276.</w:t>
      </w:r>
    </w:p>
  </w:footnote>
  <w:footnote w:id="42">
    <w:p w:rsidR="00972286" w:rsidRPr="008B700D" w:rsidRDefault="00972286" w:rsidP="00D74064">
      <w:pPr>
        <w:pStyle w:val="a7"/>
        <w:spacing w:line="360" w:lineRule="auto"/>
        <w:ind w:left="-709"/>
        <w:rPr>
          <w:rFonts w:ascii="Times New Roman" w:hAnsi="Times New Roman" w:cs="Times New Roman"/>
        </w:rPr>
      </w:pPr>
      <w:r w:rsidRPr="008B700D">
        <w:rPr>
          <w:rStyle w:val="a8"/>
          <w:rFonts w:ascii="Times New Roman" w:hAnsi="Times New Roman" w:cs="Times New Roman"/>
        </w:rPr>
        <w:footnoteRef/>
      </w:r>
      <w:r w:rsidRPr="008B700D">
        <w:rPr>
          <w:rFonts w:ascii="Times New Roman" w:hAnsi="Times New Roman" w:cs="Times New Roman"/>
        </w:rPr>
        <w:t xml:space="preserve"> Ε</w:t>
      </w:r>
      <w:r>
        <w:rPr>
          <w:rFonts w:ascii="Times New Roman" w:hAnsi="Times New Roman" w:cs="Times New Roman"/>
        </w:rPr>
        <w:t>λένη</w:t>
      </w:r>
      <w:r w:rsidRPr="008B700D">
        <w:rPr>
          <w:rFonts w:ascii="Times New Roman" w:hAnsi="Times New Roman" w:cs="Times New Roman"/>
        </w:rPr>
        <w:t xml:space="preserve"> Κακριδή, ό.π., σ.38.</w:t>
      </w:r>
    </w:p>
  </w:footnote>
  <w:footnote w:id="43">
    <w:p w:rsidR="00972286" w:rsidRPr="008075E5" w:rsidRDefault="00972286" w:rsidP="008075E5">
      <w:pPr>
        <w:pStyle w:val="a7"/>
        <w:spacing w:line="360" w:lineRule="auto"/>
        <w:ind w:left="-709"/>
      </w:pPr>
      <w:r w:rsidRPr="008075E5">
        <w:rPr>
          <w:rStyle w:val="a8"/>
          <w:rFonts w:ascii="Times New Roman" w:hAnsi="Times New Roman" w:cs="Times New Roman"/>
        </w:rPr>
        <w:footnoteRef/>
      </w:r>
      <w:r w:rsidRPr="008075E5">
        <w:t xml:space="preserve"> </w:t>
      </w:r>
      <w:r>
        <w:rPr>
          <w:rFonts w:ascii="Times New Roman" w:hAnsi="Times New Roman" w:cs="Times New Roman"/>
        </w:rPr>
        <w:t>Ν. Παπαχατζής (1996), ό.π., σ. 79 εξ.</w:t>
      </w:r>
    </w:p>
  </w:footnote>
  <w:footnote w:id="44">
    <w:p w:rsidR="00972286" w:rsidRPr="00562AFE" w:rsidRDefault="00972286" w:rsidP="008075E5">
      <w:pPr>
        <w:pStyle w:val="a7"/>
        <w:spacing w:line="360" w:lineRule="auto"/>
        <w:ind w:left="0" w:hanging="709"/>
        <w:rPr>
          <w:rFonts w:ascii="Times New Roman" w:hAnsi="Times New Roman" w:cs="Times New Roman"/>
          <w:lang w:val="de-DE"/>
        </w:rPr>
      </w:pPr>
      <w:r w:rsidRPr="008B700D">
        <w:rPr>
          <w:rStyle w:val="a8"/>
          <w:rFonts w:ascii="Times New Roman" w:hAnsi="Times New Roman" w:cs="Times New Roman"/>
        </w:rPr>
        <w:footnoteRef/>
      </w:r>
      <w:r w:rsidRPr="00562AFE">
        <w:rPr>
          <w:rFonts w:ascii="Times New Roman" w:hAnsi="Times New Roman" w:cs="Times New Roman"/>
          <w:lang w:val="de-DE"/>
        </w:rPr>
        <w:t xml:space="preserve"> U. Wilcken, </w:t>
      </w:r>
      <w:r>
        <w:rPr>
          <w:rFonts w:ascii="Times New Roman" w:hAnsi="Times New Roman" w:cs="Times New Roman"/>
        </w:rPr>
        <w:t>ό</w:t>
      </w:r>
      <w:r w:rsidRPr="00562AFE">
        <w:rPr>
          <w:rFonts w:ascii="Times New Roman" w:hAnsi="Times New Roman" w:cs="Times New Roman"/>
          <w:lang w:val="de-DE"/>
        </w:rPr>
        <w:t>.</w:t>
      </w:r>
      <w:r>
        <w:rPr>
          <w:rFonts w:ascii="Times New Roman" w:hAnsi="Times New Roman" w:cs="Times New Roman"/>
        </w:rPr>
        <w:t>π</w:t>
      </w:r>
      <w:r w:rsidRPr="00562AFE">
        <w:rPr>
          <w:rFonts w:ascii="Times New Roman" w:hAnsi="Times New Roman" w:cs="Times New Roman"/>
          <w:lang w:val="de-DE"/>
        </w:rPr>
        <w:t xml:space="preserve">., </w:t>
      </w:r>
      <w:r>
        <w:rPr>
          <w:rFonts w:ascii="Times New Roman" w:hAnsi="Times New Roman" w:cs="Times New Roman"/>
        </w:rPr>
        <w:t>σ</w:t>
      </w:r>
      <w:r w:rsidRPr="00562AFE">
        <w:rPr>
          <w:rFonts w:ascii="Times New Roman" w:hAnsi="Times New Roman" w:cs="Times New Roman"/>
          <w:lang w:val="de-DE"/>
        </w:rPr>
        <w:t>.163.</w:t>
      </w:r>
    </w:p>
  </w:footnote>
  <w:footnote w:id="45">
    <w:p w:rsidR="00972286" w:rsidRDefault="00972286" w:rsidP="00460979">
      <w:pPr>
        <w:pStyle w:val="a7"/>
        <w:spacing w:line="360" w:lineRule="auto"/>
        <w:ind w:left="-709"/>
      </w:pPr>
      <w:r w:rsidRPr="00C379B8">
        <w:rPr>
          <w:rStyle w:val="a8"/>
          <w:rFonts w:ascii="Times New Roman" w:hAnsi="Times New Roman" w:cs="Times New Roman"/>
        </w:rPr>
        <w:footnoteRef/>
      </w:r>
      <w:r w:rsidRPr="00C379B8">
        <w:rPr>
          <w:rFonts w:ascii="Times New Roman" w:hAnsi="Times New Roman" w:cs="Times New Roman"/>
        </w:rPr>
        <w:t xml:space="preserve"> Ν. Παπαχατζής (1996), ό.π., σ. 80.</w:t>
      </w:r>
    </w:p>
  </w:footnote>
  <w:footnote w:id="46">
    <w:p w:rsidR="00972286" w:rsidRPr="00207ED2" w:rsidRDefault="00972286" w:rsidP="00460979">
      <w:pPr>
        <w:pStyle w:val="a7"/>
        <w:spacing w:line="360" w:lineRule="auto"/>
        <w:ind w:left="-709"/>
        <w:rPr>
          <w:rFonts w:ascii="Times New Roman" w:hAnsi="Times New Roman" w:cs="Times New Roman"/>
        </w:rPr>
      </w:pPr>
      <w:r w:rsidRPr="00207ED2">
        <w:rPr>
          <w:rStyle w:val="a8"/>
          <w:rFonts w:ascii="Times New Roman" w:hAnsi="Times New Roman" w:cs="Times New Roman"/>
        </w:rPr>
        <w:footnoteRef/>
      </w:r>
      <w:r w:rsidRPr="00207ED2">
        <w:rPr>
          <w:rFonts w:ascii="Times New Roman" w:hAnsi="Times New Roman" w:cs="Times New Roman"/>
        </w:rPr>
        <w:t xml:space="preserve"> Ν. Παπαχατζής (1996), ό.π., σ. 80.</w:t>
      </w:r>
    </w:p>
  </w:footnote>
  <w:footnote w:id="47">
    <w:p w:rsidR="00972286" w:rsidRPr="00562AFE" w:rsidRDefault="00972286" w:rsidP="00460979">
      <w:pPr>
        <w:pStyle w:val="a7"/>
        <w:spacing w:line="360" w:lineRule="auto"/>
        <w:ind w:left="-709"/>
        <w:rPr>
          <w:rFonts w:ascii="Times New Roman" w:hAnsi="Times New Roman" w:cs="Times New Roman"/>
          <w:lang w:val="de-DE"/>
        </w:rPr>
      </w:pPr>
      <w:r w:rsidRPr="00207ED2">
        <w:rPr>
          <w:rStyle w:val="a8"/>
          <w:rFonts w:ascii="Times New Roman" w:hAnsi="Times New Roman" w:cs="Times New Roman"/>
        </w:rPr>
        <w:footnoteRef/>
      </w:r>
      <w:r w:rsidRPr="00562AFE">
        <w:rPr>
          <w:rFonts w:ascii="Times New Roman" w:hAnsi="Times New Roman" w:cs="Times New Roman"/>
          <w:lang w:val="de-DE"/>
        </w:rPr>
        <w:t xml:space="preserve"> U. Wilcken, </w:t>
      </w:r>
      <w:r w:rsidRPr="00207ED2">
        <w:rPr>
          <w:rFonts w:ascii="Times New Roman" w:hAnsi="Times New Roman" w:cs="Times New Roman"/>
        </w:rPr>
        <w:t>ό</w:t>
      </w:r>
      <w:r w:rsidRPr="00562AFE">
        <w:rPr>
          <w:rFonts w:ascii="Times New Roman" w:hAnsi="Times New Roman" w:cs="Times New Roman"/>
          <w:lang w:val="de-DE"/>
        </w:rPr>
        <w:t>.</w:t>
      </w:r>
      <w:r w:rsidRPr="00207ED2">
        <w:rPr>
          <w:rFonts w:ascii="Times New Roman" w:hAnsi="Times New Roman" w:cs="Times New Roman"/>
        </w:rPr>
        <w:t>π</w:t>
      </w:r>
      <w:r w:rsidRPr="00562AFE">
        <w:rPr>
          <w:rFonts w:ascii="Times New Roman" w:hAnsi="Times New Roman" w:cs="Times New Roman"/>
          <w:lang w:val="de-DE"/>
        </w:rPr>
        <w:t xml:space="preserve">., </w:t>
      </w:r>
      <w:r w:rsidRPr="00207ED2">
        <w:rPr>
          <w:rFonts w:ascii="Times New Roman" w:hAnsi="Times New Roman" w:cs="Times New Roman"/>
        </w:rPr>
        <w:t>σ</w:t>
      </w:r>
      <w:r w:rsidRPr="00562AFE">
        <w:rPr>
          <w:rFonts w:ascii="Times New Roman" w:hAnsi="Times New Roman" w:cs="Times New Roman"/>
          <w:lang w:val="de-DE"/>
        </w:rPr>
        <w:t>.163.</w:t>
      </w:r>
    </w:p>
  </w:footnote>
  <w:footnote w:id="48">
    <w:p w:rsidR="00972286" w:rsidRPr="004B3F7B" w:rsidRDefault="00972286" w:rsidP="00460979">
      <w:pPr>
        <w:autoSpaceDE w:val="0"/>
        <w:autoSpaceDN w:val="0"/>
        <w:adjustRightInd w:val="0"/>
        <w:ind w:left="-426" w:hanging="283"/>
        <w:jc w:val="left"/>
        <w:rPr>
          <w:rFonts w:ascii="Times New Roman" w:hAnsi="Times New Roman" w:cs="Times New Roman"/>
          <w:sz w:val="20"/>
          <w:szCs w:val="20"/>
        </w:rPr>
      </w:pPr>
      <w:r w:rsidRPr="004B3F7B">
        <w:rPr>
          <w:rStyle w:val="a8"/>
          <w:rFonts w:ascii="Times New Roman" w:hAnsi="Times New Roman" w:cs="Times New Roman"/>
          <w:sz w:val="20"/>
          <w:szCs w:val="20"/>
        </w:rPr>
        <w:footnoteRef/>
      </w:r>
      <w:r w:rsidRPr="004B3F7B">
        <w:rPr>
          <w:rFonts w:ascii="Times New Roman" w:hAnsi="Times New Roman" w:cs="Times New Roman"/>
          <w:sz w:val="20"/>
          <w:szCs w:val="20"/>
        </w:rPr>
        <w:t xml:space="preserve"> </w:t>
      </w:r>
      <w:r w:rsidRPr="004B3F7B">
        <w:rPr>
          <w:rFonts w:ascii="Times New Roman" w:eastAsia="TimesNewRomanPSMT" w:hAnsi="Times New Roman" w:cs="Times New Roman"/>
          <w:sz w:val="20"/>
          <w:szCs w:val="20"/>
        </w:rPr>
        <w:t xml:space="preserve"> R. Audi, (επιμ.), ( Στ. Βιρβιδάκης &amp; Γ. Ξηροπαΐδης Μτφρ.), «Ορφισμός» στο </w:t>
      </w:r>
      <w:r w:rsidRPr="004B3F7B">
        <w:rPr>
          <w:rFonts w:ascii="Times New Roman" w:eastAsia="TimesNewRomanPSMT" w:hAnsi="Times New Roman" w:cs="Times New Roman"/>
          <w:i/>
          <w:iCs/>
          <w:sz w:val="20"/>
          <w:szCs w:val="20"/>
        </w:rPr>
        <w:t xml:space="preserve">Το φιλοσοφικό λεξικό του Cambridge </w:t>
      </w:r>
      <w:r w:rsidRPr="004B3F7B">
        <w:rPr>
          <w:rFonts w:ascii="Times New Roman" w:eastAsia="TimesNewRomanPSMT" w:hAnsi="Times New Roman" w:cs="Times New Roman"/>
          <w:sz w:val="20"/>
          <w:szCs w:val="20"/>
        </w:rPr>
        <w:t>, Αθήνα: Κέδρος, 2011, σ.844.</w:t>
      </w:r>
    </w:p>
  </w:footnote>
  <w:footnote w:id="49">
    <w:p w:rsidR="00972286" w:rsidRPr="006E466A" w:rsidRDefault="00972286" w:rsidP="006E26DD">
      <w:pPr>
        <w:pStyle w:val="a7"/>
        <w:spacing w:line="360" w:lineRule="auto"/>
        <w:ind w:left="-709"/>
        <w:rPr>
          <w:rFonts w:ascii="Times New Roman" w:hAnsi="Times New Roman" w:cs="Times New Roman"/>
        </w:rPr>
      </w:pPr>
      <w:r w:rsidRPr="00207ED2">
        <w:rPr>
          <w:rStyle w:val="a8"/>
          <w:rFonts w:ascii="Times New Roman" w:hAnsi="Times New Roman" w:cs="Times New Roman"/>
        </w:rPr>
        <w:footnoteRef/>
      </w:r>
      <w:r w:rsidRPr="006E466A">
        <w:rPr>
          <w:rFonts w:ascii="Times New Roman" w:hAnsi="Times New Roman" w:cs="Times New Roman"/>
        </w:rPr>
        <w:t xml:space="preserve"> </w:t>
      </w:r>
      <w:r w:rsidRPr="00207ED2">
        <w:rPr>
          <w:rFonts w:ascii="Times New Roman" w:hAnsi="Times New Roman" w:cs="Times New Roman"/>
        </w:rPr>
        <w:t>Α</w:t>
      </w:r>
      <w:r w:rsidRPr="006E466A">
        <w:rPr>
          <w:rFonts w:ascii="Times New Roman" w:hAnsi="Times New Roman" w:cs="Times New Roman"/>
        </w:rPr>
        <w:t xml:space="preserve">. </w:t>
      </w:r>
      <w:r w:rsidRPr="00207ED2">
        <w:rPr>
          <w:rFonts w:ascii="Times New Roman" w:hAnsi="Times New Roman" w:cs="Times New Roman"/>
          <w:lang w:val="en-US"/>
        </w:rPr>
        <w:t>Lesky</w:t>
      </w:r>
      <w:r w:rsidRPr="006E466A">
        <w:rPr>
          <w:rFonts w:ascii="Times New Roman" w:hAnsi="Times New Roman" w:cs="Times New Roman"/>
        </w:rPr>
        <w:t xml:space="preserve">, </w:t>
      </w:r>
      <w:r w:rsidRPr="00207ED2">
        <w:rPr>
          <w:rFonts w:ascii="Times New Roman" w:hAnsi="Times New Roman" w:cs="Times New Roman"/>
        </w:rPr>
        <w:t>ό</w:t>
      </w:r>
      <w:r w:rsidRPr="006E466A">
        <w:rPr>
          <w:rFonts w:ascii="Times New Roman" w:hAnsi="Times New Roman" w:cs="Times New Roman"/>
        </w:rPr>
        <w:t>.</w:t>
      </w:r>
      <w:r w:rsidRPr="00207ED2">
        <w:rPr>
          <w:rFonts w:ascii="Times New Roman" w:hAnsi="Times New Roman" w:cs="Times New Roman"/>
        </w:rPr>
        <w:t>π</w:t>
      </w:r>
      <w:r w:rsidRPr="006E466A">
        <w:rPr>
          <w:rFonts w:ascii="Times New Roman" w:hAnsi="Times New Roman" w:cs="Times New Roman"/>
        </w:rPr>
        <w:t xml:space="preserve">., </w:t>
      </w:r>
      <w:r w:rsidRPr="00207ED2">
        <w:rPr>
          <w:rFonts w:ascii="Times New Roman" w:hAnsi="Times New Roman" w:cs="Times New Roman"/>
        </w:rPr>
        <w:t>σ</w:t>
      </w:r>
      <w:r w:rsidRPr="006E466A">
        <w:rPr>
          <w:rFonts w:ascii="Times New Roman" w:hAnsi="Times New Roman" w:cs="Times New Roman"/>
        </w:rPr>
        <w:t xml:space="preserve">. 244 </w:t>
      </w:r>
      <w:r w:rsidRPr="00207ED2">
        <w:rPr>
          <w:rFonts w:ascii="Times New Roman" w:hAnsi="Times New Roman" w:cs="Times New Roman"/>
        </w:rPr>
        <w:t>εξ</w:t>
      </w:r>
      <w:proofErr w:type="gramStart"/>
      <w:r w:rsidRPr="006E466A">
        <w:rPr>
          <w:rFonts w:ascii="Times New Roman" w:hAnsi="Times New Roman" w:cs="Times New Roman"/>
        </w:rPr>
        <w:t>..</w:t>
      </w:r>
      <w:proofErr w:type="gramEnd"/>
    </w:p>
  </w:footnote>
  <w:footnote w:id="50">
    <w:p w:rsidR="00972286" w:rsidRPr="00562AFE" w:rsidRDefault="00972286" w:rsidP="002C4A72">
      <w:pPr>
        <w:pStyle w:val="a7"/>
        <w:spacing w:line="360" w:lineRule="auto"/>
        <w:ind w:left="-709"/>
        <w:rPr>
          <w:rFonts w:ascii="Times New Roman" w:hAnsi="Times New Roman" w:cs="Times New Roman"/>
          <w:lang w:val="de-DE"/>
        </w:rPr>
      </w:pPr>
      <w:r w:rsidRPr="00207ED2">
        <w:rPr>
          <w:rStyle w:val="a8"/>
          <w:rFonts w:ascii="Times New Roman" w:hAnsi="Times New Roman" w:cs="Times New Roman"/>
        </w:rPr>
        <w:footnoteRef/>
      </w:r>
      <w:r w:rsidRPr="00562AFE">
        <w:rPr>
          <w:rFonts w:ascii="Times New Roman" w:hAnsi="Times New Roman" w:cs="Times New Roman"/>
          <w:lang w:val="de-DE"/>
        </w:rPr>
        <w:t xml:space="preserve"> U. Wilcken, </w:t>
      </w:r>
      <w:r w:rsidRPr="00207ED2">
        <w:rPr>
          <w:rFonts w:ascii="Times New Roman" w:hAnsi="Times New Roman" w:cs="Times New Roman"/>
        </w:rPr>
        <w:t>ό</w:t>
      </w:r>
      <w:r w:rsidRPr="00562AFE">
        <w:rPr>
          <w:rFonts w:ascii="Times New Roman" w:hAnsi="Times New Roman" w:cs="Times New Roman"/>
          <w:lang w:val="de-DE"/>
        </w:rPr>
        <w:t>.</w:t>
      </w:r>
      <w:r w:rsidRPr="00207ED2">
        <w:rPr>
          <w:rFonts w:ascii="Times New Roman" w:hAnsi="Times New Roman" w:cs="Times New Roman"/>
        </w:rPr>
        <w:t>π</w:t>
      </w:r>
      <w:r w:rsidRPr="00562AFE">
        <w:rPr>
          <w:rFonts w:ascii="Times New Roman" w:hAnsi="Times New Roman" w:cs="Times New Roman"/>
          <w:lang w:val="de-DE"/>
        </w:rPr>
        <w:t xml:space="preserve">., </w:t>
      </w:r>
      <w:r w:rsidRPr="00207ED2">
        <w:rPr>
          <w:rFonts w:ascii="Times New Roman" w:hAnsi="Times New Roman" w:cs="Times New Roman"/>
        </w:rPr>
        <w:t>σ</w:t>
      </w:r>
      <w:r w:rsidRPr="00562AFE">
        <w:rPr>
          <w:rFonts w:ascii="Times New Roman" w:hAnsi="Times New Roman" w:cs="Times New Roman"/>
          <w:lang w:val="de-DE"/>
        </w:rPr>
        <w:t>.164.</w:t>
      </w:r>
    </w:p>
  </w:footnote>
  <w:footnote w:id="51">
    <w:p w:rsidR="00972286" w:rsidRPr="00144C7A" w:rsidRDefault="00972286" w:rsidP="00144C7A">
      <w:pPr>
        <w:autoSpaceDE w:val="0"/>
        <w:autoSpaceDN w:val="0"/>
        <w:adjustRightInd w:val="0"/>
        <w:ind w:left="-426" w:hanging="283"/>
        <w:rPr>
          <w:rFonts w:ascii="Times New Roman" w:hAnsi="Times New Roman" w:cs="Times New Roman"/>
          <w:sz w:val="20"/>
          <w:szCs w:val="20"/>
        </w:rPr>
      </w:pPr>
      <w:r w:rsidRPr="00144C7A">
        <w:rPr>
          <w:rStyle w:val="a8"/>
          <w:rFonts w:ascii="Times New Roman" w:hAnsi="Times New Roman" w:cs="Times New Roman"/>
          <w:sz w:val="20"/>
          <w:szCs w:val="20"/>
        </w:rPr>
        <w:footnoteRef/>
      </w:r>
      <w:r w:rsidRPr="00144C7A">
        <w:rPr>
          <w:rFonts w:ascii="Times New Roman" w:hAnsi="Times New Roman" w:cs="Times New Roman"/>
          <w:sz w:val="20"/>
          <w:szCs w:val="20"/>
        </w:rPr>
        <w:t xml:space="preserve"> Ο μεγάλος θεός των ορφικών, ο Διονύσος – Ζαγρέας (κυνηγός που πετυχαίνει πάντα τη λεία του), ήταν θεός του Κάτω Κόσμου. Ο Ζαγρέας ήταν γιος του Δία και της Περσεφόνης, γεννήθηκε στην Κρήτη και προστατεύονταν από τους κουρήτες. Οι τιτάνες όμως αφού τον απέσπασαν από τους κουρήτες, τον διαμέλισαν και τον έφαγαν. Για το λόγο αυτό κεραυνοβολήθηκαν από τον Δία. Από τη στάχτη των τιτάνων γεννήθηκαν, σύμφωνα με τους ορφικούς, οι άνθρωποι οι οποίοι κληρονόμησαν την κακή φύση (το σώμα) από τους τιτάνες και την καλή φύση (την ψυχή) από τον Διόνυσο – Ζαγρέα.</w:t>
      </w:r>
      <w:r w:rsidRPr="00144C7A">
        <w:rPr>
          <w:rFonts w:ascii="TimesNewRomanPSMT" w:eastAsia="TimesNewRomanPSMT" w:cs="TimesNewRomanPSMT" w:hint="eastAsia"/>
          <w:sz w:val="20"/>
          <w:szCs w:val="20"/>
        </w:rPr>
        <w:t xml:space="preserve"> </w:t>
      </w:r>
      <w:r>
        <w:rPr>
          <w:rFonts w:ascii="Times New Roman" w:eastAsia="TimesNewRomanPSMT" w:hAnsi="Times New Roman" w:cs="Times New Roman"/>
          <w:sz w:val="20"/>
          <w:szCs w:val="20"/>
        </w:rPr>
        <w:t>Ο</w:t>
      </w:r>
      <w:r w:rsidRPr="00144C7A">
        <w:rPr>
          <w:rFonts w:ascii="Times New Roman" w:eastAsia="TimesNewRomanPSMT" w:hAnsi="Times New Roman" w:cs="Times New Roman"/>
          <w:sz w:val="20"/>
          <w:szCs w:val="20"/>
        </w:rPr>
        <w:t xml:space="preserve"> σκοπός της αθάνατης ψυχής του ανθρώπου είναι η επανένωση με τον ίδιο το Διόνυσο – Ζαγρέα</w:t>
      </w:r>
      <w:r>
        <w:rPr>
          <w:rFonts w:ascii="Times New Roman" w:eastAsia="TimesNewRomanPSMT" w:hAnsi="Times New Roman" w:cs="Times New Roman"/>
          <w:sz w:val="20"/>
          <w:szCs w:val="20"/>
        </w:rPr>
        <w:t>. Βλ.</w:t>
      </w:r>
      <w:r w:rsidRPr="004B3F7B">
        <w:rPr>
          <w:rFonts w:ascii="Times New Roman" w:hAnsi="Times New Roman" w:cs="Times New Roman"/>
          <w:sz w:val="20"/>
          <w:szCs w:val="20"/>
        </w:rPr>
        <w:t xml:space="preserve"> </w:t>
      </w:r>
      <w:r>
        <w:rPr>
          <w:rFonts w:ascii="Times New Roman" w:hAnsi="Times New Roman" w:cs="Times New Roman"/>
          <w:sz w:val="20"/>
          <w:szCs w:val="20"/>
        </w:rPr>
        <w:t>Ν. Παπαχατζής (1996), ό.π., σ. 90.</w:t>
      </w:r>
    </w:p>
  </w:footnote>
  <w:footnote w:id="52">
    <w:p w:rsidR="00972286" w:rsidRDefault="00972286" w:rsidP="00311D2D">
      <w:pPr>
        <w:autoSpaceDE w:val="0"/>
        <w:autoSpaceDN w:val="0"/>
        <w:adjustRightInd w:val="0"/>
        <w:ind w:left="-426" w:hanging="283"/>
      </w:pPr>
      <w:r w:rsidRPr="00E8292A">
        <w:rPr>
          <w:rStyle w:val="a8"/>
          <w:rFonts w:ascii="Times New Roman" w:hAnsi="Times New Roman" w:cs="Times New Roman"/>
          <w:sz w:val="20"/>
          <w:szCs w:val="20"/>
        </w:rPr>
        <w:footnoteRef/>
      </w:r>
      <w:r w:rsidRPr="00E8292A">
        <w:rPr>
          <w:rFonts w:ascii="Times New Roman" w:hAnsi="Times New Roman" w:cs="Times New Roman"/>
          <w:sz w:val="20"/>
          <w:szCs w:val="20"/>
        </w:rPr>
        <w:t xml:space="preserve"> </w:t>
      </w:r>
      <w:r>
        <w:rPr>
          <w:rFonts w:ascii="Times New Roman" w:hAnsi="Times New Roman" w:cs="Times New Roman"/>
          <w:sz w:val="20"/>
          <w:szCs w:val="20"/>
        </w:rPr>
        <w:t xml:space="preserve"> Ο</w:t>
      </w:r>
      <w:r w:rsidRPr="00E8292A">
        <w:rPr>
          <w:rFonts w:ascii="Times New Roman" w:hAnsi="Times New Roman" w:cs="Times New Roman"/>
          <w:sz w:val="20"/>
          <w:szCs w:val="20"/>
        </w:rPr>
        <w:t xml:space="preserve">ι Ορφικοί </w:t>
      </w:r>
      <w:r>
        <w:rPr>
          <w:rFonts w:ascii="Times New Roman" w:hAnsi="Times New Roman" w:cs="Times New Roman"/>
          <w:sz w:val="20"/>
          <w:szCs w:val="20"/>
        </w:rPr>
        <w:t>απείχαν από</w:t>
      </w:r>
      <w:r w:rsidRPr="00E8292A">
        <w:rPr>
          <w:rFonts w:ascii="Times New Roman" w:eastAsia="TimesNewRomanPSMT" w:hAnsi="Times New Roman" w:cs="Times New Roman"/>
          <w:sz w:val="20"/>
          <w:szCs w:val="20"/>
        </w:rPr>
        <w:t xml:space="preserve"> </w:t>
      </w:r>
      <w:r>
        <w:rPr>
          <w:rFonts w:ascii="Times New Roman" w:eastAsia="TimesNewRomanPSMT" w:hAnsi="Times New Roman" w:cs="Times New Roman"/>
          <w:sz w:val="20"/>
          <w:szCs w:val="20"/>
        </w:rPr>
        <w:t>κάθε σαρκική τροφή και άλλα απαγορευμένα φαγητά π.χ. κουκιά, απέφευγαν τις αιματηρές θυσίες στους θεούς και υποβάλλονταν σε πλήθος θρησκευτικών καθαρμών.</w:t>
      </w:r>
      <w:r w:rsidRPr="004B3F7B">
        <w:rPr>
          <w:rFonts w:ascii="Times New Roman" w:hAnsi="Times New Roman" w:cs="Times New Roman"/>
          <w:sz w:val="20"/>
          <w:szCs w:val="20"/>
        </w:rPr>
        <w:t xml:space="preserve"> </w:t>
      </w:r>
      <w:r>
        <w:rPr>
          <w:rFonts w:ascii="Times New Roman" w:hAnsi="Times New Roman" w:cs="Times New Roman"/>
          <w:sz w:val="20"/>
          <w:szCs w:val="20"/>
        </w:rPr>
        <w:t>Βλ. Ν. Παπαχατζής (1996), ό.π., σ. 91 εξ..</w:t>
      </w:r>
    </w:p>
  </w:footnote>
  <w:footnote w:id="53">
    <w:p w:rsidR="00972286" w:rsidRPr="002227B3" w:rsidRDefault="00972286" w:rsidP="00311D2D">
      <w:pPr>
        <w:pStyle w:val="a7"/>
        <w:spacing w:line="360" w:lineRule="auto"/>
        <w:ind w:left="-709"/>
        <w:rPr>
          <w:rFonts w:ascii="Times New Roman" w:hAnsi="Times New Roman" w:cs="Times New Roman"/>
        </w:rPr>
      </w:pPr>
      <w:r w:rsidRPr="002227B3">
        <w:rPr>
          <w:rStyle w:val="a8"/>
          <w:rFonts w:ascii="Times New Roman" w:hAnsi="Times New Roman" w:cs="Times New Roman"/>
        </w:rPr>
        <w:footnoteRef/>
      </w:r>
      <w:r w:rsidRPr="002227B3">
        <w:rPr>
          <w:rFonts w:ascii="Times New Roman" w:hAnsi="Times New Roman" w:cs="Times New Roman"/>
        </w:rPr>
        <w:t xml:space="preserve"> </w:t>
      </w:r>
      <w:r>
        <w:rPr>
          <w:rFonts w:ascii="Times New Roman" w:hAnsi="Times New Roman" w:cs="Times New Roman"/>
        </w:rPr>
        <w:t>Η φράση «</w:t>
      </w:r>
      <w:r w:rsidRPr="00311D2D">
        <w:rPr>
          <w:rFonts w:ascii="Times New Roman" w:hAnsi="Times New Roman" w:cs="Times New Roman"/>
        </w:rPr>
        <w:t>τὸ σῶμα σῆμά ἐστι τῆς ψυχῆς</w:t>
      </w:r>
      <w:r>
        <w:rPr>
          <w:rFonts w:ascii="Times New Roman" w:hAnsi="Times New Roman" w:cs="Times New Roman"/>
        </w:rPr>
        <w:t>» αποδίδεται από τον Πλάτωνα στους ορφικούς (</w:t>
      </w:r>
      <w:r w:rsidRPr="00311D2D">
        <w:rPr>
          <w:rFonts w:ascii="Times New Roman" w:hAnsi="Times New Roman" w:cs="Times New Roman"/>
          <w:i/>
        </w:rPr>
        <w:t>Κρατύλος</w:t>
      </w:r>
      <w:r>
        <w:rPr>
          <w:rFonts w:ascii="Times New Roman" w:hAnsi="Times New Roman" w:cs="Times New Roman"/>
        </w:rPr>
        <w:t>,400).</w:t>
      </w:r>
    </w:p>
  </w:footnote>
  <w:footnote w:id="54">
    <w:p w:rsidR="00972286" w:rsidRPr="00D43FC2" w:rsidRDefault="00972286" w:rsidP="002C4A72">
      <w:pPr>
        <w:pStyle w:val="a7"/>
        <w:spacing w:line="360" w:lineRule="auto"/>
        <w:ind w:left="-426" w:hanging="283"/>
        <w:rPr>
          <w:rFonts w:ascii="Times New Roman" w:hAnsi="Times New Roman" w:cs="Times New Roman"/>
        </w:rPr>
      </w:pPr>
      <w:r w:rsidRPr="002227B3">
        <w:rPr>
          <w:rStyle w:val="a8"/>
          <w:rFonts w:ascii="Times New Roman" w:hAnsi="Times New Roman" w:cs="Times New Roman"/>
        </w:rPr>
        <w:footnoteRef/>
      </w:r>
      <w:r w:rsidRPr="002227B3">
        <w:rPr>
          <w:rFonts w:ascii="Times New Roman" w:hAnsi="Times New Roman" w:cs="Times New Roman"/>
        </w:rPr>
        <w:t xml:space="preserve"> </w:t>
      </w:r>
      <w:r>
        <w:rPr>
          <w:rFonts w:ascii="Times New Roman" w:hAnsi="Times New Roman" w:cs="Times New Roman"/>
        </w:rPr>
        <w:t>Τ</w:t>
      </w:r>
      <w:r w:rsidRPr="002227B3">
        <w:rPr>
          <w:rFonts w:ascii="Times New Roman" w:hAnsi="Times New Roman" w:cs="Times New Roman"/>
        </w:rPr>
        <w:t xml:space="preserve">α Ηλύσια πεδία είναι τόπος στον Ωκεανό, όπου μεταφέρονται από τον Δία και διαμένουν όσοι δεν πεθαίνουν (πρβλ. Ομήρου </w:t>
      </w:r>
      <w:r w:rsidRPr="002227B3">
        <w:rPr>
          <w:rFonts w:ascii="Times New Roman" w:hAnsi="Times New Roman" w:cs="Times New Roman"/>
          <w:i/>
        </w:rPr>
        <w:t>Οδύσσεια</w:t>
      </w:r>
      <w:r w:rsidRPr="002227B3">
        <w:rPr>
          <w:rFonts w:ascii="Times New Roman" w:hAnsi="Times New Roman" w:cs="Times New Roman"/>
        </w:rPr>
        <w:t xml:space="preserve"> δ 563). Σύμφωνα με την ελληνική πίστη είναι ο τόπος όπου οδηγούνταν οι ήρωες των Ελλήνων. Εκεί οι εκλεκτοί απολάμβαναν την αθανασία, χωρίς τις έγνοιες του</w:t>
      </w:r>
      <w:r w:rsidRPr="00D43FC2">
        <w:rPr>
          <w:rFonts w:ascii="Times New Roman" w:hAnsi="Times New Roman" w:cs="Times New Roman"/>
        </w:rPr>
        <w:t xml:space="preserve"> Επάνω Κόσμου.</w:t>
      </w:r>
      <w:r w:rsidRPr="004B3F7B">
        <w:rPr>
          <w:rFonts w:ascii="Times New Roman" w:hAnsi="Times New Roman" w:cs="Times New Roman"/>
        </w:rPr>
        <w:t xml:space="preserve"> </w:t>
      </w:r>
      <w:r>
        <w:rPr>
          <w:rFonts w:ascii="Times New Roman" w:hAnsi="Times New Roman" w:cs="Times New Roman"/>
        </w:rPr>
        <w:t xml:space="preserve"> Βλ. Π. Λορεντζάτος, ό.π., σ. 173.</w:t>
      </w:r>
    </w:p>
  </w:footnote>
  <w:footnote w:id="55">
    <w:p w:rsidR="00972286" w:rsidRPr="00D43FC2" w:rsidRDefault="00972286" w:rsidP="00E442B0">
      <w:pPr>
        <w:pStyle w:val="a7"/>
        <w:spacing w:line="360" w:lineRule="auto"/>
        <w:ind w:left="-426" w:hanging="283"/>
        <w:rPr>
          <w:rFonts w:ascii="Times New Roman" w:hAnsi="Times New Roman" w:cs="Times New Roman"/>
        </w:rPr>
      </w:pPr>
      <w:r w:rsidRPr="00D43FC2">
        <w:rPr>
          <w:rStyle w:val="a8"/>
          <w:rFonts w:ascii="Times New Roman" w:hAnsi="Times New Roman" w:cs="Times New Roman"/>
        </w:rPr>
        <w:footnoteRef/>
      </w:r>
      <w:r>
        <w:rPr>
          <w:rFonts w:ascii="Times New Roman" w:hAnsi="Times New Roman" w:cs="Times New Roman"/>
        </w:rPr>
        <w:t xml:space="preserve"> </w:t>
      </w:r>
      <w:r w:rsidRPr="00D43FC2">
        <w:rPr>
          <w:rFonts w:ascii="Times New Roman" w:hAnsi="Times New Roman" w:cs="Times New Roman"/>
        </w:rPr>
        <w:t>Στα νησιά των Μακάρων, τα οποία επίσης βρίσκονται στον Ωκεανό και στα οποία υπάρχει διαρκές φως, μεταφέρθηκαν από τον Δία λίγοι εκλεκτοί ήρωες που απολαμβάνουν την αθανασία και ζουν ξέγνοιαστα. Η επιλογή των ηρώων δεν γίνεται με βάση την ηθική τους ποιότητα, αλλά τη συγγένεια με κάποιο θεό π.χ</w:t>
      </w:r>
      <w:r>
        <w:rPr>
          <w:rFonts w:ascii="Times New Roman" w:hAnsi="Times New Roman" w:cs="Times New Roman"/>
        </w:rPr>
        <w:t>.</w:t>
      </w:r>
      <w:r w:rsidRPr="00D43FC2">
        <w:rPr>
          <w:rFonts w:ascii="Times New Roman" w:hAnsi="Times New Roman" w:cs="Times New Roman"/>
        </w:rPr>
        <w:t xml:space="preserve"> ο Μενέλαος ως σύζυγος της Ελένης (κόρη του Δία). Το προ-ελληνικό Ηλύσιο πεδίο  μετονομάστηκε σε Νήσους Μακάρων</w:t>
      </w:r>
      <w:r>
        <w:rPr>
          <w:rFonts w:ascii="Times New Roman" w:hAnsi="Times New Roman" w:cs="Times New Roman"/>
        </w:rPr>
        <w:t>,</w:t>
      </w:r>
      <w:r w:rsidRPr="00D43FC2">
        <w:rPr>
          <w:rFonts w:ascii="Times New Roman" w:hAnsi="Times New Roman" w:cs="Times New Roman"/>
        </w:rPr>
        <w:t xml:space="preserve"> όπου βασίλευε ο Κρόνος. Μετά τον Όμηρο η ποιητική παράδοση τοποθετεί όλο και περισσότερους ήρωες στο Ηλύσιο Πεδίο ή Νήσους Μακάρων</w:t>
      </w:r>
      <w:r>
        <w:rPr>
          <w:rFonts w:ascii="Times New Roman" w:hAnsi="Times New Roman" w:cs="Times New Roman"/>
        </w:rPr>
        <w:t>, τα οποία ταυτίζονται με τη διαφορά ότι το πρώτο παραπέμπει σε κάμπους και το δεύτερο σε νησιά</w:t>
      </w:r>
      <w:r w:rsidRPr="00D43FC2">
        <w:rPr>
          <w:rFonts w:ascii="Times New Roman" w:hAnsi="Times New Roman" w:cs="Times New Roman"/>
        </w:rPr>
        <w:t xml:space="preserve">. Κάτω από την επίδραση του Ορφισμού ο παραδείσιος αυτός τόπος έγινε τόπος ευτυχίας για όλες τις εξαϋλωμένες ψυχές των δίκαιων και μυημένων. Είναι η εποχή </w:t>
      </w:r>
      <w:r>
        <w:rPr>
          <w:rFonts w:ascii="Times New Roman" w:hAnsi="Times New Roman" w:cs="Times New Roman"/>
        </w:rPr>
        <w:t>κατά την οποία,</w:t>
      </w:r>
      <w:r w:rsidRPr="00D43FC2">
        <w:rPr>
          <w:rFonts w:ascii="Times New Roman" w:hAnsi="Times New Roman" w:cs="Times New Roman"/>
        </w:rPr>
        <w:t xml:space="preserve"> όπως αναφέρ</w:t>
      </w:r>
      <w:r>
        <w:rPr>
          <w:rFonts w:ascii="Times New Roman" w:hAnsi="Times New Roman" w:cs="Times New Roman"/>
        </w:rPr>
        <w:t>α</w:t>
      </w:r>
      <w:r w:rsidRPr="00D43FC2">
        <w:rPr>
          <w:rFonts w:ascii="Times New Roman" w:hAnsi="Times New Roman" w:cs="Times New Roman"/>
        </w:rPr>
        <w:t>με</w:t>
      </w:r>
      <w:r>
        <w:rPr>
          <w:rFonts w:ascii="Times New Roman" w:hAnsi="Times New Roman" w:cs="Times New Roman"/>
        </w:rPr>
        <w:t>,</w:t>
      </w:r>
      <w:r w:rsidRPr="00D43FC2">
        <w:rPr>
          <w:rFonts w:ascii="Times New Roman" w:hAnsi="Times New Roman" w:cs="Times New Roman"/>
        </w:rPr>
        <w:t xml:space="preserve"> παραγκωνίζονται οι αντιλήψεις της αριστοκρατίας</w:t>
      </w:r>
      <w:r>
        <w:rPr>
          <w:rFonts w:ascii="Times New Roman" w:hAnsi="Times New Roman" w:cs="Times New Roman"/>
        </w:rPr>
        <w:t xml:space="preserve"> και όλοι οι άνθρωποι έχουν την ευκαιρία να απολαύσουν μια ευτυχισμένη μετά θάνατον ζωή</w:t>
      </w:r>
      <w:r w:rsidRPr="00D43FC2">
        <w:rPr>
          <w:rFonts w:ascii="Times New Roman" w:hAnsi="Times New Roman" w:cs="Times New Roman"/>
        </w:rPr>
        <w:t>.</w:t>
      </w:r>
      <w:r>
        <w:rPr>
          <w:rFonts w:ascii="Times New Roman" w:hAnsi="Times New Roman" w:cs="Times New Roman"/>
        </w:rPr>
        <w:t xml:space="preserve"> Βλ. Α. Παπαδόπουλος, ό.π., σ. 97-106.</w:t>
      </w:r>
      <w:r w:rsidRPr="00D43FC2">
        <w:rPr>
          <w:rFonts w:ascii="Times New Roman" w:hAnsi="Times New Roman" w:cs="Times New Roman"/>
        </w:rPr>
        <w:t xml:space="preserve">   </w:t>
      </w:r>
    </w:p>
  </w:footnote>
  <w:footnote w:id="56">
    <w:p w:rsidR="00972286" w:rsidRPr="00D43FC2" w:rsidRDefault="00972286" w:rsidP="00D43FC2">
      <w:pPr>
        <w:pStyle w:val="a7"/>
        <w:spacing w:line="360" w:lineRule="auto"/>
        <w:ind w:left="-709"/>
        <w:rPr>
          <w:rFonts w:ascii="Times New Roman" w:hAnsi="Times New Roman" w:cs="Times New Roman"/>
        </w:rPr>
      </w:pPr>
      <w:r w:rsidRPr="00D43FC2">
        <w:rPr>
          <w:rStyle w:val="a8"/>
          <w:rFonts w:ascii="Times New Roman" w:hAnsi="Times New Roman" w:cs="Times New Roman"/>
        </w:rPr>
        <w:footnoteRef/>
      </w:r>
      <w:r w:rsidRPr="00D43FC2">
        <w:rPr>
          <w:rFonts w:ascii="Times New Roman" w:hAnsi="Times New Roman" w:cs="Times New Roman"/>
        </w:rPr>
        <w:t xml:space="preserve"> Ν. Παπαχατζής (1971), ό.π., σ. 84-86.</w:t>
      </w:r>
    </w:p>
  </w:footnote>
  <w:footnote w:id="57">
    <w:p w:rsidR="00972286" w:rsidRPr="00D43FC2" w:rsidRDefault="00972286" w:rsidP="00D43FC2">
      <w:pPr>
        <w:pStyle w:val="a7"/>
        <w:spacing w:line="360" w:lineRule="auto"/>
        <w:ind w:left="-709"/>
        <w:jc w:val="left"/>
        <w:rPr>
          <w:rFonts w:ascii="Times New Roman" w:eastAsia="Times New Roman" w:hAnsi="Times New Roman" w:cs="Times New Roman"/>
          <w:lang w:eastAsia="el-GR"/>
        </w:rPr>
      </w:pPr>
      <w:r w:rsidRPr="00D43FC2">
        <w:rPr>
          <w:rStyle w:val="a8"/>
          <w:rFonts w:ascii="Times New Roman" w:hAnsi="Times New Roman" w:cs="Times New Roman"/>
        </w:rPr>
        <w:footnoteRef/>
      </w:r>
      <w:r>
        <w:rPr>
          <w:rFonts w:ascii="Times New Roman" w:hAnsi="Times New Roman" w:cs="Times New Roman"/>
        </w:rPr>
        <w:t xml:space="preserve"> Β</w:t>
      </w:r>
      <w:r w:rsidRPr="00D43FC2">
        <w:rPr>
          <w:rFonts w:ascii="Times New Roman" w:hAnsi="Times New Roman" w:cs="Times New Roman"/>
        </w:rPr>
        <w:t xml:space="preserve">λ. </w:t>
      </w:r>
      <w:r w:rsidRPr="00D43FC2">
        <w:rPr>
          <w:rFonts w:ascii="Times New Roman" w:hAnsi="Times New Roman" w:cs="Times New Roman"/>
          <w:lang w:val="en-US"/>
        </w:rPr>
        <w:t>SEG</w:t>
      </w:r>
      <w:r w:rsidRPr="00D43FC2">
        <w:rPr>
          <w:rFonts w:ascii="Times New Roman" w:eastAsia="Times New Roman" w:hAnsi="Times New Roman" w:cs="Times New Roman"/>
          <w:lang w:eastAsia="el-GR"/>
        </w:rPr>
        <w:t xml:space="preserve"> XXIII 410 (Φάρσαλα Θεσσαλίας, 4</w:t>
      </w:r>
      <w:r w:rsidRPr="00D43FC2">
        <w:rPr>
          <w:rFonts w:ascii="Times New Roman" w:eastAsia="Times New Roman" w:hAnsi="Times New Roman" w:cs="Times New Roman"/>
          <w:vertAlign w:val="superscript"/>
          <w:lang w:eastAsia="el-GR"/>
        </w:rPr>
        <w:t>ος</w:t>
      </w:r>
      <w:r>
        <w:rPr>
          <w:rFonts w:ascii="Times New Roman" w:eastAsia="Times New Roman" w:hAnsi="Times New Roman" w:cs="Times New Roman"/>
          <w:lang w:eastAsia="el-GR"/>
        </w:rPr>
        <w:t xml:space="preserve"> αι. π.Χ.):</w:t>
      </w:r>
    </w:p>
    <w:p w:rsidR="00972286" w:rsidRPr="00830033" w:rsidRDefault="00972286" w:rsidP="00E442B0">
      <w:pPr>
        <w:pStyle w:val="a7"/>
        <w:spacing w:line="360" w:lineRule="auto"/>
        <w:ind w:left="-284"/>
        <w:jc w:val="left"/>
        <w:rPr>
          <w:rFonts w:ascii="Times New Roman" w:hAnsi="Times New Roman" w:cs="Times New Roman"/>
        </w:rPr>
      </w:pPr>
      <w:r w:rsidRPr="00830033">
        <w:rPr>
          <w:rFonts w:ascii="Times New Roman" w:eastAsia="Times New Roman" w:hAnsi="Times New Roman" w:cs="Times New Roman"/>
          <w:lang w:eastAsia="el-GR"/>
        </w:rPr>
        <w:t>εὑρήσεις Ἀΐδαο δόμοις ἐνδέξια κρήνην, πάρ δ᾽ αὐτῇ</w:t>
      </w:r>
      <w:r w:rsidRPr="00830033">
        <w:rPr>
          <w:rFonts w:ascii="Times New Roman" w:eastAsia="Times New Roman" w:hAnsi="Times New Roman" w:cs="Times New Roman"/>
          <w:lang w:eastAsia="el-GR"/>
        </w:rPr>
        <w:br/>
        <w:t>λευκὴν ἑστηκυῖαν κυπάρισσον· ταύτης τῆς κρήνης</w:t>
      </w:r>
      <w:r w:rsidRPr="00830033">
        <w:rPr>
          <w:rFonts w:ascii="Times New Roman" w:eastAsia="Times New Roman" w:hAnsi="Times New Roman" w:cs="Times New Roman"/>
          <w:lang w:eastAsia="el-GR"/>
        </w:rPr>
        <w:br/>
        <w:t>μηδὲ σχεδόθεν πελάσῃσθα· πρόσσω δ᾽ εὑρήσεις τὸ Μνη-</w:t>
      </w:r>
      <w:r w:rsidRPr="00830033">
        <w:rPr>
          <w:rFonts w:ascii="Times New Roman" w:eastAsia="Times New Roman" w:hAnsi="Times New Roman" w:cs="Times New Roman"/>
          <w:lang w:eastAsia="el-GR"/>
        </w:rPr>
        <w:br/>
        <w:t>μοσύνης ἀπὸ λίμνης ψυχρὸν ὕδωρ προ(ρρέον)· φύλακες</w:t>
      </w:r>
      <w:r w:rsidRPr="00830033">
        <w:rPr>
          <w:rFonts w:ascii="Times New Roman" w:eastAsia="Times New Roman" w:hAnsi="Times New Roman" w:cs="Times New Roman"/>
          <w:lang w:eastAsia="el-GR"/>
        </w:rPr>
        <w:br/>
        <w:t>δ᾽ ἐφύπερθεν ἔασιν, οἵδε σ᾽ εἰρήσονται ὅ τι χρέος</w:t>
      </w:r>
      <w:r w:rsidRPr="00830033">
        <w:rPr>
          <w:rFonts w:ascii="Times New Roman" w:eastAsia="Times New Roman" w:hAnsi="Times New Roman" w:cs="Times New Roman"/>
          <w:lang w:eastAsia="el-GR"/>
        </w:rPr>
        <w:br/>
        <w:t>εὶσαφικάνεις· τοῖσδε σὺ εὖ μάλα πᾶσαν ἀληθείη‹ν›</w:t>
      </w:r>
      <w:r w:rsidRPr="00830033">
        <w:rPr>
          <w:rFonts w:ascii="Times New Roman" w:eastAsia="Times New Roman" w:hAnsi="Times New Roman" w:cs="Times New Roman"/>
          <w:lang w:eastAsia="el-GR"/>
        </w:rPr>
        <w:br/>
        <w:t>καταλέξαι· εἰπεῖν «Γῆς παῖς εἰμι καὶ Οὐρανοῦ ἀστ(ερόεντος),</w:t>
      </w:r>
      <w:r w:rsidRPr="00830033">
        <w:rPr>
          <w:rFonts w:ascii="Times New Roman" w:eastAsia="Times New Roman" w:hAnsi="Times New Roman" w:cs="Times New Roman"/>
          <w:lang w:eastAsia="el-GR"/>
        </w:rPr>
        <w:br/>
        <w:t>Ἀστέριος ὄνομα· δίψῃ δ᾽ εἰμ᾽ αὖος ἀλλὰ δότε</w:t>
      </w:r>
      <w:r w:rsidRPr="00830033">
        <w:rPr>
          <w:rFonts w:ascii="Times New Roman" w:eastAsia="Times New Roman" w:hAnsi="Times New Roman" w:cs="Times New Roman"/>
          <w:lang w:eastAsia="el-GR"/>
        </w:rPr>
        <w:br/>
        <w:t>πιεῖν ἀπὸ τῆς κρήνης».</w:t>
      </w:r>
    </w:p>
  </w:footnote>
  <w:footnote w:id="58">
    <w:p w:rsidR="00972286" w:rsidRPr="005D3B96" w:rsidRDefault="00972286" w:rsidP="00F82DEE">
      <w:pPr>
        <w:pStyle w:val="a7"/>
        <w:spacing w:line="360" w:lineRule="auto"/>
        <w:ind w:left="-567"/>
      </w:pPr>
      <w:r w:rsidRPr="00744C0F">
        <w:rPr>
          <w:rStyle w:val="a8"/>
          <w:rFonts w:ascii="Times New Roman" w:hAnsi="Times New Roman" w:cs="Times New Roman"/>
        </w:rPr>
        <w:footnoteRef/>
      </w:r>
      <w:r w:rsidRPr="005D3B96">
        <w:rPr>
          <w:rFonts w:ascii="Times New Roman" w:hAnsi="Times New Roman" w:cs="Times New Roman"/>
        </w:rPr>
        <w:t xml:space="preserve"> </w:t>
      </w:r>
      <w:r w:rsidRPr="00B52D91">
        <w:rPr>
          <w:rFonts w:ascii="Times New Roman" w:hAnsi="Times New Roman" w:cs="Times New Roman"/>
        </w:rPr>
        <w:t>Α</w:t>
      </w:r>
      <w:r w:rsidRPr="005D3B96">
        <w:rPr>
          <w:rFonts w:ascii="Times New Roman" w:hAnsi="Times New Roman" w:cs="Times New Roman"/>
        </w:rPr>
        <w:t xml:space="preserve">. </w:t>
      </w:r>
      <w:proofErr w:type="gramStart"/>
      <w:r w:rsidRPr="00B52D91">
        <w:rPr>
          <w:rFonts w:ascii="Times New Roman" w:hAnsi="Times New Roman" w:cs="Times New Roman"/>
          <w:lang w:val="en-US"/>
        </w:rPr>
        <w:t>Lesky</w:t>
      </w:r>
      <w:r w:rsidRPr="005D3B96">
        <w:rPr>
          <w:rFonts w:ascii="Times New Roman" w:hAnsi="Times New Roman" w:cs="Times New Roman"/>
        </w:rPr>
        <w:t xml:space="preserve">, </w:t>
      </w:r>
      <w:r w:rsidRPr="00B52D91">
        <w:rPr>
          <w:rFonts w:ascii="Times New Roman" w:hAnsi="Times New Roman" w:cs="Times New Roman"/>
        </w:rPr>
        <w:t>ό</w:t>
      </w:r>
      <w:r w:rsidRPr="005D3B96">
        <w:rPr>
          <w:rFonts w:ascii="Times New Roman" w:hAnsi="Times New Roman" w:cs="Times New Roman"/>
        </w:rPr>
        <w:t>.</w:t>
      </w:r>
      <w:r w:rsidRPr="00B52D91">
        <w:rPr>
          <w:rFonts w:ascii="Times New Roman" w:hAnsi="Times New Roman" w:cs="Times New Roman"/>
        </w:rPr>
        <w:t>π</w:t>
      </w:r>
      <w:r w:rsidRPr="005D3B96">
        <w:rPr>
          <w:rFonts w:ascii="Times New Roman" w:hAnsi="Times New Roman" w:cs="Times New Roman"/>
        </w:rPr>
        <w:t xml:space="preserve">., </w:t>
      </w:r>
      <w:r w:rsidRPr="00B52D91">
        <w:rPr>
          <w:rFonts w:ascii="Times New Roman" w:hAnsi="Times New Roman" w:cs="Times New Roman"/>
        </w:rPr>
        <w:t>σ</w:t>
      </w:r>
      <w:r w:rsidRPr="005D3B96">
        <w:rPr>
          <w:rFonts w:ascii="Times New Roman" w:hAnsi="Times New Roman" w:cs="Times New Roman"/>
        </w:rPr>
        <w:t>.573.</w:t>
      </w:r>
      <w:proofErr w:type="gramEnd"/>
    </w:p>
  </w:footnote>
  <w:footnote w:id="59">
    <w:p w:rsidR="00972286" w:rsidRPr="00CC4751" w:rsidRDefault="00972286" w:rsidP="00F82DEE">
      <w:pPr>
        <w:tabs>
          <w:tab w:val="left" w:pos="567"/>
          <w:tab w:val="left" w:pos="1276"/>
          <w:tab w:val="left" w:pos="1418"/>
          <w:tab w:val="right" w:leader="dot" w:pos="8505"/>
        </w:tabs>
        <w:ind w:left="-567" w:hanging="11"/>
        <w:rPr>
          <w:rFonts w:ascii="Times New Roman" w:hAnsi="Times New Roman" w:cs="Times New Roman"/>
          <w:sz w:val="20"/>
          <w:szCs w:val="20"/>
        </w:rPr>
      </w:pPr>
      <w:r w:rsidRPr="00CC4751">
        <w:rPr>
          <w:rStyle w:val="a8"/>
          <w:rFonts w:ascii="Times New Roman" w:hAnsi="Times New Roman" w:cs="Times New Roman"/>
          <w:sz w:val="20"/>
          <w:szCs w:val="20"/>
        </w:rPr>
        <w:footnoteRef/>
      </w:r>
      <w:r w:rsidRPr="00CC4751">
        <w:rPr>
          <w:rFonts w:ascii="Times New Roman" w:hAnsi="Times New Roman" w:cs="Times New Roman"/>
          <w:sz w:val="20"/>
          <w:szCs w:val="20"/>
        </w:rPr>
        <w:t xml:space="preserve"> Ν. Ματσούκας, </w:t>
      </w:r>
      <w:r w:rsidRPr="00CC4751">
        <w:rPr>
          <w:rFonts w:ascii="Times New Roman" w:hAnsi="Times New Roman" w:cs="Times New Roman"/>
          <w:b/>
          <w:sz w:val="20"/>
          <w:szCs w:val="20"/>
        </w:rPr>
        <w:t xml:space="preserve"> </w:t>
      </w:r>
      <w:r w:rsidRPr="00CC4751">
        <w:rPr>
          <w:rFonts w:ascii="Times New Roman" w:hAnsi="Times New Roman" w:cs="Times New Roman"/>
          <w:i/>
          <w:sz w:val="20"/>
          <w:szCs w:val="20"/>
        </w:rPr>
        <w:t xml:space="preserve">Ιστορία της Φιλοσοφίας, </w:t>
      </w:r>
      <w:r w:rsidRPr="00CC4751">
        <w:rPr>
          <w:rFonts w:ascii="Times New Roman" w:hAnsi="Times New Roman" w:cs="Times New Roman"/>
          <w:sz w:val="20"/>
          <w:szCs w:val="20"/>
        </w:rPr>
        <w:t xml:space="preserve">Θεσσαλονίκη: Πουρναράς, </w:t>
      </w:r>
      <w:r w:rsidRPr="00CC4751">
        <w:rPr>
          <w:rFonts w:ascii="Times New Roman" w:hAnsi="Times New Roman" w:cs="Times New Roman"/>
          <w:sz w:val="20"/>
          <w:szCs w:val="20"/>
          <w:vertAlign w:val="superscript"/>
        </w:rPr>
        <w:t>3</w:t>
      </w:r>
      <w:r w:rsidRPr="00CC4751">
        <w:rPr>
          <w:rFonts w:ascii="Times New Roman" w:hAnsi="Times New Roman" w:cs="Times New Roman"/>
          <w:sz w:val="20"/>
          <w:szCs w:val="20"/>
        </w:rPr>
        <w:t>1988</w:t>
      </w:r>
      <w:r>
        <w:rPr>
          <w:rFonts w:ascii="Times New Roman" w:hAnsi="Times New Roman" w:cs="Times New Roman"/>
          <w:sz w:val="20"/>
          <w:szCs w:val="20"/>
          <w:vertAlign w:val="superscript"/>
        </w:rPr>
        <w:t xml:space="preserve"> </w:t>
      </w:r>
      <w:r>
        <w:rPr>
          <w:rFonts w:ascii="Times New Roman" w:hAnsi="Times New Roman" w:cs="Times New Roman"/>
          <w:sz w:val="20"/>
          <w:szCs w:val="20"/>
        </w:rPr>
        <w:t xml:space="preserve">, </w:t>
      </w:r>
      <w:r w:rsidRPr="00CC4751">
        <w:rPr>
          <w:rFonts w:ascii="Times New Roman" w:hAnsi="Times New Roman" w:cs="Times New Roman"/>
          <w:sz w:val="20"/>
          <w:szCs w:val="20"/>
        </w:rPr>
        <w:t>σ.115 εξ.</w:t>
      </w:r>
    </w:p>
  </w:footnote>
  <w:footnote w:id="60">
    <w:p w:rsidR="00972286" w:rsidRPr="00CC4751" w:rsidRDefault="00972286" w:rsidP="00F82DEE">
      <w:pPr>
        <w:pStyle w:val="a7"/>
        <w:spacing w:line="360" w:lineRule="auto"/>
        <w:ind w:left="-567"/>
        <w:rPr>
          <w:rFonts w:ascii="Times New Roman" w:hAnsi="Times New Roman" w:cs="Times New Roman"/>
          <w:color w:val="000000" w:themeColor="text1"/>
        </w:rPr>
      </w:pPr>
      <w:r w:rsidRPr="00CC4751">
        <w:rPr>
          <w:rStyle w:val="a8"/>
          <w:rFonts w:ascii="Times New Roman" w:hAnsi="Times New Roman" w:cs="Times New Roman"/>
          <w:color w:val="000000" w:themeColor="text1"/>
        </w:rPr>
        <w:footnoteRef/>
      </w:r>
      <w:r w:rsidRPr="00CC4751">
        <w:rPr>
          <w:rFonts w:ascii="Times New Roman" w:hAnsi="Times New Roman" w:cs="Times New Roman"/>
          <w:color w:val="000000" w:themeColor="text1"/>
        </w:rPr>
        <w:t xml:space="preserve"> Ν. Ματσούκας, ό.π., σ.117.</w:t>
      </w:r>
    </w:p>
  </w:footnote>
  <w:footnote w:id="61">
    <w:p w:rsidR="00972286" w:rsidRPr="00E8458B" w:rsidRDefault="00972286" w:rsidP="00F82DEE">
      <w:pPr>
        <w:pStyle w:val="a7"/>
        <w:spacing w:line="360" w:lineRule="auto"/>
        <w:ind w:left="-567"/>
        <w:rPr>
          <w:rFonts w:ascii="Times New Roman" w:hAnsi="Times New Roman" w:cs="Times New Roman"/>
        </w:rPr>
      </w:pPr>
      <w:r w:rsidRPr="00E8458B">
        <w:rPr>
          <w:rStyle w:val="a8"/>
          <w:rFonts w:ascii="Times New Roman" w:hAnsi="Times New Roman" w:cs="Times New Roman"/>
        </w:rPr>
        <w:footnoteRef/>
      </w:r>
      <w:r w:rsidRPr="00E8458B">
        <w:rPr>
          <w:rFonts w:ascii="Times New Roman" w:hAnsi="Times New Roman" w:cs="Times New Roman"/>
        </w:rPr>
        <w:t xml:space="preserve"> </w:t>
      </w:r>
      <w:r>
        <w:rPr>
          <w:rFonts w:ascii="Times New Roman" w:hAnsi="Times New Roman" w:cs="Times New Roman"/>
          <w:lang w:val="en-US"/>
        </w:rPr>
        <w:t>J</w:t>
      </w:r>
      <w:r w:rsidRPr="00E8458B">
        <w:rPr>
          <w:rFonts w:ascii="Times New Roman" w:hAnsi="Times New Roman" w:cs="Times New Roman"/>
        </w:rPr>
        <w:t xml:space="preserve">. </w:t>
      </w:r>
      <w:r>
        <w:rPr>
          <w:rFonts w:ascii="Times New Roman" w:hAnsi="Times New Roman" w:cs="Times New Roman"/>
          <w:lang w:val="en-US"/>
        </w:rPr>
        <w:t>Mattei</w:t>
      </w:r>
      <w:r w:rsidRPr="00E8458B">
        <w:rPr>
          <w:rFonts w:ascii="Times New Roman" w:hAnsi="Times New Roman" w:cs="Times New Roman"/>
        </w:rPr>
        <w:t xml:space="preserve">, </w:t>
      </w:r>
      <w:r w:rsidRPr="00E8458B">
        <w:rPr>
          <w:rFonts w:ascii="Times New Roman" w:hAnsi="Times New Roman" w:cs="Times New Roman"/>
          <w:i/>
        </w:rPr>
        <w:t xml:space="preserve">Ο Πυθαγόρας και οι Πυθαγόρειοι </w:t>
      </w:r>
      <w:r>
        <w:rPr>
          <w:rFonts w:ascii="Times New Roman" w:hAnsi="Times New Roman" w:cs="Times New Roman"/>
        </w:rPr>
        <w:t>(μτφρ. Κ. Καψαμπέλη), Αθήνα: Καρδαμίτσας, 1995,  σ.148.</w:t>
      </w:r>
      <w:r w:rsidRPr="00E8458B">
        <w:rPr>
          <w:rFonts w:ascii="Times New Roman" w:hAnsi="Times New Roman" w:cs="Times New Roman"/>
        </w:rPr>
        <w:t xml:space="preserve"> </w:t>
      </w:r>
    </w:p>
  </w:footnote>
  <w:footnote w:id="62">
    <w:p w:rsidR="00972286" w:rsidRPr="00DD2FA1" w:rsidRDefault="00972286" w:rsidP="00F82DEE">
      <w:pPr>
        <w:tabs>
          <w:tab w:val="left" w:pos="567"/>
          <w:tab w:val="right" w:leader="dot" w:pos="8505"/>
        </w:tabs>
        <w:ind w:left="-426" w:hanging="141"/>
        <w:rPr>
          <w:rFonts w:ascii="Times New Roman" w:hAnsi="Times New Roman" w:cs="Times New Roman"/>
          <w:sz w:val="20"/>
        </w:rPr>
      </w:pPr>
      <w:r w:rsidRPr="00F82DEE">
        <w:rPr>
          <w:rStyle w:val="a8"/>
          <w:rFonts w:ascii="Times New Roman" w:hAnsi="Times New Roman" w:cs="Times New Roman"/>
          <w:color w:val="000000" w:themeColor="text1"/>
          <w:sz w:val="20"/>
        </w:rPr>
        <w:footnoteRef/>
      </w:r>
      <w:r>
        <w:rPr>
          <w:rFonts w:ascii="Times New Roman" w:hAnsi="Times New Roman" w:cs="Times New Roman"/>
          <w:color w:val="000000" w:themeColor="text1"/>
          <w:sz w:val="20"/>
        </w:rPr>
        <w:t xml:space="preserve"> </w:t>
      </w:r>
      <w:r w:rsidRPr="00F82DEE">
        <w:rPr>
          <w:rFonts w:ascii="Times New Roman" w:hAnsi="Times New Roman" w:cs="Times New Roman"/>
          <w:color w:val="000000" w:themeColor="text1"/>
          <w:sz w:val="20"/>
        </w:rPr>
        <w:t>Ι. Θεοδωρακόπουλος, «Η αρχή</w:t>
      </w:r>
      <w:r w:rsidRPr="00DD2FA1">
        <w:rPr>
          <w:rFonts w:ascii="Times New Roman" w:hAnsi="Times New Roman" w:cs="Times New Roman"/>
          <w:sz w:val="20"/>
        </w:rPr>
        <w:t xml:space="preserve"> της επιστήμης και της φιλοσοφίας», στο Ι. Παπαρηγόπουλος (επιμ.), </w:t>
      </w:r>
      <w:r w:rsidRPr="00DD2FA1">
        <w:rPr>
          <w:rFonts w:ascii="Times New Roman" w:hAnsi="Times New Roman" w:cs="Times New Roman"/>
          <w:i/>
          <w:sz w:val="20"/>
        </w:rPr>
        <w:t xml:space="preserve">Ιστορία </w:t>
      </w:r>
      <w:r>
        <w:rPr>
          <w:rFonts w:ascii="Times New Roman" w:hAnsi="Times New Roman" w:cs="Times New Roman"/>
          <w:i/>
          <w:sz w:val="20"/>
        </w:rPr>
        <w:t xml:space="preserve"> </w:t>
      </w:r>
      <w:r w:rsidRPr="00DD2FA1">
        <w:rPr>
          <w:rFonts w:ascii="Times New Roman" w:hAnsi="Times New Roman" w:cs="Times New Roman"/>
          <w:i/>
          <w:sz w:val="20"/>
        </w:rPr>
        <w:t>του Ελληνικού Έθνους,</w:t>
      </w:r>
      <w:r w:rsidRPr="00DD2FA1">
        <w:rPr>
          <w:rFonts w:ascii="Times New Roman" w:hAnsi="Times New Roman" w:cs="Times New Roman"/>
          <w:sz w:val="20"/>
        </w:rPr>
        <w:t xml:space="preserve"> τ. Β</w:t>
      </w:r>
      <w:r>
        <w:rPr>
          <w:rFonts w:ascii="Times New Roman" w:hAnsi="Times New Roman" w:cs="Times New Roman"/>
          <w:sz w:val="20"/>
        </w:rPr>
        <w:t xml:space="preserve">΄, </w:t>
      </w:r>
      <w:r w:rsidRPr="00DD2FA1">
        <w:rPr>
          <w:rFonts w:ascii="Times New Roman" w:hAnsi="Times New Roman" w:cs="Times New Roman"/>
          <w:sz w:val="20"/>
        </w:rPr>
        <w:t>Αθήνα: Εκδοτική Αθηνών, 1971</w:t>
      </w:r>
      <w:r>
        <w:rPr>
          <w:rFonts w:ascii="Times New Roman" w:hAnsi="Times New Roman" w:cs="Times New Roman"/>
          <w:sz w:val="20"/>
        </w:rPr>
        <w:t xml:space="preserve">, , σ.422-437, εδώ </w:t>
      </w:r>
      <w:r w:rsidRPr="00DD2FA1">
        <w:rPr>
          <w:rFonts w:ascii="Times New Roman" w:hAnsi="Times New Roman" w:cs="Times New Roman"/>
          <w:sz w:val="20"/>
        </w:rPr>
        <w:t>σ.426</w:t>
      </w:r>
      <w:r>
        <w:rPr>
          <w:rFonts w:ascii="Times New Roman" w:hAnsi="Times New Roman" w:cs="Times New Roman"/>
          <w:sz w:val="20"/>
        </w:rPr>
        <w:t xml:space="preserve"> εξ</w:t>
      </w:r>
      <w:r w:rsidRPr="00DD2FA1">
        <w:rPr>
          <w:rFonts w:ascii="Times New Roman" w:hAnsi="Times New Roman" w:cs="Times New Roman"/>
          <w:sz w:val="20"/>
        </w:rPr>
        <w:t>.</w:t>
      </w:r>
    </w:p>
  </w:footnote>
  <w:footnote w:id="63">
    <w:p w:rsidR="00972286" w:rsidRPr="00914442" w:rsidRDefault="00972286" w:rsidP="00F82DEE">
      <w:pPr>
        <w:pStyle w:val="a7"/>
        <w:spacing w:line="360" w:lineRule="auto"/>
        <w:ind w:left="-567"/>
        <w:rPr>
          <w:rFonts w:ascii="Times New Roman" w:hAnsi="Times New Roman" w:cs="Times New Roman"/>
          <w:color w:val="000000" w:themeColor="text1"/>
        </w:rPr>
      </w:pPr>
      <w:r w:rsidRPr="00914442">
        <w:rPr>
          <w:rStyle w:val="a8"/>
          <w:rFonts w:ascii="Times New Roman" w:hAnsi="Times New Roman" w:cs="Times New Roman"/>
          <w:color w:val="000000" w:themeColor="text1"/>
        </w:rPr>
        <w:footnoteRef/>
      </w:r>
      <w:r w:rsidRPr="00914442">
        <w:rPr>
          <w:rFonts w:ascii="Times New Roman" w:hAnsi="Times New Roman" w:cs="Times New Roman"/>
          <w:color w:val="000000" w:themeColor="text1"/>
        </w:rPr>
        <w:t xml:space="preserve"> Ν. Ματσούκας, ό.π., σ.119.</w:t>
      </w:r>
    </w:p>
  </w:footnote>
  <w:footnote w:id="64">
    <w:p w:rsidR="00972286" w:rsidRPr="00B52D91" w:rsidRDefault="00972286" w:rsidP="00CC4751">
      <w:pPr>
        <w:pStyle w:val="a7"/>
        <w:spacing w:line="360" w:lineRule="auto"/>
        <w:ind w:left="-567"/>
        <w:rPr>
          <w:rFonts w:ascii="Times New Roman" w:hAnsi="Times New Roman" w:cs="Times New Roman"/>
        </w:rPr>
      </w:pPr>
      <w:r w:rsidRPr="00B52D91">
        <w:rPr>
          <w:rStyle w:val="a8"/>
          <w:rFonts w:ascii="Times New Roman" w:hAnsi="Times New Roman" w:cs="Times New Roman"/>
        </w:rPr>
        <w:footnoteRef/>
      </w:r>
      <w:r w:rsidRPr="00B52D91">
        <w:rPr>
          <w:rFonts w:ascii="Times New Roman" w:hAnsi="Times New Roman" w:cs="Times New Roman"/>
        </w:rPr>
        <w:t xml:space="preserve"> Α. </w:t>
      </w:r>
      <w:proofErr w:type="gramStart"/>
      <w:r w:rsidRPr="00B52D91">
        <w:rPr>
          <w:rFonts w:ascii="Times New Roman" w:hAnsi="Times New Roman" w:cs="Times New Roman"/>
          <w:lang w:val="en-US"/>
        </w:rPr>
        <w:t>Lesky</w:t>
      </w:r>
      <w:r>
        <w:rPr>
          <w:rFonts w:ascii="Times New Roman" w:hAnsi="Times New Roman" w:cs="Times New Roman"/>
        </w:rPr>
        <w:t xml:space="preserve">, ό.π., </w:t>
      </w:r>
      <w:r w:rsidRPr="00B52D91">
        <w:rPr>
          <w:rFonts w:ascii="Times New Roman" w:hAnsi="Times New Roman" w:cs="Times New Roman"/>
        </w:rPr>
        <w:t>σ. 2</w:t>
      </w:r>
      <w:r>
        <w:rPr>
          <w:rFonts w:ascii="Times New Roman" w:hAnsi="Times New Roman" w:cs="Times New Roman"/>
        </w:rPr>
        <w:t>51 εξ</w:t>
      </w:r>
      <w:r w:rsidRPr="00B52D91">
        <w:rPr>
          <w:rFonts w:ascii="Times New Roman" w:hAnsi="Times New Roman" w:cs="Times New Roman"/>
        </w:rPr>
        <w:t>.</w:t>
      </w:r>
      <w:proofErr w:type="gramEnd"/>
    </w:p>
  </w:footnote>
  <w:footnote w:id="65">
    <w:p w:rsidR="00972286" w:rsidRPr="00D61F9E" w:rsidRDefault="00972286" w:rsidP="00D61F9E">
      <w:pPr>
        <w:pStyle w:val="a7"/>
        <w:spacing w:line="360" w:lineRule="auto"/>
        <w:ind w:left="-567"/>
      </w:pPr>
      <w:r w:rsidRPr="002F1526">
        <w:rPr>
          <w:rStyle w:val="a8"/>
          <w:rFonts w:ascii="Times New Roman" w:hAnsi="Times New Roman" w:cs="Times New Roman"/>
        </w:rPr>
        <w:footnoteRef/>
      </w:r>
      <w:r w:rsidRPr="00D61F9E">
        <w:rPr>
          <w:rFonts w:ascii="Times New Roman" w:hAnsi="Times New Roman" w:cs="Times New Roman"/>
        </w:rPr>
        <w:t xml:space="preserve"> </w:t>
      </w:r>
      <w:r>
        <w:rPr>
          <w:rFonts w:ascii="Times New Roman" w:hAnsi="Times New Roman" w:cs="Times New Roman"/>
        </w:rPr>
        <w:t>Ν</w:t>
      </w:r>
      <w:r w:rsidRPr="00D61F9E">
        <w:rPr>
          <w:rFonts w:ascii="Times New Roman" w:hAnsi="Times New Roman" w:cs="Times New Roman"/>
        </w:rPr>
        <w:t xml:space="preserve">. </w:t>
      </w:r>
      <w:r>
        <w:rPr>
          <w:rFonts w:ascii="Times New Roman" w:hAnsi="Times New Roman" w:cs="Times New Roman"/>
        </w:rPr>
        <w:t>Παπαχατζής (1971)</w:t>
      </w:r>
      <w:r w:rsidRPr="00D61F9E">
        <w:rPr>
          <w:rFonts w:ascii="Times New Roman" w:hAnsi="Times New Roman" w:cs="Times New Roman"/>
        </w:rPr>
        <w:t xml:space="preserve">, </w:t>
      </w:r>
      <w:r>
        <w:rPr>
          <w:rFonts w:ascii="Times New Roman" w:hAnsi="Times New Roman" w:cs="Times New Roman"/>
        </w:rPr>
        <w:t>ό</w:t>
      </w:r>
      <w:r w:rsidRPr="00D61F9E">
        <w:rPr>
          <w:rFonts w:ascii="Times New Roman" w:hAnsi="Times New Roman" w:cs="Times New Roman"/>
        </w:rPr>
        <w:t>.</w:t>
      </w:r>
      <w:r>
        <w:rPr>
          <w:rFonts w:ascii="Times New Roman" w:hAnsi="Times New Roman" w:cs="Times New Roman"/>
        </w:rPr>
        <w:t>π</w:t>
      </w:r>
      <w:r w:rsidRPr="00D61F9E">
        <w:rPr>
          <w:rFonts w:ascii="Times New Roman" w:hAnsi="Times New Roman" w:cs="Times New Roman"/>
        </w:rPr>
        <w:t xml:space="preserve">., </w:t>
      </w:r>
      <w:r w:rsidRPr="00B52D91">
        <w:rPr>
          <w:rFonts w:ascii="Times New Roman" w:hAnsi="Times New Roman" w:cs="Times New Roman"/>
        </w:rPr>
        <w:t>σ</w:t>
      </w:r>
      <w:r w:rsidRPr="00D61F9E">
        <w:rPr>
          <w:rFonts w:ascii="Times New Roman" w:hAnsi="Times New Roman" w:cs="Times New Roman"/>
        </w:rPr>
        <w:t xml:space="preserve">. </w:t>
      </w:r>
      <w:r>
        <w:rPr>
          <w:rFonts w:ascii="Times New Roman" w:hAnsi="Times New Roman" w:cs="Times New Roman"/>
        </w:rPr>
        <w:t>84 εξ</w:t>
      </w:r>
      <w:r w:rsidRPr="00D61F9E">
        <w:rPr>
          <w:rFonts w:ascii="Times New Roman" w:hAnsi="Times New Roman" w:cs="Times New Roman"/>
        </w:rPr>
        <w:t>.</w:t>
      </w:r>
    </w:p>
  </w:footnote>
  <w:footnote w:id="66">
    <w:p w:rsidR="00972286" w:rsidRPr="00A06574" w:rsidRDefault="00972286" w:rsidP="00914442">
      <w:pPr>
        <w:pStyle w:val="a7"/>
        <w:spacing w:line="360" w:lineRule="auto"/>
        <w:ind w:left="-567"/>
        <w:rPr>
          <w:rFonts w:ascii="Times New Roman" w:hAnsi="Times New Roman" w:cs="Times New Roman"/>
          <w:color w:val="000000" w:themeColor="text1"/>
        </w:rPr>
      </w:pPr>
      <w:r w:rsidRPr="00A06574">
        <w:rPr>
          <w:rStyle w:val="a8"/>
          <w:rFonts w:ascii="Times New Roman" w:hAnsi="Times New Roman" w:cs="Times New Roman"/>
          <w:color w:val="000000" w:themeColor="text1"/>
        </w:rPr>
        <w:footnoteRef/>
      </w:r>
      <w:r w:rsidRPr="00A06574">
        <w:rPr>
          <w:rFonts w:ascii="Times New Roman" w:hAnsi="Times New Roman" w:cs="Times New Roman"/>
          <w:color w:val="000000" w:themeColor="text1"/>
        </w:rPr>
        <w:t xml:space="preserve"> </w:t>
      </w:r>
      <w:r w:rsidRPr="00A06574">
        <w:rPr>
          <w:rFonts w:ascii="Times New Roman" w:hAnsi="Times New Roman" w:cs="Times New Roman"/>
          <w:color w:val="000000" w:themeColor="text1"/>
          <w:lang w:val="en-US"/>
        </w:rPr>
        <w:t>A</w:t>
      </w:r>
      <w:r w:rsidRPr="00A06574">
        <w:rPr>
          <w:rFonts w:ascii="Times New Roman" w:hAnsi="Times New Roman" w:cs="Times New Roman"/>
          <w:color w:val="000000" w:themeColor="text1"/>
        </w:rPr>
        <w:t xml:space="preserve">. </w:t>
      </w:r>
      <w:r w:rsidRPr="00A06574">
        <w:rPr>
          <w:rFonts w:ascii="Times New Roman" w:hAnsi="Times New Roman" w:cs="Times New Roman"/>
          <w:color w:val="000000" w:themeColor="text1"/>
          <w:lang w:val="en-US"/>
        </w:rPr>
        <w:t>Lesky</w:t>
      </w:r>
      <w:r w:rsidRPr="00A06574">
        <w:rPr>
          <w:rFonts w:ascii="Times New Roman" w:hAnsi="Times New Roman" w:cs="Times New Roman"/>
          <w:color w:val="000000" w:themeColor="text1"/>
        </w:rPr>
        <w:t>, ό.π., σ.686.</w:t>
      </w:r>
    </w:p>
  </w:footnote>
  <w:footnote w:id="67">
    <w:p w:rsidR="00972286" w:rsidRPr="00A06574" w:rsidRDefault="00972286" w:rsidP="00914442">
      <w:pPr>
        <w:tabs>
          <w:tab w:val="left" w:pos="567"/>
          <w:tab w:val="left" w:pos="1276"/>
          <w:tab w:val="left" w:pos="1418"/>
          <w:tab w:val="right" w:leader="dot" w:pos="8505"/>
        </w:tabs>
        <w:ind w:left="-567" w:hanging="11"/>
        <w:rPr>
          <w:rFonts w:ascii="Times New Roman" w:hAnsi="Times New Roman" w:cs="Times New Roman"/>
          <w:color w:val="000000" w:themeColor="text1"/>
          <w:sz w:val="20"/>
          <w:szCs w:val="20"/>
        </w:rPr>
      </w:pPr>
      <w:r w:rsidRPr="00A06574">
        <w:rPr>
          <w:rStyle w:val="a8"/>
          <w:rFonts w:ascii="Times New Roman" w:hAnsi="Times New Roman" w:cs="Times New Roman"/>
          <w:color w:val="000000" w:themeColor="text1"/>
          <w:sz w:val="20"/>
          <w:szCs w:val="20"/>
        </w:rPr>
        <w:footnoteRef/>
      </w:r>
      <w:r w:rsidRPr="00A06574">
        <w:rPr>
          <w:rFonts w:ascii="Times New Roman" w:hAnsi="Times New Roman" w:cs="Times New Roman"/>
          <w:color w:val="000000" w:themeColor="text1"/>
          <w:sz w:val="20"/>
          <w:szCs w:val="20"/>
        </w:rPr>
        <w:t xml:space="preserve"> Θ. Πελεγρίνης,</w:t>
      </w:r>
      <w:r w:rsidRPr="00A06574">
        <w:rPr>
          <w:rFonts w:ascii="Times New Roman" w:hAnsi="Times New Roman" w:cs="Times New Roman"/>
          <w:b/>
          <w:color w:val="000000" w:themeColor="text1"/>
          <w:spacing w:val="28"/>
          <w:sz w:val="20"/>
          <w:szCs w:val="20"/>
        </w:rPr>
        <w:t xml:space="preserve"> </w:t>
      </w:r>
      <w:r w:rsidRPr="00A06574">
        <w:rPr>
          <w:rFonts w:ascii="Times New Roman" w:hAnsi="Times New Roman" w:cs="Times New Roman"/>
          <w:i/>
          <w:color w:val="000000" w:themeColor="text1"/>
          <w:sz w:val="20"/>
          <w:szCs w:val="20"/>
        </w:rPr>
        <w:t xml:space="preserve">Αρχές Φιλοσοφίας, </w:t>
      </w:r>
      <w:r w:rsidRPr="00A06574">
        <w:rPr>
          <w:rFonts w:ascii="Times New Roman" w:hAnsi="Times New Roman" w:cs="Times New Roman"/>
          <w:color w:val="000000" w:themeColor="text1"/>
          <w:sz w:val="20"/>
          <w:szCs w:val="20"/>
        </w:rPr>
        <w:t xml:space="preserve">Αθήνα: ΟΕΔΒ, </w:t>
      </w:r>
      <w:r w:rsidRPr="00A06574">
        <w:rPr>
          <w:rFonts w:ascii="Times New Roman" w:hAnsi="Times New Roman" w:cs="Times New Roman"/>
          <w:color w:val="000000" w:themeColor="text1"/>
          <w:sz w:val="20"/>
          <w:szCs w:val="20"/>
          <w:vertAlign w:val="superscript"/>
        </w:rPr>
        <w:t>6</w:t>
      </w:r>
      <w:r w:rsidRPr="00A06574">
        <w:rPr>
          <w:rFonts w:ascii="Times New Roman" w:hAnsi="Times New Roman" w:cs="Times New Roman"/>
          <w:color w:val="000000" w:themeColor="text1"/>
          <w:sz w:val="20"/>
          <w:szCs w:val="20"/>
        </w:rPr>
        <w:t>2004, σ.23.</w:t>
      </w:r>
    </w:p>
  </w:footnote>
  <w:footnote w:id="68">
    <w:p w:rsidR="00972286" w:rsidRPr="00A06574" w:rsidRDefault="00972286" w:rsidP="00216BD0">
      <w:pPr>
        <w:tabs>
          <w:tab w:val="left" w:pos="567"/>
          <w:tab w:val="right" w:leader="dot" w:pos="8505"/>
        </w:tabs>
        <w:ind w:left="-567"/>
        <w:rPr>
          <w:rFonts w:ascii="Times New Roman" w:hAnsi="Times New Roman" w:cs="Times New Roman"/>
          <w:color w:val="000000" w:themeColor="text1"/>
          <w:sz w:val="20"/>
          <w:szCs w:val="20"/>
        </w:rPr>
      </w:pPr>
      <w:r w:rsidRPr="00A06574">
        <w:rPr>
          <w:rStyle w:val="a8"/>
          <w:rFonts w:ascii="Times New Roman" w:hAnsi="Times New Roman" w:cs="Times New Roman"/>
          <w:color w:val="000000" w:themeColor="text1"/>
          <w:sz w:val="20"/>
          <w:szCs w:val="20"/>
        </w:rPr>
        <w:footnoteRef/>
      </w:r>
      <w:r w:rsidRPr="00A06574">
        <w:rPr>
          <w:rFonts w:ascii="Times New Roman" w:hAnsi="Times New Roman" w:cs="Times New Roman"/>
          <w:color w:val="000000" w:themeColor="text1"/>
          <w:sz w:val="20"/>
          <w:szCs w:val="20"/>
        </w:rPr>
        <w:t xml:space="preserve"> Ν. Ματσούκας,  ό.π., σ.142.</w:t>
      </w:r>
    </w:p>
  </w:footnote>
  <w:footnote w:id="69">
    <w:p w:rsidR="00972286" w:rsidRPr="00A06574" w:rsidRDefault="00972286" w:rsidP="00216BD0">
      <w:pPr>
        <w:pStyle w:val="a7"/>
        <w:spacing w:line="360" w:lineRule="auto"/>
        <w:ind w:left="-567"/>
        <w:rPr>
          <w:rFonts w:ascii="Times New Roman" w:hAnsi="Times New Roman" w:cs="Times New Roman"/>
        </w:rPr>
      </w:pPr>
      <w:r w:rsidRPr="00A06574">
        <w:rPr>
          <w:rStyle w:val="a8"/>
          <w:rFonts w:ascii="Times New Roman" w:hAnsi="Times New Roman" w:cs="Times New Roman"/>
        </w:rPr>
        <w:footnoteRef/>
      </w:r>
      <w:r w:rsidRPr="00A06574">
        <w:rPr>
          <w:rFonts w:ascii="Times New Roman" w:hAnsi="Times New Roman" w:cs="Times New Roman"/>
        </w:rPr>
        <w:t xml:space="preserve"> </w:t>
      </w:r>
      <w:r w:rsidRPr="00A06574">
        <w:rPr>
          <w:rFonts w:ascii="Times New Roman" w:hAnsi="Times New Roman" w:cs="Times New Roman"/>
          <w:lang w:val="en-US"/>
        </w:rPr>
        <w:t>A</w:t>
      </w:r>
      <w:r w:rsidRPr="00A06574">
        <w:rPr>
          <w:rFonts w:ascii="Times New Roman" w:hAnsi="Times New Roman" w:cs="Times New Roman"/>
        </w:rPr>
        <w:t xml:space="preserve">. </w:t>
      </w:r>
      <w:r w:rsidRPr="00A06574">
        <w:rPr>
          <w:rFonts w:ascii="Times New Roman" w:hAnsi="Times New Roman" w:cs="Times New Roman"/>
          <w:lang w:val="en-US"/>
        </w:rPr>
        <w:t>Lesky</w:t>
      </w:r>
      <w:r w:rsidRPr="00A06574">
        <w:rPr>
          <w:rFonts w:ascii="Times New Roman" w:hAnsi="Times New Roman" w:cs="Times New Roman"/>
        </w:rPr>
        <w:t>, ό.π., σ.685.</w:t>
      </w:r>
    </w:p>
  </w:footnote>
  <w:footnote w:id="70">
    <w:p w:rsidR="00972286" w:rsidRDefault="00972286" w:rsidP="00A06574">
      <w:pPr>
        <w:pStyle w:val="a7"/>
        <w:spacing w:line="360" w:lineRule="auto"/>
        <w:ind w:left="-567"/>
        <w:rPr>
          <w:rFonts w:ascii="Times New Roman" w:hAnsi="Times New Roman" w:cs="Times New Roman"/>
          <w:color w:val="000000"/>
          <w:shd w:val="clear" w:color="auto" w:fill="FFFFFF"/>
        </w:rPr>
      </w:pPr>
      <w:r w:rsidRPr="00A06574">
        <w:rPr>
          <w:rStyle w:val="a8"/>
          <w:rFonts w:ascii="Times New Roman" w:hAnsi="Times New Roman" w:cs="Times New Roman"/>
        </w:rPr>
        <w:footnoteRef/>
      </w:r>
      <w:r w:rsidRPr="00A06574">
        <w:rPr>
          <w:rFonts w:ascii="Times New Roman" w:hAnsi="Times New Roman" w:cs="Times New Roman"/>
        </w:rPr>
        <w:t xml:space="preserve"> Ο Σωκράτης το 399 π.Χ. κατηγορήθηκε από το Μέλητο</w:t>
      </w:r>
      <w:r w:rsidRPr="00A06574">
        <w:rPr>
          <w:rFonts w:ascii="Times New Roman" w:hAnsi="Times New Roman" w:cs="Times New Roman"/>
          <w:color w:val="000000"/>
          <w:shd w:val="clear" w:color="auto" w:fill="FFFFFF"/>
        </w:rPr>
        <w:t xml:space="preserve"> για ασέβεια προς τους θεούς και για διαφθορά των </w:t>
      </w:r>
      <w:r>
        <w:rPr>
          <w:rFonts w:ascii="Times New Roman" w:hAnsi="Times New Roman" w:cs="Times New Roman"/>
          <w:color w:val="000000"/>
          <w:shd w:val="clear" w:color="auto" w:fill="FFFFFF"/>
        </w:rPr>
        <w:t xml:space="preserve"> </w:t>
      </w:r>
    </w:p>
    <w:p w:rsidR="00972286" w:rsidRPr="00A06574" w:rsidRDefault="00972286" w:rsidP="00A06574">
      <w:pPr>
        <w:pStyle w:val="a7"/>
        <w:spacing w:line="360" w:lineRule="auto"/>
        <w:ind w:left="-567"/>
        <w:rPr>
          <w:rFonts w:ascii="Times New Roman" w:hAnsi="Times New Roman" w:cs="Times New Roman"/>
        </w:rPr>
      </w:pPr>
      <w:r>
        <w:rPr>
          <w:rFonts w:ascii="Times New Roman" w:hAnsi="Times New Roman" w:cs="Times New Roman"/>
          <w:color w:val="000000"/>
          <w:shd w:val="clear" w:color="auto" w:fill="FFFFFF"/>
        </w:rPr>
        <w:t xml:space="preserve">    </w:t>
      </w:r>
      <w:r w:rsidRPr="00A06574">
        <w:rPr>
          <w:rFonts w:ascii="Times New Roman" w:hAnsi="Times New Roman" w:cs="Times New Roman"/>
          <w:color w:val="000000"/>
          <w:shd w:val="clear" w:color="auto" w:fill="FFFFFF"/>
        </w:rPr>
        <w:t>νέων και καταδικάστηκε σε θάνατο.</w:t>
      </w:r>
    </w:p>
  </w:footnote>
  <w:footnote w:id="71">
    <w:p w:rsidR="00972286" w:rsidRPr="00A06574" w:rsidRDefault="00972286" w:rsidP="00EE3DB4">
      <w:pPr>
        <w:pStyle w:val="a7"/>
        <w:spacing w:line="360" w:lineRule="auto"/>
        <w:ind w:left="-567"/>
        <w:rPr>
          <w:rFonts w:ascii="Times New Roman" w:hAnsi="Times New Roman" w:cs="Times New Roman"/>
        </w:rPr>
      </w:pPr>
      <w:r w:rsidRPr="00A06574">
        <w:rPr>
          <w:rStyle w:val="a8"/>
          <w:rFonts w:ascii="Times New Roman" w:hAnsi="Times New Roman" w:cs="Times New Roman"/>
        </w:rPr>
        <w:footnoteRef/>
      </w:r>
      <w:r w:rsidRPr="00A06574">
        <w:rPr>
          <w:rFonts w:ascii="Times New Roman" w:hAnsi="Times New Roman" w:cs="Times New Roman"/>
        </w:rPr>
        <w:t xml:space="preserve"> </w:t>
      </w:r>
      <w:r w:rsidRPr="00A06574">
        <w:rPr>
          <w:rFonts w:ascii="Times New Roman" w:hAnsi="Times New Roman" w:cs="Times New Roman"/>
          <w:lang w:val="en-US"/>
        </w:rPr>
        <w:t>A</w:t>
      </w:r>
      <w:r w:rsidRPr="00A06574">
        <w:rPr>
          <w:rFonts w:ascii="Times New Roman" w:hAnsi="Times New Roman" w:cs="Times New Roman"/>
        </w:rPr>
        <w:t xml:space="preserve">. </w:t>
      </w:r>
      <w:r w:rsidRPr="00A06574">
        <w:rPr>
          <w:rFonts w:ascii="Times New Roman" w:hAnsi="Times New Roman" w:cs="Times New Roman"/>
          <w:lang w:val="en-US"/>
        </w:rPr>
        <w:t>Lesky</w:t>
      </w:r>
      <w:r w:rsidRPr="00A06574">
        <w:rPr>
          <w:rFonts w:ascii="Times New Roman" w:hAnsi="Times New Roman" w:cs="Times New Roman"/>
        </w:rPr>
        <w:t>, ό.π., σ.685.</w:t>
      </w:r>
    </w:p>
  </w:footnote>
  <w:footnote w:id="72">
    <w:p w:rsidR="00972286" w:rsidRDefault="00972286" w:rsidP="00FB149E">
      <w:pPr>
        <w:tabs>
          <w:tab w:val="left" w:pos="284"/>
          <w:tab w:val="left" w:pos="567"/>
          <w:tab w:val="right" w:leader="dot" w:pos="8505"/>
        </w:tabs>
        <w:ind w:left="-567"/>
      </w:pPr>
      <w:r w:rsidRPr="00FB149E">
        <w:rPr>
          <w:rStyle w:val="a8"/>
          <w:rFonts w:ascii="Times New Roman" w:hAnsi="Times New Roman" w:cs="Times New Roman"/>
          <w:sz w:val="20"/>
          <w:szCs w:val="20"/>
        </w:rPr>
        <w:footnoteRef/>
      </w:r>
      <w:r w:rsidRPr="00FB149E">
        <w:rPr>
          <w:rFonts w:ascii="Times New Roman" w:hAnsi="Times New Roman" w:cs="Times New Roman"/>
          <w:sz w:val="20"/>
          <w:szCs w:val="20"/>
        </w:rPr>
        <w:t xml:space="preserve"> </w:t>
      </w:r>
      <w:r w:rsidRPr="00FB149E">
        <w:rPr>
          <w:rFonts w:ascii="Times New Roman" w:hAnsi="Times New Roman" w:cs="Times New Roman"/>
          <w:sz w:val="20"/>
          <w:szCs w:val="20"/>
          <w:lang w:val="en-US"/>
        </w:rPr>
        <w:t>W</w:t>
      </w:r>
      <w:r w:rsidRPr="00FB149E">
        <w:rPr>
          <w:rFonts w:ascii="Times New Roman" w:hAnsi="Times New Roman" w:cs="Times New Roman"/>
          <w:sz w:val="20"/>
          <w:szCs w:val="20"/>
        </w:rPr>
        <w:t>.</w:t>
      </w:r>
      <w:r w:rsidRPr="00FB149E">
        <w:rPr>
          <w:rFonts w:ascii="Times New Roman" w:hAnsi="Times New Roman" w:cs="Times New Roman"/>
          <w:sz w:val="20"/>
          <w:szCs w:val="20"/>
          <w:lang w:val="en-US"/>
        </w:rPr>
        <w:t>K</w:t>
      </w:r>
      <w:r w:rsidRPr="00AE4FCB">
        <w:rPr>
          <w:rFonts w:ascii="Times New Roman" w:hAnsi="Times New Roman" w:cs="Times New Roman"/>
          <w:sz w:val="20"/>
          <w:szCs w:val="20"/>
        </w:rPr>
        <w:t xml:space="preserve">. </w:t>
      </w:r>
      <w:r w:rsidRPr="00AE4FCB">
        <w:rPr>
          <w:rFonts w:ascii="Times New Roman" w:hAnsi="Times New Roman" w:cs="Times New Roman"/>
          <w:sz w:val="20"/>
          <w:szCs w:val="20"/>
          <w:lang w:val="en-US"/>
        </w:rPr>
        <w:t>Guthrie</w:t>
      </w:r>
      <w:r w:rsidRPr="00AE4FCB">
        <w:rPr>
          <w:rFonts w:ascii="Times New Roman" w:hAnsi="Times New Roman" w:cs="Times New Roman"/>
          <w:sz w:val="20"/>
          <w:szCs w:val="20"/>
        </w:rPr>
        <w:t xml:space="preserve">, </w:t>
      </w:r>
      <w:r w:rsidRPr="00AE4FCB">
        <w:rPr>
          <w:rFonts w:ascii="Times New Roman" w:hAnsi="Times New Roman" w:cs="Times New Roman"/>
          <w:i/>
          <w:sz w:val="20"/>
          <w:szCs w:val="20"/>
        </w:rPr>
        <w:t xml:space="preserve">Σωκράτης </w:t>
      </w:r>
      <w:r>
        <w:rPr>
          <w:rFonts w:ascii="Times New Roman" w:hAnsi="Times New Roman" w:cs="Times New Roman"/>
          <w:sz w:val="20"/>
          <w:szCs w:val="20"/>
        </w:rPr>
        <w:t xml:space="preserve">(μτφ Τ. Νικολαΐδης), </w:t>
      </w:r>
      <w:r w:rsidRPr="00AE4FCB">
        <w:rPr>
          <w:rFonts w:ascii="Times New Roman" w:hAnsi="Times New Roman" w:cs="Times New Roman"/>
          <w:sz w:val="20"/>
          <w:szCs w:val="20"/>
        </w:rPr>
        <w:t>Αθήνα: ΜΙΕΤ, 1990</w:t>
      </w:r>
      <w:r>
        <w:rPr>
          <w:rFonts w:ascii="Times New Roman" w:hAnsi="Times New Roman" w:cs="Times New Roman"/>
          <w:sz w:val="20"/>
          <w:szCs w:val="20"/>
        </w:rPr>
        <w:t xml:space="preserve">, </w:t>
      </w:r>
      <w:r w:rsidRPr="00AE4FCB">
        <w:rPr>
          <w:rFonts w:ascii="Times New Roman" w:hAnsi="Times New Roman" w:cs="Times New Roman"/>
          <w:sz w:val="20"/>
          <w:szCs w:val="20"/>
        </w:rPr>
        <w:t>σ.2</w:t>
      </w:r>
      <w:r>
        <w:rPr>
          <w:rFonts w:ascii="Times New Roman" w:hAnsi="Times New Roman" w:cs="Times New Roman"/>
          <w:sz w:val="20"/>
          <w:szCs w:val="20"/>
        </w:rPr>
        <w:t>17</w:t>
      </w:r>
      <w:r w:rsidRPr="00AE4FCB">
        <w:rPr>
          <w:rFonts w:ascii="Times New Roman" w:hAnsi="Times New Roman" w:cs="Times New Roman"/>
          <w:sz w:val="20"/>
          <w:szCs w:val="20"/>
        </w:rPr>
        <w:t>.</w:t>
      </w:r>
    </w:p>
  </w:footnote>
  <w:footnote w:id="73">
    <w:p w:rsidR="00972286" w:rsidRPr="007F0DED" w:rsidRDefault="00972286" w:rsidP="00C06815">
      <w:pPr>
        <w:pStyle w:val="a7"/>
        <w:spacing w:line="360" w:lineRule="auto"/>
        <w:ind w:left="-284" w:hanging="283"/>
        <w:rPr>
          <w:rFonts w:ascii="Times New Roman" w:hAnsi="Times New Roman" w:cs="Times New Roman"/>
        </w:rPr>
      </w:pPr>
      <w:r w:rsidRPr="007F0DED">
        <w:rPr>
          <w:rStyle w:val="a8"/>
          <w:rFonts w:ascii="Times New Roman" w:hAnsi="Times New Roman" w:cs="Times New Roman"/>
        </w:rPr>
        <w:footnoteRef/>
      </w:r>
      <w:r>
        <w:rPr>
          <w:rFonts w:ascii="Times New Roman" w:hAnsi="Times New Roman" w:cs="Times New Roman"/>
        </w:rPr>
        <w:t xml:space="preserve"> Β</w:t>
      </w:r>
      <w:r w:rsidRPr="007F0DED">
        <w:rPr>
          <w:rFonts w:ascii="Times New Roman" w:hAnsi="Times New Roman" w:cs="Times New Roman"/>
        </w:rPr>
        <w:t xml:space="preserve">λ. Πλάτωνος, </w:t>
      </w:r>
      <w:r w:rsidRPr="007F0DED">
        <w:rPr>
          <w:rFonts w:ascii="Times New Roman" w:hAnsi="Times New Roman" w:cs="Times New Roman"/>
          <w:i/>
        </w:rPr>
        <w:t>Απολογία Σωκράτους</w:t>
      </w:r>
      <w:r>
        <w:rPr>
          <w:rFonts w:ascii="Times New Roman" w:hAnsi="Times New Roman" w:cs="Times New Roman"/>
        </w:rPr>
        <w:t xml:space="preserve">, </w:t>
      </w:r>
      <w:r w:rsidRPr="007F0DED">
        <w:rPr>
          <w:rFonts w:ascii="Times New Roman" w:hAnsi="Times New Roman" w:cs="Times New Roman"/>
        </w:rPr>
        <w:t>30b</w:t>
      </w:r>
      <w:r>
        <w:rPr>
          <w:rFonts w:ascii="Times New Roman" w:hAnsi="Times New Roman" w:cs="Times New Roman"/>
        </w:rPr>
        <w:t>:</w:t>
      </w:r>
      <w:r w:rsidRPr="007F0DED">
        <w:rPr>
          <w:rFonts w:ascii="Times New Roman" w:hAnsi="Times New Roman" w:cs="Times New Roman"/>
        </w:rPr>
        <w:t xml:space="preserve"> </w:t>
      </w:r>
      <w:r>
        <w:rPr>
          <w:rFonts w:ascii="Times New Roman" w:hAnsi="Times New Roman" w:cs="Times New Roman"/>
        </w:rPr>
        <w:t>«</w:t>
      </w:r>
      <w:r w:rsidRPr="007F0DED">
        <w:rPr>
          <w:rFonts w:ascii="Times New Roman" w:hAnsi="Times New Roman" w:cs="Times New Roman"/>
        </w:rPr>
        <w:t>ἐπιμελεῖσθαι μήτε χρημάτων πρότερον μηδὲ οὕτω σφόδρα ὡς τῆς ψυχῆς ὅπως ὡς ἀρίστη ἔσται</w:t>
      </w:r>
      <w:r>
        <w:rPr>
          <w:rFonts w:ascii="Times New Roman" w:hAnsi="Times New Roman" w:cs="Times New Roman"/>
        </w:rPr>
        <w:t>».</w:t>
      </w:r>
      <w:r w:rsidRPr="007F0DED">
        <w:rPr>
          <w:rFonts w:ascii="Times New Roman" w:hAnsi="Times New Roman" w:cs="Times New Roman"/>
        </w:rPr>
        <w:t xml:space="preserve"> </w:t>
      </w:r>
    </w:p>
  </w:footnote>
  <w:footnote w:id="74">
    <w:p w:rsidR="00972286" w:rsidRPr="00562AFE" w:rsidRDefault="00972286" w:rsidP="00216BD0">
      <w:pPr>
        <w:tabs>
          <w:tab w:val="left" w:pos="284"/>
          <w:tab w:val="left" w:pos="567"/>
          <w:tab w:val="right" w:leader="dot" w:pos="8505"/>
        </w:tabs>
        <w:ind w:left="-567"/>
        <w:rPr>
          <w:rFonts w:ascii="Times New Roman" w:hAnsi="Times New Roman" w:cs="Times New Roman"/>
        </w:rPr>
      </w:pPr>
      <w:r w:rsidRPr="00AE4FCB">
        <w:rPr>
          <w:rStyle w:val="a8"/>
          <w:rFonts w:ascii="Times New Roman" w:hAnsi="Times New Roman" w:cs="Times New Roman"/>
          <w:sz w:val="20"/>
          <w:szCs w:val="20"/>
        </w:rPr>
        <w:footnoteRef/>
      </w:r>
      <w:r w:rsidRPr="00562AFE">
        <w:rPr>
          <w:rFonts w:ascii="Times New Roman" w:hAnsi="Times New Roman" w:cs="Times New Roman"/>
          <w:sz w:val="20"/>
          <w:szCs w:val="20"/>
        </w:rPr>
        <w:t xml:space="preserve">  </w:t>
      </w:r>
      <w:r w:rsidRPr="00AE4FCB">
        <w:rPr>
          <w:rFonts w:ascii="Times New Roman" w:hAnsi="Times New Roman" w:cs="Times New Roman"/>
          <w:sz w:val="20"/>
          <w:szCs w:val="20"/>
          <w:lang w:val="en-US"/>
        </w:rPr>
        <w:t>W</w:t>
      </w:r>
      <w:r w:rsidRPr="00562AFE">
        <w:rPr>
          <w:rFonts w:ascii="Times New Roman" w:hAnsi="Times New Roman" w:cs="Times New Roman"/>
          <w:sz w:val="20"/>
          <w:szCs w:val="20"/>
        </w:rPr>
        <w:t>.</w:t>
      </w:r>
      <w:r w:rsidRPr="00AE4FCB">
        <w:rPr>
          <w:rFonts w:ascii="Times New Roman" w:hAnsi="Times New Roman" w:cs="Times New Roman"/>
          <w:sz w:val="20"/>
          <w:szCs w:val="20"/>
          <w:lang w:val="en-US"/>
        </w:rPr>
        <w:t>K</w:t>
      </w:r>
      <w:r w:rsidRPr="00562AFE">
        <w:rPr>
          <w:rFonts w:ascii="Times New Roman" w:hAnsi="Times New Roman" w:cs="Times New Roman"/>
          <w:sz w:val="20"/>
          <w:szCs w:val="20"/>
        </w:rPr>
        <w:t xml:space="preserve">. </w:t>
      </w:r>
      <w:r w:rsidRPr="00AE4FCB">
        <w:rPr>
          <w:rFonts w:ascii="Times New Roman" w:hAnsi="Times New Roman" w:cs="Times New Roman"/>
          <w:sz w:val="20"/>
          <w:szCs w:val="20"/>
          <w:lang w:val="en-US"/>
        </w:rPr>
        <w:t>Guthrie</w:t>
      </w:r>
      <w:r w:rsidRPr="00562AFE">
        <w:rPr>
          <w:rFonts w:ascii="Times New Roman" w:hAnsi="Times New Roman" w:cs="Times New Roman"/>
          <w:sz w:val="20"/>
          <w:szCs w:val="20"/>
        </w:rPr>
        <w:t xml:space="preserve">, </w:t>
      </w:r>
      <w:r>
        <w:rPr>
          <w:rFonts w:ascii="Times New Roman" w:hAnsi="Times New Roman" w:cs="Times New Roman"/>
          <w:sz w:val="20"/>
          <w:szCs w:val="20"/>
        </w:rPr>
        <w:t>ό</w:t>
      </w:r>
      <w:r w:rsidRPr="00562AFE">
        <w:rPr>
          <w:rFonts w:ascii="Times New Roman" w:hAnsi="Times New Roman" w:cs="Times New Roman"/>
          <w:sz w:val="20"/>
          <w:szCs w:val="20"/>
        </w:rPr>
        <w:t>.</w:t>
      </w:r>
      <w:r>
        <w:rPr>
          <w:rFonts w:ascii="Times New Roman" w:hAnsi="Times New Roman" w:cs="Times New Roman"/>
          <w:sz w:val="20"/>
          <w:szCs w:val="20"/>
        </w:rPr>
        <w:t>π</w:t>
      </w:r>
      <w:r w:rsidRPr="00562AFE">
        <w:rPr>
          <w:rFonts w:ascii="Times New Roman" w:hAnsi="Times New Roman" w:cs="Times New Roman"/>
          <w:sz w:val="20"/>
          <w:szCs w:val="20"/>
        </w:rPr>
        <w:t xml:space="preserve">., </w:t>
      </w:r>
      <w:r w:rsidRPr="00AE4FCB">
        <w:rPr>
          <w:rFonts w:ascii="Times New Roman" w:hAnsi="Times New Roman" w:cs="Times New Roman"/>
          <w:sz w:val="20"/>
          <w:szCs w:val="20"/>
        </w:rPr>
        <w:t>σ</w:t>
      </w:r>
      <w:r w:rsidRPr="00562AFE">
        <w:rPr>
          <w:rFonts w:ascii="Times New Roman" w:hAnsi="Times New Roman" w:cs="Times New Roman"/>
          <w:sz w:val="20"/>
          <w:szCs w:val="20"/>
        </w:rPr>
        <w:t>.206-211.</w:t>
      </w:r>
    </w:p>
  </w:footnote>
  <w:footnote w:id="75">
    <w:p w:rsidR="00972286" w:rsidRPr="00562AFE" w:rsidRDefault="00972286" w:rsidP="00770430">
      <w:pPr>
        <w:ind w:left="-567"/>
        <w:rPr>
          <w:rFonts w:ascii="Times New Roman" w:hAnsi="Times New Roman" w:cs="Times New Roman"/>
          <w:sz w:val="20"/>
          <w:szCs w:val="20"/>
        </w:rPr>
      </w:pPr>
      <w:r w:rsidRPr="00770430">
        <w:rPr>
          <w:rStyle w:val="a8"/>
          <w:rFonts w:ascii="Times New Roman" w:hAnsi="Times New Roman" w:cs="Times New Roman"/>
          <w:sz w:val="20"/>
          <w:szCs w:val="20"/>
        </w:rPr>
        <w:footnoteRef/>
      </w:r>
      <w:r w:rsidRPr="00562AFE">
        <w:rPr>
          <w:rFonts w:ascii="Times New Roman" w:hAnsi="Times New Roman" w:cs="Times New Roman"/>
          <w:sz w:val="20"/>
          <w:szCs w:val="20"/>
        </w:rPr>
        <w:t xml:space="preserve"> </w:t>
      </w:r>
      <w:r w:rsidRPr="00770430">
        <w:rPr>
          <w:rFonts w:ascii="Times New Roman" w:hAnsi="Times New Roman" w:cs="Times New Roman"/>
          <w:sz w:val="20"/>
          <w:szCs w:val="20"/>
        </w:rPr>
        <w:t>Βλ</w:t>
      </w:r>
      <w:r w:rsidRPr="00562AFE">
        <w:rPr>
          <w:rFonts w:ascii="Times New Roman" w:hAnsi="Times New Roman" w:cs="Times New Roman"/>
          <w:sz w:val="20"/>
          <w:szCs w:val="20"/>
        </w:rPr>
        <w:t xml:space="preserve">. </w:t>
      </w:r>
      <w:r w:rsidRPr="00770430">
        <w:rPr>
          <w:rFonts w:ascii="Times New Roman" w:hAnsi="Times New Roman" w:cs="Times New Roman"/>
          <w:sz w:val="20"/>
          <w:szCs w:val="20"/>
        </w:rPr>
        <w:t>Πλάτωνος</w:t>
      </w:r>
      <w:r w:rsidRPr="00562AFE">
        <w:rPr>
          <w:rFonts w:ascii="Times New Roman" w:hAnsi="Times New Roman" w:cs="Times New Roman"/>
          <w:sz w:val="20"/>
          <w:szCs w:val="20"/>
        </w:rPr>
        <w:t xml:space="preserve">, </w:t>
      </w:r>
      <w:r w:rsidRPr="00770430">
        <w:rPr>
          <w:rFonts w:ascii="Times New Roman" w:hAnsi="Times New Roman" w:cs="Times New Roman"/>
          <w:i/>
          <w:sz w:val="20"/>
          <w:szCs w:val="20"/>
        </w:rPr>
        <w:t>Απολογία</w:t>
      </w:r>
      <w:r w:rsidRPr="00562AFE">
        <w:rPr>
          <w:rFonts w:ascii="Times New Roman" w:hAnsi="Times New Roman" w:cs="Times New Roman"/>
          <w:i/>
          <w:sz w:val="20"/>
          <w:szCs w:val="20"/>
        </w:rPr>
        <w:t xml:space="preserve"> </w:t>
      </w:r>
      <w:r w:rsidRPr="00770430">
        <w:rPr>
          <w:rFonts w:ascii="Times New Roman" w:hAnsi="Times New Roman" w:cs="Times New Roman"/>
          <w:i/>
          <w:sz w:val="20"/>
          <w:szCs w:val="20"/>
        </w:rPr>
        <w:t>Σωκράτους</w:t>
      </w:r>
      <w:r w:rsidRPr="00562AFE">
        <w:rPr>
          <w:rFonts w:ascii="Times New Roman" w:hAnsi="Times New Roman" w:cs="Times New Roman"/>
          <w:sz w:val="20"/>
          <w:szCs w:val="20"/>
        </w:rPr>
        <w:t xml:space="preserve"> 42</w:t>
      </w:r>
      <w:r w:rsidRPr="00770430">
        <w:rPr>
          <w:rFonts w:ascii="Times New Roman" w:hAnsi="Times New Roman" w:cs="Times New Roman"/>
          <w:sz w:val="20"/>
          <w:szCs w:val="20"/>
          <w:lang w:val="en-US"/>
        </w:rPr>
        <w:t>a</w:t>
      </w:r>
      <w:r w:rsidRPr="00562AFE">
        <w:rPr>
          <w:rFonts w:ascii="Times New Roman" w:hAnsi="Times New Roman" w:cs="Times New Roman"/>
          <w:sz w:val="20"/>
          <w:szCs w:val="20"/>
        </w:rPr>
        <w:t>: «</w:t>
      </w:r>
      <w:r w:rsidRPr="00770430">
        <w:rPr>
          <w:rFonts w:ascii="Times New Roman" w:hAnsi="Times New Roman" w:cs="Times New Roman"/>
          <w:sz w:val="20"/>
          <w:szCs w:val="20"/>
        </w:rPr>
        <w:t>ἀλλὰ</w:t>
      </w:r>
      <w:r w:rsidRPr="00562AFE">
        <w:rPr>
          <w:rFonts w:ascii="Times New Roman" w:hAnsi="Times New Roman" w:cs="Times New Roman"/>
          <w:sz w:val="20"/>
          <w:szCs w:val="20"/>
        </w:rPr>
        <w:t xml:space="preserve"> </w:t>
      </w:r>
      <w:r w:rsidRPr="00770430">
        <w:rPr>
          <w:rFonts w:ascii="Times New Roman" w:hAnsi="Times New Roman" w:cs="Times New Roman"/>
          <w:sz w:val="20"/>
          <w:szCs w:val="20"/>
        </w:rPr>
        <w:t>γὰρ</w:t>
      </w:r>
      <w:r w:rsidRPr="00562AFE">
        <w:rPr>
          <w:rFonts w:ascii="Times New Roman" w:hAnsi="Times New Roman" w:cs="Times New Roman"/>
          <w:sz w:val="20"/>
          <w:szCs w:val="20"/>
        </w:rPr>
        <w:t xml:space="preserve"> </w:t>
      </w:r>
      <w:r w:rsidRPr="00770430">
        <w:rPr>
          <w:rFonts w:ascii="Times New Roman" w:hAnsi="Times New Roman" w:cs="Times New Roman"/>
          <w:sz w:val="20"/>
          <w:szCs w:val="20"/>
        </w:rPr>
        <w:t>ἤδη</w:t>
      </w:r>
      <w:r w:rsidRPr="00562AFE">
        <w:rPr>
          <w:rFonts w:ascii="Times New Roman" w:hAnsi="Times New Roman" w:cs="Times New Roman"/>
          <w:sz w:val="20"/>
          <w:szCs w:val="20"/>
        </w:rPr>
        <w:t xml:space="preserve"> </w:t>
      </w:r>
      <w:r w:rsidRPr="00770430">
        <w:rPr>
          <w:rFonts w:ascii="Times New Roman" w:hAnsi="Times New Roman" w:cs="Times New Roman"/>
          <w:sz w:val="20"/>
          <w:szCs w:val="20"/>
        </w:rPr>
        <w:t>ὥρα</w:t>
      </w:r>
      <w:r w:rsidRPr="00562AFE">
        <w:rPr>
          <w:rFonts w:ascii="Times New Roman" w:hAnsi="Times New Roman" w:cs="Times New Roman"/>
          <w:sz w:val="20"/>
          <w:szCs w:val="20"/>
        </w:rPr>
        <w:t xml:space="preserve"> </w:t>
      </w:r>
      <w:r w:rsidRPr="00770430">
        <w:rPr>
          <w:rFonts w:ascii="Times New Roman" w:hAnsi="Times New Roman" w:cs="Times New Roman"/>
          <w:sz w:val="20"/>
          <w:szCs w:val="20"/>
        </w:rPr>
        <w:t>ἀπιέναι</w:t>
      </w:r>
      <w:r w:rsidRPr="00562AFE">
        <w:rPr>
          <w:rFonts w:ascii="Times New Roman" w:hAnsi="Times New Roman" w:cs="Times New Roman"/>
          <w:sz w:val="20"/>
          <w:szCs w:val="20"/>
        </w:rPr>
        <w:t xml:space="preserve">, </w:t>
      </w:r>
      <w:r w:rsidRPr="00770430">
        <w:rPr>
          <w:rFonts w:ascii="Times New Roman" w:hAnsi="Times New Roman" w:cs="Times New Roman"/>
          <w:sz w:val="20"/>
          <w:szCs w:val="20"/>
        </w:rPr>
        <w:t>ἐμοὶ</w:t>
      </w:r>
      <w:r w:rsidRPr="00562AFE">
        <w:rPr>
          <w:rFonts w:ascii="Times New Roman" w:hAnsi="Times New Roman" w:cs="Times New Roman"/>
          <w:sz w:val="20"/>
          <w:szCs w:val="20"/>
        </w:rPr>
        <w:t xml:space="preserve"> </w:t>
      </w:r>
      <w:r w:rsidRPr="00770430">
        <w:rPr>
          <w:rFonts w:ascii="Times New Roman" w:hAnsi="Times New Roman" w:cs="Times New Roman"/>
          <w:sz w:val="20"/>
          <w:szCs w:val="20"/>
        </w:rPr>
        <w:t>μὲν</w:t>
      </w:r>
      <w:r w:rsidRPr="00562AFE">
        <w:rPr>
          <w:rFonts w:ascii="Times New Roman" w:hAnsi="Times New Roman" w:cs="Times New Roman"/>
          <w:sz w:val="20"/>
          <w:szCs w:val="20"/>
        </w:rPr>
        <w:t xml:space="preserve"> </w:t>
      </w:r>
      <w:r w:rsidRPr="00770430">
        <w:rPr>
          <w:rFonts w:ascii="Times New Roman" w:hAnsi="Times New Roman" w:cs="Times New Roman"/>
          <w:sz w:val="20"/>
          <w:szCs w:val="20"/>
        </w:rPr>
        <w:t>ἀποθανουμένῳ</w:t>
      </w:r>
      <w:r w:rsidRPr="00562AFE">
        <w:rPr>
          <w:rFonts w:ascii="Times New Roman" w:hAnsi="Times New Roman" w:cs="Times New Roman"/>
          <w:sz w:val="20"/>
          <w:szCs w:val="20"/>
        </w:rPr>
        <w:t xml:space="preserve">, </w:t>
      </w:r>
      <w:r w:rsidRPr="00770430">
        <w:rPr>
          <w:rFonts w:ascii="Times New Roman" w:hAnsi="Times New Roman" w:cs="Times New Roman"/>
          <w:sz w:val="20"/>
          <w:szCs w:val="20"/>
        </w:rPr>
        <w:t>ὑμῖν</w:t>
      </w:r>
      <w:r w:rsidRPr="00562AFE">
        <w:rPr>
          <w:rFonts w:ascii="Times New Roman" w:hAnsi="Times New Roman" w:cs="Times New Roman"/>
          <w:sz w:val="20"/>
          <w:szCs w:val="20"/>
        </w:rPr>
        <w:t xml:space="preserve"> </w:t>
      </w:r>
      <w:r w:rsidRPr="00770430">
        <w:rPr>
          <w:rFonts w:ascii="Times New Roman" w:hAnsi="Times New Roman" w:cs="Times New Roman"/>
          <w:sz w:val="20"/>
          <w:szCs w:val="20"/>
        </w:rPr>
        <w:t>δὲ</w:t>
      </w:r>
      <w:r w:rsidRPr="00562AFE">
        <w:rPr>
          <w:rFonts w:ascii="Times New Roman" w:hAnsi="Times New Roman" w:cs="Times New Roman"/>
          <w:sz w:val="20"/>
          <w:szCs w:val="20"/>
        </w:rPr>
        <w:t xml:space="preserve">  </w:t>
      </w:r>
    </w:p>
    <w:p w:rsidR="00972286" w:rsidRPr="00562AFE" w:rsidRDefault="00972286" w:rsidP="00770430">
      <w:pPr>
        <w:ind w:left="-567"/>
        <w:rPr>
          <w:rFonts w:ascii="Times New Roman" w:hAnsi="Times New Roman" w:cs="Times New Roman"/>
        </w:rPr>
      </w:pPr>
      <w:r w:rsidRPr="00562AFE">
        <w:rPr>
          <w:rFonts w:ascii="Times New Roman" w:hAnsi="Times New Roman" w:cs="Times New Roman"/>
          <w:sz w:val="20"/>
          <w:szCs w:val="20"/>
        </w:rPr>
        <w:t xml:space="preserve">    </w:t>
      </w:r>
      <w:r w:rsidRPr="00770430">
        <w:rPr>
          <w:rFonts w:ascii="Times New Roman" w:hAnsi="Times New Roman" w:cs="Times New Roman"/>
          <w:sz w:val="20"/>
          <w:szCs w:val="20"/>
        </w:rPr>
        <w:t>βιωσομένοις·</w:t>
      </w:r>
      <w:r w:rsidRPr="00562AFE">
        <w:rPr>
          <w:rFonts w:ascii="Times New Roman" w:hAnsi="Times New Roman" w:cs="Times New Roman"/>
          <w:sz w:val="20"/>
          <w:szCs w:val="20"/>
        </w:rPr>
        <w:t xml:space="preserve"> </w:t>
      </w:r>
      <w:r w:rsidRPr="00770430">
        <w:rPr>
          <w:rFonts w:ascii="Times New Roman" w:hAnsi="Times New Roman" w:cs="Times New Roman"/>
          <w:sz w:val="20"/>
          <w:szCs w:val="20"/>
        </w:rPr>
        <w:t>ὁπότεροι</w:t>
      </w:r>
      <w:r w:rsidRPr="00562AFE">
        <w:rPr>
          <w:rFonts w:ascii="Times New Roman" w:hAnsi="Times New Roman" w:cs="Times New Roman"/>
          <w:sz w:val="20"/>
          <w:szCs w:val="20"/>
        </w:rPr>
        <w:t xml:space="preserve"> </w:t>
      </w:r>
      <w:r w:rsidRPr="00770430">
        <w:rPr>
          <w:rFonts w:ascii="Times New Roman" w:hAnsi="Times New Roman" w:cs="Times New Roman"/>
          <w:sz w:val="20"/>
          <w:szCs w:val="20"/>
        </w:rPr>
        <w:t>δὲ</w:t>
      </w:r>
      <w:r w:rsidRPr="00562AFE">
        <w:rPr>
          <w:rFonts w:ascii="Times New Roman" w:hAnsi="Times New Roman" w:cs="Times New Roman"/>
          <w:sz w:val="20"/>
          <w:szCs w:val="20"/>
        </w:rPr>
        <w:t xml:space="preserve"> </w:t>
      </w:r>
      <w:r w:rsidRPr="00770430">
        <w:rPr>
          <w:rFonts w:ascii="Times New Roman" w:hAnsi="Times New Roman" w:cs="Times New Roman"/>
          <w:sz w:val="20"/>
          <w:szCs w:val="20"/>
        </w:rPr>
        <w:t>ἡμῶν</w:t>
      </w:r>
      <w:r w:rsidRPr="00562AFE">
        <w:rPr>
          <w:rFonts w:ascii="Times New Roman" w:hAnsi="Times New Roman" w:cs="Times New Roman"/>
          <w:sz w:val="20"/>
          <w:szCs w:val="20"/>
        </w:rPr>
        <w:t xml:space="preserve"> </w:t>
      </w:r>
      <w:r w:rsidRPr="00770430">
        <w:rPr>
          <w:rFonts w:ascii="Times New Roman" w:hAnsi="Times New Roman" w:cs="Times New Roman"/>
          <w:sz w:val="20"/>
          <w:szCs w:val="20"/>
        </w:rPr>
        <w:t>ἔρχονται</w:t>
      </w:r>
      <w:r w:rsidRPr="00562AFE">
        <w:rPr>
          <w:rFonts w:ascii="Times New Roman" w:hAnsi="Times New Roman" w:cs="Times New Roman"/>
          <w:sz w:val="20"/>
          <w:szCs w:val="20"/>
        </w:rPr>
        <w:t xml:space="preserve"> </w:t>
      </w:r>
      <w:r w:rsidRPr="00770430">
        <w:rPr>
          <w:rFonts w:ascii="Times New Roman" w:hAnsi="Times New Roman" w:cs="Times New Roman"/>
          <w:sz w:val="20"/>
          <w:szCs w:val="20"/>
        </w:rPr>
        <w:t>ἐπὶ</w:t>
      </w:r>
      <w:r w:rsidRPr="00562AFE">
        <w:rPr>
          <w:rFonts w:ascii="Times New Roman" w:hAnsi="Times New Roman" w:cs="Times New Roman"/>
          <w:sz w:val="20"/>
          <w:szCs w:val="20"/>
        </w:rPr>
        <w:t xml:space="preserve"> </w:t>
      </w:r>
      <w:r w:rsidRPr="00770430">
        <w:rPr>
          <w:rFonts w:ascii="Times New Roman" w:hAnsi="Times New Roman" w:cs="Times New Roman"/>
          <w:sz w:val="20"/>
          <w:szCs w:val="20"/>
        </w:rPr>
        <w:t>ἄμεινον</w:t>
      </w:r>
      <w:r w:rsidRPr="00562AFE">
        <w:rPr>
          <w:rFonts w:ascii="Times New Roman" w:hAnsi="Times New Roman" w:cs="Times New Roman"/>
          <w:sz w:val="20"/>
          <w:szCs w:val="20"/>
        </w:rPr>
        <w:t xml:space="preserve"> </w:t>
      </w:r>
      <w:r w:rsidRPr="00770430">
        <w:rPr>
          <w:rFonts w:ascii="Times New Roman" w:hAnsi="Times New Roman" w:cs="Times New Roman"/>
          <w:sz w:val="20"/>
          <w:szCs w:val="20"/>
        </w:rPr>
        <w:t>πρᾶγμα</w:t>
      </w:r>
      <w:r w:rsidRPr="00562AFE">
        <w:rPr>
          <w:rFonts w:ascii="Times New Roman" w:hAnsi="Times New Roman" w:cs="Times New Roman"/>
          <w:sz w:val="20"/>
          <w:szCs w:val="20"/>
        </w:rPr>
        <w:t xml:space="preserve">, </w:t>
      </w:r>
      <w:r w:rsidRPr="00770430">
        <w:rPr>
          <w:rFonts w:ascii="Times New Roman" w:hAnsi="Times New Roman" w:cs="Times New Roman"/>
          <w:sz w:val="20"/>
          <w:szCs w:val="20"/>
        </w:rPr>
        <w:t>ἄδηλον</w:t>
      </w:r>
      <w:r w:rsidRPr="00562AFE">
        <w:rPr>
          <w:rFonts w:ascii="Times New Roman" w:hAnsi="Times New Roman" w:cs="Times New Roman"/>
          <w:sz w:val="20"/>
          <w:szCs w:val="20"/>
        </w:rPr>
        <w:t xml:space="preserve"> </w:t>
      </w:r>
      <w:r w:rsidRPr="00770430">
        <w:rPr>
          <w:rFonts w:ascii="Times New Roman" w:hAnsi="Times New Roman" w:cs="Times New Roman"/>
          <w:sz w:val="20"/>
          <w:szCs w:val="20"/>
        </w:rPr>
        <w:t>παντὶ</w:t>
      </w:r>
      <w:r w:rsidRPr="00562AFE">
        <w:rPr>
          <w:rFonts w:ascii="Times New Roman" w:hAnsi="Times New Roman" w:cs="Times New Roman"/>
          <w:sz w:val="20"/>
          <w:szCs w:val="20"/>
        </w:rPr>
        <w:t xml:space="preserve"> </w:t>
      </w:r>
      <w:r w:rsidRPr="00770430">
        <w:rPr>
          <w:rFonts w:ascii="Times New Roman" w:hAnsi="Times New Roman" w:cs="Times New Roman"/>
          <w:sz w:val="20"/>
          <w:szCs w:val="20"/>
        </w:rPr>
        <w:t>πλὴν</w:t>
      </w:r>
      <w:r w:rsidRPr="00562AFE">
        <w:rPr>
          <w:rFonts w:ascii="Times New Roman" w:hAnsi="Times New Roman" w:cs="Times New Roman"/>
          <w:sz w:val="20"/>
          <w:szCs w:val="20"/>
        </w:rPr>
        <w:t xml:space="preserve"> </w:t>
      </w:r>
      <w:r w:rsidRPr="00770430">
        <w:rPr>
          <w:rFonts w:ascii="Times New Roman" w:hAnsi="Times New Roman" w:cs="Times New Roman"/>
          <w:sz w:val="20"/>
          <w:szCs w:val="20"/>
        </w:rPr>
        <w:t>ἢ</w:t>
      </w:r>
      <w:r w:rsidRPr="00562AFE">
        <w:rPr>
          <w:rFonts w:ascii="Times New Roman" w:hAnsi="Times New Roman" w:cs="Times New Roman"/>
          <w:sz w:val="20"/>
          <w:szCs w:val="20"/>
        </w:rPr>
        <w:t xml:space="preserve"> </w:t>
      </w:r>
      <w:r w:rsidRPr="00770430">
        <w:rPr>
          <w:rFonts w:ascii="Times New Roman" w:hAnsi="Times New Roman" w:cs="Times New Roman"/>
          <w:sz w:val="20"/>
          <w:szCs w:val="20"/>
        </w:rPr>
        <w:t>τῷ</w:t>
      </w:r>
      <w:r w:rsidRPr="00562AFE">
        <w:rPr>
          <w:rFonts w:ascii="Times New Roman" w:hAnsi="Times New Roman" w:cs="Times New Roman"/>
          <w:sz w:val="20"/>
          <w:szCs w:val="20"/>
        </w:rPr>
        <w:t xml:space="preserve"> </w:t>
      </w:r>
      <w:r w:rsidRPr="00770430">
        <w:rPr>
          <w:rFonts w:ascii="Times New Roman" w:hAnsi="Times New Roman" w:cs="Times New Roman"/>
          <w:sz w:val="20"/>
          <w:szCs w:val="20"/>
        </w:rPr>
        <w:t>θεῷ</w:t>
      </w:r>
      <w:r w:rsidRPr="00562AFE">
        <w:rPr>
          <w:rFonts w:ascii="Times New Roman" w:hAnsi="Times New Roman" w:cs="Times New Roman"/>
          <w:sz w:val="20"/>
          <w:szCs w:val="20"/>
        </w:rPr>
        <w:t>».</w:t>
      </w:r>
    </w:p>
  </w:footnote>
  <w:footnote w:id="76">
    <w:p w:rsidR="00972286" w:rsidRPr="00770430" w:rsidRDefault="00972286" w:rsidP="00770430">
      <w:pPr>
        <w:pStyle w:val="a7"/>
        <w:spacing w:line="360" w:lineRule="auto"/>
        <w:ind w:left="-567"/>
        <w:rPr>
          <w:rFonts w:ascii="Times New Roman" w:hAnsi="Times New Roman" w:cs="Times New Roman"/>
        </w:rPr>
      </w:pPr>
      <w:r w:rsidRPr="00770430">
        <w:rPr>
          <w:rStyle w:val="a8"/>
          <w:rFonts w:ascii="Times New Roman" w:hAnsi="Times New Roman" w:cs="Times New Roman"/>
        </w:rPr>
        <w:footnoteRef/>
      </w:r>
      <w:r w:rsidRPr="00770430">
        <w:rPr>
          <w:rFonts w:ascii="Times New Roman" w:hAnsi="Times New Roman" w:cs="Times New Roman"/>
        </w:rPr>
        <w:t xml:space="preserve"> Πλάτων, </w:t>
      </w:r>
      <w:r w:rsidRPr="00770430">
        <w:rPr>
          <w:rFonts w:ascii="Times New Roman" w:hAnsi="Times New Roman" w:cs="Times New Roman"/>
          <w:i/>
        </w:rPr>
        <w:t xml:space="preserve">Απολογία Σωκράτους </w:t>
      </w:r>
      <w:r w:rsidRPr="00770430">
        <w:rPr>
          <w:rFonts w:ascii="Times New Roman" w:hAnsi="Times New Roman" w:cs="Times New Roman"/>
        </w:rPr>
        <w:t xml:space="preserve">(εισαγωγή, μτφρ, σχόλια </w:t>
      </w:r>
      <w:r>
        <w:rPr>
          <w:rFonts w:ascii="Times New Roman" w:hAnsi="Times New Roman" w:cs="Times New Roman"/>
        </w:rPr>
        <w:t>Η. Ανδρεάδη</w:t>
      </w:r>
      <w:r w:rsidRPr="00770430">
        <w:rPr>
          <w:rFonts w:ascii="Times New Roman" w:hAnsi="Times New Roman" w:cs="Times New Roman"/>
        </w:rPr>
        <w:t>), Αθήνα: Κάκτος, 1992</w:t>
      </w:r>
      <w:r>
        <w:rPr>
          <w:rFonts w:ascii="Times New Roman" w:hAnsi="Times New Roman" w:cs="Times New Roman"/>
        </w:rPr>
        <w:t>, σ.91-93.</w:t>
      </w:r>
    </w:p>
  </w:footnote>
  <w:footnote w:id="77">
    <w:p w:rsidR="00972286" w:rsidRPr="00562AFE" w:rsidRDefault="00972286" w:rsidP="00770430">
      <w:pPr>
        <w:pStyle w:val="a7"/>
        <w:spacing w:line="360" w:lineRule="auto"/>
        <w:ind w:left="-567"/>
        <w:rPr>
          <w:rFonts w:ascii="Times New Roman" w:hAnsi="Times New Roman" w:cs="Times New Roman"/>
        </w:rPr>
      </w:pPr>
      <w:r w:rsidRPr="00770430">
        <w:rPr>
          <w:rStyle w:val="a8"/>
          <w:rFonts w:ascii="Times New Roman" w:hAnsi="Times New Roman" w:cs="Times New Roman"/>
        </w:rPr>
        <w:footnoteRef/>
      </w:r>
      <w:r w:rsidRPr="00562AFE">
        <w:rPr>
          <w:rFonts w:ascii="Times New Roman" w:hAnsi="Times New Roman" w:cs="Times New Roman"/>
        </w:rPr>
        <w:t xml:space="preserve"> </w:t>
      </w:r>
      <w:r w:rsidRPr="00770430">
        <w:rPr>
          <w:rFonts w:ascii="Times New Roman" w:hAnsi="Times New Roman" w:cs="Times New Roman"/>
          <w:lang w:val="en-US"/>
        </w:rPr>
        <w:t>W</w:t>
      </w:r>
      <w:r w:rsidRPr="00562AFE">
        <w:rPr>
          <w:rFonts w:ascii="Times New Roman" w:hAnsi="Times New Roman" w:cs="Times New Roman"/>
        </w:rPr>
        <w:t>.</w:t>
      </w:r>
      <w:r w:rsidRPr="00770430">
        <w:rPr>
          <w:rFonts w:ascii="Times New Roman" w:hAnsi="Times New Roman" w:cs="Times New Roman"/>
          <w:lang w:val="en-US"/>
        </w:rPr>
        <w:t>K</w:t>
      </w:r>
      <w:r w:rsidRPr="00562AFE">
        <w:rPr>
          <w:rFonts w:ascii="Times New Roman" w:hAnsi="Times New Roman" w:cs="Times New Roman"/>
        </w:rPr>
        <w:t xml:space="preserve">. </w:t>
      </w:r>
      <w:r w:rsidRPr="00770430">
        <w:rPr>
          <w:rFonts w:ascii="Times New Roman" w:hAnsi="Times New Roman" w:cs="Times New Roman"/>
          <w:lang w:val="en-US"/>
        </w:rPr>
        <w:t>Guthrie</w:t>
      </w:r>
      <w:r w:rsidRPr="00562AFE">
        <w:rPr>
          <w:rFonts w:ascii="Times New Roman" w:hAnsi="Times New Roman" w:cs="Times New Roman"/>
        </w:rPr>
        <w:t xml:space="preserve">, </w:t>
      </w:r>
      <w:r w:rsidRPr="00770430">
        <w:rPr>
          <w:rFonts w:ascii="Times New Roman" w:hAnsi="Times New Roman" w:cs="Times New Roman"/>
        </w:rPr>
        <w:t>ό</w:t>
      </w:r>
      <w:r w:rsidRPr="00562AFE">
        <w:rPr>
          <w:rFonts w:ascii="Times New Roman" w:hAnsi="Times New Roman" w:cs="Times New Roman"/>
        </w:rPr>
        <w:t>.</w:t>
      </w:r>
      <w:r w:rsidRPr="00770430">
        <w:rPr>
          <w:rFonts w:ascii="Times New Roman" w:hAnsi="Times New Roman" w:cs="Times New Roman"/>
        </w:rPr>
        <w:t>π</w:t>
      </w:r>
      <w:r w:rsidRPr="00562AFE">
        <w:rPr>
          <w:rFonts w:ascii="Times New Roman" w:hAnsi="Times New Roman" w:cs="Times New Roman"/>
        </w:rPr>
        <w:t xml:space="preserve">., </w:t>
      </w:r>
      <w:r w:rsidRPr="00770430">
        <w:rPr>
          <w:rFonts w:ascii="Times New Roman" w:hAnsi="Times New Roman" w:cs="Times New Roman"/>
        </w:rPr>
        <w:t>σ</w:t>
      </w:r>
      <w:r w:rsidRPr="00562AFE">
        <w:rPr>
          <w:rFonts w:ascii="Times New Roman" w:hAnsi="Times New Roman" w:cs="Times New Roman"/>
        </w:rPr>
        <w:t>.217-221.</w:t>
      </w:r>
    </w:p>
  </w:footnote>
  <w:footnote w:id="78">
    <w:p w:rsidR="00972286" w:rsidRPr="00AE4FCB" w:rsidRDefault="00972286" w:rsidP="007F0DED">
      <w:pPr>
        <w:tabs>
          <w:tab w:val="left" w:pos="567"/>
          <w:tab w:val="right" w:leader="dot" w:pos="8505"/>
        </w:tabs>
        <w:ind w:left="-567"/>
        <w:rPr>
          <w:rFonts w:ascii="Times New Roman" w:hAnsi="Times New Roman" w:cs="Times New Roman"/>
          <w:sz w:val="20"/>
          <w:szCs w:val="20"/>
        </w:rPr>
      </w:pPr>
      <w:r w:rsidRPr="00AE4FCB">
        <w:rPr>
          <w:rStyle w:val="a8"/>
          <w:rFonts w:ascii="Times New Roman" w:hAnsi="Times New Roman" w:cs="Times New Roman"/>
          <w:sz w:val="20"/>
          <w:szCs w:val="20"/>
        </w:rPr>
        <w:footnoteRef/>
      </w:r>
      <w:r w:rsidRPr="00AE4FCB">
        <w:rPr>
          <w:rFonts w:ascii="Times New Roman" w:hAnsi="Times New Roman" w:cs="Times New Roman"/>
          <w:sz w:val="20"/>
          <w:szCs w:val="20"/>
        </w:rPr>
        <w:t xml:space="preserve">  Κ. Κατσιμάνης, και Ε. Ρούσσος, </w:t>
      </w:r>
      <w:r w:rsidRPr="00AE4FCB">
        <w:rPr>
          <w:rFonts w:ascii="Times New Roman" w:hAnsi="Times New Roman" w:cs="Times New Roman"/>
          <w:i/>
          <w:sz w:val="20"/>
          <w:szCs w:val="20"/>
        </w:rPr>
        <w:t>Φιλοσοφία</w:t>
      </w:r>
      <w:r>
        <w:rPr>
          <w:rFonts w:ascii="Times New Roman" w:hAnsi="Times New Roman" w:cs="Times New Roman"/>
          <w:i/>
          <w:sz w:val="20"/>
          <w:szCs w:val="20"/>
        </w:rPr>
        <w:t>,</w:t>
      </w:r>
      <w:r w:rsidRPr="00AE4FCB">
        <w:rPr>
          <w:rFonts w:ascii="Times New Roman" w:hAnsi="Times New Roman" w:cs="Times New Roman"/>
          <w:i/>
          <w:sz w:val="20"/>
          <w:szCs w:val="20"/>
        </w:rPr>
        <w:t xml:space="preserve"> </w:t>
      </w:r>
      <w:r w:rsidRPr="00AE4FCB">
        <w:rPr>
          <w:rFonts w:ascii="Times New Roman" w:hAnsi="Times New Roman" w:cs="Times New Roman"/>
          <w:sz w:val="20"/>
          <w:szCs w:val="20"/>
        </w:rPr>
        <w:t>Αθήνα: ΟΕΔΒ, 1993</w:t>
      </w:r>
      <w:r>
        <w:rPr>
          <w:rFonts w:ascii="Times New Roman" w:hAnsi="Times New Roman" w:cs="Times New Roman"/>
          <w:sz w:val="20"/>
          <w:szCs w:val="20"/>
        </w:rPr>
        <w:t xml:space="preserve">, </w:t>
      </w:r>
      <w:r w:rsidRPr="00AE4FCB">
        <w:rPr>
          <w:rFonts w:ascii="Times New Roman" w:hAnsi="Times New Roman" w:cs="Times New Roman"/>
          <w:sz w:val="20"/>
          <w:szCs w:val="20"/>
        </w:rPr>
        <w:t xml:space="preserve"> σ.38.</w:t>
      </w:r>
    </w:p>
  </w:footnote>
  <w:footnote w:id="79">
    <w:p w:rsidR="00972286" w:rsidRPr="00AE4FCB" w:rsidRDefault="00972286" w:rsidP="00914442">
      <w:pPr>
        <w:pStyle w:val="a7"/>
        <w:spacing w:line="360" w:lineRule="auto"/>
        <w:ind w:left="-567"/>
        <w:rPr>
          <w:rFonts w:ascii="Times New Roman" w:hAnsi="Times New Roman" w:cs="Times New Roman"/>
        </w:rPr>
      </w:pPr>
      <w:r w:rsidRPr="00AE4FCB">
        <w:rPr>
          <w:rStyle w:val="a8"/>
          <w:rFonts w:ascii="Times New Roman" w:hAnsi="Times New Roman" w:cs="Times New Roman"/>
        </w:rPr>
        <w:footnoteRef/>
      </w:r>
      <w:r w:rsidRPr="00AE4FCB">
        <w:rPr>
          <w:rFonts w:ascii="Times New Roman" w:hAnsi="Times New Roman" w:cs="Times New Roman"/>
        </w:rPr>
        <w:t xml:space="preserve"> Θ.</w:t>
      </w:r>
      <w:r>
        <w:rPr>
          <w:rFonts w:ascii="Times New Roman" w:hAnsi="Times New Roman" w:cs="Times New Roman"/>
        </w:rPr>
        <w:t xml:space="preserve"> </w:t>
      </w:r>
      <w:r w:rsidRPr="00AE4FCB">
        <w:rPr>
          <w:rFonts w:ascii="Times New Roman" w:hAnsi="Times New Roman" w:cs="Times New Roman"/>
        </w:rPr>
        <w:t>Πελεγρίνης,</w:t>
      </w:r>
      <w:r>
        <w:rPr>
          <w:rFonts w:ascii="Times New Roman" w:hAnsi="Times New Roman" w:cs="Times New Roman"/>
        </w:rPr>
        <w:t xml:space="preserve"> ό.π., </w:t>
      </w:r>
      <w:r w:rsidRPr="00AE4FCB">
        <w:rPr>
          <w:rFonts w:ascii="Times New Roman" w:hAnsi="Times New Roman" w:cs="Times New Roman"/>
        </w:rPr>
        <w:t xml:space="preserve"> σ.78.</w:t>
      </w:r>
    </w:p>
  </w:footnote>
  <w:footnote w:id="80">
    <w:p w:rsidR="00972286" w:rsidRPr="006A4D69" w:rsidRDefault="00972286" w:rsidP="006A4D69">
      <w:pPr>
        <w:tabs>
          <w:tab w:val="left" w:pos="284"/>
          <w:tab w:val="left" w:pos="567"/>
          <w:tab w:val="left" w:pos="1276"/>
          <w:tab w:val="left" w:pos="1418"/>
          <w:tab w:val="right" w:leader="dot" w:pos="8505"/>
        </w:tabs>
        <w:ind w:left="-426" w:hanging="141"/>
      </w:pPr>
      <w:r w:rsidRPr="006A4D69">
        <w:rPr>
          <w:rStyle w:val="a8"/>
          <w:rFonts w:ascii="Times New Roman" w:hAnsi="Times New Roman" w:cs="Times New Roman"/>
          <w:sz w:val="20"/>
          <w:szCs w:val="20"/>
        </w:rPr>
        <w:footnoteRef/>
      </w:r>
      <w:r w:rsidRPr="006A4D69">
        <w:rPr>
          <w:rFonts w:ascii="Times New Roman" w:hAnsi="Times New Roman" w:cs="Times New Roman"/>
          <w:sz w:val="20"/>
          <w:szCs w:val="20"/>
        </w:rPr>
        <w:t xml:space="preserve"> Πλάτων,</w:t>
      </w:r>
      <w:r w:rsidRPr="006A4D69">
        <w:rPr>
          <w:rFonts w:ascii="Times New Roman" w:hAnsi="Times New Roman" w:cs="Times New Roman"/>
          <w:i/>
          <w:sz w:val="20"/>
          <w:szCs w:val="20"/>
        </w:rPr>
        <w:t xml:space="preserve"> Φαίδων (ή Περί ψυχής</w:t>
      </w:r>
      <w:r w:rsidRPr="006A4D69">
        <w:rPr>
          <w:rFonts w:ascii="Times New Roman" w:hAnsi="Times New Roman" w:cs="Times New Roman"/>
          <w:sz w:val="20"/>
          <w:szCs w:val="20"/>
        </w:rPr>
        <w:t>), (εισαγωγή, μτφρ., σχόλια Φιλολογική Ομάδα Κάκτου), εκδόσεις Κάκτος</w:t>
      </w:r>
      <w:r w:rsidRPr="006A4D69">
        <w:rPr>
          <w:rFonts w:ascii="Times New Roman" w:hAnsi="Times New Roman" w:cs="Times New Roman"/>
          <w:i/>
          <w:sz w:val="20"/>
          <w:szCs w:val="20"/>
        </w:rPr>
        <w:t xml:space="preserve">, </w:t>
      </w:r>
      <w:r>
        <w:rPr>
          <w:rFonts w:ascii="Times New Roman" w:hAnsi="Times New Roman" w:cs="Times New Roman"/>
          <w:i/>
          <w:sz w:val="20"/>
          <w:szCs w:val="20"/>
        </w:rPr>
        <w:t xml:space="preserve">     </w:t>
      </w:r>
      <w:r>
        <w:rPr>
          <w:rFonts w:ascii="Times New Roman" w:hAnsi="Times New Roman" w:cs="Times New Roman"/>
          <w:sz w:val="20"/>
          <w:szCs w:val="20"/>
        </w:rPr>
        <w:t xml:space="preserve"> </w:t>
      </w:r>
      <w:r w:rsidRPr="006A4D69">
        <w:rPr>
          <w:rFonts w:ascii="Times New Roman" w:hAnsi="Times New Roman" w:cs="Times New Roman"/>
          <w:sz w:val="20"/>
          <w:szCs w:val="20"/>
        </w:rPr>
        <w:t>Αθήνα: 1993</w:t>
      </w:r>
      <w:r>
        <w:rPr>
          <w:rFonts w:ascii="Times New Roman" w:hAnsi="Times New Roman" w:cs="Times New Roman"/>
          <w:sz w:val="20"/>
          <w:szCs w:val="20"/>
        </w:rPr>
        <w:t>, σ. 47 εξ.</w:t>
      </w:r>
    </w:p>
  </w:footnote>
  <w:footnote w:id="81">
    <w:p w:rsidR="00972286" w:rsidRPr="00562AFE" w:rsidRDefault="00972286" w:rsidP="00914442">
      <w:pPr>
        <w:pStyle w:val="a7"/>
        <w:spacing w:line="360" w:lineRule="auto"/>
        <w:ind w:left="-567"/>
        <w:rPr>
          <w:rFonts w:ascii="Times New Roman" w:hAnsi="Times New Roman" w:cs="Times New Roman"/>
          <w:lang w:val="de-DE"/>
        </w:rPr>
      </w:pPr>
      <w:r w:rsidRPr="007F71EC">
        <w:rPr>
          <w:rStyle w:val="a8"/>
          <w:rFonts w:ascii="Times New Roman" w:hAnsi="Times New Roman" w:cs="Times New Roman"/>
        </w:rPr>
        <w:footnoteRef/>
      </w:r>
      <w:r w:rsidRPr="00562AFE">
        <w:rPr>
          <w:rFonts w:ascii="Times New Roman" w:hAnsi="Times New Roman" w:cs="Times New Roman"/>
          <w:lang w:val="de-DE"/>
        </w:rPr>
        <w:t xml:space="preserve"> W. K. Guthrie, </w:t>
      </w:r>
      <w:r w:rsidRPr="007F71EC">
        <w:rPr>
          <w:rFonts w:ascii="Times New Roman" w:hAnsi="Times New Roman" w:cs="Times New Roman"/>
        </w:rPr>
        <w:t>ό</w:t>
      </w:r>
      <w:r w:rsidRPr="00562AFE">
        <w:rPr>
          <w:rFonts w:ascii="Times New Roman" w:hAnsi="Times New Roman" w:cs="Times New Roman"/>
          <w:lang w:val="de-DE"/>
        </w:rPr>
        <w:t>.</w:t>
      </w:r>
      <w:r w:rsidRPr="007F71EC">
        <w:rPr>
          <w:rFonts w:ascii="Times New Roman" w:hAnsi="Times New Roman" w:cs="Times New Roman"/>
        </w:rPr>
        <w:t>π</w:t>
      </w:r>
      <w:r w:rsidRPr="00562AFE">
        <w:rPr>
          <w:rFonts w:ascii="Times New Roman" w:hAnsi="Times New Roman" w:cs="Times New Roman"/>
          <w:lang w:val="de-DE"/>
        </w:rPr>
        <w:t xml:space="preserve">., </w:t>
      </w:r>
      <w:r w:rsidRPr="007F71EC">
        <w:rPr>
          <w:rFonts w:ascii="Times New Roman" w:hAnsi="Times New Roman" w:cs="Times New Roman"/>
        </w:rPr>
        <w:t>σ</w:t>
      </w:r>
      <w:r w:rsidRPr="00562AFE">
        <w:rPr>
          <w:rFonts w:ascii="Times New Roman" w:hAnsi="Times New Roman" w:cs="Times New Roman"/>
          <w:lang w:val="de-DE"/>
        </w:rPr>
        <w:t>.161.</w:t>
      </w:r>
    </w:p>
  </w:footnote>
  <w:footnote w:id="82">
    <w:p w:rsidR="00972286" w:rsidRPr="007F71EC" w:rsidRDefault="00972286" w:rsidP="004D2A69">
      <w:pPr>
        <w:tabs>
          <w:tab w:val="left" w:pos="567"/>
          <w:tab w:val="right" w:leader="dot" w:pos="8505"/>
        </w:tabs>
        <w:ind w:left="-567"/>
        <w:rPr>
          <w:rFonts w:ascii="Times New Roman" w:hAnsi="Times New Roman" w:cs="Times New Roman"/>
        </w:rPr>
      </w:pPr>
      <w:r w:rsidRPr="007F71EC">
        <w:rPr>
          <w:rStyle w:val="a8"/>
          <w:rFonts w:ascii="Times New Roman" w:hAnsi="Times New Roman" w:cs="Times New Roman"/>
          <w:sz w:val="20"/>
          <w:szCs w:val="20"/>
        </w:rPr>
        <w:footnoteRef/>
      </w:r>
      <w:r w:rsidRPr="007F71EC">
        <w:rPr>
          <w:rFonts w:ascii="Times New Roman" w:hAnsi="Times New Roman" w:cs="Times New Roman"/>
          <w:sz w:val="20"/>
          <w:szCs w:val="20"/>
        </w:rPr>
        <w:t xml:space="preserve"> </w:t>
      </w:r>
      <w:r w:rsidRPr="007F71EC">
        <w:rPr>
          <w:rFonts w:ascii="Times New Roman" w:hAnsi="Times New Roman" w:cs="Times New Roman"/>
          <w:sz w:val="20"/>
          <w:szCs w:val="20"/>
          <w:lang w:val="en-US"/>
        </w:rPr>
        <w:t>A</w:t>
      </w:r>
      <w:r w:rsidRPr="007F71EC">
        <w:rPr>
          <w:rFonts w:ascii="Times New Roman" w:hAnsi="Times New Roman" w:cs="Times New Roman"/>
          <w:sz w:val="20"/>
          <w:szCs w:val="20"/>
        </w:rPr>
        <w:t xml:space="preserve">. </w:t>
      </w:r>
      <w:r w:rsidRPr="007F71EC">
        <w:rPr>
          <w:rFonts w:ascii="Times New Roman" w:hAnsi="Times New Roman" w:cs="Times New Roman"/>
          <w:sz w:val="20"/>
          <w:szCs w:val="20"/>
          <w:lang w:val="en-US"/>
        </w:rPr>
        <w:t>E</w:t>
      </w:r>
      <w:r w:rsidRPr="007F71EC">
        <w:rPr>
          <w:rFonts w:ascii="Times New Roman" w:hAnsi="Times New Roman" w:cs="Times New Roman"/>
          <w:sz w:val="20"/>
          <w:szCs w:val="20"/>
        </w:rPr>
        <w:t xml:space="preserve">. </w:t>
      </w:r>
      <w:r w:rsidRPr="007F71EC">
        <w:rPr>
          <w:rFonts w:ascii="Times New Roman" w:hAnsi="Times New Roman" w:cs="Times New Roman"/>
          <w:sz w:val="20"/>
          <w:szCs w:val="20"/>
          <w:lang w:val="en-US"/>
        </w:rPr>
        <w:t>Taylor</w:t>
      </w:r>
      <w:r w:rsidRPr="007F71EC">
        <w:rPr>
          <w:rFonts w:ascii="Times New Roman" w:hAnsi="Times New Roman" w:cs="Times New Roman"/>
          <w:sz w:val="20"/>
          <w:szCs w:val="20"/>
        </w:rPr>
        <w:t xml:space="preserve">, </w:t>
      </w:r>
      <w:r w:rsidRPr="007F71EC">
        <w:rPr>
          <w:rFonts w:ascii="Times New Roman" w:hAnsi="Times New Roman" w:cs="Times New Roman"/>
          <w:i/>
          <w:sz w:val="20"/>
          <w:szCs w:val="20"/>
        </w:rPr>
        <w:t>Πλάτων, ο άνθρωπος και το έργο του</w:t>
      </w:r>
      <w:r w:rsidRPr="007F71EC">
        <w:rPr>
          <w:rFonts w:ascii="Times New Roman" w:hAnsi="Times New Roman" w:cs="Times New Roman"/>
          <w:sz w:val="20"/>
          <w:szCs w:val="20"/>
        </w:rPr>
        <w:t xml:space="preserve"> (μτφ Ι. Αρζόγλου) Αθήνα: ΜΙΕΤ, 1990, σ.216.</w:t>
      </w:r>
    </w:p>
  </w:footnote>
  <w:footnote w:id="83">
    <w:p w:rsidR="00972286" w:rsidRPr="007F71EC" w:rsidRDefault="00972286" w:rsidP="004D2A69">
      <w:pPr>
        <w:pStyle w:val="a7"/>
        <w:spacing w:line="360" w:lineRule="auto"/>
        <w:ind w:left="-567"/>
        <w:rPr>
          <w:rFonts w:ascii="Times New Roman" w:hAnsi="Times New Roman" w:cs="Times New Roman"/>
          <w:lang w:val="en-US"/>
        </w:rPr>
      </w:pPr>
      <w:r w:rsidRPr="007F71EC">
        <w:rPr>
          <w:rStyle w:val="a8"/>
          <w:rFonts w:ascii="Times New Roman" w:hAnsi="Times New Roman" w:cs="Times New Roman"/>
        </w:rPr>
        <w:footnoteRef/>
      </w:r>
      <w:r w:rsidRPr="007F71EC">
        <w:rPr>
          <w:rFonts w:ascii="Times New Roman" w:hAnsi="Times New Roman" w:cs="Times New Roman"/>
          <w:lang w:val="en-US"/>
        </w:rPr>
        <w:t xml:space="preserve"> A. E. Taylor, </w:t>
      </w:r>
      <w:r w:rsidRPr="007F71EC">
        <w:rPr>
          <w:rFonts w:ascii="Times New Roman" w:hAnsi="Times New Roman" w:cs="Times New Roman"/>
        </w:rPr>
        <w:t>ό</w:t>
      </w:r>
      <w:r w:rsidRPr="007F71EC">
        <w:rPr>
          <w:rFonts w:ascii="Times New Roman" w:hAnsi="Times New Roman" w:cs="Times New Roman"/>
          <w:lang w:val="en-US"/>
        </w:rPr>
        <w:t>.</w:t>
      </w:r>
      <w:r w:rsidRPr="007F71EC">
        <w:rPr>
          <w:rFonts w:ascii="Times New Roman" w:hAnsi="Times New Roman" w:cs="Times New Roman"/>
        </w:rPr>
        <w:t>π</w:t>
      </w:r>
      <w:r w:rsidRPr="007F71EC">
        <w:rPr>
          <w:rFonts w:ascii="Times New Roman" w:hAnsi="Times New Roman" w:cs="Times New Roman"/>
          <w:lang w:val="en-US"/>
        </w:rPr>
        <w:t xml:space="preserve">., </w:t>
      </w:r>
      <w:r w:rsidRPr="007F71EC">
        <w:rPr>
          <w:rFonts w:ascii="Times New Roman" w:hAnsi="Times New Roman" w:cs="Times New Roman"/>
        </w:rPr>
        <w:t>σ</w:t>
      </w:r>
      <w:r w:rsidRPr="007F71EC">
        <w:rPr>
          <w:rFonts w:ascii="Times New Roman" w:hAnsi="Times New Roman" w:cs="Times New Roman"/>
          <w:lang w:val="en-US"/>
        </w:rPr>
        <w:t>.218.</w:t>
      </w:r>
    </w:p>
  </w:footnote>
  <w:footnote w:id="84">
    <w:p w:rsidR="00972286" w:rsidRPr="007F71EC" w:rsidRDefault="00972286" w:rsidP="00C2107E">
      <w:pPr>
        <w:pStyle w:val="a7"/>
        <w:spacing w:line="360" w:lineRule="auto"/>
        <w:ind w:left="-567"/>
        <w:rPr>
          <w:rFonts w:ascii="Times New Roman" w:hAnsi="Times New Roman" w:cs="Times New Roman"/>
          <w:lang w:val="en-US"/>
        </w:rPr>
      </w:pPr>
      <w:r w:rsidRPr="007F71EC">
        <w:rPr>
          <w:rStyle w:val="a8"/>
          <w:rFonts w:ascii="Times New Roman" w:hAnsi="Times New Roman" w:cs="Times New Roman"/>
        </w:rPr>
        <w:footnoteRef/>
      </w:r>
      <w:r w:rsidRPr="007F71EC">
        <w:rPr>
          <w:rFonts w:ascii="Times New Roman" w:hAnsi="Times New Roman" w:cs="Times New Roman"/>
          <w:lang w:val="en-US"/>
        </w:rPr>
        <w:t xml:space="preserve"> A. E. Taylor, </w:t>
      </w:r>
      <w:r w:rsidRPr="007F71EC">
        <w:rPr>
          <w:rFonts w:ascii="Times New Roman" w:hAnsi="Times New Roman" w:cs="Times New Roman"/>
        </w:rPr>
        <w:t>ό</w:t>
      </w:r>
      <w:r w:rsidRPr="007F71EC">
        <w:rPr>
          <w:rFonts w:ascii="Times New Roman" w:hAnsi="Times New Roman" w:cs="Times New Roman"/>
          <w:lang w:val="en-US"/>
        </w:rPr>
        <w:t>.</w:t>
      </w:r>
      <w:r w:rsidRPr="007F71EC">
        <w:rPr>
          <w:rFonts w:ascii="Times New Roman" w:hAnsi="Times New Roman" w:cs="Times New Roman"/>
        </w:rPr>
        <w:t>π</w:t>
      </w:r>
      <w:r w:rsidRPr="007F71EC">
        <w:rPr>
          <w:rFonts w:ascii="Times New Roman" w:hAnsi="Times New Roman" w:cs="Times New Roman"/>
          <w:lang w:val="en-US"/>
        </w:rPr>
        <w:t xml:space="preserve">., </w:t>
      </w:r>
      <w:r w:rsidRPr="007F71EC">
        <w:rPr>
          <w:rFonts w:ascii="Times New Roman" w:hAnsi="Times New Roman" w:cs="Times New Roman"/>
        </w:rPr>
        <w:t>σ</w:t>
      </w:r>
      <w:r w:rsidRPr="007F71EC">
        <w:rPr>
          <w:rFonts w:ascii="Times New Roman" w:hAnsi="Times New Roman" w:cs="Times New Roman"/>
          <w:lang w:val="en-US"/>
        </w:rPr>
        <w:t>.223-228.</w:t>
      </w:r>
    </w:p>
  </w:footnote>
  <w:footnote w:id="85">
    <w:p w:rsidR="00972286" w:rsidRPr="0070792D" w:rsidRDefault="00972286" w:rsidP="0026463A">
      <w:pPr>
        <w:pStyle w:val="a7"/>
        <w:spacing w:line="360" w:lineRule="auto"/>
        <w:ind w:left="-567"/>
        <w:rPr>
          <w:rFonts w:ascii="Times New Roman" w:hAnsi="Times New Roman" w:cs="Times New Roman"/>
          <w:lang w:val="en-US"/>
        </w:rPr>
      </w:pPr>
      <w:r w:rsidRPr="0070792D">
        <w:rPr>
          <w:rStyle w:val="a8"/>
          <w:rFonts w:ascii="Times New Roman" w:hAnsi="Times New Roman" w:cs="Times New Roman"/>
        </w:rPr>
        <w:footnoteRef/>
      </w:r>
      <w:r w:rsidRPr="0070792D">
        <w:rPr>
          <w:rFonts w:ascii="Times New Roman" w:hAnsi="Times New Roman" w:cs="Times New Roman"/>
          <w:lang w:val="en-US"/>
        </w:rPr>
        <w:t xml:space="preserve"> A.</w:t>
      </w:r>
      <w:r w:rsidRPr="007F71EC">
        <w:rPr>
          <w:rFonts w:ascii="Times New Roman" w:hAnsi="Times New Roman" w:cs="Times New Roman"/>
          <w:lang w:val="en-US"/>
        </w:rPr>
        <w:t xml:space="preserve"> </w:t>
      </w:r>
      <w:r w:rsidRPr="0070792D">
        <w:rPr>
          <w:rFonts w:ascii="Times New Roman" w:hAnsi="Times New Roman" w:cs="Times New Roman"/>
          <w:lang w:val="en-US"/>
        </w:rPr>
        <w:t xml:space="preserve">E. Taylor, </w:t>
      </w:r>
      <w:r w:rsidRPr="0070792D">
        <w:rPr>
          <w:rFonts w:ascii="Times New Roman" w:hAnsi="Times New Roman" w:cs="Times New Roman"/>
        </w:rPr>
        <w:t>ό</w:t>
      </w:r>
      <w:r w:rsidRPr="0070792D">
        <w:rPr>
          <w:rFonts w:ascii="Times New Roman" w:hAnsi="Times New Roman" w:cs="Times New Roman"/>
          <w:lang w:val="en-US"/>
        </w:rPr>
        <w:t>.</w:t>
      </w:r>
      <w:r w:rsidRPr="0070792D">
        <w:rPr>
          <w:rFonts w:ascii="Times New Roman" w:hAnsi="Times New Roman" w:cs="Times New Roman"/>
        </w:rPr>
        <w:t>π</w:t>
      </w:r>
      <w:r w:rsidRPr="0070792D">
        <w:rPr>
          <w:rFonts w:ascii="Times New Roman" w:hAnsi="Times New Roman" w:cs="Times New Roman"/>
          <w:lang w:val="en-US"/>
        </w:rPr>
        <w:t xml:space="preserve">., </w:t>
      </w:r>
      <w:r w:rsidRPr="0070792D">
        <w:rPr>
          <w:rFonts w:ascii="Times New Roman" w:hAnsi="Times New Roman" w:cs="Times New Roman"/>
        </w:rPr>
        <w:t>σ</w:t>
      </w:r>
      <w:r w:rsidRPr="0070792D">
        <w:rPr>
          <w:rFonts w:ascii="Times New Roman" w:hAnsi="Times New Roman" w:cs="Times New Roman"/>
          <w:lang w:val="en-US"/>
        </w:rPr>
        <w:t>.228-231.</w:t>
      </w:r>
    </w:p>
  </w:footnote>
  <w:footnote w:id="86">
    <w:p w:rsidR="00972286" w:rsidRPr="0070792D" w:rsidRDefault="00972286" w:rsidP="00A123B9">
      <w:pPr>
        <w:pStyle w:val="a7"/>
        <w:spacing w:line="360" w:lineRule="auto"/>
        <w:ind w:left="-567"/>
        <w:rPr>
          <w:rFonts w:ascii="Times New Roman" w:hAnsi="Times New Roman" w:cs="Times New Roman"/>
          <w:lang w:val="en-US"/>
        </w:rPr>
      </w:pPr>
      <w:r w:rsidRPr="0070792D">
        <w:rPr>
          <w:rStyle w:val="a8"/>
          <w:rFonts w:ascii="Times New Roman" w:hAnsi="Times New Roman" w:cs="Times New Roman"/>
        </w:rPr>
        <w:footnoteRef/>
      </w:r>
      <w:r w:rsidRPr="0070792D">
        <w:rPr>
          <w:rFonts w:ascii="Times New Roman" w:hAnsi="Times New Roman" w:cs="Times New Roman"/>
          <w:lang w:val="en-US"/>
        </w:rPr>
        <w:t xml:space="preserve"> A.</w:t>
      </w:r>
      <w:r w:rsidRPr="007F71EC">
        <w:rPr>
          <w:rFonts w:ascii="Times New Roman" w:hAnsi="Times New Roman" w:cs="Times New Roman"/>
          <w:lang w:val="en-US"/>
        </w:rPr>
        <w:t xml:space="preserve"> </w:t>
      </w:r>
      <w:r w:rsidRPr="0070792D">
        <w:rPr>
          <w:rFonts w:ascii="Times New Roman" w:hAnsi="Times New Roman" w:cs="Times New Roman"/>
          <w:lang w:val="en-US"/>
        </w:rPr>
        <w:t xml:space="preserve">E. Taylor, </w:t>
      </w:r>
      <w:r w:rsidRPr="0070792D">
        <w:rPr>
          <w:rFonts w:ascii="Times New Roman" w:hAnsi="Times New Roman" w:cs="Times New Roman"/>
        </w:rPr>
        <w:t>ό</w:t>
      </w:r>
      <w:r w:rsidRPr="0070792D">
        <w:rPr>
          <w:rFonts w:ascii="Times New Roman" w:hAnsi="Times New Roman" w:cs="Times New Roman"/>
          <w:lang w:val="en-US"/>
        </w:rPr>
        <w:t>.</w:t>
      </w:r>
      <w:r w:rsidRPr="0070792D">
        <w:rPr>
          <w:rFonts w:ascii="Times New Roman" w:hAnsi="Times New Roman" w:cs="Times New Roman"/>
        </w:rPr>
        <w:t>π</w:t>
      </w:r>
      <w:r w:rsidRPr="0070792D">
        <w:rPr>
          <w:rFonts w:ascii="Times New Roman" w:hAnsi="Times New Roman" w:cs="Times New Roman"/>
          <w:lang w:val="en-US"/>
        </w:rPr>
        <w:t xml:space="preserve">., </w:t>
      </w:r>
      <w:r w:rsidRPr="0070792D">
        <w:rPr>
          <w:rFonts w:ascii="Times New Roman" w:hAnsi="Times New Roman" w:cs="Times New Roman"/>
        </w:rPr>
        <w:t>σ</w:t>
      </w:r>
      <w:r w:rsidRPr="0070792D">
        <w:rPr>
          <w:rFonts w:ascii="Times New Roman" w:hAnsi="Times New Roman" w:cs="Times New Roman"/>
          <w:lang w:val="en-US"/>
        </w:rPr>
        <w:t>.247</w:t>
      </w:r>
      <w:r w:rsidRPr="007F71EC">
        <w:rPr>
          <w:rFonts w:ascii="Times New Roman" w:hAnsi="Times New Roman" w:cs="Times New Roman"/>
          <w:lang w:val="en-US"/>
        </w:rPr>
        <w:t xml:space="preserve"> </w:t>
      </w:r>
      <w:r w:rsidRPr="0070792D">
        <w:rPr>
          <w:rFonts w:ascii="Times New Roman" w:hAnsi="Times New Roman" w:cs="Times New Roman"/>
        </w:rPr>
        <w:t>εξ</w:t>
      </w:r>
      <w:r w:rsidRPr="0070792D">
        <w:rPr>
          <w:rFonts w:ascii="Times New Roman" w:hAnsi="Times New Roman" w:cs="Times New Roman"/>
          <w:lang w:val="en-US"/>
        </w:rPr>
        <w:t>.</w:t>
      </w:r>
    </w:p>
  </w:footnote>
  <w:footnote w:id="87">
    <w:p w:rsidR="00972286" w:rsidRPr="0070792D" w:rsidRDefault="00972286" w:rsidP="008A5023">
      <w:pPr>
        <w:tabs>
          <w:tab w:val="left" w:pos="567"/>
          <w:tab w:val="right" w:leader="dot" w:pos="8505"/>
        </w:tabs>
        <w:ind w:left="-567"/>
        <w:rPr>
          <w:rFonts w:ascii="Times New Roman" w:hAnsi="Times New Roman" w:cs="Times New Roman"/>
          <w:i/>
          <w:sz w:val="20"/>
          <w:szCs w:val="20"/>
        </w:rPr>
      </w:pPr>
      <w:r w:rsidRPr="0070792D">
        <w:rPr>
          <w:rStyle w:val="a8"/>
          <w:rFonts w:ascii="Times New Roman" w:hAnsi="Times New Roman" w:cs="Times New Roman"/>
          <w:sz w:val="20"/>
          <w:szCs w:val="20"/>
        </w:rPr>
        <w:footnoteRef/>
      </w:r>
      <w:r w:rsidRPr="0070792D">
        <w:rPr>
          <w:rFonts w:ascii="Times New Roman" w:hAnsi="Times New Roman" w:cs="Times New Roman"/>
          <w:sz w:val="20"/>
          <w:szCs w:val="20"/>
        </w:rPr>
        <w:t xml:space="preserve"> Ι</w:t>
      </w:r>
      <w:r w:rsidRPr="008B2957">
        <w:rPr>
          <w:rFonts w:ascii="Times New Roman" w:hAnsi="Times New Roman" w:cs="Times New Roman"/>
          <w:color w:val="000000" w:themeColor="text1"/>
          <w:sz w:val="20"/>
          <w:szCs w:val="20"/>
        </w:rPr>
        <w:t>. Θεοδωρακόπουλος (1972), «Η ακμή της</w:t>
      </w:r>
      <w:r w:rsidRPr="0070792D">
        <w:rPr>
          <w:rFonts w:ascii="Times New Roman" w:hAnsi="Times New Roman" w:cs="Times New Roman"/>
          <w:sz w:val="20"/>
          <w:szCs w:val="20"/>
        </w:rPr>
        <w:t xml:space="preserve"> ελληνικής φιλοσοφίας» στο  Ι. Παπαρηγόπουλος (επιμ.), </w:t>
      </w:r>
      <w:r w:rsidRPr="0070792D">
        <w:rPr>
          <w:rFonts w:ascii="Times New Roman" w:hAnsi="Times New Roman" w:cs="Times New Roman"/>
          <w:i/>
          <w:sz w:val="20"/>
          <w:szCs w:val="20"/>
        </w:rPr>
        <w:t xml:space="preserve">Ιστορία </w:t>
      </w:r>
    </w:p>
    <w:p w:rsidR="00972286" w:rsidRPr="0070792D" w:rsidRDefault="00972286" w:rsidP="008A5023">
      <w:pPr>
        <w:tabs>
          <w:tab w:val="left" w:pos="567"/>
          <w:tab w:val="right" w:leader="dot" w:pos="8505"/>
        </w:tabs>
        <w:ind w:left="-567"/>
        <w:rPr>
          <w:rFonts w:ascii="Times New Roman" w:hAnsi="Times New Roman" w:cs="Times New Roman"/>
          <w:sz w:val="20"/>
          <w:szCs w:val="20"/>
        </w:rPr>
      </w:pPr>
      <w:r w:rsidRPr="0070792D">
        <w:rPr>
          <w:rFonts w:ascii="Times New Roman" w:hAnsi="Times New Roman" w:cs="Times New Roman"/>
          <w:i/>
          <w:sz w:val="20"/>
          <w:szCs w:val="20"/>
        </w:rPr>
        <w:t xml:space="preserve">     του Ελληνικού Έθνους,</w:t>
      </w:r>
      <w:r w:rsidRPr="0070792D">
        <w:rPr>
          <w:rFonts w:ascii="Times New Roman" w:hAnsi="Times New Roman" w:cs="Times New Roman"/>
          <w:sz w:val="20"/>
          <w:szCs w:val="20"/>
        </w:rPr>
        <w:t xml:space="preserve"> τ. Γ2, Αθήνα: Εκδοτική Αθηνών, 1972,  σ.452-511</w:t>
      </w:r>
      <w:r>
        <w:rPr>
          <w:rFonts w:ascii="Times New Roman" w:hAnsi="Times New Roman" w:cs="Times New Roman"/>
          <w:sz w:val="20"/>
          <w:szCs w:val="20"/>
        </w:rPr>
        <w:t xml:space="preserve">, </w:t>
      </w:r>
      <w:r w:rsidRPr="0070792D">
        <w:rPr>
          <w:rFonts w:ascii="Times New Roman" w:hAnsi="Times New Roman" w:cs="Times New Roman"/>
          <w:sz w:val="20"/>
          <w:szCs w:val="20"/>
        </w:rPr>
        <w:t>εδώ σ.479</w:t>
      </w:r>
      <w:r>
        <w:rPr>
          <w:rFonts w:ascii="Times New Roman" w:hAnsi="Times New Roman" w:cs="Times New Roman"/>
          <w:sz w:val="20"/>
          <w:szCs w:val="20"/>
        </w:rPr>
        <w:t xml:space="preserve"> </w:t>
      </w:r>
      <w:r w:rsidRPr="0070792D">
        <w:rPr>
          <w:rFonts w:ascii="Times New Roman" w:hAnsi="Times New Roman" w:cs="Times New Roman"/>
          <w:sz w:val="20"/>
          <w:szCs w:val="20"/>
        </w:rPr>
        <w:t>εξ.</w:t>
      </w:r>
    </w:p>
  </w:footnote>
  <w:footnote w:id="88">
    <w:p w:rsidR="00972286" w:rsidRPr="006A71FF" w:rsidRDefault="00972286" w:rsidP="003D3DA9">
      <w:pPr>
        <w:pStyle w:val="a7"/>
        <w:spacing w:line="360" w:lineRule="auto"/>
        <w:ind w:left="-284" w:hanging="283"/>
        <w:rPr>
          <w:rFonts w:ascii="Times New Roman" w:hAnsi="Times New Roman" w:cs="Times New Roman"/>
        </w:rPr>
      </w:pPr>
      <w:r w:rsidRPr="006A71FF">
        <w:rPr>
          <w:rStyle w:val="a8"/>
          <w:rFonts w:ascii="Times New Roman" w:hAnsi="Times New Roman" w:cs="Times New Roman"/>
        </w:rPr>
        <w:footnoteRef/>
      </w:r>
      <w:r w:rsidRPr="006A71FF">
        <w:rPr>
          <w:rFonts w:ascii="Times New Roman" w:hAnsi="Times New Roman" w:cs="Times New Roman"/>
        </w:rPr>
        <w:t xml:space="preserve"> Ο Αριστοτέλης επέστρεψε στην Αθήνα </w:t>
      </w:r>
      <w:r>
        <w:rPr>
          <w:rFonts w:ascii="Times New Roman" w:hAnsi="Times New Roman" w:cs="Times New Roman"/>
        </w:rPr>
        <w:t xml:space="preserve">και ίδρυσε τη σχολή των Περιπατητικών στο Λύκειο </w:t>
      </w:r>
      <w:r w:rsidRPr="006A71FF">
        <w:rPr>
          <w:rFonts w:ascii="Times New Roman" w:hAnsi="Times New Roman" w:cs="Times New Roman"/>
        </w:rPr>
        <w:t>μετά το 335/4 π.Χ.</w:t>
      </w:r>
      <w:r>
        <w:rPr>
          <w:rFonts w:ascii="Times New Roman" w:hAnsi="Times New Roman" w:cs="Times New Roman"/>
        </w:rPr>
        <w:t xml:space="preserve"> Από την Αθήνα έφυγε το 323 π.Χ., ένα χρόνο πριν το θάνατό του. Βλ.</w:t>
      </w:r>
      <w:r w:rsidRPr="00D61F9E">
        <w:rPr>
          <w:rFonts w:ascii="Times New Roman" w:hAnsi="Times New Roman" w:cs="Times New Roman"/>
        </w:rPr>
        <w:t xml:space="preserve"> </w:t>
      </w:r>
      <w:r w:rsidRPr="006A71FF">
        <w:rPr>
          <w:rFonts w:ascii="Times New Roman" w:hAnsi="Times New Roman" w:cs="Times New Roman"/>
          <w:lang w:val="en-US"/>
        </w:rPr>
        <w:t>A</w:t>
      </w:r>
      <w:r w:rsidRPr="006A71FF">
        <w:rPr>
          <w:rFonts w:ascii="Times New Roman" w:hAnsi="Times New Roman" w:cs="Times New Roman"/>
        </w:rPr>
        <w:t xml:space="preserve">. </w:t>
      </w:r>
      <w:r w:rsidRPr="006A71FF">
        <w:rPr>
          <w:rFonts w:ascii="Times New Roman" w:hAnsi="Times New Roman" w:cs="Times New Roman"/>
          <w:lang w:val="en-US"/>
        </w:rPr>
        <w:t>Lesky</w:t>
      </w:r>
      <w:r>
        <w:rPr>
          <w:rFonts w:ascii="Times New Roman" w:hAnsi="Times New Roman" w:cs="Times New Roman"/>
        </w:rPr>
        <w:t>, ό.π., σ. 762.</w:t>
      </w:r>
    </w:p>
  </w:footnote>
  <w:footnote w:id="89">
    <w:p w:rsidR="00972286" w:rsidRPr="006A71FF" w:rsidRDefault="00972286" w:rsidP="003D3DA9">
      <w:pPr>
        <w:tabs>
          <w:tab w:val="left" w:pos="567"/>
          <w:tab w:val="right" w:leader="dot" w:pos="8505"/>
        </w:tabs>
        <w:ind w:left="-567"/>
        <w:jc w:val="left"/>
        <w:rPr>
          <w:rFonts w:ascii="Times New Roman" w:hAnsi="Times New Roman" w:cs="Times New Roman"/>
          <w:sz w:val="20"/>
          <w:szCs w:val="20"/>
        </w:rPr>
      </w:pPr>
      <w:r w:rsidRPr="006A71FF">
        <w:rPr>
          <w:rStyle w:val="a8"/>
          <w:rFonts w:ascii="Times New Roman" w:hAnsi="Times New Roman" w:cs="Times New Roman"/>
          <w:sz w:val="20"/>
          <w:szCs w:val="20"/>
        </w:rPr>
        <w:footnoteRef/>
      </w:r>
      <w:r w:rsidRPr="006A71FF">
        <w:rPr>
          <w:rFonts w:ascii="Times New Roman" w:hAnsi="Times New Roman" w:cs="Times New Roman"/>
          <w:sz w:val="20"/>
          <w:szCs w:val="20"/>
        </w:rPr>
        <w:t xml:space="preserve"> </w:t>
      </w:r>
      <w:r w:rsidRPr="006A71FF">
        <w:rPr>
          <w:rFonts w:ascii="Times New Roman" w:hAnsi="Times New Roman" w:cs="Times New Roman"/>
          <w:color w:val="000000" w:themeColor="text1"/>
          <w:sz w:val="20"/>
          <w:szCs w:val="20"/>
        </w:rPr>
        <w:t>Ν. Ματσούκας,  ό.π., σ.195-197.</w:t>
      </w:r>
    </w:p>
  </w:footnote>
  <w:footnote w:id="90">
    <w:p w:rsidR="00972286" w:rsidRPr="003D3DA9" w:rsidRDefault="00972286" w:rsidP="003D3DA9">
      <w:pPr>
        <w:pStyle w:val="a7"/>
        <w:spacing w:line="360" w:lineRule="auto"/>
        <w:ind w:left="-567"/>
        <w:rPr>
          <w:rFonts w:ascii="Times New Roman" w:hAnsi="Times New Roman" w:cs="Times New Roman"/>
        </w:rPr>
      </w:pPr>
      <w:r w:rsidRPr="003D3DA9">
        <w:rPr>
          <w:rStyle w:val="a8"/>
          <w:rFonts w:ascii="Times New Roman" w:hAnsi="Times New Roman" w:cs="Times New Roman"/>
        </w:rPr>
        <w:footnoteRef/>
      </w:r>
      <w:r w:rsidRPr="003D3DA9">
        <w:rPr>
          <w:rFonts w:ascii="Times New Roman" w:hAnsi="Times New Roman" w:cs="Times New Roman"/>
        </w:rPr>
        <w:t xml:space="preserve"> </w:t>
      </w:r>
      <w:r w:rsidRPr="003D3DA9">
        <w:rPr>
          <w:rFonts w:ascii="Times New Roman" w:hAnsi="Times New Roman" w:cs="Times New Roman"/>
          <w:lang w:val="en-US"/>
        </w:rPr>
        <w:t>A</w:t>
      </w:r>
      <w:r w:rsidRPr="003D3DA9">
        <w:rPr>
          <w:rFonts w:ascii="Times New Roman" w:hAnsi="Times New Roman" w:cs="Times New Roman"/>
        </w:rPr>
        <w:t xml:space="preserve">. </w:t>
      </w:r>
      <w:r w:rsidRPr="003D3DA9">
        <w:rPr>
          <w:rFonts w:ascii="Times New Roman" w:hAnsi="Times New Roman" w:cs="Times New Roman"/>
          <w:lang w:val="en-US"/>
        </w:rPr>
        <w:t>Lesky</w:t>
      </w:r>
      <w:r w:rsidRPr="003D3DA9">
        <w:rPr>
          <w:rFonts w:ascii="Times New Roman" w:hAnsi="Times New Roman" w:cs="Times New Roman"/>
        </w:rPr>
        <w:t>, ό.π., σ. 765.</w:t>
      </w:r>
    </w:p>
  </w:footnote>
  <w:footnote w:id="91">
    <w:p w:rsidR="00972286" w:rsidRPr="003D3DA9" w:rsidRDefault="00972286" w:rsidP="003D3DA9">
      <w:pPr>
        <w:pStyle w:val="a7"/>
        <w:spacing w:line="360" w:lineRule="auto"/>
        <w:ind w:left="-567"/>
        <w:rPr>
          <w:rFonts w:ascii="Times New Roman" w:hAnsi="Times New Roman" w:cs="Times New Roman"/>
        </w:rPr>
      </w:pPr>
      <w:r w:rsidRPr="003D3DA9">
        <w:rPr>
          <w:rStyle w:val="a8"/>
          <w:rFonts w:ascii="Times New Roman" w:hAnsi="Times New Roman" w:cs="Times New Roman"/>
        </w:rPr>
        <w:footnoteRef/>
      </w:r>
      <w:r w:rsidRPr="003D3DA9">
        <w:rPr>
          <w:rFonts w:ascii="Times New Roman" w:hAnsi="Times New Roman" w:cs="Times New Roman"/>
        </w:rPr>
        <w:t xml:space="preserve"> Αριστοτέλης</w:t>
      </w:r>
      <w:r w:rsidRPr="003D3DA9">
        <w:rPr>
          <w:rFonts w:ascii="Times New Roman" w:hAnsi="Times New Roman" w:cs="Times New Roman"/>
          <w:b/>
          <w:spacing w:val="28"/>
        </w:rPr>
        <w:t>,</w:t>
      </w:r>
      <w:r w:rsidRPr="003D3DA9">
        <w:rPr>
          <w:rFonts w:ascii="Times New Roman" w:hAnsi="Times New Roman" w:cs="Times New Roman"/>
          <w:b/>
        </w:rPr>
        <w:t xml:space="preserve"> </w:t>
      </w:r>
      <w:r w:rsidRPr="003D3DA9">
        <w:rPr>
          <w:rFonts w:ascii="Times New Roman" w:hAnsi="Times New Roman" w:cs="Times New Roman"/>
          <w:i/>
        </w:rPr>
        <w:t>Περί ψυχής</w:t>
      </w:r>
      <w:r w:rsidRPr="003D3DA9">
        <w:rPr>
          <w:rFonts w:ascii="Times New Roman" w:hAnsi="Times New Roman" w:cs="Times New Roman"/>
        </w:rPr>
        <w:t xml:space="preserve"> (εισαγωγή, μτφρ, σχόλια Καραστάθη Α.), Αθήνα: Κάκτος, 1997, σ.33</w:t>
      </w:r>
      <w:r>
        <w:rPr>
          <w:rFonts w:ascii="Times New Roman" w:hAnsi="Times New Roman" w:cs="Times New Roman"/>
        </w:rPr>
        <w:t>.</w:t>
      </w:r>
      <w:r w:rsidRPr="003D3DA9">
        <w:rPr>
          <w:rFonts w:ascii="Times New Roman" w:hAnsi="Times New Roman" w:cs="Times New Roman"/>
        </w:rPr>
        <w:t>.</w:t>
      </w:r>
    </w:p>
  </w:footnote>
  <w:footnote w:id="92">
    <w:p w:rsidR="00972286" w:rsidRDefault="00972286" w:rsidP="003D3DA9">
      <w:pPr>
        <w:tabs>
          <w:tab w:val="left" w:pos="567"/>
          <w:tab w:val="right" w:leader="dot" w:pos="8505"/>
        </w:tabs>
        <w:ind w:left="-567"/>
        <w:jc w:val="left"/>
      </w:pPr>
      <w:r w:rsidRPr="00623128">
        <w:rPr>
          <w:rStyle w:val="a8"/>
          <w:rFonts w:ascii="Times New Roman" w:hAnsi="Times New Roman" w:cs="Times New Roman"/>
          <w:sz w:val="20"/>
          <w:szCs w:val="20"/>
        </w:rPr>
        <w:footnoteRef/>
      </w:r>
      <w:r w:rsidRPr="00623128">
        <w:rPr>
          <w:rFonts w:ascii="Times New Roman" w:hAnsi="Times New Roman" w:cs="Times New Roman"/>
          <w:sz w:val="20"/>
          <w:szCs w:val="20"/>
        </w:rPr>
        <w:t xml:space="preserve"> Ι. </w:t>
      </w:r>
      <w:r w:rsidRPr="003270AE">
        <w:rPr>
          <w:rFonts w:ascii="Times New Roman" w:hAnsi="Times New Roman" w:cs="Times New Roman"/>
          <w:color w:val="000000" w:themeColor="text1"/>
          <w:sz w:val="20"/>
          <w:szCs w:val="20"/>
        </w:rPr>
        <w:t>Θεοδωρακόπουλος (1972),  ό.π.,  σ.503 εξ</w:t>
      </w:r>
      <w:r w:rsidRPr="00623128">
        <w:rPr>
          <w:rFonts w:ascii="Times New Roman" w:hAnsi="Times New Roman" w:cs="Times New Roman"/>
          <w:sz w:val="20"/>
          <w:szCs w:val="20"/>
        </w:rPr>
        <w:t>.</w:t>
      </w:r>
    </w:p>
  </w:footnote>
  <w:footnote w:id="93">
    <w:p w:rsidR="00972286" w:rsidRPr="00E640FA" w:rsidRDefault="00972286" w:rsidP="0026523C">
      <w:pPr>
        <w:pStyle w:val="a7"/>
        <w:spacing w:line="360" w:lineRule="auto"/>
        <w:ind w:left="-426" w:hanging="141"/>
        <w:rPr>
          <w:rFonts w:ascii="Times New Roman" w:hAnsi="Times New Roman" w:cs="Times New Roman"/>
          <w:i/>
        </w:rPr>
      </w:pPr>
      <w:r w:rsidRPr="00E640FA">
        <w:rPr>
          <w:rStyle w:val="a8"/>
          <w:rFonts w:ascii="Times New Roman" w:hAnsi="Times New Roman" w:cs="Times New Roman"/>
        </w:rPr>
        <w:footnoteRef/>
      </w:r>
      <w:r w:rsidRPr="00E640FA">
        <w:rPr>
          <w:rFonts w:ascii="Times New Roman" w:hAnsi="Times New Roman" w:cs="Times New Roman"/>
        </w:rPr>
        <w:t xml:space="preserve"> </w:t>
      </w:r>
      <w:r>
        <w:rPr>
          <w:rFonts w:ascii="Times New Roman" w:hAnsi="Times New Roman" w:cs="Times New Roman"/>
        </w:rPr>
        <w:t>Β</w:t>
      </w:r>
      <w:r w:rsidRPr="00E640FA">
        <w:rPr>
          <w:rFonts w:ascii="Times New Roman" w:hAnsi="Times New Roman" w:cs="Times New Roman"/>
        </w:rPr>
        <w:t xml:space="preserve">λ. Αριστοτέλους, </w:t>
      </w:r>
      <w:r w:rsidRPr="00E640FA">
        <w:rPr>
          <w:rFonts w:ascii="Times New Roman" w:hAnsi="Times New Roman" w:cs="Times New Roman"/>
          <w:i/>
        </w:rPr>
        <w:t>Περί ψυχής</w:t>
      </w:r>
      <w:r w:rsidRPr="00E640FA">
        <w:rPr>
          <w:rFonts w:ascii="Times New Roman" w:hAnsi="Times New Roman" w:cs="Times New Roman"/>
        </w:rPr>
        <w:t>, 412</w:t>
      </w:r>
      <w:r w:rsidRPr="00E640FA">
        <w:rPr>
          <w:rFonts w:ascii="Times New Roman" w:hAnsi="Times New Roman" w:cs="Times New Roman"/>
          <w:lang w:val="en-US"/>
        </w:rPr>
        <w:t>a</w:t>
      </w:r>
      <w:r w:rsidRPr="00E640FA">
        <w:rPr>
          <w:rFonts w:ascii="Times New Roman" w:hAnsi="Times New Roman" w:cs="Times New Roman"/>
        </w:rPr>
        <w:t>.</w:t>
      </w:r>
      <w:r>
        <w:rPr>
          <w:rFonts w:ascii="Times New Roman" w:hAnsi="Times New Roman" w:cs="Times New Roman"/>
        </w:rPr>
        <w:t xml:space="preserve">27-28: </w:t>
      </w:r>
      <w:r w:rsidRPr="00E640FA">
        <w:rPr>
          <w:rFonts w:ascii="Times New Roman" w:hAnsi="Times New Roman" w:cs="Times New Roman"/>
          <w:i/>
        </w:rPr>
        <w:t>«ἡ ψυχὴ ἐστιν ἐντελέχεια ἡ πρώτη σώματος φυσικοῦ δυνάμει ζωήν</w:t>
      </w:r>
      <w:r>
        <w:rPr>
          <w:rFonts w:ascii="Times New Roman" w:hAnsi="Times New Roman" w:cs="Times New Roman"/>
          <w:i/>
        </w:rPr>
        <w:t xml:space="preserve">  </w:t>
      </w:r>
      <w:r w:rsidRPr="00E640FA">
        <w:rPr>
          <w:rFonts w:ascii="Times New Roman" w:hAnsi="Times New Roman" w:cs="Times New Roman"/>
          <w:i/>
        </w:rPr>
        <w:t>ἔχοντος»</w:t>
      </w:r>
      <w:r>
        <w:rPr>
          <w:rFonts w:ascii="Times New Roman" w:hAnsi="Times New Roman" w:cs="Times New Roman"/>
          <w:i/>
        </w:rPr>
        <w:t>.</w:t>
      </w:r>
      <w:r w:rsidRPr="00E640FA">
        <w:rPr>
          <w:rFonts w:ascii="Times New Roman" w:hAnsi="Times New Roman" w:cs="Times New Roman"/>
          <w:i/>
        </w:rPr>
        <w:t xml:space="preserve"> </w:t>
      </w:r>
    </w:p>
  </w:footnote>
  <w:footnote w:id="94">
    <w:p w:rsidR="00972286" w:rsidRPr="00E640FA" w:rsidRDefault="00972286" w:rsidP="0026523C">
      <w:pPr>
        <w:pStyle w:val="a7"/>
        <w:spacing w:line="360" w:lineRule="auto"/>
        <w:ind w:hanging="1287"/>
        <w:jc w:val="left"/>
        <w:rPr>
          <w:rFonts w:ascii="Times New Roman" w:hAnsi="Times New Roman" w:cs="Times New Roman"/>
        </w:rPr>
      </w:pPr>
      <w:r w:rsidRPr="00E640FA">
        <w:rPr>
          <w:rStyle w:val="a8"/>
          <w:rFonts w:ascii="Times New Roman" w:hAnsi="Times New Roman" w:cs="Times New Roman"/>
        </w:rPr>
        <w:footnoteRef/>
      </w:r>
      <w:r w:rsidRPr="00E640FA">
        <w:rPr>
          <w:rFonts w:ascii="Times New Roman" w:hAnsi="Times New Roman" w:cs="Times New Roman"/>
        </w:rPr>
        <w:t xml:space="preserve"> Κ. Κατσιμάνης, και Ε. Ρούσσος, ό.π., σ.45.</w:t>
      </w:r>
    </w:p>
  </w:footnote>
  <w:footnote w:id="95">
    <w:p w:rsidR="00972286" w:rsidRPr="00E640FA" w:rsidRDefault="00972286" w:rsidP="00E640FA">
      <w:pPr>
        <w:pStyle w:val="a7"/>
        <w:spacing w:line="360" w:lineRule="auto"/>
        <w:ind w:left="-567"/>
        <w:rPr>
          <w:rFonts w:ascii="Times New Roman" w:hAnsi="Times New Roman" w:cs="Times New Roman"/>
        </w:rPr>
      </w:pPr>
      <w:r w:rsidRPr="00E640FA">
        <w:rPr>
          <w:rStyle w:val="a8"/>
          <w:rFonts w:ascii="Times New Roman" w:hAnsi="Times New Roman" w:cs="Times New Roman"/>
        </w:rPr>
        <w:footnoteRef/>
      </w:r>
      <w:r>
        <w:rPr>
          <w:rFonts w:ascii="Times New Roman" w:hAnsi="Times New Roman" w:cs="Times New Roman"/>
        </w:rPr>
        <w:t xml:space="preserve"> Ι. Θεοδωρακόπουλος (1972</w:t>
      </w:r>
      <w:r w:rsidRPr="00E640FA">
        <w:rPr>
          <w:rFonts w:ascii="Times New Roman" w:hAnsi="Times New Roman" w:cs="Times New Roman"/>
        </w:rPr>
        <w:t>), ό.π., σ.504.</w:t>
      </w:r>
    </w:p>
  </w:footnote>
  <w:footnote w:id="96">
    <w:p w:rsidR="00972286" w:rsidRPr="00ED60C5" w:rsidRDefault="00972286" w:rsidP="00E640FA">
      <w:pPr>
        <w:pStyle w:val="a7"/>
        <w:spacing w:line="360" w:lineRule="auto"/>
        <w:ind w:left="-567"/>
        <w:rPr>
          <w:rFonts w:ascii="Times New Roman" w:hAnsi="Times New Roman" w:cs="Times New Roman"/>
          <w:color w:val="000000" w:themeColor="text1"/>
        </w:rPr>
      </w:pPr>
      <w:r w:rsidRPr="00E640FA">
        <w:rPr>
          <w:rStyle w:val="a8"/>
          <w:rFonts w:ascii="Times New Roman" w:hAnsi="Times New Roman" w:cs="Times New Roman"/>
          <w:color w:val="000000" w:themeColor="text1"/>
        </w:rPr>
        <w:footnoteRef/>
      </w:r>
      <w:r w:rsidRPr="00E640FA">
        <w:rPr>
          <w:rFonts w:ascii="Times New Roman" w:hAnsi="Times New Roman" w:cs="Times New Roman"/>
          <w:color w:val="000000" w:themeColor="text1"/>
        </w:rPr>
        <w:t xml:space="preserve"> </w:t>
      </w:r>
      <w:r w:rsidRPr="00E640FA">
        <w:rPr>
          <w:rFonts w:ascii="Times New Roman" w:hAnsi="Times New Roman" w:cs="Times New Roman"/>
          <w:color w:val="000000" w:themeColor="text1"/>
          <w:lang w:val="en-US"/>
        </w:rPr>
        <w:t>W</w:t>
      </w:r>
      <w:r w:rsidRPr="00E640FA">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E640FA">
        <w:rPr>
          <w:rFonts w:ascii="Times New Roman" w:hAnsi="Times New Roman" w:cs="Times New Roman"/>
          <w:color w:val="000000" w:themeColor="text1"/>
          <w:lang w:val="en-US"/>
        </w:rPr>
        <w:t>D</w:t>
      </w:r>
      <w:r w:rsidRPr="00ED60C5">
        <w:rPr>
          <w:rFonts w:ascii="Times New Roman" w:hAnsi="Times New Roman" w:cs="Times New Roman"/>
          <w:color w:val="000000" w:themeColor="text1"/>
        </w:rPr>
        <w:t xml:space="preserve">. </w:t>
      </w:r>
      <w:r w:rsidRPr="00ED60C5">
        <w:rPr>
          <w:rFonts w:ascii="Times New Roman" w:hAnsi="Times New Roman" w:cs="Times New Roman"/>
          <w:color w:val="000000" w:themeColor="text1"/>
          <w:lang w:val="en-US"/>
        </w:rPr>
        <w:t>Ross</w:t>
      </w:r>
      <w:r w:rsidRPr="00ED60C5">
        <w:rPr>
          <w:rFonts w:ascii="Times New Roman" w:hAnsi="Times New Roman" w:cs="Times New Roman"/>
          <w:color w:val="000000" w:themeColor="text1"/>
        </w:rPr>
        <w:t xml:space="preserve">, </w:t>
      </w:r>
      <w:r w:rsidRPr="00ED60C5">
        <w:rPr>
          <w:rFonts w:ascii="Times New Roman" w:hAnsi="Times New Roman" w:cs="Times New Roman"/>
          <w:i/>
          <w:color w:val="000000" w:themeColor="text1"/>
        </w:rPr>
        <w:t>Αριστοτέλης</w:t>
      </w:r>
      <w:r w:rsidRPr="00ED60C5">
        <w:rPr>
          <w:rFonts w:ascii="Times New Roman" w:hAnsi="Times New Roman" w:cs="Times New Roman"/>
          <w:color w:val="000000" w:themeColor="text1"/>
        </w:rPr>
        <w:t xml:space="preserve"> (μτφρ. Μ.Μήτσου) Αθήνα: ΜΙΕΤ, 1991, σ. 188</w:t>
      </w:r>
      <w:r>
        <w:rPr>
          <w:rFonts w:ascii="Times New Roman" w:hAnsi="Times New Roman" w:cs="Times New Roman"/>
          <w:color w:val="000000" w:themeColor="text1"/>
        </w:rPr>
        <w:t xml:space="preserve"> </w:t>
      </w:r>
      <w:r w:rsidRPr="00ED60C5">
        <w:rPr>
          <w:rFonts w:ascii="Times New Roman" w:hAnsi="Times New Roman" w:cs="Times New Roman"/>
          <w:color w:val="000000" w:themeColor="text1"/>
        </w:rPr>
        <w:t>εξ.</w:t>
      </w:r>
    </w:p>
  </w:footnote>
  <w:footnote w:id="97">
    <w:p w:rsidR="00972286" w:rsidRPr="006D56B6" w:rsidRDefault="00972286" w:rsidP="006D56B6">
      <w:pPr>
        <w:pStyle w:val="a7"/>
        <w:ind w:left="-567"/>
        <w:rPr>
          <w:rFonts w:ascii="Times New Roman" w:hAnsi="Times New Roman" w:cs="Times New Roman"/>
        </w:rPr>
      </w:pPr>
      <w:r w:rsidRPr="006D56B6">
        <w:rPr>
          <w:rStyle w:val="a8"/>
          <w:rFonts w:ascii="Times New Roman" w:hAnsi="Times New Roman" w:cs="Times New Roman"/>
        </w:rPr>
        <w:footnoteRef/>
      </w:r>
      <w:r w:rsidRPr="006D56B6">
        <w:rPr>
          <w:rFonts w:ascii="Times New Roman" w:hAnsi="Times New Roman" w:cs="Times New Roman"/>
        </w:rPr>
        <w:t xml:space="preserve"> </w:t>
      </w:r>
      <w:r>
        <w:rPr>
          <w:rFonts w:ascii="Times New Roman" w:hAnsi="Times New Roman" w:cs="Times New Roman"/>
        </w:rPr>
        <w:t xml:space="preserve"> </w:t>
      </w:r>
      <w:r w:rsidRPr="006D56B6">
        <w:rPr>
          <w:rFonts w:ascii="Times New Roman" w:hAnsi="Times New Roman" w:cs="Times New Roman"/>
        </w:rPr>
        <w:t>Ν. Παπαχατζής, ό.π., σ.177-187.</w:t>
      </w:r>
    </w:p>
  </w:footnote>
  <w:footnote w:id="98">
    <w:p w:rsidR="00972286" w:rsidRPr="001C35C3" w:rsidRDefault="00972286" w:rsidP="00E37CE0">
      <w:pPr>
        <w:pStyle w:val="a7"/>
        <w:spacing w:line="360" w:lineRule="auto"/>
        <w:ind w:left="-567"/>
        <w:rPr>
          <w:rFonts w:ascii="Times New Roman" w:hAnsi="Times New Roman" w:cs="Times New Roman"/>
        </w:rPr>
      </w:pPr>
      <w:r w:rsidRPr="00AE4FCB">
        <w:rPr>
          <w:rStyle w:val="a8"/>
          <w:rFonts w:ascii="Times New Roman" w:hAnsi="Times New Roman" w:cs="Times New Roman"/>
        </w:rPr>
        <w:footnoteRef/>
      </w:r>
      <w:r w:rsidRPr="001C35C3">
        <w:rPr>
          <w:rFonts w:ascii="Times New Roman" w:hAnsi="Times New Roman" w:cs="Times New Roman"/>
        </w:rPr>
        <w:t xml:space="preserve"> </w:t>
      </w:r>
      <w:r w:rsidRPr="00AE4FCB">
        <w:rPr>
          <w:rFonts w:ascii="Times New Roman" w:hAnsi="Times New Roman" w:cs="Times New Roman"/>
        </w:rPr>
        <w:t>Α</w:t>
      </w:r>
      <w:r w:rsidRPr="001C35C3">
        <w:rPr>
          <w:rFonts w:ascii="Times New Roman" w:hAnsi="Times New Roman" w:cs="Times New Roman"/>
        </w:rPr>
        <w:t xml:space="preserve">. </w:t>
      </w:r>
      <w:r w:rsidRPr="00AE4FCB">
        <w:rPr>
          <w:rFonts w:ascii="Times New Roman" w:hAnsi="Times New Roman" w:cs="Times New Roman"/>
          <w:lang w:val="en-US"/>
        </w:rPr>
        <w:t>Lesky</w:t>
      </w:r>
      <w:r w:rsidRPr="001C35C3">
        <w:rPr>
          <w:rFonts w:ascii="Times New Roman" w:hAnsi="Times New Roman" w:cs="Times New Roman"/>
        </w:rPr>
        <w:t xml:space="preserve">, </w:t>
      </w:r>
      <w:r w:rsidRPr="00AE4FCB">
        <w:rPr>
          <w:rFonts w:ascii="Times New Roman" w:hAnsi="Times New Roman" w:cs="Times New Roman"/>
        </w:rPr>
        <w:t>ό</w:t>
      </w:r>
      <w:r w:rsidRPr="001C35C3">
        <w:rPr>
          <w:rFonts w:ascii="Times New Roman" w:hAnsi="Times New Roman" w:cs="Times New Roman"/>
        </w:rPr>
        <w:t>.</w:t>
      </w:r>
      <w:r w:rsidRPr="00AE4FCB">
        <w:rPr>
          <w:rFonts w:ascii="Times New Roman" w:hAnsi="Times New Roman" w:cs="Times New Roman"/>
        </w:rPr>
        <w:t>π</w:t>
      </w:r>
      <w:r w:rsidRPr="001C35C3">
        <w:rPr>
          <w:rFonts w:ascii="Times New Roman" w:hAnsi="Times New Roman" w:cs="Times New Roman"/>
        </w:rPr>
        <w:t xml:space="preserve">., </w:t>
      </w:r>
      <w:r w:rsidRPr="00AE4FCB">
        <w:rPr>
          <w:rFonts w:ascii="Times New Roman" w:hAnsi="Times New Roman" w:cs="Times New Roman"/>
        </w:rPr>
        <w:t>σ</w:t>
      </w:r>
      <w:r w:rsidRPr="001C35C3">
        <w:rPr>
          <w:rFonts w:ascii="Times New Roman" w:hAnsi="Times New Roman" w:cs="Times New Roman"/>
        </w:rPr>
        <w:t>.</w:t>
      </w:r>
      <w:r>
        <w:rPr>
          <w:rFonts w:ascii="Times New Roman" w:hAnsi="Times New Roman" w:cs="Times New Roman"/>
        </w:rPr>
        <w:t xml:space="preserve"> </w:t>
      </w:r>
      <w:r w:rsidRPr="001C35C3">
        <w:rPr>
          <w:rFonts w:ascii="Times New Roman" w:hAnsi="Times New Roman" w:cs="Times New Roman"/>
        </w:rPr>
        <w:t xml:space="preserve">946. </w:t>
      </w:r>
    </w:p>
  </w:footnote>
  <w:footnote w:id="99">
    <w:p w:rsidR="00972286" w:rsidRPr="000F605D" w:rsidRDefault="00972286" w:rsidP="00B7266A">
      <w:pPr>
        <w:pStyle w:val="a7"/>
        <w:spacing w:line="360" w:lineRule="auto"/>
        <w:ind w:left="-426" w:hanging="141"/>
        <w:rPr>
          <w:rFonts w:ascii="Times New Roman" w:hAnsi="Times New Roman" w:cs="Times New Roman"/>
        </w:rPr>
      </w:pPr>
      <w:r w:rsidRPr="00E37CE0">
        <w:rPr>
          <w:rStyle w:val="a8"/>
          <w:rFonts w:ascii="Times New Roman" w:hAnsi="Times New Roman" w:cs="Times New Roman"/>
        </w:rPr>
        <w:footnoteRef/>
      </w:r>
      <w:r w:rsidRPr="00E37CE0">
        <w:rPr>
          <w:rFonts w:ascii="Times New Roman" w:hAnsi="Times New Roman" w:cs="Times New Roman"/>
        </w:rPr>
        <w:t xml:space="preserve"> Α. </w:t>
      </w:r>
      <w:proofErr w:type="gramStart"/>
      <w:r w:rsidRPr="00E37CE0">
        <w:rPr>
          <w:rFonts w:ascii="Times New Roman" w:hAnsi="Times New Roman" w:cs="Times New Roman"/>
          <w:lang w:val="en-US"/>
        </w:rPr>
        <w:t>Long</w:t>
      </w:r>
      <w:r w:rsidRPr="00E37CE0">
        <w:rPr>
          <w:rFonts w:ascii="Times New Roman" w:hAnsi="Times New Roman" w:cs="Times New Roman"/>
        </w:rPr>
        <w:t xml:space="preserve">, </w:t>
      </w:r>
      <w:r w:rsidRPr="00E37CE0">
        <w:rPr>
          <w:rFonts w:ascii="Times New Roman" w:hAnsi="Times New Roman" w:cs="Times New Roman"/>
          <w:i/>
        </w:rPr>
        <w:t>Η ελληνιστική φιλοσοφία.</w:t>
      </w:r>
      <w:proofErr w:type="gramEnd"/>
      <w:r w:rsidRPr="00E37CE0">
        <w:rPr>
          <w:rFonts w:ascii="Times New Roman" w:hAnsi="Times New Roman" w:cs="Times New Roman"/>
          <w:i/>
        </w:rPr>
        <w:t xml:space="preserve"> Στωικοί, Επικούρειοι, Σκεπτικοί</w:t>
      </w:r>
      <w:r w:rsidRPr="00E37CE0">
        <w:rPr>
          <w:rFonts w:ascii="Times New Roman" w:hAnsi="Times New Roman" w:cs="Times New Roman"/>
        </w:rPr>
        <w:t xml:space="preserve"> (μτφρ. Σ. Δημόπουλος και Μ.Δραγώνα-</w:t>
      </w:r>
      <w:r>
        <w:rPr>
          <w:rFonts w:ascii="Times New Roman" w:hAnsi="Times New Roman" w:cs="Times New Roman"/>
        </w:rPr>
        <w:t xml:space="preserve">    </w:t>
      </w:r>
      <w:r w:rsidRPr="00E37CE0">
        <w:rPr>
          <w:rFonts w:ascii="Times New Roman" w:hAnsi="Times New Roman" w:cs="Times New Roman"/>
        </w:rPr>
        <w:t xml:space="preserve">Μονάχου) Αθήνα: ΜΙΕΤ, </w:t>
      </w:r>
      <w:r w:rsidRPr="00E37CE0">
        <w:rPr>
          <w:rFonts w:ascii="Times New Roman" w:hAnsi="Times New Roman" w:cs="Times New Roman"/>
          <w:vertAlign w:val="superscript"/>
        </w:rPr>
        <w:t>3</w:t>
      </w:r>
      <w:r w:rsidRPr="00E37CE0">
        <w:rPr>
          <w:rFonts w:ascii="Times New Roman" w:hAnsi="Times New Roman" w:cs="Times New Roman"/>
        </w:rPr>
        <w:t>1997</w:t>
      </w:r>
      <w:r>
        <w:rPr>
          <w:rFonts w:ascii="Times New Roman" w:hAnsi="Times New Roman" w:cs="Times New Roman"/>
        </w:rPr>
        <w:t xml:space="preserve"> σ.90.</w:t>
      </w:r>
    </w:p>
  </w:footnote>
  <w:footnote w:id="100">
    <w:p w:rsidR="00972286" w:rsidRPr="00E37CE0" w:rsidRDefault="00972286" w:rsidP="003A0816">
      <w:pPr>
        <w:tabs>
          <w:tab w:val="left" w:pos="567"/>
          <w:tab w:val="left" w:pos="1276"/>
          <w:tab w:val="left" w:pos="1418"/>
          <w:tab w:val="right" w:leader="dot" w:pos="8505"/>
        </w:tabs>
        <w:ind w:left="-426" w:hanging="141"/>
      </w:pPr>
      <w:r w:rsidRPr="00E37CE0">
        <w:rPr>
          <w:rStyle w:val="a8"/>
          <w:rFonts w:ascii="Times New Roman" w:hAnsi="Times New Roman" w:cs="Times New Roman"/>
          <w:sz w:val="20"/>
          <w:szCs w:val="20"/>
        </w:rPr>
        <w:footnoteRef/>
      </w:r>
      <w:r w:rsidRPr="00E37CE0">
        <w:rPr>
          <w:rFonts w:ascii="Times New Roman" w:hAnsi="Times New Roman" w:cs="Times New Roman"/>
          <w:sz w:val="20"/>
          <w:szCs w:val="20"/>
        </w:rPr>
        <w:t xml:space="preserve"> </w:t>
      </w:r>
      <w:r>
        <w:rPr>
          <w:rFonts w:ascii="Times New Roman" w:hAnsi="Times New Roman" w:cs="Times New Roman"/>
          <w:sz w:val="20"/>
          <w:szCs w:val="20"/>
        </w:rPr>
        <w:t>Βλ</w:t>
      </w:r>
      <w:r w:rsidRPr="00E37CE0">
        <w:rPr>
          <w:rFonts w:ascii="Times New Roman" w:hAnsi="Times New Roman" w:cs="Times New Roman"/>
          <w:sz w:val="20"/>
          <w:szCs w:val="20"/>
        </w:rPr>
        <w:t xml:space="preserve">. </w:t>
      </w:r>
      <w:r>
        <w:rPr>
          <w:rFonts w:ascii="Times New Roman" w:hAnsi="Times New Roman" w:cs="Times New Roman"/>
          <w:sz w:val="20"/>
          <w:szCs w:val="20"/>
        </w:rPr>
        <w:t>Επίκουρος</w:t>
      </w:r>
      <w:r w:rsidRPr="00E37CE0">
        <w:rPr>
          <w:rFonts w:ascii="Times New Roman" w:hAnsi="Times New Roman" w:cs="Times New Roman"/>
          <w:sz w:val="20"/>
          <w:szCs w:val="20"/>
        </w:rPr>
        <w:t xml:space="preserve">, </w:t>
      </w:r>
      <w:r w:rsidRPr="00E37CE0">
        <w:rPr>
          <w:rFonts w:ascii="Times New Roman" w:hAnsi="Times New Roman" w:cs="Times New Roman"/>
          <w:i/>
          <w:sz w:val="20"/>
          <w:szCs w:val="20"/>
        </w:rPr>
        <w:t>Κύριαι Δόξαι ΙΙ</w:t>
      </w:r>
      <w:r w:rsidRPr="00E37CE0">
        <w:rPr>
          <w:rFonts w:ascii="Times New Roman" w:hAnsi="Times New Roman" w:cs="Times New Roman"/>
          <w:sz w:val="20"/>
          <w:szCs w:val="20"/>
        </w:rPr>
        <w:t xml:space="preserve"> «ὁ θάνατος οὐδὲν πρὸς ἡμᾶς· τὸ γὰρ διαλυθὲν ἀναισθητεῖ, τὸ δ΄ἀναίσθητοῦν </w:t>
      </w:r>
      <w:r>
        <w:rPr>
          <w:rFonts w:ascii="Times New Roman" w:hAnsi="Times New Roman" w:cs="Times New Roman"/>
          <w:sz w:val="20"/>
          <w:szCs w:val="20"/>
        </w:rPr>
        <w:t xml:space="preserve">      </w:t>
      </w:r>
      <w:r w:rsidRPr="00E37CE0">
        <w:rPr>
          <w:rFonts w:ascii="Times New Roman" w:hAnsi="Times New Roman" w:cs="Times New Roman"/>
          <w:sz w:val="20"/>
          <w:szCs w:val="20"/>
        </w:rPr>
        <w:t>οὐδὲν πρὸς ἡμᾶς».</w:t>
      </w:r>
    </w:p>
  </w:footnote>
  <w:footnote w:id="101">
    <w:p w:rsidR="00972286" w:rsidRPr="00AE4FCB" w:rsidRDefault="00972286" w:rsidP="003A0816">
      <w:pPr>
        <w:tabs>
          <w:tab w:val="left" w:pos="567"/>
          <w:tab w:val="right" w:leader="dot" w:pos="8505"/>
        </w:tabs>
        <w:ind w:left="-567"/>
        <w:rPr>
          <w:rFonts w:ascii="Times New Roman" w:hAnsi="Times New Roman" w:cs="Times New Roman"/>
          <w:sz w:val="20"/>
          <w:szCs w:val="20"/>
        </w:rPr>
      </w:pPr>
      <w:r w:rsidRPr="00AE4FCB">
        <w:rPr>
          <w:rStyle w:val="a8"/>
          <w:rFonts w:ascii="Times New Roman" w:hAnsi="Times New Roman" w:cs="Times New Roman"/>
          <w:sz w:val="20"/>
          <w:szCs w:val="20"/>
        </w:rPr>
        <w:footnoteRef/>
      </w:r>
      <w:r w:rsidRPr="00AE4FCB">
        <w:rPr>
          <w:rFonts w:ascii="Times New Roman" w:hAnsi="Times New Roman" w:cs="Times New Roman"/>
          <w:sz w:val="20"/>
          <w:szCs w:val="20"/>
          <w:lang w:val="en-US"/>
        </w:rPr>
        <w:t>A</w:t>
      </w:r>
      <w:r w:rsidRPr="00AE4FCB">
        <w:rPr>
          <w:rFonts w:ascii="Times New Roman" w:hAnsi="Times New Roman" w:cs="Times New Roman"/>
          <w:sz w:val="20"/>
          <w:szCs w:val="20"/>
        </w:rPr>
        <w:t>.</w:t>
      </w:r>
      <w:r w:rsidRPr="00AE4FCB">
        <w:rPr>
          <w:rFonts w:ascii="Times New Roman" w:hAnsi="Times New Roman" w:cs="Times New Roman"/>
          <w:sz w:val="20"/>
          <w:szCs w:val="20"/>
          <w:lang w:val="en-US"/>
        </w:rPr>
        <w:t>J</w:t>
      </w:r>
      <w:r w:rsidRPr="00AE4FCB">
        <w:rPr>
          <w:rFonts w:ascii="Times New Roman" w:hAnsi="Times New Roman" w:cs="Times New Roman"/>
          <w:sz w:val="20"/>
          <w:szCs w:val="20"/>
        </w:rPr>
        <w:t xml:space="preserve">. </w:t>
      </w:r>
      <w:r w:rsidRPr="00AE4FCB">
        <w:rPr>
          <w:rFonts w:ascii="Times New Roman" w:hAnsi="Times New Roman" w:cs="Times New Roman"/>
          <w:sz w:val="20"/>
          <w:szCs w:val="20"/>
          <w:lang w:val="en-US"/>
        </w:rPr>
        <w:t>Festugiere</w:t>
      </w:r>
      <w:r w:rsidRPr="00AE4FCB">
        <w:rPr>
          <w:rFonts w:ascii="Times New Roman" w:hAnsi="Times New Roman" w:cs="Times New Roman"/>
          <w:sz w:val="20"/>
          <w:szCs w:val="20"/>
        </w:rPr>
        <w:t xml:space="preserve">, </w:t>
      </w:r>
      <w:r w:rsidRPr="00AE4FCB">
        <w:rPr>
          <w:rFonts w:ascii="Times New Roman" w:hAnsi="Times New Roman" w:cs="Times New Roman"/>
          <w:i/>
          <w:sz w:val="20"/>
          <w:szCs w:val="20"/>
        </w:rPr>
        <w:t xml:space="preserve">Ο Επίκουρος και οι θεοί του </w:t>
      </w:r>
      <w:r w:rsidRPr="00AE4FCB">
        <w:rPr>
          <w:rFonts w:ascii="Times New Roman" w:hAnsi="Times New Roman" w:cs="Times New Roman"/>
          <w:sz w:val="20"/>
          <w:szCs w:val="20"/>
        </w:rPr>
        <w:t>(μτφ Ρ. Μπέρκνερ)</w:t>
      </w:r>
      <w:r w:rsidRPr="006301B0">
        <w:rPr>
          <w:rFonts w:ascii="Times New Roman" w:hAnsi="Times New Roman" w:cs="Times New Roman"/>
          <w:sz w:val="20"/>
          <w:szCs w:val="20"/>
        </w:rPr>
        <w:t xml:space="preserve">, </w:t>
      </w:r>
      <w:r w:rsidRPr="00AE4FCB">
        <w:rPr>
          <w:rFonts w:ascii="Times New Roman" w:hAnsi="Times New Roman" w:cs="Times New Roman"/>
          <w:sz w:val="20"/>
          <w:szCs w:val="20"/>
        </w:rPr>
        <w:t>Θεσσαλονίκη: Θύραθεν εκδόσεις, 1999</w:t>
      </w:r>
      <w:proofErr w:type="gramStart"/>
      <w:r w:rsidRPr="006301B0">
        <w:rPr>
          <w:rFonts w:ascii="Times New Roman" w:hAnsi="Times New Roman" w:cs="Times New Roman"/>
          <w:sz w:val="20"/>
          <w:szCs w:val="20"/>
        </w:rPr>
        <w:t xml:space="preserve">, </w:t>
      </w:r>
      <w:r w:rsidRPr="00AE4FCB">
        <w:rPr>
          <w:rFonts w:ascii="Times New Roman" w:hAnsi="Times New Roman" w:cs="Times New Roman"/>
          <w:sz w:val="20"/>
          <w:szCs w:val="20"/>
        </w:rPr>
        <w:t xml:space="preserve"> σ</w:t>
      </w:r>
      <w:proofErr w:type="gramEnd"/>
      <w:r w:rsidRPr="00AE4FCB">
        <w:rPr>
          <w:rFonts w:ascii="Times New Roman" w:hAnsi="Times New Roman" w:cs="Times New Roman"/>
          <w:sz w:val="20"/>
          <w:szCs w:val="20"/>
        </w:rPr>
        <w:t>.</w:t>
      </w:r>
      <w:r>
        <w:rPr>
          <w:rFonts w:ascii="Times New Roman" w:hAnsi="Times New Roman" w:cs="Times New Roman"/>
          <w:sz w:val="20"/>
          <w:szCs w:val="20"/>
        </w:rPr>
        <w:t xml:space="preserve"> </w:t>
      </w:r>
      <w:r w:rsidRPr="00AE4FCB">
        <w:rPr>
          <w:rFonts w:ascii="Times New Roman" w:hAnsi="Times New Roman" w:cs="Times New Roman"/>
          <w:sz w:val="20"/>
          <w:szCs w:val="20"/>
        </w:rPr>
        <w:t>19.</w:t>
      </w:r>
    </w:p>
  </w:footnote>
  <w:footnote w:id="102">
    <w:p w:rsidR="00972286" w:rsidRPr="00C74686" w:rsidRDefault="00972286" w:rsidP="005A58AC">
      <w:pPr>
        <w:pStyle w:val="a7"/>
        <w:spacing w:line="360" w:lineRule="auto"/>
        <w:ind w:left="-567"/>
        <w:rPr>
          <w:rFonts w:ascii="Times New Roman" w:hAnsi="Times New Roman" w:cs="Times New Roman"/>
        </w:rPr>
      </w:pPr>
      <w:r w:rsidRPr="00C74686">
        <w:rPr>
          <w:rStyle w:val="a8"/>
          <w:rFonts w:ascii="Times New Roman" w:hAnsi="Times New Roman" w:cs="Times New Roman"/>
        </w:rPr>
        <w:footnoteRef/>
      </w:r>
      <w:r w:rsidRPr="00C74686">
        <w:rPr>
          <w:rFonts w:ascii="Times New Roman" w:hAnsi="Times New Roman" w:cs="Times New Roman"/>
        </w:rPr>
        <w:t xml:space="preserve"> </w:t>
      </w:r>
      <w:r>
        <w:rPr>
          <w:rFonts w:ascii="Times New Roman" w:hAnsi="Times New Roman" w:cs="Times New Roman"/>
        </w:rPr>
        <w:t xml:space="preserve"> </w:t>
      </w:r>
      <w:r w:rsidRPr="00C74686">
        <w:rPr>
          <w:rFonts w:ascii="Times New Roman" w:hAnsi="Times New Roman" w:cs="Times New Roman"/>
        </w:rPr>
        <w:t>Ν. Ματσούκας, ό.π., σ.235.</w:t>
      </w:r>
    </w:p>
  </w:footnote>
  <w:footnote w:id="103">
    <w:p w:rsidR="00972286" w:rsidRPr="00D46010" w:rsidRDefault="00972286" w:rsidP="00910A09">
      <w:pPr>
        <w:pStyle w:val="a7"/>
        <w:spacing w:line="360" w:lineRule="auto"/>
        <w:ind w:left="-284" w:hanging="283"/>
        <w:rPr>
          <w:rFonts w:ascii="Times New Roman" w:hAnsi="Times New Roman" w:cs="Times New Roman"/>
          <w:color w:val="000000" w:themeColor="text1"/>
        </w:rPr>
      </w:pPr>
      <w:r w:rsidRPr="00C74686">
        <w:rPr>
          <w:rStyle w:val="a8"/>
          <w:rFonts w:ascii="Times New Roman" w:hAnsi="Times New Roman" w:cs="Times New Roman"/>
        </w:rPr>
        <w:footnoteRef/>
      </w:r>
      <w:r w:rsidRPr="00C74686">
        <w:rPr>
          <w:rFonts w:ascii="Times New Roman" w:hAnsi="Times New Roman" w:cs="Times New Roman"/>
        </w:rPr>
        <w:t xml:space="preserve"> </w:t>
      </w:r>
      <w:r w:rsidRPr="00D46010">
        <w:rPr>
          <w:rFonts w:ascii="Times New Roman" w:hAnsi="Times New Roman" w:cs="Times New Roman"/>
          <w:color w:val="000000" w:themeColor="text1"/>
        </w:rPr>
        <w:t xml:space="preserve">Βλ. Επίκουρος, </w:t>
      </w:r>
      <w:r w:rsidRPr="00D46010">
        <w:rPr>
          <w:rFonts w:ascii="Times New Roman" w:hAnsi="Times New Roman" w:cs="Times New Roman"/>
          <w:i/>
          <w:color w:val="000000" w:themeColor="text1"/>
        </w:rPr>
        <w:t>Επιστολή Πρ</w:t>
      </w:r>
      <w:r w:rsidRPr="00D46010">
        <w:rPr>
          <w:rFonts w:ascii="Times New Roman" w:hAnsi="Times New Roman" w:cs="Times New Roman"/>
          <w:color w:val="000000" w:themeColor="text1"/>
        </w:rPr>
        <w:t>ὸ</w:t>
      </w:r>
      <w:r w:rsidRPr="00D46010">
        <w:rPr>
          <w:rFonts w:ascii="Times New Roman" w:hAnsi="Times New Roman" w:cs="Times New Roman"/>
          <w:i/>
          <w:color w:val="000000" w:themeColor="text1"/>
        </w:rPr>
        <w:t>ς Μενοι</w:t>
      </w:r>
      <w:r>
        <w:rPr>
          <w:rFonts w:ascii="Times New Roman" w:hAnsi="Times New Roman" w:cs="Times New Roman"/>
          <w:i/>
          <w:color w:val="000000" w:themeColor="text1"/>
        </w:rPr>
        <w:t>κέα</w:t>
      </w:r>
      <w:r w:rsidRPr="00D46010">
        <w:rPr>
          <w:rFonts w:ascii="Times New Roman" w:hAnsi="Times New Roman" w:cs="Times New Roman"/>
          <w:color w:val="000000" w:themeColor="text1"/>
        </w:rPr>
        <w:t xml:space="preserve"> 125: «</w:t>
      </w:r>
      <w:r w:rsidRPr="00D46010">
        <w:rPr>
          <w:rFonts w:ascii="Times New Roman" w:hAnsi="Times New Roman" w:cs="Times New Roman"/>
          <w:color w:val="000000" w:themeColor="text1"/>
          <w:shd w:val="clear" w:color="auto" w:fill="FFFFFF"/>
        </w:rPr>
        <w:t>τὸ φρικωδέστατον οὖν τῶν κακῶν ὁ θάνατος οὐ</w:t>
      </w:r>
      <w:r>
        <w:rPr>
          <w:rFonts w:ascii="Times New Roman" w:hAnsi="Times New Roman" w:cs="Times New Roman"/>
          <w:color w:val="000000" w:themeColor="text1"/>
          <w:shd w:val="clear" w:color="auto" w:fill="FFFFFF"/>
        </w:rPr>
        <w:t>δ</w:t>
      </w:r>
      <w:r w:rsidRPr="00D46010">
        <w:rPr>
          <w:rFonts w:ascii="Times New Roman" w:hAnsi="Times New Roman" w:cs="Times New Roman"/>
          <w:color w:val="000000" w:themeColor="text1"/>
          <w:shd w:val="clear" w:color="auto" w:fill="FFFFFF"/>
        </w:rPr>
        <w:t>ὲν πρὸς ἡμᾶς, ἐπειδήπερ ὅταν μὲν ἡμεῖς ὦμεν, ὁ θάνατος οὐ πάρεστιν, ὅταν δὲ ὁ θάνατος παρῇ, τόθ᾽ ἡμεῖς οὐκ ἐσμέν».</w:t>
      </w:r>
    </w:p>
  </w:footnote>
  <w:footnote w:id="104">
    <w:p w:rsidR="00972286" w:rsidRPr="00910A09" w:rsidRDefault="00972286" w:rsidP="00910A09">
      <w:pPr>
        <w:pStyle w:val="a7"/>
        <w:spacing w:line="360" w:lineRule="auto"/>
        <w:ind w:left="-709" w:firstLine="142"/>
      </w:pPr>
      <w:r w:rsidRPr="00217F76">
        <w:rPr>
          <w:rStyle w:val="a8"/>
          <w:rFonts w:ascii="Times New Roman" w:hAnsi="Times New Roman" w:cs="Times New Roman"/>
        </w:rPr>
        <w:footnoteRef/>
      </w:r>
      <w:r w:rsidRPr="00217F76">
        <w:rPr>
          <w:rFonts w:ascii="Times New Roman" w:hAnsi="Times New Roman" w:cs="Times New Roman"/>
        </w:rPr>
        <w:t xml:space="preserve"> Βλ.</w:t>
      </w:r>
      <w:r w:rsidRPr="00910A09">
        <w:rPr>
          <w:rFonts w:ascii="Times New Roman" w:hAnsi="Times New Roman" w:cs="Times New Roman"/>
        </w:rPr>
        <w:t xml:space="preserve">  </w:t>
      </w:r>
      <w:r w:rsidRPr="00AE6014">
        <w:rPr>
          <w:rFonts w:ascii="Times New Roman" w:hAnsi="Times New Roman" w:cs="Times New Roman"/>
          <w:lang w:val="en-US"/>
        </w:rPr>
        <w:t>H</w:t>
      </w:r>
      <w:r w:rsidRPr="00910A09">
        <w:rPr>
          <w:rFonts w:ascii="Times New Roman" w:hAnsi="Times New Roman" w:cs="Times New Roman"/>
        </w:rPr>
        <w:t xml:space="preserve">. </w:t>
      </w:r>
      <w:r w:rsidRPr="00AE6014">
        <w:rPr>
          <w:rFonts w:ascii="Times New Roman" w:hAnsi="Times New Roman" w:cs="Times New Roman"/>
          <w:lang w:val="en-US"/>
        </w:rPr>
        <w:t>Liddell</w:t>
      </w:r>
      <w:r w:rsidRPr="00910A09">
        <w:rPr>
          <w:rFonts w:ascii="Times New Roman" w:hAnsi="Times New Roman" w:cs="Times New Roman"/>
        </w:rPr>
        <w:t xml:space="preserve"> &amp; </w:t>
      </w:r>
      <w:r w:rsidRPr="00AE6014">
        <w:rPr>
          <w:rFonts w:ascii="Times New Roman" w:hAnsi="Times New Roman" w:cs="Times New Roman"/>
          <w:lang w:val="en-US"/>
        </w:rPr>
        <w:t>R</w:t>
      </w:r>
      <w:r w:rsidRPr="00910A09">
        <w:rPr>
          <w:rFonts w:ascii="Times New Roman" w:hAnsi="Times New Roman" w:cs="Times New Roman"/>
        </w:rPr>
        <w:t xml:space="preserve">. </w:t>
      </w:r>
      <w:r w:rsidRPr="00AE6014">
        <w:rPr>
          <w:rFonts w:ascii="Times New Roman" w:hAnsi="Times New Roman" w:cs="Times New Roman"/>
          <w:lang w:val="en-US"/>
        </w:rPr>
        <w:t>Scott</w:t>
      </w:r>
      <w:r w:rsidRPr="00910A09">
        <w:rPr>
          <w:rFonts w:ascii="Times New Roman" w:hAnsi="Times New Roman" w:cs="Times New Roman"/>
        </w:rPr>
        <w:t>, «</w:t>
      </w:r>
      <w:r w:rsidRPr="00C74686">
        <w:rPr>
          <w:rFonts w:ascii="Times New Roman" w:hAnsi="Times New Roman" w:cs="Times New Roman"/>
          <w:shd w:val="clear" w:color="auto" w:fill="FFFFFF"/>
        </w:rPr>
        <w:t>ἐ</w:t>
      </w:r>
      <w:r>
        <w:rPr>
          <w:rFonts w:ascii="Times New Roman" w:hAnsi="Times New Roman" w:cs="Times New Roman"/>
        </w:rPr>
        <w:t>πισταμαι</w:t>
      </w:r>
      <w:r w:rsidRPr="00910A09">
        <w:rPr>
          <w:rFonts w:ascii="Times New Roman" w:hAnsi="Times New Roman" w:cs="Times New Roman"/>
        </w:rPr>
        <w:t xml:space="preserve">» </w:t>
      </w:r>
      <w:r>
        <w:rPr>
          <w:rFonts w:ascii="Times New Roman" w:hAnsi="Times New Roman" w:cs="Times New Roman"/>
        </w:rPr>
        <w:t>ό</w:t>
      </w:r>
      <w:r w:rsidRPr="00910A09">
        <w:rPr>
          <w:rFonts w:ascii="Times New Roman" w:hAnsi="Times New Roman" w:cs="Times New Roman"/>
        </w:rPr>
        <w:t>.</w:t>
      </w:r>
      <w:r w:rsidRPr="00AE6014">
        <w:rPr>
          <w:rFonts w:ascii="Times New Roman" w:hAnsi="Times New Roman" w:cs="Times New Roman"/>
        </w:rPr>
        <w:t>π</w:t>
      </w:r>
      <w:r w:rsidRPr="00910A09">
        <w:rPr>
          <w:rFonts w:ascii="Times New Roman" w:hAnsi="Times New Roman" w:cs="Times New Roman"/>
        </w:rPr>
        <w:t>.</w:t>
      </w:r>
      <w:proofErr w:type="gramStart"/>
      <w:r w:rsidRPr="00910A09">
        <w:rPr>
          <w:rFonts w:ascii="Times New Roman" w:hAnsi="Times New Roman" w:cs="Times New Roman"/>
        </w:rPr>
        <w:t xml:space="preserve">,  </w:t>
      </w:r>
      <w:r w:rsidRPr="00AE6014">
        <w:rPr>
          <w:rFonts w:ascii="Times New Roman" w:hAnsi="Times New Roman" w:cs="Times New Roman"/>
        </w:rPr>
        <w:t>τομ</w:t>
      </w:r>
      <w:proofErr w:type="gramEnd"/>
      <w:r w:rsidRPr="00910A09">
        <w:rPr>
          <w:rFonts w:ascii="Times New Roman" w:hAnsi="Times New Roman" w:cs="Times New Roman"/>
        </w:rPr>
        <w:t xml:space="preserve">. </w:t>
      </w:r>
      <w:r w:rsidRPr="00AE6014">
        <w:rPr>
          <w:rFonts w:ascii="Times New Roman" w:hAnsi="Times New Roman" w:cs="Times New Roman"/>
        </w:rPr>
        <w:t>Ι</w:t>
      </w:r>
      <w:r>
        <w:rPr>
          <w:rFonts w:ascii="Times New Roman" w:hAnsi="Times New Roman" w:cs="Times New Roman"/>
        </w:rPr>
        <w:t>Ι</w:t>
      </w:r>
      <w:r w:rsidRPr="00910A09">
        <w:rPr>
          <w:rFonts w:ascii="Times New Roman" w:hAnsi="Times New Roman" w:cs="Times New Roman"/>
        </w:rPr>
        <w:t xml:space="preserve">, </w:t>
      </w:r>
      <w:r w:rsidRPr="00AE6014">
        <w:rPr>
          <w:rFonts w:ascii="Times New Roman" w:hAnsi="Times New Roman" w:cs="Times New Roman"/>
        </w:rPr>
        <w:t>σ</w:t>
      </w:r>
      <w:r w:rsidRPr="00910A09">
        <w:rPr>
          <w:rFonts w:ascii="Times New Roman" w:hAnsi="Times New Roman" w:cs="Times New Roman"/>
        </w:rPr>
        <w:t>.280.</w:t>
      </w:r>
    </w:p>
  </w:footnote>
  <w:footnote w:id="105">
    <w:p w:rsidR="00972286" w:rsidRPr="00D4152A" w:rsidRDefault="00972286" w:rsidP="00910A09">
      <w:pPr>
        <w:tabs>
          <w:tab w:val="left" w:pos="567"/>
          <w:tab w:val="right" w:leader="dot" w:pos="8505"/>
        </w:tabs>
        <w:ind w:left="-284" w:hanging="283"/>
        <w:rPr>
          <w:rFonts w:ascii="Times New Roman" w:hAnsi="Times New Roman" w:cs="Times New Roman"/>
          <w:color w:val="000000" w:themeColor="text1"/>
        </w:rPr>
      </w:pPr>
      <w:r w:rsidRPr="00D4152A">
        <w:rPr>
          <w:rStyle w:val="a8"/>
          <w:rFonts w:ascii="Times New Roman" w:hAnsi="Times New Roman" w:cs="Times New Roman"/>
          <w:color w:val="000000" w:themeColor="text1"/>
          <w:sz w:val="20"/>
        </w:rPr>
        <w:footnoteRef/>
      </w:r>
      <w:r w:rsidRPr="00D4152A">
        <w:rPr>
          <w:rFonts w:ascii="Times New Roman" w:hAnsi="Times New Roman" w:cs="Times New Roman"/>
          <w:color w:val="000000" w:themeColor="text1"/>
          <w:sz w:val="20"/>
        </w:rPr>
        <w:t xml:space="preserve"> Ε</w:t>
      </w:r>
      <w:r w:rsidRPr="00D46010">
        <w:rPr>
          <w:rFonts w:ascii="Times New Roman" w:hAnsi="Times New Roman" w:cs="Times New Roman"/>
          <w:color w:val="000000" w:themeColor="text1"/>
          <w:sz w:val="20"/>
        </w:rPr>
        <w:t>. Ρούσσος (1974) «Οι</w:t>
      </w:r>
      <w:r w:rsidRPr="00D4152A">
        <w:rPr>
          <w:rFonts w:ascii="Times New Roman" w:hAnsi="Times New Roman" w:cs="Times New Roman"/>
          <w:color w:val="000000" w:themeColor="text1"/>
          <w:sz w:val="20"/>
        </w:rPr>
        <w:t xml:space="preserve"> Επικούρειοι», στο </w:t>
      </w:r>
      <w:r w:rsidRPr="00D4152A">
        <w:rPr>
          <w:rFonts w:ascii="Times New Roman" w:hAnsi="Times New Roman" w:cs="Times New Roman"/>
          <w:i/>
          <w:color w:val="000000" w:themeColor="text1"/>
          <w:sz w:val="20"/>
        </w:rPr>
        <w:t>Ιστορία του Ελληνικού Έθνους,</w:t>
      </w:r>
      <w:r w:rsidRPr="00D4152A">
        <w:rPr>
          <w:rFonts w:ascii="Times New Roman" w:hAnsi="Times New Roman" w:cs="Times New Roman"/>
          <w:color w:val="000000" w:themeColor="text1"/>
          <w:sz w:val="20"/>
        </w:rPr>
        <w:t xml:space="preserve"> Ι. Παπαρ</w:t>
      </w:r>
      <w:r>
        <w:rPr>
          <w:rFonts w:ascii="Times New Roman" w:hAnsi="Times New Roman" w:cs="Times New Roman"/>
          <w:color w:val="000000" w:themeColor="text1"/>
          <w:sz w:val="20"/>
        </w:rPr>
        <w:t xml:space="preserve">ηγόπουλος (επιμ.), τ. Ε΄,  </w:t>
      </w:r>
      <w:r w:rsidRPr="00D4152A">
        <w:rPr>
          <w:rFonts w:ascii="Times New Roman" w:hAnsi="Times New Roman" w:cs="Times New Roman"/>
          <w:color w:val="000000" w:themeColor="text1"/>
          <w:sz w:val="20"/>
        </w:rPr>
        <w:t>Αθήνα: Εκδοτική Αθηνών, 1974,</w:t>
      </w:r>
      <w:r w:rsidRPr="00F974C7">
        <w:rPr>
          <w:rFonts w:ascii="Times New Roman" w:hAnsi="Times New Roman" w:cs="Times New Roman"/>
          <w:color w:val="000000" w:themeColor="text1"/>
          <w:sz w:val="20"/>
        </w:rPr>
        <w:t xml:space="preserve"> </w:t>
      </w:r>
      <w:r>
        <w:rPr>
          <w:rFonts w:ascii="Times New Roman" w:hAnsi="Times New Roman" w:cs="Times New Roman"/>
          <w:color w:val="000000" w:themeColor="text1"/>
          <w:sz w:val="20"/>
        </w:rPr>
        <w:t xml:space="preserve">σ. </w:t>
      </w:r>
      <w:r w:rsidRPr="00D4152A">
        <w:rPr>
          <w:rFonts w:ascii="Times New Roman" w:hAnsi="Times New Roman" w:cs="Times New Roman"/>
          <w:color w:val="000000" w:themeColor="text1"/>
          <w:sz w:val="20"/>
        </w:rPr>
        <w:t>288-291, εδώ σ.290.</w:t>
      </w:r>
    </w:p>
  </w:footnote>
  <w:footnote w:id="106">
    <w:p w:rsidR="00972286" w:rsidRPr="00AE4FCB" w:rsidRDefault="00972286" w:rsidP="005A58AC">
      <w:pPr>
        <w:pStyle w:val="a7"/>
        <w:spacing w:line="360" w:lineRule="auto"/>
        <w:ind w:left="-567"/>
        <w:rPr>
          <w:rFonts w:ascii="Times New Roman" w:hAnsi="Times New Roman" w:cs="Times New Roman"/>
        </w:rPr>
      </w:pPr>
      <w:r w:rsidRPr="00AE4FCB">
        <w:rPr>
          <w:rStyle w:val="a8"/>
          <w:rFonts w:ascii="Times New Roman" w:hAnsi="Times New Roman" w:cs="Times New Roman"/>
        </w:rPr>
        <w:footnoteRef/>
      </w:r>
      <w:r w:rsidRPr="00AE4FCB">
        <w:rPr>
          <w:rFonts w:ascii="Times New Roman" w:hAnsi="Times New Roman" w:cs="Times New Roman"/>
        </w:rPr>
        <w:t xml:space="preserve"> Α. </w:t>
      </w:r>
      <w:r w:rsidRPr="00AE4FCB">
        <w:rPr>
          <w:rFonts w:ascii="Times New Roman" w:hAnsi="Times New Roman" w:cs="Times New Roman"/>
          <w:lang w:val="en-US"/>
        </w:rPr>
        <w:t>Lesky</w:t>
      </w:r>
      <w:r w:rsidRPr="00AE4FCB">
        <w:rPr>
          <w:rFonts w:ascii="Times New Roman" w:hAnsi="Times New Roman" w:cs="Times New Roman"/>
        </w:rPr>
        <w:t>,</w:t>
      </w:r>
      <w:r w:rsidRPr="00B46F90">
        <w:rPr>
          <w:rFonts w:ascii="Times New Roman" w:hAnsi="Times New Roman" w:cs="Times New Roman"/>
        </w:rPr>
        <w:t xml:space="preserve"> </w:t>
      </w:r>
      <w:r w:rsidRPr="00AE4FCB">
        <w:rPr>
          <w:rFonts w:ascii="Times New Roman" w:hAnsi="Times New Roman" w:cs="Times New Roman"/>
        </w:rPr>
        <w:t>ό.π., σ.</w:t>
      </w:r>
      <w:r w:rsidRPr="00FD452A">
        <w:rPr>
          <w:rFonts w:ascii="Times New Roman" w:hAnsi="Times New Roman" w:cs="Times New Roman"/>
        </w:rPr>
        <w:t xml:space="preserve"> </w:t>
      </w:r>
      <w:r w:rsidRPr="00AE4FCB">
        <w:rPr>
          <w:rFonts w:ascii="Times New Roman" w:hAnsi="Times New Roman" w:cs="Times New Roman"/>
        </w:rPr>
        <w:t>947.</w:t>
      </w:r>
    </w:p>
  </w:footnote>
  <w:footnote w:id="107">
    <w:p w:rsidR="00972286" w:rsidRPr="007B100C" w:rsidRDefault="00972286" w:rsidP="00522A42">
      <w:pPr>
        <w:pStyle w:val="2"/>
        <w:shd w:val="clear" w:color="auto" w:fill="FFFFFF"/>
        <w:spacing w:before="0"/>
        <w:ind w:left="-426" w:hanging="141"/>
        <w:rPr>
          <w:rFonts w:ascii="Times New Roman" w:hAnsi="Times New Roman" w:cs="Times New Roman"/>
          <w:b w:val="0"/>
          <w:color w:val="auto"/>
          <w:sz w:val="20"/>
          <w:szCs w:val="20"/>
        </w:rPr>
      </w:pPr>
      <w:r w:rsidRPr="007B100C">
        <w:rPr>
          <w:rStyle w:val="a8"/>
          <w:rFonts w:ascii="Times New Roman" w:hAnsi="Times New Roman" w:cs="Times New Roman"/>
          <w:b w:val="0"/>
          <w:color w:val="auto"/>
          <w:sz w:val="20"/>
          <w:szCs w:val="20"/>
        </w:rPr>
        <w:footnoteRef/>
      </w:r>
      <w:r w:rsidRPr="007B100C">
        <w:rPr>
          <w:rFonts w:ascii="Times New Roman" w:hAnsi="Times New Roman" w:cs="Times New Roman"/>
          <w:b w:val="0"/>
          <w:color w:val="auto"/>
          <w:sz w:val="20"/>
          <w:szCs w:val="20"/>
        </w:rPr>
        <w:t xml:space="preserve"> Βλ. Επίκουρος, </w:t>
      </w:r>
      <w:r w:rsidRPr="007B100C">
        <w:rPr>
          <w:rFonts w:ascii="Times New Roman" w:hAnsi="Times New Roman" w:cs="Times New Roman"/>
          <w:b w:val="0"/>
          <w:i/>
          <w:color w:val="auto"/>
          <w:sz w:val="20"/>
          <w:szCs w:val="20"/>
        </w:rPr>
        <w:t>Επιστολή Προς Μενοικέα</w:t>
      </w:r>
      <w:r>
        <w:rPr>
          <w:rFonts w:ascii="Times New Roman" w:hAnsi="Times New Roman" w:cs="Times New Roman"/>
          <w:b w:val="0"/>
          <w:color w:val="auto"/>
          <w:sz w:val="20"/>
          <w:szCs w:val="20"/>
        </w:rPr>
        <w:t xml:space="preserve"> </w:t>
      </w:r>
      <w:r w:rsidRPr="007B100C">
        <w:rPr>
          <w:rFonts w:ascii="Times New Roman" w:hAnsi="Times New Roman" w:cs="Times New Roman"/>
          <w:b w:val="0"/>
          <w:color w:val="auto"/>
          <w:sz w:val="20"/>
          <w:szCs w:val="20"/>
        </w:rPr>
        <w:t>128</w:t>
      </w:r>
      <w:r>
        <w:rPr>
          <w:rFonts w:ascii="Times New Roman" w:hAnsi="Times New Roman" w:cs="Times New Roman"/>
          <w:b w:val="0"/>
          <w:color w:val="auto"/>
          <w:sz w:val="20"/>
          <w:szCs w:val="20"/>
        </w:rPr>
        <w:t xml:space="preserve">: </w:t>
      </w:r>
      <w:r w:rsidRPr="007B100C">
        <w:rPr>
          <w:rFonts w:ascii="Times New Roman" w:hAnsi="Times New Roman" w:cs="Times New Roman"/>
          <w:b w:val="0"/>
          <w:color w:val="auto"/>
          <w:sz w:val="20"/>
          <w:szCs w:val="20"/>
        </w:rPr>
        <w:t>«</w:t>
      </w:r>
      <w:r w:rsidRPr="007B100C">
        <w:rPr>
          <w:rFonts w:ascii="Times New Roman" w:hAnsi="Times New Roman" w:cs="Times New Roman"/>
          <w:b w:val="0"/>
          <w:bCs w:val="0"/>
          <w:color w:val="auto"/>
          <w:sz w:val="20"/>
          <w:szCs w:val="20"/>
        </w:rPr>
        <w:t>τούτων γὰρ ἀπλανὴς θεωρία πᾶσαν αἵρεσιν καὶ φυγὴν ἐπανάγειν οἶδεν ἐπὶ τὴν τοῦ σώματος ὑγίειαν καὶ τὴν τῆς ψυχῆς ἀταραξίαν, ἐπεὶ τοῦτο τοῦ μακαρίως ζῆν ἐστι τέλος. τούτου γὰρ χάριν πάντα πράττομεν, ὅπως μήτε ἀλγῶμεν μήτε ταρβῶ</w:t>
      </w:r>
      <w:r>
        <w:rPr>
          <w:rFonts w:ascii="Times New Roman" w:hAnsi="Times New Roman" w:cs="Times New Roman"/>
          <w:b w:val="0"/>
          <w:bCs w:val="0"/>
          <w:color w:val="auto"/>
          <w:sz w:val="20"/>
          <w:szCs w:val="20"/>
        </w:rPr>
        <w:t>μεν».</w:t>
      </w:r>
    </w:p>
  </w:footnote>
  <w:footnote w:id="108">
    <w:p w:rsidR="00972286" w:rsidRPr="00AE4FCB" w:rsidRDefault="00972286" w:rsidP="00066AA2">
      <w:pPr>
        <w:tabs>
          <w:tab w:val="left" w:pos="567"/>
          <w:tab w:val="right" w:leader="dot" w:pos="8505"/>
        </w:tabs>
        <w:ind w:left="-567"/>
        <w:rPr>
          <w:rFonts w:ascii="Times New Roman" w:hAnsi="Times New Roman" w:cs="Times New Roman"/>
        </w:rPr>
      </w:pPr>
      <w:r w:rsidRPr="00AE4FCB">
        <w:rPr>
          <w:rStyle w:val="a8"/>
          <w:rFonts w:ascii="Times New Roman" w:hAnsi="Times New Roman" w:cs="Times New Roman"/>
          <w:sz w:val="20"/>
          <w:szCs w:val="20"/>
        </w:rPr>
        <w:footnoteRef/>
      </w:r>
      <w:r w:rsidRPr="00AE4FCB">
        <w:rPr>
          <w:rFonts w:ascii="Times New Roman" w:hAnsi="Times New Roman" w:cs="Times New Roman"/>
          <w:sz w:val="20"/>
          <w:szCs w:val="20"/>
        </w:rPr>
        <w:t xml:space="preserve"> Θ.</w:t>
      </w:r>
      <w:r w:rsidRPr="00B46F90">
        <w:rPr>
          <w:rFonts w:ascii="Times New Roman" w:hAnsi="Times New Roman" w:cs="Times New Roman"/>
          <w:sz w:val="20"/>
          <w:szCs w:val="20"/>
        </w:rPr>
        <w:t xml:space="preserve"> </w:t>
      </w:r>
      <w:r w:rsidRPr="00AE4FCB">
        <w:rPr>
          <w:rFonts w:ascii="Times New Roman" w:hAnsi="Times New Roman" w:cs="Times New Roman"/>
          <w:sz w:val="20"/>
          <w:szCs w:val="20"/>
        </w:rPr>
        <w:t>Πελεγρίνης, ό.π., σ.90.</w:t>
      </w:r>
    </w:p>
  </w:footnote>
  <w:footnote w:id="109">
    <w:p w:rsidR="00972286" w:rsidRPr="003270AE" w:rsidRDefault="00972286" w:rsidP="00522A42">
      <w:pPr>
        <w:tabs>
          <w:tab w:val="left" w:pos="567"/>
          <w:tab w:val="right" w:leader="dot" w:pos="8505"/>
        </w:tabs>
        <w:ind w:left="-426" w:hanging="141"/>
        <w:rPr>
          <w:rFonts w:ascii="Times New Roman" w:hAnsi="Times New Roman" w:cs="Times New Roman"/>
          <w:color w:val="000000" w:themeColor="text1"/>
        </w:rPr>
      </w:pPr>
      <w:r w:rsidRPr="00DD7687">
        <w:rPr>
          <w:rStyle w:val="a8"/>
          <w:rFonts w:ascii="Times New Roman" w:hAnsi="Times New Roman" w:cs="Times New Roman"/>
          <w:sz w:val="20"/>
          <w:szCs w:val="20"/>
        </w:rPr>
        <w:footnoteRef/>
      </w:r>
      <w:r w:rsidRPr="00DD7687">
        <w:rPr>
          <w:rFonts w:ascii="Times New Roman" w:hAnsi="Times New Roman" w:cs="Times New Roman"/>
          <w:sz w:val="20"/>
          <w:szCs w:val="20"/>
        </w:rPr>
        <w:t xml:space="preserve"> Λ. Μπενάκης και Μ.Δραγώνα-Μονάχου, «Η Στοά»</w:t>
      </w:r>
      <w:r w:rsidRPr="00DD7687">
        <w:rPr>
          <w:rFonts w:ascii="Times New Roman" w:hAnsi="Times New Roman" w:cs="Times New Roman"/>
          <w:color w:val="000000" w:themeColor="text1"/>
          <w:sz w:val="20"/>
          <w:szCs w:val="20"/>
        </w:rPr>
        <w:t xml:space="preserve"> στο </w:t>
      </w:r>
      <w:r w:rsidRPr="00DD7687">
        <w:rPr>
          <w:rFonts w:ascii="Times New Roman" w:hAnsi="Times New Roman" w:cs="Times New Roman"/>
          <w:i/>
          <w:color w:val="000000" w:themeColor="text1"/>
          <w:sz w:val="20"/>
          <w:szCs w:val="20"/>
        </w:rPr>
        <w:t>Ιστορία του Ελληνικού Έθνους,</w:t>
      </w:r>
      <w:r w:rsidRPr="00DD7687">
        <w:rPr>
          <w:rFonts w:ascii="Times New Roman" w:hAnsi="Times New Roman" w:cs="Times New Roman"/>
          <w:color w:val="000000" w:themeColor="text1"/>
          <w:sz w:val="20"/>
          <w:szCs w:val="20"/>
        </w:rPr>
        <w:t xml:space="preserve"> Ι. Παπαρηγόπουλος (επιμ.), τ. </w:t>
      </w:r>
      <w:r>
        <w:rPr>
          <w:rFonts w:ascii="Times New Roman" w:hAnsi="Times New Roman" w:cs="Times New Roman"/>
          <w:color w:val="000000" w:themeColor="text1"/>
          <w:sz w:val="20"/>
          <w:szCs w:val="20"/>
        </w:rPr>
        <w:t>Ε΄</w:t>
      </w:r>
      <w:r w:rsidRPr="00DD7687">
        <w:rPr>
          <w:rFonts w:ascii="Times New Roman" w:hAnsi="Times New Roman" w:cs="Times New Roman"/>
          <w:color w:val="000000" w:themeColor="text1"/>
          <w:sz w:val="20"/>
          <w:szCs w:val="20"/>
        </w:rPr>
        <w:t>, Αθήνα: Εκδοτική Αθηνών, 1974,</w:t>
      </w:r>
      <w:r w:rsidRPr="00CD5B57">
        <w:rPr>
          <w:rFonts w:ascii="Times New Roman" w:hAnsi="Times New Roman" w:cs="Times New Roman"/>
          <w:color w:val="000000" w:themeColor="text1"/>
          <w:sz w:val="20"/>
          <w:szCs w:val="20"/>
        </w:rPr>
        <w:t xml:space="preserve"> </w:t>
      </w:r>
      <w:r w:rsidRPr="00DD7687">
        <w:rPr>
          <w:rFonts w:ascii="Times New Roman" w:hAnsi="Times New Roman" w:cs="Times New Roman"/>
          <w:color w:val="000000" w:themeColor="text1"/>
          <w:sz w:val="20"/>
          <w:szCs w:val="20"/>
        </w:rPr>
        <w:t>σ. 291</w:t>
      </w:r>
      <w:r>
        <w:rPr>
          <w:rFonts w:ascii="Times New Roman" w:hAnsi="Times New Roman" w:cs="Times New Roman"/>
          <w:color w:val="000000" w:themeColor="text1"/>
          <w:sz w:val="20"/>
          <w:szCs w:val="20"/>
        </w:rPr>
        <w:t>-301</w:t>
      </w:r>
      <w:r w:rsidRPr="003270AE">
        <w:rPr>
          <w:rFonts w:ascii="Times New Roman" w:hAnsi="Times New Roman" w:cs="Times New Roman"/>
          <w:color w:val="000000" w:themeColor="text1"/>
          <w:sz w:val="20"/>
          <w:szCs w:val="20"/>
        </w:rPr>
        <w:t>,  εδώ σ.300.</w:t>
      </w:r>
    </w:p>
  </w:footnote>
  <w:footnote w:id="110">
    <w:p w:rsidR="00972286" w:rsidRPr="00AE4FCB" w:rsidRDefault="00972286" w:rsidP="00B46F90">
      <w:pPr>
        <w:pStyle w:val="a7"/>
        <w:spacing w:line="360" w:lineRule="auto"/>
        <w:ind w:left="-567"/>
        <w:rPr>
          <w:rFonts w:ascii="Times New Roman" w:hAnsi="Times New Roman" w:cs="Times New Roman"/>
        </w:rPr>
      </w:pPr>
      <w:r w:rsidRPr="00AE4FCB">
        <w:rPr>
          <w:rStyle w:val="a8"/>
          <w:rFonts w:ascii="Times New Roman" w:hAnsi="Times New Roman" w:cs="Times New Roman"/>
        </w:rPr>
        <w:footnoteRef/>
      </w:r>
      <w:r w:rsidRPr="00AE4FCB">
        <w:rPr>
          <w:rFonts w:ascii="Times New Roman" w:hAnsi="Times New Roman" w:cs="Times New Roman"/>
        </w:rPr>
        <w:t xml:space="preserve">  Α. </w:t>
      </w:r>
      <w:r w:rsidRPr="00AE4FCB">
        <w:rPr>
          <w:rFonts w:ascii="Times New Roman" w:hAnsi="Times New Roman" w:cs="Times New Roman"/>
          <w:lang w:val="en-US"/>
        </w:rPr>
        <w:t>Lesky</w:t>
      </w:r>
      <w:proofErr w:type="gramStart"/>
      <w:r w:rsidRPr="00AE4FCB">
        <w:rPr>
          <w:rFonts w:ascii="Times New Roman" w:hAnsi="Times New Roman" w:cs="Times New Roman"/>
        </w:rPr>
        <w:t>,ό.π</w:t>
      </w:r>
      <w:proofErr w:type="gramEnd"/>
      <w:r w:rsidRPr="00AE4FCB">
        <w:rPr>
          <w:rFonts w:ascii="Times New Roman" w:hAnsi="Times New Roman" w:cs="Times New Roman"/>
        </w:rPr>
        <w:t>., σ.935.</w:t>
      </w:r>
    </w:p>
  </w:footnote>
  <w:footnote w:id="111">
    <w:p w:rsidR="00972286" w:rsidRPr="00AE4FCB" w:rsidRDefault="00972286" w:rsidP="00B46F90">
      <w:pPr>
        <w:pStyle w:val="a7"/>
        <w:spacing w:line="360" w:lineRule="auto"/>
        <w:ind w:left="-567"/>
        <w:rPr>
          <w:rFonts w:ascii="Times New Roman" w:hAnsi="Times New Roman" w:cs="Times New Roman"/>
        </w:rPr>
      </w:pPr>
      <w:r w:rsidRPr="00AE4FCB">
        <w:rPr>
          <w:rStyle w:val="a8"/>
          <w:rFonts w:ascii="Times New Roman" w:hAnsi="Times New Roman" w:cs="Times New Roman"/>
        </w:rPr>
        <w:footnoteRef/>
      </w:r>
      <w:r w:rsidRPr="00AE4FCB">
        <w:rPr>
          <w:rFonts w:ascii="Times New Roman" w:hAnsi="Times New Roman" w:cs="Times New Roman"/>
        </w:rPr>
        <w:t xml:space="preserve">  Ν.</w:t>
      </w:r>
      <w:r w:rsidRPr="00B46F90">
        <w:rPr>
          <w:rFonts w:ascii="Times New Roman" w:hAnsi="Times New Roman" w:cs="Times New Roman"/>
        </w:rPr>
        <w:t xml:space="preserve"> </w:t>
      </w:r>
      <w:r w:rsidRPr="00AE4FCB">
        <w:rPr>
          <w:rFonts w:ascii="Times New Roman" w:hAnsi="Times New Roman" w:cs="Times New Roman"/>
        </w:rPr>
        <w:t xml:space="preserve">Ματσούκας, ό.π., σ.224. </w:t>
      </w:r>
    </w:p>
  </w:footnote>
  <w:footnote w:id="112">
    <w:p w:rsidR="00972286" w:rsidRPr="00AE4FCB" w:rsidRDefault="00972286" w:rsidP="00083CDF">
      <w:pPr>
        <w:tabs>
          <w:tab w:val="left" w:pos="567"/>
          <w:tab w:val="right" w:leader="dot" w:pos="8505"/>
        </w:tabs>
        <w:ind w:left="-284" w:hanging="283"/>
        <w:rPr>
          <w:rFonts w:ascii="Times New Roman" w:hAnsi="Times New Roman" w:cs="Times New Roman"/>
        </w:rPr>
      </w:pPr>
      <w:r w:rsidRPr="00AE4FCB">
        <w:rPr>
          <w:rStyle w:val="a8"/>
          <w:rFonts w:ascii="Times New Roman" w:hAnsi="Times New Roman" w:cs="Times New Roman"/>
          <w:sz w:val="20"/>
          <w:szCs w:val="20"/>
        </w:rPr>
        <w:footnoteRef/>
      </w:r>
      <w:r w:rsidRPr="00AE4FCB">
        <w:rPr>
          <w:rFonts w:ascii="Times New Roman" w:hAnsi="Times New Roman" w:cs="Times New Roman"/>
          <w:sz w:val="20"/>
          <w:szCs w:val="20"/>
          <w:lang w:val="en-US"/>
        </w:rPr>
        <w:t>J</w:t>
      </w:r>
      <w:r w:rsidRPr="00AE4FCB">
        <w:rPr>
          <w:rFonts w:ascii="Times New Roman" w:hAnsi="Times New Roman" w:cs="Times New Roman"/>
          <w:sz w:val="20"/>
          <w:szCs w:val="20"/>
        </w:rPr>
        <w:t xml:space="preserve">. </w:t>
      </w:r>
      <w:r w:rsidRPr="00AE4FCB">
        <w:rPr>
          <w:rFonts w:ascii="Times New Roman" w:hAnsi="Times New Roman" w:cs="Times New Roman"/>
          <w:sz w:val="20"/>
          <w:szCs w:val="20"/>
          <w:lang w:val="en-US"/>
        </w:rPr>
        <w:t>B</w:t>
      </w:r>
      <w:r w:rsidRPr="00AE4FCB">
        <w:rPr>
          <w:rFonts w:ascii="Times New Roman" w:hAnsi="Times New Roman" w:cs="Times New Roman"/>
          <w:sz w:val="20"/>
          <w:szCs w:val="20"/>
        </w:rPr>
        <w:t xml:space="preserve">. </w:t>
      </w:r>
      <w:r w:rsidRPr="00AE4FCB">
        <w:rPr>
          <w:rFonts w:ascii="Times New Roman" w:hAnsi="Times New Roman" w:cs="Times New Roman"/>
          <w:sz w:val="20"/>
          <w:szCs w:val="20"/>
          <w:lang w:val="en-US"/>
        </w:rPr>
        <w:t>Gourinat</w:t>
      </w:r>
      <w:r w:rsidRPr="00AE4FCB">
        <w:rPr>
          <w:rFonts w:ascii="Times New Roman" w:hAnsi="Times New Roman" w:cs="Times New Roman"/>
          <w:sz w:val="20"/>
          <w:szCs w:val="20"/>
        </w:rPr>
        <w:t xml:space="preserve">, </w:t>
      </w:r>
      <w:r w:rsidRPr="00AE4FCB">
        <w:rPr>
          <w:rFonts w:ascii="Times New Roman" w:hAnsi="Times New Roman" w:cs="Times New Roman"/>
          <w:i/>
          <w:sz w:val="20"/>
          <w:szCs w:val="20"/>
        </w:rPr>
        <w:t xml:space="preserve">Οι Στωικοί για την ψυχή </w:t>
      </w:r>
      <w:r w:rsidRPr="00AE4FCB">
        <w:rPr>
          <w:rFonts w:ascii="Times New Roman" w:hAnsi="Times New Roman" w:cs="Times New Roman"/>
          <w:sz w:val="20"/>
          <w:szCs w:val="20"/>
        </w:rPr>
        <w:t>(μτφ Κ. Πετρόπουλος)</w:t>
      </w:r>
      <w:r w:rsidRPr="00B46F90">
        <w:rPr>
          <w:rFonts w:ascii="Times New Roman" w:hAnsi="Times New Roman" w:cs="Times New Roman"/>
          <w:sz w:val="20"/>
          <w:szCs w:val="20"/>
        </w:rPr>
        <w:t xml:space="preserve">, </w:t>
      </w:r>
      <w:r w:rsidRPr="00AE4FCB">
        <w:rPr>
          <w:rFonts w:ascii="Times New Roman" w:hAnsi="Times New Roman" w:cs="Times New Roman"/>
          <w:sz w:val="20"/>
          <w:szCs w:val="20"/>
        </w:rPr>
        <w:t>Αθήνα: Ινστιτούτο του Βιβλίου – Καρδαμίτσας, 1999</w:t>
      </w:r>
      <w:r w:rsidRPr="00B46F90">
        <w:rPr>
          <w:rFonts w:ascii="Times New Roman" w:hAnsi="Times New Roman" w:cs="Times New Roman"/>
          <w:sz w:val="20"/>
          <w:szCs w:val="20"/>
        </w:rPr>
        <w:t>,</w:t>
      </w:r>
      <w:r w:rsidRPr="004E18EB">
        <w:rPr>
          <w:rFonts w:ascii="Times New Roman" w:hAnsi="Times New Roman" w:cs="Times New Roman"/>
          <w:sz w:val="20"/>
          <w:szCs w:val="20"/>
        </w:rPr>
        <w:t xml:space="preserve"> </w:t>
      </w:r>
      <w:r w:rsidRPr="00AE4FCB">
        <w:rPr>
          <w:rFonts w:ascii="Times New Roman" w:hAnsi="Times New Roman" w:cs="Times New Roman"/>
          <w:sz w:val="20"/>
          <w:szCs w:val="20"/>
        </w:rPr>
        <w:t>σ.27-29.</w:t>
      </w:r>
    </w:p>
  </w:footnote>
  <w:footnote w:id="113">
    <w:p w:rsidR="00972286" w:rsidRPr="00AE4FCB" w:rsidRDefault="00972286" w:rsidP="00083CDF">
      <w:pPr>
        <w:tabs>
          <w:tab w:val="left" w:pos="567"/>
          <w:tab w:val="right" w:leader="dot" w:pos="8505"/>
        </w:tabs>
        <w:ind w:left="-284" w:hanging="283"/>
        <w:rPr>
          <w:rFonts w:ascii="Times New Roman" w:hAnsi="Times New Roman" w:cs="Times New Roman"/>
          <w:sz w:val="20"/>
          <w:szCs w:val="20"/>
        </w:rPr>
      </w:pPr>
      <w:r w:rsidRPr="00AE4FCB">
        <w:rPr>
          <w:rStyle w:val="a8"/>
          <w:rFonts w:ascii="Times New Roman" w:hAnsi="Times New Roman" w:cs="Times New Roman"/>
          <w:sz w:val="20"/>
          <w:szCs w:val="20"/>
        </w:rPr>
        <w:footnoteRef/>
      </w:r>
      <w:r w:rsidRPr="00AE4FCB">
        <w:rPr>
          <w:rFonts w:ascii="Times New Roman" w:hAnsi="Times New Roman" w:cs="Times New Roman"/>
          <w:sz w:val="20"/>
          <w:szCs w:val="20"/>
        </w:rPr>
        <w:t xml:space="preserve">Δ. Ανδριόπουλος, </w:t>
      </w:r>
      <w:r w:rsidRPr="00AE4FCB">
        <w:rPr>
          <w:rFonts w:ascii="Times New Roman" w:hAnsi="Times New Roman" w:cs="Times New Roman"/>
          <w:i/>
          <w:sz w:val="20"/>
          <w:szCs w:val="20"/>
        </w:rPr>
        <w:t>Θέματα από την Ιστορία της Αρχαίας Ελληνικής Φιλοσοφίας</w:t>
      </w:r>
      <w:r w:rsidRPr="004E18EB">
        <w:rPr>
          <w:rFonts w:ascii="Times New Roman" w:hAnsi="Times New Roman" w:cs="Times New Roman"/>
          <w:i/>
          <w:sz w:val="20"/>
          <w:szCs w:val="20"/>
        </w:rPr>
        <w:t xml:space="preserve">, </w:t>
      </w:r>
      <w:r w:rsidRPr="00AE4FCB">
        <w:rPr>
          <w:rFonts w:ascii="Times New Roman" w:hAnsi="Times New Roman" w:cs="Times New Roman"/>
          <w:sz w:val="20"/>
          <w:szCs w:val="20"/>
        </w:rPr>
        <w:t xml:space="preserve">Θεσσαλονίκη: Υπηρεσία </w:t>
      </w:r>
      <w:r>
        <w:rPr>
          <w:rFonts w:ascii="Times New Roman" w:hAnsi="Times New Roman" w:cs="Times New Roman"/>
          <w:sz w:val="20"/>
          <w:szCs w:val="20"/>
        </w:rPr>
        <w:t xml:space="preserve">      </w:t>
      </w:r>
      <w:r w:rsidRPr="00AE4FCB">
        <w:rPr>
          <w:rFonts w:ascii="Times New Roman" w:hAnsi="Times New Roman" w:cs="Times New Roman"/>
          <w:sz w:val="20"/>
          <w:szCs w:val="20"/>
        </w:rPr>
        <w:t>Δημοσιευμάτων Α.Π.Θ,</w:t>
      </w:r>
      <w:r w:rsidRPr="00AE4FCB">
        <w:rPr>
          <w:rFonts w:ascii="Times New Roman" w:hAnsi="Times New Roman" w:cs="Times New Roman"/>
          <w:sz w:val="20"/>
          <w:szCs w:val="20"/>
          <w:vertAlign w:val="superscript"/>
        </w:rPr>
        <w:t xml:space="preserve"> 3</w:t>
      </w:r>
      <w:r w:rsidRPr="00AE4FCB">
        <w:rPr>
          <w:rFonts w:ascii="Times New Roman" w:hAnsi="Times New Roman" w:cs="Times New Roman"/>
          <w:sz w:val="20"/>
          <w:szCs w:val="20"/>
        </w:rPr>
        <w:t>1995</w:t>
      </w:r>
      <w:r w:rsidRPr="004E18EB">
        <w:rPr>
          <w:rFonts w:ascii="Times New Roman" w:hAnsi="Times New Roman" w:cs="Times New Roman"/>
          <w:sz w:val="20"/>
          <w:szCs w:val="20"/>
        </w:rPr>
        <w:t xml:space="preserve">, </w:t>
      </w:r>
      <w:r w:rsidRPr="00AE4FCB">
        <w:rPr>
          <w:rFonts w:ascii="Times New Roman" w:hAnsi="Times New Roman" w:cs="Times New Roman"/>
          <w:sz w:val="20"/>
          <w:szCs w:val="20"/>
        </w:rPr>
        <w:t xml:space="preserve"> σ.229.</w:t>
      </w:r>
    </w:p>
  </w:footnote>
  <w:footnote w:id="114">
    <w:p w:rsidR="00972286" w:rsidRPr="00C502AD" w:rsidRDefault="00972286" w:rsidP="00C502AD">
      <w:pPr>
        <w:pStyle w:val="a7"/>
        <w:spacing w:line="360" w:lineRule="auto"/>
        <w:ind w:left="-567"/>
        <w:rPr>
          <w:rFonts w:ascii="Times New Roman" w:hAnsi="Times New Roman" w:cs="Times New Roman"/>
        </w:rPr>
      </w:pPr>
      <w:r w:rsidRPr="00C502AD">
        <w:rPr>
          <w:rStyle w:val="a8"/>
          <w:rFonts w:ascii="Times New Roman" w:hAnsi="Times New Roman" w:cs="Times New Roman"/>
        </w:rPr>
        <w:footnoteRef/>
      </w:r>
      <w:r w:rsidRPr="00C502AD">
        <w:rPr>
          <w:rFonts w:ascii="Times New Roman" w:hAnsi="Times New Roman" w:cs="Times New Roman"/>
        </w:rPr>
        <w:t xml:space="preserve"> Λ. Μπενάκης και Μ.Δραγώνα-Μονάχου, ό.π., σ.292.</w:t>
      </w:r>
    </w:p>
  </w:footnote>
  <w:footnote w:id="115">
    <w:p w:rsidR="00972286" w:rsidRPr="00AE4FCB" w:rsidRDefault="00972286" w:rsidP="00C502AD">
      <w:pPr>
        <w:pStyle w:val="a7"/>
        <w:spacing w:line="360" w:lineRule="auto"/>
        <w:ind w:left="-567"/>
        <w:rPr>
          <w:rFonts w:ascii="Times New Roman" w:hAnsi="Times New Roman" w:cs="Times New Roman"/>
          <w:lang w:val="en-US"/>
        </w:rPr>
      </w:pPr>
      <w:r w:rsidRPr="00AE4FCB">
        <w:rPr>
          <w:rStyle w:val="a8"/>
          <w:rFonts w:ascii="Times New Roman" w:hAnsi="Times New Roman" w:cs="Times New Roman"/>
        </w:rPr>
        <w:footnoteRef/>
      </w:r>
      <w:r w:rsidRPr="00AE4FCB">
        <w:rPr>
          <w:rFonts w:ascii="Times New Roman" w:hAnsi="Times New Roman" w:cs="Times New Roman"/>
          <w:lang w:val="en-US"/>
        </w:rPr>
        <w:t xml:space="preserve"> J. B. Gourinat, </w:t>
      </w:r>
      <w:r w:rsidRPr="00AE4FCB">
        <w:rPr>
          <w:rFonts w:ascii="Times New Roman" w:hAnsi="Times New Roman" w:cs="Times New Roman"/>
        </w:rPr>
        <w:t>ό</w:t>
      </w:r>
      <w:r w:rsidRPr="00AE4FCB">
        <w:rPr>
          <w:rFonts w:ascii="Times New Roman" w:hAnsi="Times New Roman" w:cs="Times New Roman"/>
          <w:lang w:val="en-US"/>
        </w:rPr>
        <w:t>.</w:t>
      </w:r>
      <w:r w:rsidRPr="00AE4FCB">
        <w:rPr>
          <w:rFonts w:ascii="Times New Roman" w:hAnsi="Times New Roman" w:cs="Times New Roman"/>
        </w:rPr>
        <w:t>π</w:t>
      </w:r>
      <w:r w:rsidRPr="00AE4FCB">
        <w:rPr>
          <w:rFonts w:ascii="Times New Roman" w:hAnsi="Times New Roman" w:cs="Times New Roman"/>
          <w:lang w:val="en-US"/>
        </w:rPr>
        <w:t xml:space="preserve">., </w:t>
      </w:r>
      <w:r w:rsidRPr="00AE4FCB">
        <w:rPr>
          <w:rFonts w:ascii="Times New Roman" w:hAnsi="Times New Roman" w:cs="Times New Roman"/>
        </w:rPr>
        <w:t>σ</w:t>
      </w:r>
      <w:r w:rsidRPr="00AE4FCB">
        <w:rPr>
          <w:rFonts w:ascii="Times New Roman" w:hAnsi="Times New Roman" w:cs="Times New Roman"/>
          <w:lang w:val="en-US"/>
        </w:rPr>
        <w:t>.49</w:t>
      </w:r>
      <w:r>
        <w:rPr>
          <w:rFonts w:ascii="Times New Roman" w:hAnsi="Times New Roman" w:cs="Times New Roman"/>
          <w:lang w:val="en-US"/>
        </w:rPr>
        <w:t xml:space="preserve"> </w:t>
      </w:r>
      <w:r>
        <w:rPr>
          <w:rFonts w:ascii="Times New Roman" w:hAnsi="Times New Roman" w:cs="Times New Roman"/>
        </w:rPr>
        <w:t>εξ</w:t>
      </w:r>
      <w:proofErr w:type="gramStart"/>
      <w:r w:rsidRPr="004E18EB">
        <w:rPr>
          <w:rFonts w:ascii="Times New Roman" w:hAnsi="Times New Roman" w:cs="Times New Roman"/>
          <w:lang w:val="en-US"/>
        </w:rPr>
        <w:t>.</w:t>
      </w:r>
      <w:r w:rsidRPr="00AE4FCB">
        <w:rPr>
          <w:rFonts w:ascii="Times New Roman" w:hAnsi="Times New Roman" w:cs="Times New Roman"/>
          <w:lang w:val="en-US"/>
        </w:rPr>
        <w:t>.</w:t>
      </w:r>
      <w:proofErr w:type="gramEnd"/>
    </w:p>
  </w:footnote>
  <w:footnote w:id="116">
    <w:p w:rsidR="00972286" w:rsidRPr="00D4152A" w:rsidRDefault="00972286" w:rsidP="00522A42">
      <w:pPr>
        <w:pStyle w:val="a7"/>
        <w:spacing w:line="360" w:lineRule="auto"/>
        <w:ind w:left="-284" w:hanging="283"/>
        <w:rPr>
          <w:rFonts w:ascii="Times New Roman" w:hAnsi="Times New Roman" w:cs="Times New Roman"/>
        </w:rPr>
      </w:pPr>
      <w:r w:rsidRPr="00D4152A">
        <w:rPr>
          <w:rStyle w:val="a8"/>
          <w:rFonts w:ascii="Times New Roman" w:hAnsi="Times New Roman" w:cs="Times New Roman"/>
        </w:rPr>
        <w:footnoteRef/>
      </w:r>
      <w:r w:rsidRPr="00D4152A">
        <w:rPr>
          <w:rFonts w:ascii="Times New Roman" w:hAnsi="Times New Roman" w:cs="Times New Roman"/>
        </w:rPr>
        <w:t xml:space="preserve"> </w:t>
      </w:r>
      <w:r>
        <w:rPr>
          <w:rFonts w:ascii="Times New Roman" w:hAnsi="Times New Roman" w:cs="Times New Roman"/>
        </w:rPr>
        <w:t>Ε</w:t>
      </w:r>
      <w:r w:rsidRPr="001107B3">
        <w:rPr>
          <w:rFonts w:ascii="Times New Roman" w:hAnsi="Times New Roman" w:cs="Times New Roman"/>
          <w:color w:val="000000" w:themeColor="text1"/>
        </w:rPr>
        <w:t>. Ρούσσος (1976), «Νεοπλατωνισμός», στο</w:t>
      </w:r>
      <w:r w:rsidRPr="00D4152A">
        <w:rPr>
          <w:rFonts w:ascii="Times New Roman" w:hAnsi="Times New Roman" w:cs="Times New Roman"/>
          <w:color w:val="000000" w:themeColor="text1"/>
        </w:rPr>
        <w:t xml:space="preserve">  </w:t>
      </w:r>
      <w:r w:rsidRPr="00D4152A">
        <w:rPr>
          <w:rFonts w:ascii="Times New Roman" w:hAnsi="Times New Roman" w:cs="Times New Roman"/>
          <w:i/>
          <w:color w:val="000000" w:themeColor="text1"/>
        </w:rPr>
        <w:t>Ιστορία του Ελληνικού Έθνους,</w:t>
      </w:r>
      <w:r w:rsidRPr="00D4152A">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Pr="002400B9">
        <w:rPr>
          <w:rFonts w:ascii="Times New Roman" w:hAnsi="Times New Roman" w:cs="Times New Roman"/>
          <w:color w:val="000000" w:themeColor="text1"/>
        </w:rPr>
        <w:t>Ι</w:t>
      </w:r>
      <w:r w:rsidRPr="00D4152A">
        <w:rPr>
          <w:rFonts w:ascii="Times New Roman" w:hAnsi="Times New Roman" w:cs="Times New Roman"/>
          <w:color w:val="000000" w:themeColor="text1"/>
        </w:rPr>
        <w:t xml:space="preserve">. Παπαρηγόπουλος (επιμ.), τ. </w:t>
      </w:r>
      <w:r>
        <w:rPr>
          <w:rFonts w:ascii="Times New Roman" w:hAnsi="Times New Roman" w:cs="Times New Roman"/>
          <w:color w:val="000000" w:themeColor="text1"/>
        </w:rPr>
        <w:t>ΣΤ΄</w:t>
      </w:r>
      <w:r w:rsidRPr="00D4152A">
        <w:rPr>
          <w:rFonts w:ascii="Times New Roman" w:hAnsi="Times New Roman" w:cs="Times New Roman"/>
          <w:color w:val="000000" w:themeColor="text1"/>
        </w:rPr>
        <w:t>, Αθήνα: Εκδοτική Αθηνών, 197</w:t>
      </w:r>
      <w:r>
        <w:rPr>
          <w:rFonts w:ascii="Times New Roman" w:hAnsi="Times New Roman" w:cs="Times New Roman"/>
          <w:color w:val="000000" w:themeColor="text1"/>
        </w:rPr>
        <w:t>6</w:t>
      </w:r>
      <w:r w:rsidRPr="00D4152A">
        <w:rPr>
          <w:rFonts w:ascii="Times New Roman" w:hAnsi="Times New Roman" w:cs="Times New Roman"/>
          <w:color w:val="000000" w:themeColor="text1"/>
        </w:rPr>
        <w:t>,</w:t>
      </w:r>
      <w:r w:rsidRPr="00FF34E1">
        <w:rPr>
          <w:rFonts w:ascii="Times New Roman" w:hAnsi="Times New Roman" w:cs="Times New Roman"/>
          <w:color w:val="000000" w:themeColor="text1"/>
        </w:rPr>
        <w:t xml:space="preserve"> </w:t>
      </w:r>
      <w:r w:rsidRPr="00D4152A">
        <w:rPr>
          <w:rFonts w:ascii="Times New Roman" w:hAnsi="Times New Roman" w:cs="Times New Roman"/>
          <w:color w:val="000000" w:themeColor="text1"/>
        </w:rPr>
        <w:t xml:space="preserve">σ. </w:t>
      </w:r>
      <w:r>
        <w:rPr>
          <w:rFonts w:ascii="Times New Roman" w:hAnsi="Times New Roman" w:cs="Times New Roman"/>
          <w:color w:val="000000" w:themeColor="text1"/>
        </w:rPr>
        <w:t>38</w:t>
      </w:r>
      <w:r w:rsidRPr="00D4152A">
        <w:rPr>
          <w:rFonts w:ascii="Times New Roman" w:hAnsi="Times New Roman" w:cs="Times New Roman"/>
          <w:color w:val="000000" w:themeColor="text1"/>
        </w:rPr>
        <w:t>8-</w:t>
      </w:r>
      <w:r>
        <w:rPr>
          <w:rFonts w:ascii="Times New Roman" w:hAnsi="Times New Roman" w:cs="Times New Roman"/>
          <w:color w:val="000000" w:themeColor="text1"/>
        </w:rPr>
        <w:t xml:space="preserve">459, </w:t>
      </w:r>
      <w:r w:rsidRPr="00D4152A">
        <w:rPr>
          <w:rFonts w:ascii="Times New Roman" w:hAnsi="Times New Roman" w:cs="Times New Roman"/>
          <w:color w:val="000000" w:themeColor="text1"/>
        </w:rPr>
        <w:t xml:space="preserve"> εδώ σ.</w:t>
      </w:r>
      <w:r>
        <w:rPr>
          <w:rFonts w:ascii="Times New Roman" w:hAnsi="Times New Roman" w:cs="Times New Roman"/>
          <w:color w:val="000000" w:themeColor="text1"/>
        </w:rPr>
        <w:t xml:space="preserve"> 449</w:t>
      </w:r>
      <w:r w:rsidRPr="00D4152A">
        <w:rPr>
          <w:rFonts w:ascii="Times New Roman" w:hAnsi="Times New Roman" w:cs="Times New Roman"/>
          <w:color w:val="000000" w:themeColor="text1"/>
        </w:rPr>
        <w:t>.</w:t>
      </w:r>
    </w:p>
  </w:footnote>
  <w:footnote w:id="117">
    <w:p w:rsidR="00972286" w:rsidRDefault="00972286" w:rsidP="00FE6822">
      <w:pPr>
        <w:pStyle w:val="a7"/>
        <w:spacing w:line="360" w:lineRule="auto"/>
        <w:ind w:left="-567"/>
      </w:pPr>
      <w:r>
        <w:rPr>
          <w:rStyle w:val="a8"/>
        </w:rPr>
        <w:footnoteRef/>
      </w:r>
      <w:r>
        <w:t xml:space="preserve"> </w:t>
      </w:r>
      <w:r w:rsidRPr="00AE4FCB">
        <w:rPr>
          <w:rFonts w:ascii="Times New Roman" w:hAnsi="Times New Roman" w:cs="Times New Roman"/>
        </w:rPr>
        <w:t>Ν.</w:t>
      </w:r>
      <w:r w:rsidRPr="00B46F90">
        <w:rPr>
          <w:rFonts w:ascii="Times New Roman" w:hAnsi="Times New Roman" w:cs="Times New Roman"/>
        </w:rPr>
        <w:t xml:space="preserve"> </w:t>
      </w:r>
      <w:r w:rsidRPr="00AE4FCB">
        <w:rPr>
          <w:rFonts w:ascii="Times New Roman" w:hAnsi="Times New Roman" w:cs="Times New Roman"/>
        </w:rPr>
        <w:t>Ματσούκας, ό.π., σ.</w:t>
      </w:r>
      <w:r>
        <w:rPr>
          <w:rFonts w:ascii="Times New Roman" w:hAnsi="Times New Roman" w:cs="Times New Roman"/>
        </w:rPr>
        <w:t>248 εξ.</w:t>
      </w:r>
    </w:p>
  </w:footnote>
  <w:footnote w:id="118">
    <w:p w:rsidR="00972286" w:rsidRDefault="00972286" w:rsidP="00FE6822">
      <w:pPr>
        <w:pStyle w:val="a7"/>
        <w:spacing w:line="360" w:lineRule="auto"/>
        <w:ind w:left="-567"/>
      </w:pPr>
      <w:r>
        <w:rPr>
          <w:rStyle w:val="a8"/>
        </w:rPr>
        <w:footnoteRef/>
      </w:r>
      <w:r>
        <w:t xml:space="preserve"> </w:t>
      </w:r>
      <w:r>
        <w:rPr>
          <w:rFonts w:ascii="Times New Roman" w:hAnsi="Times New Roman" w:cs="Times New Roman"/>
        </w:rPr>
        <w:t>Ε. Ρούσσος (1976), ό.π., σ.450-452.</w:t>
      </w:r>
    </w:p>
  </w:footnote>
  <w:footnote w:id="119">
    <w:p w:rsidR="00972286" w:rsidRPr="001A64D1" w:rsidRDefault="00972286" w:rsidP="001A64D1">
      <w:pPr>
        <w:pStyle w:val="a7"/>
        <w:spacing w:line="360" w:lineRule="auto"/>
        <w:ind w:left="-567"/>
        <w:rPr>
          <w:rFonts w:ascii="Times New Roman" w:hAnsi="Times New Roman" w:cs="Times New Roman"/>
        </w:rPr>
      </w:pPr>
      <w:r w:rsidRPr="001A64D1">
        <w:rPr>
          <w:rStyle w:val="a8"/>
          <w:rFonts w:ascii="Times New Roman" w:hAnsi="Times New Roman" w:cs="Times New Roman"/>
        </w:rPr>
        <w:footnoteRef/>
      </w:r>
      <w:r w:rsidRPr="001A64D1">
        <w:rPr>
          <w:rFonts w:ascii="Times New Roman" w:hAnsi="Times New Roman" w:cs="Times New Roman"/>
        </w:rPr>
        <w:t xml:space="preserve"> Ε.</w:t>
      </w:r>
      <w:r w:rsidRPr="001A64D1">
        <w:rPr>
          <w:rFonts w:ascii="Times New Roman" w:hAnsi="Times New Roman" w:cs="Times New Roman"/>
          <w:lang w:val="en-US"/>
        </w:rPr>
        <w:t>Dodds</w:t>
      </w:r>
      <w:r w:rsidRPr="001A64D1">
        <w:rPr>
          <w:rFonts w:ascii="Times New Roman" w:hAnsi="Times New Roman" w:cs="Times New Roman"/>
        </w:rPr>
        <w:t xml:space="preserve">, </w:t>
      </w:r>
      <w:r w:rsidRPr="001A64D1">
        <w:rPr>
          <w:rFonts w:ascii="Times New Roman" w:hAnsi="Times New Roman" w:cs="Times New Roman"/>
          <w:i/>
        </w:rPr>
        <w:t>Πλάτων και Πλωτίνος. Δύο Μελέτες</w:t>
      </w:r>
      <w:r w:rsidRPr="001A64D1">
        <w:rPr>
          <w:rFonts w:ascii="Times New Roman" w:hAnsi="Times New Roman" w:cs="Times New Roman"/>
        </w:rPr>
        <w:t xml:space="preserve"> (μτφρ. Σ.</w:t>
      </w:r>
      <w:r>
        <w:rPr>
          <w:rFonts w:ascii="Times New Roman" w:hAnsi="Times New Roman" w:cs="Times New Roman"/>
        </w:rPr>
        <w:t xml:space="preserve"> </w:t>
      </w:r>
      <w:r w:rsidRPr="001A64D1">
        <w:rPr>
          <w:rFonts w:ascii="Times New Roman" w:hAnsi="Times New Roman" w:cs="Times New Roman"/>
        </w:rPr>
        <w:t>Ροζάνης), Αθήνα: Έρασμος,</w:t>
      </w:r>
      <w:r w:rsidRPr="00650D9E">
        <w:rPr>
          <w:rFonts w:ascii="Times New Roman" w:hAnsi="Times New Roman" w:cs="Times New Roman"/>
          <w:vertAlign w:val="superscript"/>
        </w:rPr>
        <w:t xml:space="preserve"> </w:t>
      </w:r>
      <w:r w:rsidRPr="001A64D1">
        <w:rPr>
          <w:rFonts w:ascii="Times New Roman" w:hAnsi="Times New Roman" w:cs="Times New Roman"/>
          <w:vertAlign w:val="superscript"/>
        </w:rPr>
        <w:t>2</w:t>
      </w:r>
      <w:r w:rsidRPr="001A64D1">
        <w:rPr>
          <w:rFonts w:ascii="Times New Roman" w:hAnsi="Times New Roman" w:cs="Times New Roman"/>
        </w:rPr>
        <w:t>1988</w:t>
      </w:r>
      <w:r>
        <w:rPr>
          <w:rFonts w:ascii="Times New Roman" w:hAnsi="Times New Roman" w:cs="Times New Roman"/>
        </w:rPr>
        <w:t>, σ.42 εξ.</w:t>
      </w:r>
    </w:p>
  </w:footnote>
  <w:footnote w:id="120">
    <w:p w:rsidR="00972286" w:rsidRDefault="00972286" w:rsidP="00EA698A">
      <w:pPr>
        <w:pStyle w:val="a7"/>
        <w:spacing w:line="360" w:lineRule="auto"/>
        <w:ind w:left="-567"/>
      </w:pPr>
      <w:r w:rsidRPr="00FA025F">
        <w:rPr>
          <w:rStyle w:val="a8"/>
          <w:rFonts w:ascii="Times New Roman" w:hAnsi="Times New Roman" w:cs="Times New Roman"/>
        </w:rPr>
        <w:footnoteRef/>
      </w:r>
      <w:r w:rsidRPr="00FA025F">
        <w:rPr>
          <w:rFonts w:ascii="Times New Roman" w:hAnsi="Times New Roman" w:cs="Times New Roman"/>
        </w:rPr>
        <w:t xml:space="preserve"> Ε</w:t>
      </w:r>
      <w:r>
        <w:rPr>
          <w:rFonts w:ascii="Times New Roman" w:hAnsi="Times New Roman" w:cs="Times New Roman"/>
        </w:rPr>
        <w:t>. Ρούσσος (1976), ό.π., σ.453 εξ.</w:t>
      </w:r>
    </w:p>
  </w:footnote>
  <w:footnote w:id="121">
    <w:p w:rsidR="00972286" w:rsidRPr="00EA698A" w:rsidRDefault="00972286" w:rsidP="00EA698A">
      <w:pPr>
        <w:pStyle w:val="a7"/>
        <w:spacing w:line="360" w:lineRule="auto"/>
        <w:ind w:left="-567"/>
        <w:rPr>
          <w:rFonts w:ascii="Times New Roman" w:hAnsi="Times New Roman" w:cs="Times New Roman"/>
        </w:rPr>
      </w:pPr>
      <w:r w:rsidRPr="00EA698A">
        <w:rPr>
          <w:rStyle w:val="a8"/>
          <w:rFonts w:ascii="Times New Roman" w:hAnsi="Times New Roman" w:cs="Times New Roman"/>
        </w:rPr>
        <w:footnoteRef/>
      </w:r>
      <w:r w:rsidRPr="00EA698A">
        <w:rPr>
          <w:rFonts w:ascii="Times New Roman" w:hAnsi="Times New Roman" w:cs="Times New Roman"/>
        </w:rPr>
        <w:t xml:space="preserve"> Βλ. </w:t>
      </w:r>
      <w:r w:rsidRPr="00EA698A">
        <w:rPr>
          <w:rFonts w:ascii="Times New Roman" w:hAnsi="Times New Roman" w:cs="Times New Roman"/>
          <w:lang w:val="en-US"/>
        </w:rPr>
        <w:t>H</w:t>
      </w:r>
      <w:r w:rsidRPr="00EA698A">
        <w:rPr>
          <w:rFonts w:ascii="Times New Roman" w:hAnsi="Times New Roman" w:cs="Times New Roman"/>
        </w:rPr>
        <w:t xml:space="preserve">. </w:t>
      </w:r>
      <w:r w:rsidRPr="00EA698A">
        <w:rPr>
          <w:rFonts w:ascii="Times New Roman" w:hAnsi="Times New Roman" w:cs="Times New Roman"/>
          <w:lang w:val="en-US"/>
        </w:rPr>
        <w:t>Liddell</w:t>
      </w:r>
      <w:r w:rsidRPr="00EA698A">
        <w:rPr>
          <w:rFonts w:ascii="Times New Roman" w:hAnsi="Times New Roman" w:cs="Times New Roman"/>
        </w:rPr>
        <w:t xml:space="preserve"> &amp; </w:t>
      </w:r>
      <w:r w:rsidRPr="00EA698A">
        <w:rPr>
          <w:rFonts w:ascii="Times New Roman" w:hAnsi="Times New Roman" w:cs="Times New Roman"/>
          <w:lang w:val="en-US"/>
        </w:rPr>
        <w:t>R</w:t>
      </w:r>
      <w:r w:rsidRPr="00EA698A">
        <w:rPr>
          <w:rFonts w:ascii="Times New Roman" w:hAnsi="Times New Roman" w:cs="Times New Roman"/>
        </w:rPr>
        <w:t xml:space="preserve">. </w:t>
      </w:r>
      <w:r w:rsidRPr="00EA698A">
        <w:rPr>
          <w:rFonts w:ascii="Times New Roman" w:hAnsi="Times New Roman" w:cs="Times New Roman"/>
          <w:lang w:val="en-US"/>
        </w:rPr>
        <w:t>Scott</w:t>
      </w:r>
      <w:r w:rsidRPr="00EA698A">
        <w:rPr>
          <w:rFonts w:ascii="Times New Roman" w:hAnsi="Times New Roman" w:cs="Times New Roman"/>
        </w:rPr>
        <w:t>, «μυστήριον» ό.π.</w:t>
      </w:r>
      <w:proofErr w:type="gramStart"/>
      <w:r w:rsidRPr="00EA698A">
        <w:rPr>
          <w:rFonts w:ascii="Times New Roman" w:hAnsi="Times New Roman" w:cs="Times New Roman"/>
        </w:rPr>
        <w:t>,  τομ</w:t>
      </w:r>
      <w:proofErr w:type="gramEnd"/>
      <w:r w:rsidRPr="00EA698A">
        <w:rPr>
          <w:rFonts w:ascii="Times New Roman" w:hAnsi="Times New Roman" w:cs="Times New Roman"/>
        </w:rPr>
        <w:t>. ΙΙ, σ.202.</w:t>
      </w:r>
    </w:p>
  </w:footnote>
  <w:footnote w:id="122">
    <w:p w:rsidR="00972286" w:rsidRPr="00676B8D" w:rsidRDefault="00972286" w:rsidP="00EF30CE">
      <w:pPr>
        <w:pStyle w:val="a7"/>
        <w:spacing w:line="360" w:lineRule="auto"/>
        <w:ind w:left="-567"/>
        <w:rPr>
          <w:rFonts w:ascii="Times New Roman" w:hAnsi="Times New Roman" w:cs="Times New Roman"/>
        </w:rPr>
      </w:pPr>
      <w:r w:rsidRPr="00676B8D">
        <w:rPr>
          <w:rStyle w:val="a8"/>
          <w:rFonts w:ascii="Times New Roman" w:hAnsi="Times New Roman" w:cs="Times New Roman"/>
        </w:rPr>
        <w:footnoteRef/>
      </w:r>
      <w:r w:rsidRPr="00676B8D">
        <w:rPr>
          <w:rFonts w:ascii="Times New Roman" w:hAnsi="Times New Roman" w:cs="Times New Roman"/>
        </w:rPr>
        <w:t xml:space="preserve"> Στη Θεσσαλονίκη λατρεύονταν από μύστες ο Ζευς Διονύσος Γόνγυλος με μεταμεσονύχτια δείπνα και ένας αγένειος Κάβειρος (όχι οι πολλοί χθόνιοι θεοί της γονιμότητας Κάβειροι στη Σαμοθράκη). Επίσης πολιούχος των επαγγελματικών σωματείων ήταν ο Διονύσος- Βάκχος, </w:t>
      </w:r>
    </w:p>
  </w:footnote>
  <w:footnote w:id="123">
    <w:p w:rsidR="00972286" w:rsidRPr="00B76876" w:rsidRDefault="00972286" w:rsidP="00EA698A">
      <w:pPr>
        <w:pStyle w:val="a7"/>
        <w:spacing w:line="360" w:lineRule="auto"/>
        <w:ind w:left="-567"/>
        <w:rPr>
          <w:rFonts w:ascii="Times New Roman" w:hAnsi="Times New Roman" w:cs="Times New Roman"/>
        </w:rPr>
      </w:pPr>
      <w:r w:rsidRPr="00B76876">
        <w:rPr>
          <w:rStyle w:val="a8"/>
          <w:rFonts w:ascii="Times New Roman" w:hAnsi="Times New Roman" w:cs="Times New Roman"/>
        </w:rPr>
        <w:footnoteRef/>
      </w:r>
      <w:r>
        <w:rPr>
          <w:rFonts w:ascii="Times New Roman" w:hAnsi="Times New Roman" w:cs="Times New Roman"/>
        </w:rPr>
        <w:t>Τ</w:t>
      </w:r>
      <w:r w:rsidRPr="00B76876">
        <w:rPr>
          <w:rFonts w:ascii="Times New Roman" w:hAnsi="Times New Roman" w:cs="Times New Roman"/>
        </w:rPr>
        <w:t xml:space="preserve">ην εποχή που ο Παύλος πέρασε από </w:t>
      </w:r>
      <w:r>
        <w:rPr>
          <w:rFonts w:ascii="Times New Roman" w:hAnsi="Times New Roman" w:cs="Times New Roman"/>
        </w:rPr>
        <w:t xml:space="preserve">την Θεσσαλονίκη και </w:t>
      </w:r>
      <w:r w:rsidRPr="00B76876">
        <w:rPr>
          <w:rFonts w:ascii="Times New Roman" w:hAnsi="Times New Roman" w:cs="Times New Roman"/>
        </w:rPr>
        <w:t>τους Φιλίππους</w:t>
      </w:r>
      <w:r>
        <w:rPr>
          <w:rFonts w:ascii="Times New Roman" w:hAnsi="Times New Roman" w:cs="Times New Roman"/>
        </w:rPr>
        <w:t xml:space="preserve"> η λατρεία του Βάχκου ή Σαβάζιου (θρακική ονομασία) ήταν διαδεδομένη. Η</w:t>
      </w:r>
      <w:r w:rsidRPr="00B76876">
        <w:rPr>
          <w:rFonts w:ascii="Times New Roman" w:hAnsi="Times New Roman" w:cs="Times New Roman"/>
        </w:rPr>
        <w:t xml:space="preserve"> Αικ. Τσαλαμπούνη σημειώνει: «η λατρεία του Διονύσου, από μία θεσμοποιημένη ομάδα μαινάδων, που είναι εγκατεστημένη στην «καρδιά της πόλης</w:t>
      </w:r>
      <w:r>
        <w:rPr>
          <w:rFonts w:ascii="Times New Roman" w:hAnsi="Times New Roman" w:cs="Times New Roman"/>
        </w:rPr>
        <w:t>»</w:t>
      </w:r>
      <w:r w:rsidRPr="00B76876">
        <w:rPr>
          <w:rFonts w:ascii="Times New Roman" w:hAnsi="Times New Roman" w:cs="Times New Roman"/>
        </w:rPr>
        <w:t>, δεν είναι μυστική και άγνωστη στους πολλούς, αλλά αντίθετα φαίνεται να χαίρει της επίσημης αναγνώρισης»</w:t>
      </w:r>
      <w:r w:rsidRPr="00B76876">
        <w:rPr>
          <w:rFonts w:ascii="Times New Roman" w:hAnsi="Times New Roman" w:cs="Times New Roman"/>
          <w:i/>
        </w:rPr>
        <w:t xml:space="preserve"> </w:t>
      </w:r>
      <w:r w:rsidRPr="00B76876">
        <w:rPr>
          <w:rFonts w:ascii="Times New Roman" w:hAnsi="Times New Roman" w:cs="Times New Roman"/>
        </w:rPr>
        <w:t xml:space="preserve">στο Αικ. Τσαλαμπούνη, </w:t>
      </w:r>
      <w:r w:rsidRPr="00B76876">
        <w:rPr>
          <w:rFonts w:ascii="Times New Roman" w:hAnsi="Times New Roman" w:cs="Times New Roman"/>
          <w:i/>
        </w:rPr>
        <w:t>Η Μακεδονία στην Εποχή της Καινής Διαθήκης</w:t>
      </w:r>
      <w:r w:rsidRPr="00B76876">
        <w:rPr>
          <w:rFonts w:ascii="Times New Roman" w:hAnsi="Times New Roman" w:cs="Times New Roman"/>
        </w:rPr>
        <w:t xml:space="preserve">, </w:t>
      </w:r>
      <w:r w:rsidRPr="00B76876">
        <w:rPr>
          <w:rFonts w:ascii="Times New Roman" w:hAnsi="Times New Roman" w:cs="Times New Roman"/>
          <w:color w:val="000000"/>
        </w:rPr>
        <w:t xml:space="preserve">Πουρναράς: 2002, </w:t>
      </w:r>
      <w:r w:rsidRPr="00B76876">
        <w:rPr>
          <w:rFonts w:ascii="Times New Roman" w:hAnsi="Times New Roman" w:cs="Times New Roman"/>
        </w:rPr>
        <w:t>σ.123.</w:t>
      </w:r>
    </w:p>
  </w:footnote>
  <w:footnote w:id="124">
    <w:p w:rsidR="00972286" w:rsidRPr="00630E96" w:rsidRDefault="00972286" w:rsidP="00EA698A">
      <w:pPr>
        <w:pStyle w:val="a7"/>
        <w:spacing w:line="360" w:lineRule="auto"/>
        <w:ind w:left="-567"/>
        <w:rPr>
          <w:rFonts w:ascii="Times New Roman" w:hAnsi="Times New Roman" w:cs="Times New Roman"/>
        </w:rPr>
      </w:pPr>
      <w:r w:rsidRPr="00CF0662">
        <w:rPr>
          <w:rStyle w:val="a8"/>
          <w:rFonts w:ascii="Times New Roman" w:hAnsi="Times New Roman" w:cs="Times New Roman"/>
        </w:rPr>
        <w:footnoteRef/>
      </w:r>
      <w:r w:rsidRPr="00CF0662">
        <w:rPr>
          <w:rFonts w:ascii="Times New Roman" w:hAnsi="Times New Roman" w:cs="Times New Roman"/>
        </w:rPr>
        <w:t xml:space="preserve"> </w:t>
      </w:r>
      <w:r>
        <w:rPr>
          <w:rFonts w:ascii="Times New Roman" w:hAnsi="Times New Roman" w:cs="Times New Roman"/>
        </w:rPr>
        <w:t xml:space="preserve">Για τη δύναμη της «μανίας» η Ελ. Γαραντούδη αναφέρει: </w:t>
      </w:r>
      <w:r w:rsidRPr="00CF0662">
        <w:rPr>
          <w:rFonts w:ascii="Times New Roman" w:hAnsi="Times New Roman" w:cs="Times New Roman"/>
        </w:rPr>
        <w:t>«</w:t>
      </w:r>
      <w:r w:rsidRPr="00CF0662">
        <w:rPr>
          <w:rFonts w:ascii="Times New Roman" w:hAnsi="Times New Roman" w:cs="Times New Roman"/>
          <w:iCs/>
        </w:rPr>
        <w:t>Η “μανία” που φέρνει ο θεός Διόνυσος, η μεταβολή δηλ. της συνείδησης του ατόμου, συνδέεται βέβαια πρώτα - πρώτα με το κρασί και την έκσταση και τη μέθη που φέρνει. Όμως η μανία αυτή που αποτελεί το ζωντανό σημάδι πως κάποιος έγινε “ένθεος”, δηλαδή ο θεός “μπήκε” σε κάποιον, δεν είναι απαραίτητα δεμένη με το κρασί αφού παρουσιάζεται και ανεξάρτητα απ' αυτό. Η “μανία” έχει σχέση με τη λέξη “μένος” που σημαίνει τη δύναμη του νου, την ψυχή και το πνεύμα του ανθρώπου. Μανία λοιπόν δεν είναι μια απώλεια, “να χάνει κανείς τα λογικά του”, αλλά ένα δυνάμωμα, μια τόνωση της αίσθησης που έχει ο καθένας για την πνευματική του δύναμη. Το βίωμα αυτό όμως δεν μπορεί να το αποκτήσει κανείς μένοντας μόνος σε περισυλλογή. Είναι ένα μαζικό φαινόμενο που γίνεται μεταδοτικό. Αυτό εκφράζει ο μύθος για το “θίασο” του Διονύσου. Όποιος όμως δίνεται στο θεό Διόνυσο, πρέπει να απαρνηθεί και να αποβάλλει την “αστική” του ύπαρξη και να γίνει “μαινόμενος”, να βγει δηλαδή από τους περιορισμούς της πόλης. Αυτό είναι ένα βίωμα του θείου που συνάμα φέρνει σωτηρία στον άνθρωπο»</w:t>
      </w:r>
      <w:r w:rsidRPr="00CF0662">
        <w:rPr>
          <w:rFonts w:ascii="Palatino Linotype" w:hAnsi="Palatino Linotype"/>
          <w:iCs/>
          <w:sz w:val="18"/>
          <w:szCs w:val="18"/>
        </w:rPr>
        <w:t xml:space="preserve"> στο</w:t>
      </w:r>
      <w:r>
        <w:rPr>
          <w:rFonts w:ascii="Palatino Linotype" w:hAnsi="Palatino Linotype"/>
          <w:i/>
          <w:iCs/>
          <w:sz w:val="18"/>
          <w:szCs w:val="18"/>
        </w:rPr>
        <w:t xml:space="preserve"> </w:t>
      </w:r>
      <w:r w:rsidRPr="00CF0662">
        <w:rPr>
          <w:rFonts w:ascii="Times New Roman" w:hAnsi="Times New Roman" w:cs="Times New Roman"/>
        </w:rPr>
        <w:t>Ελ</w:t>
      </w:r>
      <w:r>
        <w:rPr>
          <w:rFonts w:ascii="Times New Roman" w:hAnsi="Times New Roman" w:cs="Times New Roman"/>
        </w:rPr>
        <w:t xml:space="preserve">. </w:t>
      </w:r>
      <w:r w:rsidRPr="00CF0662">
        <w:rPr>
          <w:rFonts w:ascii="Times New Roman" w:hAnsi="Times New Roman" w:cs="Times New Roman"/>
        </w:rPr>
        <w:t>Γαραντούδη,</w:t>
      </w:r>
      <w:r w:rsidRPr="00CF0662">
        <w:rPr>
          <w:rStyle w:val="apple-converted-space"/>
          <w:rFonts w:ascii="Times New Roman" w:hAnsi="Times New Roman" w:cs="Times New Roman"/>
        </w:rPr>
        <w:t> </w:t>
      </w:r>
      <w:hyperlink r:id="rId1" w:tgtFrame="_blank" w:history="1">
        <w:r w:rsidRPr="003C5AD6">
          <w:rPr>
            <w:rStyle w:val="-"/>
            <w:rFonts w:ascii="Times New Roman" w:hAnsi="Times New Roman" w:cs="Times New Roman"/>
            <w:i/>
            <w:color w:val="auto"/>
            <w:u w:val="none"/>
          </w:rPr>
          <w:t>Οι μύθοι και τα μυστήρια του Παγγαίου</w:t>
        </w:r>
      </w:hyperlink>
      <w:r>
        <w:t xml:space="preserve">. </w:t>
      </w:r>
      <w:r w:rsidRPr="00630E96">
        <w:rPr>
          <w:rFonts w:ascii="Times New Roman" w:hAnsi="Times New Roman" w:cs="Times New Roman"/>
        </w:rPr>
        <w:t>Ανακτήθηκε από τον ιστ</w:t>
      </w:r>
      <w:r>
        <w:rPr>
          <w:rFonts w:ascii="Times New Roman" w:hAnsi="Times New Roman" w:cs="Times New Roman"/>
        </w:rPr>
        <w:t>ό</w:t>
      </w:r>
      <w:r w:rsidRPr="00630E96">
        <w:rPr>
          <w:rFonts w:ascii="Times New Roman" w:hAnsi="Times New Roman" w:cs="Times New Roman"/>
        </w:rPr>
        <w:t>τοπο:</w:t>
      </w:r>
      <w:r w:rsidRPr="00630E96">
        <w:rPr>
          <w:rStyle w:val="apple-converted-space"/>
          <w:rFonts w:ascii="Times New Roman" w:hAnsi="Times New Roman" w:cs="Times New Roman"/>
        </w:rPr>
        <w:t> </w:t>
      </w:r>
      <w:hyperlink r:id="rId2" w:history="1">
        <w:r w:rsidRPr="00630E96">
          <w:rPr>
            <w:rStyle w:val="-"/>
            <w:rFonts w:ascii="Times New Roman" w:hAnsi="Times New Roman" w:cs="Times New Roman"/>
            <w:color w:val="auto"/>
          </w:rPr>
          <w:t>http://www.eoskavalas.gr</w:t>
        </w:r>
      </w:hyperlink>
    </w:p>
  </w:footnote>
  <w:footnote w:id="125">
    <w:p w:rsidR="00972286" w:rsidRPr="00EA698A" w:rsidRDefault="00972286" w:rsidP="00EA698A">
      <w:pPr>
        <w:pStyle w:val="a7"/>
        <w:spacing w:line="360" w:lineRule="auto"/>
        <w:ind w:left="-567"/>
        <w:rPr>
          <w:rFonts w:ascii="Times New Roman" w:hAnsi="Times New Roman" w:cs="Times New Roman"/>
        </w:rPr>
      </w:pPr>
      <w:r w:rsidRPr="00EA698A">
        <w:rPr>
          <w:rStyle w:val="a8"/>
          <w:rFonts w:ascii="Times New Roman" w:hAnsi="Times New Roman" w:cs="Times New Roman"/>
        </w:rPr>
        <w:footnoteRef/>
      </w:r>
      <w:r w:rsidRPr="00EA698A">
        <w:rPr>
          <w:rFonts w:ascii="Times New Roman" w:hAnsi="Times New Roman" w:cs="Times New Roman"/>
        </w:rPr>
        <w:t xml:space="preserve"> Ν. Παπαχατζής, ό.π.,σ.88-90.</w:t>
      </w:r>
    </w:p>
  </w:footnote>
  <w:footnote w:id="126">
    <w:p w:rsidR="00972286" w:rsidRDefault="00972286" w:rsidP="00226C60">
      <w:pPr>
        <w:pStyle w:val="a7"/>
        <w:spacing w:line="360" w:lineRule="auto"/>
        <w:ind w:left="-567"/>
      </w:pPr>
      <w:r w:rsidRPr="00630E96">
        <w:rPr>
          <w:rStyle w:val="a8"/>
          <w:rFonts w:ascii="Times New Roman" w:hAnsi="Times New Roman" w:cs="Times New Roman"/>
        </w:rPr>
        <w:footnoteRef/>
      </w:r>
      <w:r w:rsidRPr="00630E96">
        <w:rPr>
          <w:rFonts w:ascii="Times New Roman" w:hAnsi="Times New Roman" w:cs="Times New Roman"/>
        </w:rPr>
        <w:t xml:space="preserve"> Ν. Παπαχατζής, ό.π.,σ.94-97.</w:t>
      </w:r>
    </w:p>
  </w:footnote>
  <w:footnote w:id="127">
    <w:p w:rsidR="00972286" w:rsidRDefault="00972286" w:rsidP="00EF30CE">
      <w:pPr>
        <w:pStyle w:val="a7"/>
        <w:spacing w:line="360" w:lineRule="auto"/>
        <w:ind w:left="-567"/>
      </w:pPr>
      <w:r w:rsidRPr="00226C60">
        <w:rPr>
          <w:rStyle w:val="a8"/>
          <w:rFonts w:ascii="Times New Roman" w:hAnsi="Times New Roman" w:cs="Times New Roman"/>
        </w:rPr>
        <w:footnoteRef/>
      </w:r>
      <w:r w:rsidRPr="00226C60">
        <w:rPr>
          <w:rFonts w:ascii="Times New Roman" w:hAnsi="Times New Roman" w:cs="Times New Roman"/>
        </w:rPr>
        <w:t xml:space="preserve"> Ν. Παπαχατζής, ό.π.,σ.188-191.</w:t>
      </w:r>
    </w:p>
  </w:footnote>
  <w:footnote w:id="128">
    <w:p w:rsidR="00972286" w:rsidRPr="00FA025F" w:rsidRDefault="00972286" w:rsidP="00631EFE">
      <w:pPr>
        <w:pStyle w:val="a7"/>
        <w:spacing w:line="360" w:lineRule="auto"/>
        <w:ind w:left="-284" w:hanging="283"/>
        <w:rPr>
          <w:rFonts w:ascii="Times New Roman" w:hAnsi="Times New Roman" w:cs="Times New Roman"/>
        </w:rPr>
      </w:pPr>
      <w:r w:rsidRPr="00FA025F">
        <w:rPr>
          <w:rStyle w:val="a8"/>
          <w:rFonts w:ascii="Times New Roman" w:hAnsi="Times New Roman" w:cs="Times New Roman"/>
        </w:rPr>
        <w:footnoteRef/>
      </w:r>
      <w:r w:rsidRPr="00FA025F">
        <w:rPr>
          <w:rFonts w:ascii="Times New Roman" w:hAnsi="Times New Roman" w:cs="Times New Roman"/>
        </w:rPr>
        <w:t xml:space="preserve"> Α. Τσαλαμπούνη, «Μεταθανάτιες προσδοκίες στα ελληνικά και ιουδαϊκά επιτάφια της εποχής της Κ.Δ.», Εισήγηση στα πλαίσια των Συναντήσεων των Βιβλικών Θεολόγων Θεολογικής Σχολής Α.Π.Θ. 17.12.200</w:t>
      </w:r>
      <w:r>
        <w:rPr>
          <w:rFonts w:ascii="Times New Roman" w:hAnsi="Times New Roman" w:cs="Times New Roman"/>
        </w:rPr>
        <w:t>1, σελ. 2.</w:t>
      </w:r>
    </w:p>
  </w:footnote>
  <w:footnote w:id="129">
    <w:p w:rsidR="00972286" w:rsidRDefault="00972286" w:rsidP="00631EFE">
      <w:pPr>
        <w:pStyle w:val="a7"/>
        <w:spacing w:line="360" w:lineRule="auto"/>
        <w:ind w:left="-567"/>
        <w:rPr>
          <w:rFonts w:ascii="Times New Roman" w:hAnsi="Times New Roman" w:cs="Times New Roman"/>
        </w:rPr>
      </w:pPr>
      <w:r w:rsidRPr="00EE5D09">
        <w:rPr>
          <w:rStyle w:val="a8"/>
          <w:rFonts w:ascii="Times New Roman" w:hAnsi="Times New Roman" w:cs="Times New Roman"/>
        </w:rPr>
        <w:footnoteRef/>
      </w:r>
      <w:r w:rsidRPr="00EE5D09">
        <w:rPr>
          <w:rFonts w:ascii="Times New Roman" w:hAnsi="Times New Roman" w:cs="Times New Roman"/>
        </w:rPr>
        <w:t xml:space="preserve"> Βλ. παραλλαγή του θέματος </w:t>
      </w:r>
      <w:r w:rsidRPr="00EE5D09">
        <w:rPr>
          <w:rFonts w:ascii="Times New Roman" w:hAnsi="Times New Roman" w:cs="Times New Roman"/>
          <w:lang w:val="en-US"/>
        </w:rPr>
        <w:t>CIG</w:t>
      </w:r>
      <w:r w:rsidRPr="00EE5D09">
        <w:rPr>
          <w:rFonts w:ascii="Times New Roman" w:hAnsi="Times New Roman" w:cs="Times New Roman"/>
        </w:rPr>
        <w:t xml:space="preserve"> 6745 (Ρώμη):</w:t>
      </w:r>
    </w:p>
    <w:p w:rsidR="00972286" w:rsidRPr="00EE5D09" w:rsidRDefault="00972286" w:rsidP="00631EFE">
      <w:pPr>
        <w:pStyle w:val="a7"/>
        <w:spacing w:line="360" w:lineRule="auto"/>
        <w:ind w:left="-284"/>
        <w:rPr>
          <w:rFonts w:ascii="Times New Roman" w:hAnsi="Times New Roman" w:cs="Times New Roman"/>
        </w:rPr>
      </w:pPr>
      <w:r w:rsidRPr="00EE5D09">
        <w:rPr>
          <w:rFonts w:ascii="Times New Roman" w:hAnsi="Times New Roman" w:cs="Times New Roman"/>
        </w:rPr>
        <w:t>«Οὐκ ἤμην, γενόμην· ἤμην, οὐκ εἰμί· τοσαῦτα·</w:t>
      </w:r>
    </w:p>
    <w:p w:rsidR="00972286" w:rsidRPr="00EE5D09" w:rsidRDefault="00972286" w:rsidP="00631EFE">
      <w:pPr>
        <w:pStyle w:val="a7"/>
        <w:spacing w:line="360" w:lineRule="auto"/>
        <w:ind w:left="-284"/>
        <w:rPr>
          <w:rFonts w:ascii="Times New Roman" w:hAnsi="Times New Roman" w:cs="Times New Roman"/>
        </w:rPr>
      </w:pPr>
      <w:r w:rsidRPr="00EE5D09">
        <w:rPr>
          <w:rFonts w:ascii="Times New Roman" w:hAnsi="Times New Roman" w:cs="Times New Roman"/>
        </w:rPr>
        <w:t>εἰ δέ τίς ἄλλο ἐρέει, ψεύσεται· οὐκ ἔσομαι</w:t>
      </w:r>
      <w:r>
        <w:rPr>
          <w:rFonts w:ascii="Times New Roman" w:hAnsi="Times New Roman" w:cs="Times New Roman"/>
        </w:rPr>
        <w:t>».</w:t>
      </w:r>
    </w:p>
  </w:footnote>
  <w:footnote w:id="130">
    <w:p w:rsidR="00972286" w:rsidRDefault="00972286" w:rsidP="00631EFE">
      <w:pPr>
        <w:pStyle w:val="a7"/>
        <w:spacing w:line="360" w:lineRule="auto"/>
        <w:ind w:hanging="1287"/>
        <w:rPr>
          <w:rFonts w:ascii="Times New Roman" w:hAnsi="Times New Roman" w:cs="Times New Roman"/>
        </w:rPr>
      </w:pPr>
      <w:r w:rsidRPr="00217F76">
        <w:rPr>
          <w:rStyle w:val="a8"/>
          <w:rFonts w:ascii="Times New Roman" w:hAnsi="Times New Roman" w:cs="Times New Roman"/>
        </w:rPr>
        <w:footnoteRef/>
      </w:r>
      <w:r>
        <w:rPr>
          <w:rFonts w:ascii="Times New Roman" w:hAnsi="Times New Roman" w:cs="Times New Roman"/>
        </w:rPr>
        <w:t xml:space="preserve"> Πρβλ.</w:t>
      </w:r>
      <w:r w:rsidRPr="00217F76">
        <w:rPr>
          <w:rFonts w:ascii="Times New Roman" w:hAnsi="Times New Roman" w:cs="Times New Roman"/>
        </w:rPr>
        <w:t xml:space="preserve"> </w:t>
      </w:r>
      <w:r w:rsidRPr="00217F76">
        <w:rPr>
          <w:rFonts w:ascii="Times New Roman" w:hAnsi="Times New Roman" w:cs="Times New Roman"/>
          <w:lang w:val="en-US"/>
        </w:rPr>
        <w:t>EG</w:t>
      </w:r>
      <w:r w:rsidRPr="00217F76">
        <w:rPr>
          <w:rFonts w:ascii="Times New Roman" w:hAnsi="Times New Roman" w:cs="Times New Roman"/>
        </w:rPr>
        <w:t xml:space="preserve"> 646 &amp; 647 (Ρώμη, 3</w:t>
      </w:r>
      <w:r w:rsidRPr="00217F76">
        <w:rPr>
          <w:rFonts w:ascii="Times New Roman" w:hAnsi="Times New Roman" w:cs="Times New Roman"/>
          <w:vertAlign w:val="superscript"/>
        </w:rPr>
        <w:t>ος</w:t>
      </w:r>
      <w:r w:rsidRPr="00217F76">
        <w:rPr>
          <w:rFonts w:ascii="Times New Roman" w:hAnsi="Times New Roman" w:cs="Times New Roman"/>
        </w:rPr>
        <w:t xml:space="preserve"> – 4</w:t>
      </w:r>
      <w:r w:rsidRPr="00217F76">
        <w:rPr>
          <w:rFonts w:ascii="Times New Roman" w:hAnsi="Times New Roman" w:cs="Times New Roman"/>
          <w:vertAlign w:val="superscript"/>
        </w:rPr>
        <w:t>ος</w:t>
      </w:r>
      <w:r w:rsidRPr="00217F76">
        <w:rPr>
          <w:rFonts w:ascii="Times New Roman" w:hAnsi="Times New Roman" w:cs="Times New Roman"/>
        </w:rPr>
        <w:t xml:space="preserve"> αι. μ.Χ.):</w:t>
      </w:r>
    </w:p>
    <w:p w:rsidR="00972286" w:rsidRPr="00217F76" w:rsidRDefault="00972286" w:rsidP="00631EFE">
      <w:pPr>
        <w:pStyle w:val="a7"/>
        <w:spacing w:line="360" w:lineRule="auto"/>
        <w:ind w:left="-284" w:hanging="11"/>
        <w:rPr>
          <w:rFonts w:ascii="Times New Roman" w:hAnsi="Times New Roman" w:cs="Times New Roman"/>
        </w:rPr>
      </w:pPr>
      <w:r w:rsidRPr="00217F76">
        <w:rPr>
          <w:rFonts w:ascii="Times New Roman" w:hAnsi="Times New Roman" w:cs="Times New Roman"/>
        </w:rPr>
        <w:t xml:space="preserve"> «Μή μύρα, μή στεφάνους στήλλη χαρίσῃ, λίθος ἐστίν·  </w:t>
      </w:r>
    </w:p>
    <w:p w:rsidR="00972286" w:rsidRPr="00217F76" w:rsidRDefault="00972286" w:rsidP="00631EFE">
      <w:pPr>
        <w:pStyle w:val="a7"/>
        <w:spacing w:line="360" w:lineRule="auto"/>
        <w:ind w:left="-284" w:hanging="11"/>
        <w:rPr>
          <w:rFonts w:ascii="Times New Roman" w:hAnsi="Times New Roman" w:cs="Times New Roman"/>
        </w:rPr>
      </w:pPr>
      <w:r w:rsidRPr="00217F76">
        <w:rPr>
          <w:rFonts w:ascii="Times New Roman" w:hAnsi="Times New Roman" w:cs="Times New Roman"/>
        </w:rPr>
        <w:t>μηδὲ τό πῦρ φλέξεις· ἰς κενόν ἡ δαπάνη.</w:t>
      </w:r>
    </w:p>
    <w:p w:rsidR="00972286" w:rsidRPr="00217F76" w:rsidRDefault="00972286" w:rsidP="00631EFE">
      <w:pPr>
        <w:pStyle w:val="a7"/>
        <w:spacing w:line="360" w:lineRule="auto"/>
        <w:ind w:left="-284" w:hanging="11"/>
        <w:rPr>
          <w:rFonts w:ascii="Times New Roman" w:hAnsi="Times New Roman" w:cs="Times New Roman"/>
        </w:rPr>
      </w:pPr>
      <w:r w:rsidRPr="00217F76">
        <w:rPr>
          <w:rFonts w:ascii="Times New Roman" w:hAnsi="Times New Roman" w:cs="Times New Roman"/>
        </w:rPr>
        <w:t>Ζῶντι μοι, εἴ τι ἔχεις, μετάδος, τέφραν δέ μεθύσκων</w:t>
      </w:r>
    </w:p>
    <w:p w:rsidR="00972286" w:rsidRPr="00217F76" w:rsidRDefault="00972286" w:rsidP="00217F76">
      <w:pPr>
        <w:pStyle w:val="a7"/>
        <w:spacing w:line="360" w:lineRule="auto"/>
        <w:ind w:left="-284" w:hanging="11"/>
        <w:rPr>
          <w:rFonts w:ascii="Times New Roman" w:hAnsi="Times New Roman" w:cs="Times New Roman"/>
        </w:rPr>
      </w:pPr>
      <w:r w:rsidRPr="00217F76">
        <w:rPr>
          <w:rFonts w:ascii="Times New Roman" w:hAnsi="Times New Roman" w:cs="Times New Roman"/>
        </w:rPr>
        <w:t>πηλὸν ποιήσεις, καί οὐκ ὁ θανὼν πίεται.</w:t>
      </w:r>
    </w:p>
    <w:p w:rsidR="00972286" w:rsidRPr="00217F76" w:rsidRDefault="00972286" w:rsidP="00217F76">
      <w:pPr>
        <w:pStyle w:val="a7"/>
        <w:spacing w:line="360" w:lineRule="auto"/>
        <w:ind w:left="-284" w:hanging="11"/>
        <w:rPr>
          <w:rFonts w:ascii="Times New Roman" w:hAnsi="Times New Roman" w:cs="Times New Roman"/>
        </w:rPr>
      </w:pPr>
      <w:r w:rsidRPr="00217F76">
        <w:rPr>
          <w:rFonts w:ascii="Times New Roman" w:hAnsi="Times New Roman" w:cs="Times New Roman"/>
        </w:rPr>
        <w:t>Τοῦτο ἔσομαι γάρ γώ, σύ δέ τούτοις γῆς ἐπίχωσας</w:t>
      </w:r>
    </w:p>
    <w:p w:rsidR="00972286" w:rsidRPr="00217F76" w:rsidRDefault="00972286" w:rsidP="00217F76">
      <w:pPr>
        <w:pStyle w:val="a7"/>
        <w:spacing w:line="360" w:lineRule="auto"/>
        <w:ind w:left="-284" w:hanging="11"/>
        <w:rPr>
          <w:rFonts w:ascii="Times New Roman" w:hAnsi="Times New Roman" w:cs="Times New Roman"/>
        </w:rPr>
      </w:pPr>
      <w:r w:rsidRPr="00217F76">
        <w:rPr>
          <w:rFonts w:ascii="Times New Roman" w:hAnsi="Times New Roman" w:cs="Times New Roman"/>
        </w:rPr>
        <w:t>εἰπε· ὅτι οὐκ &lt;ὤν&gt; ἦν, τοῦτο πάλι γέ</w:t>
      </w:r>
      <w:r>
        <w:rPr>
          <w:rFonts w:ascii="Times New Roman" w:hAnsi="Times New Roman" w:cs="Times New Roman"/>
        </w:rPr>
        <w:t>γονα».</w:t>
      </w:r>
    </w:p>
  </w:footnote>
  <w:footnote w:id="131">
    <w:p w:rsidR="00972286" w:rsidRPr="00217F76" w:rsidRDefault="00972286" w:rsidP="00200B15">
      <w:pPr>
        <w:ind w:left="-567"/>
        <w:rPr>
          <w:rFonts w:ascii="Times New Roman" w:hAnsi="Times New Roman" w:cs="Times New Roman"/>
        </w:rPr>
      </w:pPr>
      <w:r w:rsidRPr="00217F76">
        <w:rPr>
          <w:rStyle w:val="a8"/>
          <w:rFonts w:ascii="Times New Roman" w:hAnsi="Times New Roman" w:cs="Times New Roman"/>
          <w:sz w:val="20"/>
          <w:szCs w:val="20"/>
        </w:rPr>
        <w:footnoteRef/>
      </w:r>
      <w:r w:rsidRPr="00217F76">
        <w:rPr>
          <w:rFonts w:ascii="Times New Roman" w:hAnsi="Times New Roman" w:cs="Times New Roman"/>
          <w:sz w:val="20"/>
          <w:szCs w:val="20"/>
        </w:rPr>
        <w:t xml:space="preserve"> Βλ. Επίμετρο </w:t>
      </w:r>
      <w:r w:rsidRPr="00217F76">
        <w:rPr>
          <w:rFonts w:ascii="Times New Roman" w:hAnsi="Times New Roman" w:cs="Times New Roman"/>
          <w:sz w:val="20"/>
          <w:szCs w:val="20"/>
          <w:lang w:val="en-US"/>
        </w:rPr>
        <w:t>B</w:t>
      </w:r>
      <w:r w:rsidRPr="00217F76">
        <w:rPr>
          <w:rFonts w:ascii="Times New Roman" w:hAnsi="Times New Roman" w:cs="Times New Roman"/>
          <w:sz w:val="20"/>
          <w:szCs w:val="20"/>
        </w:rPr>
        <w:t>19,</w:t>
      </w:r>
      <w:r w:rsidRPr="00217F76">
        <w:rPr>
          <w:rFonts w:ascii="Times New Roman" w:hAnsi="Times New Roman" w:cs="Times New Roman"/>
          <w:sz w:val="20"/>
          <w:szCs w:val="20"/>
          <w:lang w:val="en-US"/>
        </w:rPr>
        <w:t>GVI</w:t>
      </w:r>
      <w:r w:rsidRPr="00217F76">
        <w:rPr>
          <w:rFonts w:ascii="Times New Roman" w:hAnsi="Times New Roman" w:cs="Times New Roman"/>
          <w:sz w:val="20"/>
          <w:szCs w:val="20"/>
        </w:rPr>
        <w:t xml:space="preserve"> 2005, 34-39. Πρβλ. την προσφορά λουλουδιών στο νεκρό μέχρι τις μέρες μας. </w:t>
      </w:r>
    </w:p>
  </w:footnote>
  <w:footnote w:id="132">
    <w:p w:rsidR="00972286" w:rsidRPr="00200B15" w:rsidRDefault="00972286" w:rsidP="00200B15">
      <w:pPr>
        <w:pStyle w:val="a7"/>
        <w:spacing w:line="360" w:lineRule="auto"/>
        <w:ind w:left="-567"/>
        <w:rPr>
          <w:rFonts w:ascii="Times New Roman" w:hAnsi="Times New Roman" w:cs="Times New Roman"/>
        </w:rPr>
      </w:pPr>
      <w:r w:rsidRPr="00200B15">
        <w:rPr>
          <w:rStyle w:val="a8"/>
          <w:rFonts w:ascii="Times New Roman" w:hAnsi="Times New Roman" w:cs="Times New Roman"/>
        </w:rPr>
        <w:footnoteRef/>
      </w:r>
      <w:r w:rsidRPr="00200B15">
        <w:rPr>
          <w:rFonts w:ascii="Times New Roman" w:hAnsi="Times New Roman" w:cs="Times New Roman"/>
        </w:rPr>
        <w:t xml:space="preserve"> Βλ κεφάλαιο 1.2.1, σελ. 23. </w:t>
      </w:r>
    </w:p>
  </w:footnote>
  <w:footnote w:id="133">
    <w:p w:rsidR="00972286" w:rsidRPr="00301FD4" w:rsidRDefault="00972286" w:rsidP="00200B15">
      <w:pPr>
        <w:pStyle w:val="a7"/>
        <w:spacing w:line="360" w:lineRule="auto"/>
        <w:ind w:left="-567"/>
        <w:rPr>
          <w:rFonts w:ascii="Times New Roman" w:hAnsi="Times New Roman" w:cs="Times New Roman"/>
        </w:rPr>
      </w:pPr>
      <w:r w:rsidRPr="00200B15">
        <w:rPr>
          <w:rStyle w:val="a8"/>
          <w:rFonts w:ascii="Times New Roman" w:hAnsi="Times New Roman" w:cs="Times New Roman"/>
        </w:rPr>
        <w:footnoteRef/>
      </w:r>
      <w:r w:rsidRPr="00200B15">
        <w:rPr>
          <w:rFonts w:ascii="Times New Roman" w:hAnsi="Times New Roman" w:cs="Times New Roman"/>
        </w:rPr>
        <w:t xml:space="preserve"> Α. Τσαλαμπούνη, ό.π., σελ</w:t>
      </w:r>
      <w:r w:rsidRPr="00301FD4">
        <w:rPr>
          <w:rFonts w:ascii="Times New Roman" w:hAnsi="Times New Roman" w:cs="Times New Roman"/>
        </w:rPr>
        <w:t>.5-9.</w:t>
      </w:r>
    </w:p>
  </w:footnote>
  <w:footnote w:id="134">
    <w:p w:rsidR="00972286" w:rsidRPr="00A0693C" w:rsidRDefault="00972286" w:rsidP="001A2535">
      <w:pPr>
        <w:pStyle w:val="a7"/>
        <w:spacing w:line="360" w:lineRule="auto"/>
        <w:ind w:left="-284" w:hanging="283"/>
        <w:rPr>
          <w:rFonts w:ascii="Times New Roman" w:hAnsi="Times New Roman" w:cs="Times New Roman"/>
        </w:rPr>
      </w:pPr>
      <w:r w:rsidRPr="00A0693C">
        <w:rPr>
          <w:rStyle w:val="a8"/>
          <w:rFonts w:ascii="Times New Roman" w:hAnsi="Times New Roman" w:cs="Times New Roman"/>
        </w:rPr>
        <w:footnoteRef/>
      </w:r>
      <w:r w:rsidRPr="00A0693C">
        <w:rPr>
          <w:rFonts w:ascii="Times New Roman" w:hAnsi="Times New Roman" w:cs="Times New Roman"/>
        </w:rPr>
        <w:t xml:space="preserve"> Βλ.</w:t>
      </w:r>
      <w:r w:rsidRPr="00A0693C">
        <w:rPr>
          <w:rFonts w:ascii="Times New Roman" w:hAnsi="Times New Roman" w:cs="Times New Roman"/>
          <w:i/>
        </w:rPr>
        <w:t xml:space="preserve"> Παροιμ.</w:t>
      </w:r>
      <w:r w:rsidRPr="00A0693C">
        <w:rPr>
          <w:rFonts w:ascii="Times New Roman" w:hAnsi="Times New Roman" w:cs="Times New Roman"/>
        </w:rPr>
        <w:t xml:space="preserve"> 3</w:t>
      </w:r>
      <w:r>
        <w:rPr>
          <w:rFonts w:ascii="Times New Roman" w:hAnsi="Times New Roman" w:cs="Times New Roman"/>
          <w:color w:val="000000" w:themeColor="text1"/>
        </w:rPr>
        <w:t>, 16:</w:t>
      </w:r>
      <w:r w:rsidRPr="00A0693C">
        <w:rPr>
          <w:rStyle w:val="apple-converted-space"/>
          <w:rFonts w:ascii="Times New Roman" w:hAnsi="Times New Roman" w:cs="Times New Roman"/>
          <w:color w:val="000000" w:themeColor="text1"/>
          <w:shd w:val="clear" w:color="auto" w:fill="FFFFFF"/>
        </w:rPr>
        <w:t> «</w:t>
      </w:r>
      <w:r w:rsidRPr="00A0693C">
        <w:rPr>
          <w:rStyle w:val="apple-converted-space"/>
          <w:rFonts w:ascii="Times New Roman" w:hAnsi="Times New Roman" w:cs="Times New Roman"/>
          <w:color w:val="333333"/>
          <w:shd w:val="clear" w:color="auto" w:fill="FFFFFF"/>
        </w:rPr>
        <w:t> </w:t>
      </w:r>
      <w:r w:rsidRPr="00A0693C">
        <w:rPr>
          <w:rFonts w:ascii="Times New Roman" w:hAnsi="Times New Roman" w:cs="Times New Roman"/>
          <w:shd w:val="clear" w:color="auto" w:fill="FFFFFF"/>
        </w:rPr>
        <w:t>μῆκος γὰρ βίου καὶ ἔτη ζωῆς ἐν τῇ δεξιᾷ αὐτῆς, ἐν δὲ τῇ ἀριστερᾷ αὐτῆς πλοῦτος καὶ δόξα»</w:t>
      </w:r>
      <w:r>
        <w:rPr>
          <w:rFonts w:ascii="Times New Roman" w:hAnsi="Times New Roman" w:cs="Times New Roman"/>
          <w:shd w:val="clear" w:color="auto" w:fill="FFFFFF"/>
        </w:rPr>
        <w:t>.</w:t>
      </w:r>
    </w:p>
  </w:footnote>
  <w:footnote w:id="135">
    <w:p w:rsidR="00972286" w:rsidRPr="001A2535" w:rsidRDefault="00972286" w:rsidP="001A2535">
      <w:pPr>
        <w:pStyle w:val="a7"/>
        <w:spacing w:line="360" w:lineRule="auto"/>
        <w:ind w:left="-284" w:hanging="283"/>
        <w:rPr>
          <w:rFonts w:ascii="Times New Roman" w:hAnsi="Times New Roman" w:cs="Times New Roman"/>
          <w:color w:val="000000" w:themeColor="text1"/>
        </w:rPr>
      </w:pPr>
      <w:r w:rsidRPr="001A2535">
        <w:rPr>
          <w:rStyle w:val="a8"/>
          <w:rFonts w:ascii="Times New Roman" w:hAnsi="Times New Roman" w:cs="Times New Roman"/>
          <w:color w:val="000000" w:themeColor="text1"/>
        </w:rPr>
        <w:footnoteRef/>
      </w:r>
      <w:r>
        <w:rPr>
          <w:rFonts w:ascii="Times New Roman" w:hAnsi="Times New Roman" w:cs="Times New Roman"/>
          <w:color w:val="000000" w:themeColor="text1"/>
        </w:rPr>
        <w:t xml:space="preserve"> </w:t>
      </w:r>
      <w:r>
        <w:rPr>
          <w:rFonts w:ascii="Times New Roman" w:hAnsi="Times New Roman" w:cs="Times New Roman"/>
          <w:color w:val="000000" w:themeColor="text1"/>
          <w:shd w:val="clear" w:color="auto" w:fill="FFFFFF"/>
        </w:rPr>
        <w:t>Η δημιουργία του ανθρώπου έγινε από τον Θεό σε δύο στάδια (</w:t>
      </w:r>
      <w:r w:rsidRPr="00647AEE">
        <w:rPr>
          <w:rFonts w:ascii="Times New Roman" w:hAnsi="Times New Roman" w:cs="Times New Roman"/>
          <w:i/>
          <w:color w:val="000000" w:themeColor="text1"/>
        </w:rPr>
        <w:t>Γεν</w:t>
      </w:r>
      <w:r w:rsidRPr="00647AEE">
        <w:rPr>
          <w:rFonts w:ascii="Times New Roman" w:hAnsi="Times New Roman" w:cs="Times New Roman"/>
          <w:color w:val="000000" w:themeColor="text1"/>
        </w:rPr>
        <w:t>.2, 7</w:t>
      </w:r>
      <w:r>
        <w:rPr>
          <w:rFonts w:ascii="Times New Roman" w:hAnsi="Times New Roman" w:cs="Times New Roman"/>
          <w:color w:val="000000" w:themeColor="text1"/>
        </w:rPr>
        <w:t>.)</w:t>
      </w:r>
      <w:r>
        <w:rPr>
          <w:rFonts w:ascii="Times New Roman" w:hAnsi="Times New Roman" w:cs="Times New Roman"/>
          <w:color w:val="000000" w:themeColor="text1"/>
          <w:shd w:val="clear" w:color="auto" w:fill="FFFFFF"/>
        </w:rPr>
        <w:t xml:space="preserve">: α) </w:t>
      </w:r>
      <w:r w:rsidRPr="001A2535">
        <w:rPr>
          <w:rFonts w:ascii="Times New Roman" w:hAnsi="Times New Roman" w:cs="Times New Roman"/>
          <w:color w:val="000000" w:themeColor="text1"/>
          <w:shd w:val="clear" w:color="auto" w:fill="FFFFFF"/>
        </w:rPr>
        <w:t>«καὶ ἔπλασεν ὁ Θεὸς τὸν ἄνθρωπον, χοῦν ἀπὸ τῆς γῆ</w:t>
      </w:r>
      <w:r>
        <w:rPr>
          <w:rFonts w:ascii="Times New Roman" w:hAnsi="Times New Roman" w:cs="Times New Roman"/>
          <w:color w:val="000000" w:themeColor="text1"/>
          <w:shd w:val="clear" w:color="auto" w:fill="FFFFFF"/>
        </w:rPr>
        <w:t>ς»</w:t>
      </w:r>
      <w:r w:rsidRPr="001A2535">
        <w:rPr>
          <w:rStyle w:val="apple-converted-space"/>
          <w:rFonts w:ascii="Times New Roman" w:hAnsi="Times New Roman" w:cs="Times New Roman"/>
          <w:color w:val="000000" w:themeColor="text1"/>
          <w:shd w:val="clear" w:color="auto" w:fill="FFFFFF"/>
        </w:rPr>
        <w:t> </w:t>
      </w:r>
      <w:r>
        <w:rPr>
          <w:rStyle w:val="apple-converted-space"/>
          <w:rFonts w:ascii="Times New Roman" w:hAnsi="Times New Roman" w:cs="Times New Roman"/>
          <w:color w:val="000000" w:themeColor="text1"/>
          <w:shd w:val="clear" w:color="auto" w:fill="FFFFFF"/>
        </w:rPr>
        <w:t xml:space="preserve"> και β) «</w:t>
      </w:r>
      <w:r w:rsidRPr="001A2535">
        <w:rPr>
          <w:rFonts w:ascii="Times New Roman" w:hAnsi="Times New Roman" w:cs="Times New Roman"/>
          <w:color w:val="000000" w:themeColor="text1"/>
          <w:shd w:val="clear" w:color="auto" w:fill="FFFFFF"/>
        </w:rPr>
        <w:t>καὶ ἐνεφύσησεν εἰς τὸ πρόσωπον αὐτοῦ πνοὴν ζωῆς</w:t>
      </w:r>
      <w:r>
        <w:rPr>
          <w:rFonts w:ascii="Times New Roman" w:hAnsi="Times New Roman" w:cs="Times New Roman"/>
          <w:color w:val="000000" w:themeColor="text1"/>
          <w:shd w:val="clear" w:color="auto" w:fill="FFFFFF"/>
        </w:rPr>
        <w:t>»</w:t>
      </w:r>
      <w:r w:rsidRPr="001A2535">
        <w:rPr>
          <w:rFonts w:ascii="Times New Roman" w:hAnsi="Times New Roman" w:cs="Times New Roman"/>
          <w:color w:val="000000" w:themeColor="text1"/>
          <w:shd w:val="clear" w:color="auto" w:fill="FFFFFF"/>
        </w:rPr>
        <w:t>,</w:t>
      </w:r>
      <w:r>
        <w:rPr>
          <w:rFonts w:ascii="Times New Roman" w:hAnsi="Times New Roman" w:cs="Times New Roman"/>
          <w:color w:val="000000" w:themeColor="text1"/>
          <w:shd w:val="clear" w:color="auto" w:fill="FFFFFF"/>
        </w:rPr>
        <w:t xml:space="preserve"> ώστε τελικά «</w:t>
      </w:r>
      <w:r w:rsidRPr="001A2535">
        <w:rPr>
          <w:rFonts w:ascii="Times New Roman" w:hAnsi="Times New Roman" w:cs="Times New Roman"/>
          <w:color w:val="000000" w:themeColor="text1"/>
          <w:shd w:val="clear" w:color="auto" w:fill="FFFFFF"/>
        </w:rPr>
        <w:t>καὶ ἐγένετο ὁ ἄνθρωπος εἰς ψυχὴν ζῶσαν».</w:t>
      </w:r>
      <w:r>
        <w:rPr>
          <w:rFonts w:ascii="Times New Roman" w:hAnsi="Times New Roman" w:cs="Times New Roman"/>
          <w:color w:val="000000" w:themeColor="text1"/>
          <w:shd w:val="clear" w:color="auto" w:fill="FFFFFF"/>
        </w:rPr>
        <w:t xml:space="preserve"> Το </w:t>
      </w:r>
      <w:r w:rsidRPr="00FD2E3F">
        <w:rPr>
          <w:rFonts w:ascii="Times New Roman" w:hAnsi="Times New Roman" w:cs="Times New Roman"/>
          <w:i/>
          <w:color w:val="000000" w:themeColor="text1"/>
          <w:shd w:val="clear" w:color="auto" w:fill="FFFFFF"/>
        </w:rPr>
        <w:t>Γεν.</w:t>
      </w:r>
      <w:r>
        <w:rPr>
          <w:rFonts w:ascii="Times New Roman" w:hAnsi="Times New Roman" w:cs="Times New Roman"/>
          <w:color w:val="000000" w:themeColor="text1"/>
          <w:shd w:val="clear" w:color="auto" w:fill="FFFFFF"/>
        </w:rPr>
        <w:t xml:space="preserve"> 2,7α δηλώνει ότι ο ίδιος ο Θεός έπλασε τον άνθρωπο από ευτελή υλικά που εύκολα διαλύονται («</w:t>
      </w:r>
      <w:r w:rsidRPr="001A2535">
        <w:rPr>
          <w:rFonts w:ascii="Times New Roman" w:hAnsi="Times New Roman" w:cs="Times New Roman"/>
          <w:color w:val="000000" w:themeColor="text1"/>
          <w:shd w:val="clear" w:color="auto" w:fill="FFFFFF"/>
        </w:rPr>
        <w:t>χοῦ</w:t>
      </w:r>
      <w:r>
        <w:rPr>
          <w:rFonts w:ascii="Times New Roman" w:hAnsi="Times New Roman" w:cs="Times New Roman"/>
          <w:color w:val="000000" w:themeColor="text1"/>
          <w:shd w:val="clear" w:color="auto" w:fill="FFFFFF"/>
        </w:rPr>
        <w:t>ς</w:t>
      </w:r>
      <w:r w:rsidRPr="001A2535">
        <w:rPr>
          <w:rFonts w:ascii="Times New Roman" w:hAnsi="Times New Roman" w:cs="Times New Roman"/>
          <w:color w:val="000000" w:themeColor="text1"/>
          <w:shd w:val="clear" w:color="auto" w:fill="FFFFFF"/>
        </w:rPr>
        <w:t xml:space="preserve"> ἀπὸ τῆς γῆ</w:t>
      </w:r>
      <w:r>
        <w:rPr>
          <w:rFonts w:ascii="Times New Roman" w:hAnsi="Times New Roman" w:cs="Times New Roman"/>
          <w:color w:val="000000" w:themeColor="text1"/>
          <w:shd w:val="clear" w:color="auto" w:fill="FFFFFF"/>
        </w:rPr>
        <w:t>ς»), ενώ το 2, 7β τονίζει την αξία που έλαβε το απλό και άμορφο υλικό από την προσωπική επέμβαση του Θεού, ώστε να αποτελεί το τελειότερο υλικό δημιούργημα του Θεού, που αποτελεί το πιο ξεχωριστό μέρος του κόσμου.</w:t>
      </w:r>
      <w:r w:rsidRPr="009B21BE">
        <w:rPr>
          <w:rFonts w:ascii="Times New Roman" w:hAnsi="Times New Roman" w:cs="Times New Roman"/>
          <w:color w:val="000000" w:themeColor="text1"/>
        </w:rPr>
        <w:t xml:space="preserve"> </w:t>
      </w:r>
      <w:r>
        <w:rPr>
          <w:rFonts w:ascii="Times New Roman" w:hAnsi="Times New Roman" w:cs="Times New Roman"/>
          <w:color w:val="000000" w:themeColor="text1"/>
        </w:rPr>
        <w:t>Βλ.</w:t>
      </w:r>
      <w:r w:rsidRPr="001A2535">
        <w:rPr>
          <w:rFonts w:ascii="Times New Roman" w:hAnsi="Times New Roman" w:cs="Times New Roman"/>
          <w:color w:val="000000" w:themeColor="text1"/>
        </w:rPr>
        <w:t xml:space="preserve"> Ν.</w:t>
      </w:r>
      <w:r>
        <w:rPr>
          <w:rFonts w:ascii="Times New Roman" w:hAnsi="Times New Roman" w:cs="Times New Roman"/>
          <w:color w:val="000000" w:themeColor="text1"/>
        </w:rPr>
        <w:t xml:space="preserve"> </w:t>
      </w:r>
      <w:r w:rsidRPr="001A2535">
        <w:rPr>
          <w:rFonts w:ascii="Times New Roman" w:hAnsi="Times New Roman" w:cs="Times New Roman"/>
          <w:color w:val="000000" w:themeColor="text1"/>
        </w:rPr>
        <w:t>Μπρατσιώτης</w:t>
      </w:r>
      <w:r>
        <w:rPr>
          <w:rFonts w:ascii="Times New Roman" w:hAnsi="Times New Roman" w:cs="Times New Roman"/>
          <w:color w:val="000000" w:themeColor="text1"/>
        </w:rPr>
        <w:t xml:space="preserve">, </w:t>
      </w:r>
      <w:r w:rsidRPr="001A2535">
        <w:rPr>
          <w:rFonts w:ascii="Times New Roman" w:hAnsi="Times New Roman" w:cs="Times New Roman"/>
          <w:i/>
          <w:color w:val="000000" w:themeColor="text1"/>
        </w:rPr>
        <w:t>Ανθρωπολογία της Παλαιάς Διαθήκης</w:t>
      </w:r>
      <w:r>
        <w:rPr>
          <w:rFonts w:ascii="Times New Roman" w:hAnsi="Times New Roman" w:cs="Times New Roman"/>
          <w:color w:val="000000" w:themeColor="text1"/>
        </w:rPr>
        <w:t xml:space="preserve">, Αθήνα: χωρίς εκδότη, </w:t>
      </w:r>
      <w:r>
        <w:rPr>
          <w:rFonts w:ascii="Times New Roman" w:hAnsi="Times New Roman" w:cs="Times New Roman"/>
          <w:color w:val="000000" w:themeColor="text1"/>
          <w:vertAlign w:val="superscript"/>
        </w:rPr>
        <w:t>6</w:t>
      </w:r>
      <w:r>
        <w:rPr>
          <w:rFonts w:ascii="Times New Roman" w:hAnsi="Times New Roman" w:cs="Times New Roman"/>
          <w:color w:val="000000" w:themeColor="text1"/>
        </w:rPr>
        <w:t>1989, σ. 28.</w:t>
      </w:r>
    </w:p>
  </w:footnote>
  <w:footnote w:id="136">
    <w:p w:rsidR="00972286" w:rsidRPr="002A5F1F" w:rsidRDefault="00972286" w:rsidP="001A2535">
      <w:pPr>
        <w:pStyle w:val="a7"/>
        <w:spacing w:line="360" w:lineRule="auto"/>
        <w:ind w:left="-284" w:hanging="283"/>
        <w:jc w:val="left"/>
        <w:rPr>
          <w:rFonts w:ascii="Times New Roman" w:hAnsi="Times New Roman" w:cs="Times New Roman"/>
        </w:rPr>
      </w:pPr>
      <w:r w:rsidRPr="002A5F1F">
        <w:rPr>
          <w:rStyle w:val="a8"/>
          <w:rFonts w:ascii="Times New Roman" w:hAnsi="Times New Roman" w:cs="Times New Roman"/>
        </w:rPr>
        <w:footnoteRef/>
      </w:r>
      <w:r w:rsidRPr="002A5F1F">
        <w:rPr>
          <w:rFonts w:ascii="Times New Roman" w:hAnsi="Times New Roman" w:cs="Times New Roman"/>
        </w:rPr>
        <w:t xml:space="preserve"> Βλ. </w:t>
      </w:r>
      <w:r w:rsidRPr="002A5F1F">
        <w:rPr>
          <w:rFonts w:ascii="Times New Roman" w:hAnsi="Times New Roman" w:cs="Times New Roman"/>
          <w:i/>
        </w:rPr>
        <w:t xml:space="preserve">Ιεζ. </w:t>
      </w:r>
      <w:r w:rsidRPr="002A5F1F">
        <w:rPr>
          <w:rFonts w:ascii="Times New Roman" w:hAnsi="Times New Roman" w:cs="Times New Roman"/>
        </w:rPr>
        <w:t>18,4: «</w:t>
      </w:r>
      <w:r w:rsidRPr="002A5F1F">
        <w:rPr>
          <w:rFonts w:ascii="Times New Roman" w:hAnsi="Times New Roman" w:cs="Times New Roman"/>
          <w:shd w:val="clear" w:color="auto" w:fill="FFFFFF"/>
        </w:rPr>
        <w:t>ὅτι πᾶσαι αἱ ψυχαὶ ἐμαί εἰσιν, ὃν τρόπον ἡ ψυχὴ τοῦ πατρός, οὕτως καὶ ἡ ψυχὴ τοῦ υἱοῦ, ἐμαί εἰσιν</w:t>
      </w:r>
      <w:r>
        <w:rPr>
          <w:rFonts w:ascii="Times New Roman" w:hAnsi="Times New Roman" w:cs="Times New Roman"/>
          <w:shd w:val="clear" w:color="auto" w:fill="FFFFFF"/>
        </w:rPr>
        <w:t>».</w:t>
      </w:r>
    </w:p>
  </w:footnote>
  <w:footnote w:id="137">
    <w:p w:rsidR="00972286" w:rsidRPr="001107B3" w:rsidRDefault="00972286" w:rsidP="009B21BE">
      <w:pPr>
        <w:tabs>
          <w:tab w:val="left" w:pos="567"/>
          <w:tab w:val="right" w:leader="dot" w:pos="8505"/>
        </w:tabs>
        <w:ind w:left="-567"/>
        <w:rPr>
          <w:rFonts w:ascii="Times New Roman" w:hAnsi="Times New Roman" w:cs="Times New Roman"/>
          <w:color w:val="000000" w:themeColor="text1"/>
          <w:sz w:val="20"/>
          <w:szCs w:val="20"/>
        </w:rPr>
      </w:pPr>
      <w:r w:rsidRPr="001107B3">
        <w:rPr>
          <w:rStyle w:val="a8"/>
          <w:rFonts w:ascii="Times New Roman" w:hAnsi="Times New Roman" w:cs="Times New Roman"/>
          <w:color w:val="000000" w:themeColor="text1"/>
          <w:sz w:val="20"/>
          <w:szCs w:val="20"/>
        </w:rPr>
        <w:footnoteRef/>
      </w:r>
      <w:r w:rsidRPr="001107B3">
        <w:rPr>
          <w:rFonts w:ascii="Times New Roman" w:hAnsi="Times New Roman" w:cs="Times New Roman"/>
          <w:color w:val="000000" w:themeColor="text1"/>
          <w:sz w:val="20"/>
          <w:szCs w:val="20"/>
        </w:rPr>
        <w:t xml:space="preserve">Δ. Καϊμάκης, (1992) </w:t>
      </w:r>
      <w:r w:rsidRPr="001107B3">
        <w:rPr>
          <w:rFonts w:ascii="Times New Roman" w:hAnsi="Times New Roman" w:cs="Times New Roman"/>
          <w:i/>
          <w:color w:val="000000" w:themeColor="text1"/>
          <w:sz w:val="20"/>
          <w:szCs w:val="20"/>
        </w:rPr>
        <w:t xml:space="preserve">Σημειώσεις για το μάθημα της θεολογίας της Παλαιάς Διαθήκης, </w:t>
      </w:r>
      <w:r w:rsidRPr="001107B3">
        <w:rPr>
          <w:rFonts w:ascii="Times New Roman" w:hAnsi="Times New Roman" w:cs="Times New Roman"/>
          <w:color w:val="000000" w:themeColor="text1"/>
          <w:sz w:val="20"/>
          <w:szCs w:val="20"/>
        </w:rPr>
        <w:t xml:space="preserve">Θεσσαλονίκη:  </w:t>
      </w:r>
    </w:p>
    <w:p w:rsidR="00972286" w:rsidRPr="001107B3" w:rsidRDefault="00972286" w:rsidP="009B21BE">
      <w:pPr>
        <w:tabs>
          <w:tab w:val="left" w:pos="567"/>
          <w:tab w:val="right" w:leader="dot" w:pos="8505"/>
        </w:tabs>
        <w:ind w:left="-567"/>
        <w:jc w:val="left"/>
        <w:rPr>
          <w:rFonts w:ascii="Times New Roman" w:hAnsi="Times New Roman" w:cs="Times New Roman"/>
          <w:color w:val="000000" w:themeColor="text1"/>
        </w:rPr>
      </w:pPr>
      <w:r w:rsidRPr="001107B3">
        <w:rPr>
          <w:rFonts w:ascii="Times New Roman" w:hAnsi="Times New Roman" w:cs="Times New Roman"/>
          <w:color w:val="000000" w:themeColor="text1"/>
          <w:sz w:val="20"/>
          <w:szCs w:val="20"/>
        </w:rPr>
        <w:t xml:space="preserve">     Πανεπιστημιακές σημειώσεις, 1992, σ.44 εξ.</w:t>
      </w:r>
    </w:p>
  </w:footnote>
  <w:footnote w:id="138">
    <w:p w:rsidR="00972286" w:rsidRPr="009B21BE" w:rsidRDefault="00972286" w:rsidP="002A5F1F">
      <w:pPr>
        <w:pStyle w:val="a7"/>
        <w:spacing w:line="360" w:lineRule="auto"/>
        <w:ind w:left="-567"/>
        <w:rPr>
          <w:rFonts w:ascii="Times New Roman" w:hAnsi="Times New Roman" w:cs="Times New Roman"/>
        </w:rPr>
      </w:pPr>
      <w:r w:rsidRPr="00E850B1">
        <w:rPr>
          <w:rStyle w:val="a8"/>
          <w:rFonts w:ascii="Times New Roman" w:hAnsi="Times New Roman" w:cs="Times New Roman"/>
        </w:rPr>
        <w:footnoteRef/>
      </w:r>
      <w:r w:rsidRPr="00E850B1">
        <w:rPr>
          <w:rFonts w:ascii="Times New Roman" w:hAnsi="Times New Roman" w:cs="Times New Roman"/>
        </w:rPr>
        <w:t xml:space="preserve"> Α</w:t>
      </w:r>
      <w:r w:rsidRPr="009B21BE">
        <w:rPr>
          <w:rFonts w:ascii="Times New Roman" w:hAnsi="Times New Roman" w:cs="Times New Roman"/>
        </w:rPr>
        <w:t xml:space="preserve">. </w:t>
      </w:r>
      <w:proofErr w:type="gramStart"/>
      <w:r w:rsidRPr="009B21BE">
        <w:rPr>
          <w:rFonts w:ascii="Times New Roman" w:hAnsi="Times New Roman" w:cs="Times New Roman"/>
          <w:lang w:val="en-US"/>
        </w:rPr>
        <w:t>Chouraqui</w:t>
      </w:r>
      <w:r w:rsidRPr="009B21BE">
        <w:rPr>
          <w:rFonts w:ascii="Times New Roman" w:hAnsi="Times New Roman" w:cs="Times New Roman"/>
        </w:rPr>
        <w:t xml:space="preserve">, </w:t>
      </w:r>
      <w:r w:rsidRPr="009B21BE">
        <w:rPr>
          <w:rFonts w:ascii="Times New Roman" w:hAnsi="Times New Roman" w:cs="Times New Roman"/>
          <w:i/>
        </w:rPr>
        <w:t>Η καθημερινή ζωή των ανθρώπων της Βίβλου</w:t>
      </w:r>
      <w:r w:rsidRPr="009B21BE">
        <w:rPr>
          <w:rFonts w:ascii="Times New Roman" w:hAnsi="Times New Roman" w:cs="Times New Roman"/>
        </w:rPr>
        <w:t>, (μτφρ.</w:t>
      </w:r>
      <w:proofErr w:type="gramEnd"/>
      <w:r w:rsidRPr="009B21BE">
        <w:rPr>
          <w:rFonts w:ascii="Times New Roman" w:hAnsi="Times New Roman" w:cs="Times New Roman"/>
        </w:rPr>
        <w:t xml:space="preserve"> Σ.Βλοντάκης), Αθήνα: Παπαδήμας, 1992,  </w:t>
      </w:r>
    </w:p>
    <w:p w:rsidR="00972286" w:rsidRPr="009B21BE" w:rsidRDefault="00972286" w:rsidP="004C2088">
      <w:pPr>
        <w:pStyle w:val="a7"/>
        <w:spacing w:line="360" w:lineRule="auto"/>
        <w:ind w:left="-567"/>
        <w:rPr>
          <w:rFonts w:ascii="Times New Roman" w:hAnsi="Times New Roman" w:cs="Times New Roman"/>
        </w:rPr>
      </w:pPr>
      <w:r w:rsidRPr="009B21BE">
        <w:rPr>
          <w:rFonts w:ascii="Times New Roman" w:hAnsi="Times New Roman" w:cs="Times New Roman"/>
        </w:rPr>
        <w:t xml:space="preserve">     σ.227 εξ.</w:t>
      </w:r>
    </w:p>
  </w:footnote>
  <w:footnote w:id="139">
    <w:p w:rsidR="00972286" w:rsidRPr="00CD7518" w:rsidRDefault="00972286" w:rsidP="00CD7518">
      <w:pPr>
        <w:shd w:val="clear" w:color="auto" w:fill="FFFFFF"/>
        <w:ind w:left="-567"/>
        <w:rPr>
          <w:rFonts w:ascii="Times New Roman" w:hAnsi="Times New Roman" w:cs="Times New Roman"/>
          <w:color w:val="FF0000"/>
          <w:sz w:val="18"/>
          <w:szCs w:val="18"/>
          <w:highlight w:val="yellow"/>
        </w:rPr>
      </w:pPr>
      <w:r w:rsidRPr="00941566">
        <w:rPr>
          <w:rStyle w:val="a8"/>
          <w:rFonts w:ascii="Times New Roman" w:hAnsi="Times New Roman" w:cs="Times New Roman"/>
          <w:color w:val="FF0000"/>
          <w:sz w:val="18"/>
          <w:szCs w:val="18"/>
          <w:highlight w:val="yellow"/>
        </w:rPr>
        <w:footnoteRef/>
      </w:r>
      <w:r w:rsidRPr="00941566">
        <w:rPr>
          <w:rFonts w:ascii="Times New Roman" w:hAnsi="Times New Roman" w:cs="Times New Roman"/>
          <w:color w:val="FF0000"/>
          <w:sz w:val="18"/>
          <w:szCs w:val="18"/>
          <w:highlight w:val="yellow"/>
        </w:rPr>
        <w:t xml:space="preserve"> </w:t>
      </w:r>
      <w:r w:rsidRPr="00CD7518">
        <w:rPr>
          <w:rFonts w:ascii="Times New Roman" w:hAnsi="Times New Roman" w:cs="Times New Roman"/>
          <w:b/>
          <w:color w:val="FF0000"/>
          <w:sz w:val="18"/>
          <w:szCs w:val="18"/>
          <w:highlight w:val="yellow"/>
        </w:rPr>
        <w:t>Ο όρος</w:t>
      </w:r>
      <w:r w:rsidRPr="00CD7518">
        <w:rPr>
          <w:rStyle w:val="apple-converted-space"/>
          <w:rFonts w:ascii="Times New Roman" w:hAnsi="Times New Roman" w:cs="Times New Roman"/>
          <w:b/>
          <w:color w:val="FF0000"/>
          <w:sz w:val="18"/>
          <w:szCs w:val="18"/>
          <w:highlight w:val="yellow"/>
        </w:rPr>
        <w:t> </w:t>
      </w:r>
      <w:r w:rsidRPr="00CD7518">
        <w:rPr>
          <w:rFonts w:ascii="Times New Roman" w:hAnsi="Times New Roman" w:cs="Times New Roman"/>
          <w:b/>
          <w:i/>
          <w:iCs/>
          <w:color w:val="FF0000"/>
          <w:sz w:val="18"/>
          <w:szCs w:val="18"/>
          <w:highlight w:val="yellow"/>
        </w:rPr>
        <w:t>ψυχή</w:t>
      </w:r>
      <w:r w:rsidRPr="00CD7518">
        <w:rPr>
          <w:rStyle w:val="apple-converted-space"/>
          <w:rFonts w:ascii="Times New Roman" w:hAnsi="Times New Roman" w:cs="Times New Roman"/>
          <w:b/>
          <w:color w:val="FF0000"/>
          <w:sz w:val="18"/>
          <w:szCs w:val="18"/>
          <w:highlight w:val="yellow"/>
        </w:rPr>
        <w:t> </w:t>
      </w:r>
      <w:r w:rsidRPr="00CD7518">
        <w:rPr>
          <w:rFonts w:ascii="Times New Roman" w:hAnsi="Times New Roman" w:cs="Times New Roman"/>
          <w:b/>
          <w:color w:val="FF0000"/>
          <w:sz w:val="18"/>
          <w:szCs w:val="18"/>
          <w:highlight w:val="yellow"/>
        </w:rPr>
        <w:t>αποδίδει τον εβραϊκό όρο</w:t>
      </w:r>
      <w:r w:rsidRPr="00CD7518">
        <w:rPr>
          <w:rStyle w:val="apple-converted-space"/>
          <w:rFonts w:ascii="Times New Roman" w:hAnsi="Times New Roman" w:cs="Times New Roman"/>
          <w:b/>
          <w:color w:val="FF0000"/>
          <w:sz w:val="18"/>
          <w:szCs w:val="18"/>
          <w:highlight w:val="yellow"/>
        </w:rPr>
        <w:t> </w:t>
      </w:r>
      <w:r w:rsidRPr="00CD7518">
        <w:rPr>
          <w:rFonts w:ascii="Times New Roman" w:hAnsi="Times New Roman" w:cs="Times New Roman"/>
          <w:b/>
          <w:bCs/>
          <w:i/>
          <w:iCs/>
          <w:color w:val="FF0000"/>
          <w:sz w:val="18"/>
          <w:szCs w:val="18"/>
          <w:highlight w:val="yellow"/>
        </w:rPr>
        <w:t>νέφες</w:t>
      </w:r>
      <w:r w:rsidRPr="00CD7518">
        <w:rPr>
          <w:rStyle w:val="apple-converted-space"/>
          <w:rFonts w:ascii="Times New Roman" w:hAnsi="Times New Roman" w:cs="Times New Roman"/>
          <w:b/>
          <w:color w:val="FF0000"/>
          <w:sz w:val="18"/>
          <w:szCs w:val="18"/>
          <w:highlight w:val="yellow"/>
        </w:rPr>
        <w:t> </w:t>
      </w:r>
      <w:r w:rsidRPr="00CD7518">
        <w:rPr>
          <w:rFonts w:ascii="Times New Roman" w:hAnsi="Times New Roman" w:cs="Times New Roman"/>
          <w:b/>
          <w:color w:val="FF0000"/>
          <w:sz w:val="18"/>
          <w:szCs w:val="18"/>
          <w:highlight w:val="yellow"/>
        </w:rPr>
        <w:t>ο οποίος αναφερόταν και στον λαιμό</w:t>
      </w:r>
      <w:r w:rsidRPr="00941566">
        <w:rPr>
          <w:rFonts w:ascii="Times New Roman" w:hAnsi="Times New Roman" w:cs="Times New Roman"/>
          <w:color w:val="FF0000"/>
          <w:sz w:val="18"/>
          <w:szCs w:val="18"/>
          <w:highlight w:val="yellow"/>
        </w:rPr>
        <w:t xml:space="preserve"> (πρβλ. </w:t>
      </w:r>
      <w:r w:rsidRPr="004C6E73">
        <w:rPr>
          <w:rFonts w:ascii="Times New Roman" w:hAnsi="Times New Roman" w:cs="Times New Roman"/>
          <w:i/>
          <w:color w:val="FF0000"/>
          <w:sz w:val="18"/>
          <w:szCs w:val="18"/>
          <w:highlight w:val="yellow"/>
        </w:rPr>
        <w:t>Ιων.</w:t>
      </w:r>
      <w:r w:rsidRPr="00941566">
        <w:rPr>
          <w:rFonts w:ascii="Times New Roman" w:hAnsi="Times New Roman" w:cs="Times New Roman"/>
          <w:color w:val="FF0000"/>
          <w:sz w:val="18"/>
          <w:szCs w:val="18"/>
          <w:highlight w:val="yellow"/>
        </w:rPr>
        <w:t xml:space="preserve"> 2, 6:</w:t>
      </w:r>
      <w:r w:rsidRPr="00941566">
        <w:rPr>
          <w:rStyle w:val="apple-converted-space"/>
          <w:rFonts w:ascii="Times New Roman" w:hAnsi="Times New Roman" w:cs="Times New Roman"/>
          <w:color w:val="FF0000"/>
          <w:sz w:val="18"/>
          <w:szCs w:val="18"/>
          <w:highlight w:val="yellow"/>
        </w:rPr>
        <w:t> </w:t>
      </w:r>
      <w:r w:rsidRPr="00941566">
        <w:rPr>
          <w:rFonts w:ascii="Times New Roman" w:hAnsi="Times New Roman" w:cs="Times New Roman"/>
          <w:i/>
          <w:iCs/>
          <w:color w:val="FF0000"/>
          <w:sz w:val="18"/>
          <w:szCs w:val="18"/>
          <w:highlight w:val="yellow"/>
        </w:rPr>
        <w:t>Τὰ ὕδατα μὲ περιεκύκλωσαν ἕως τῆς ψυχῆς, ἡ ἄβυσσος μὲ περιέκλεισε, τὰ φύκια περιετυλίχθησαν περὶ τὴν κεφαλὴν μου</w:t>
      </w:r>
      <w:r w:rsidRPr="00941566">
        <w:rPr>
          <w:rFonts w:ascii="Times New Roman" w:hAnsi="Times New Roman" w:cs="Times New Roman"/>
          <w:color w:val="FF0000"/>
          <w:sz w:val="18"/>
          <w:szCs w:val="18"/>
          <w:highlight w:val="yellow"/>
        </w:rPr>
        <w:t xml:space="preserve">), τον χώρο εισόδου της τροφής και της αναπνοής, εκεί που εκδηλώνεται η εξαρτημένη φύση του ανθρώπου. </w:t>
      </w:r>
      <w:r>
        <w:rPr>
          <w:rFonts w:ascii="Times New Roman" w:hAnsi="Times New Roman" w:cs="Times New Roman"/>
          <w:color w:val="FF0000"/>
          <w:sz w:val="18"/>
          <w:szCs w:val="18"/>
          <w:highlight w:val="yellow"/>
        </w:rPr>
        <w:t>Ο</w:t>
      </w:r>
      <w:r w:rsidRPr="00941566">
        <w:rPr>
          <w:rFonts w:ascii="Times New Roman" w:hAnsi="Times New Roman" w:cs="Times New Roman"/>
          <w:color w:val="FF0000"/>
          <w:sz w:val="18"/>
          <w:szCs w:val="18"/>
          <w:highlight w:val="yellow"/>
        </w:rPr>
        <w:t xml:space="preserve"> ίδιος όρος δηλώνει </w:t>
      </w:r>
      <w:r>
        <w:rPr>
          <w:rFonts w:ascii="Times New Roman" w:hAnsi="Times New Roman" w:cs="Times New Roman"/>
          <w:color w:val="FF0000"/>
          <w:sz w:val="18"/>
          <w:szCs w:val="18"/>
          <w:highlight w:val="yellow"/>
        </w:rPr>
        <w:t xml:space="preserve">αρχικά δήλωνε </w:t>
      </w:r>
      <w:r w:rsidRPr="00941566">
        <w:rPr>
          <w:rFonts w:ascii="Times New Roman" w:hAnsi="Times New Roman" w:cs="Times New Roman"/>
          <w:color w:val="FF0000"/>
          <w:sz w:val="18"/>
          <w:szCs w:val="18"/>
          <w:highlight w:val="yellow"/>
        </w:rPr>
        <w:t xml:space="preserve">την αναπνοή, </w:t>
      </w:r>
      <w:r>
        <w:rPr>
          <w:rFonts w:ascii="Times New Roman" w:hAnsi="Times New Roman" w:cs="Times New Roman"/>
          <w:color w:val="FF0000"/>
          <w:sz w:val="18"/>
          <w:szCs w:val="18"/>
          <w:highlight w:val="yellow"/>
        </w:rPr>
        <w:t xml:space="preserve">αλλά και </w:t>
      </w:r>
      <w:r w:rsidRPr="00941566">
        <w:rPr>
          <w:rFonts w:ascii="Times New Roman" w:hAnsi="Times New Roman" w:cs="Times New Roman"/>
          <w:color w:val="FF0000"/>
          <w:sz w:val="18"/>
          <w:szCs w:val="18"/>
          <w:highlight w:val="yellow"/>
        </w:rPr>
        <w:t xml:space="preserve">την πείνα/δίψα/ανάγκη/λαχτάρα για κάτι (πρβλ. </w:t>
      </w:r>
      <w:r w:rsidRPr="00CB27ED">
        <w:rPr>
          <w:rFonts w:ascii="Times New Roman" w:hAnsi="Times New Roman" w:cs="Times New Roman"/>
          <w:i/>
          <w:color w:val="FF0000"/>
          <w:sz w:val="18"/>
          <w:szCs w:val="18"/>
          <w:highlight w:val="yellow"/>
        </w:rPr>
        <w:t>Δευτ.</w:t>
      </w:r>
      <w:r w:rsidRPr="00941566">
        <w:rPr>
          <w:rFonts w:ascii="Times New Roman" w:hAnsi="Times New Roman" w:cs="Times New Roman"/>
          <w:color w:val="FF0000"/>
          <w:sz w:val="18"/>
          <w:szCs w:val="18"/>
          <w:highlight w:val="yellow"/>
        </w:rPr>
        <w:t xml:space="preserve"> 23, 25</w:t>
      </w:r>
      <w:bookmarkStart w:id="0" w:name="140e551265e1d511__ftnref1"/>
      <w:bookmarkEnd w:id="0"/>
      <w:r w:rsidRPr="00941566">
        <w:rPr>
          <w:rFonts w:ascii="Times New Roman" w:hAnsi="Times New Roman" w:cs="Times New Roman"/>
          <w:color w:val="FF0000"/>
          <w:sz w:val="18"/>
          <w:szCs w:val="18"/>
          <w:highlight w:val="yellow"/>
        </w:rPr>
        <w:t xml:space="preserve">. πρβλ. </w:t>
      </w:r>
      <w:r w:rsidRPr="00CB27ED">
        <w:rPr>
          <w:rFonts w:ascii="Times New Roman" w:hAnsi="Times New Roman" w:cs="Times New Roman"/>
          <w:i/>
          <w:color w:val="FF0000"/>
          <w:sz w:val="18"/>
          <w:szCs w:val="18"/>
          <w:highlight w:val="yellow"/>
        </w:rPr>
        <w:t>Γέν.</w:t>
      </w:r>
      <w:r w:rsidRPr="00941566">
        <w:rPr>
          <w:rFonts w:ascii="Times New Roman" w:hAnsi="Times New Roman" w:cs="Times New Roman"/>
          <w:color w:val="FF0000"/>
          <w:sz w:val="18"/>
          <w:szCs w:val="18"/>
          <w:highlight w:val="yellow"/>
        </w:rPr>
        <w:t xml:space="preserve"> 34, 3</w:t>
      </w:r>
      <w:bookmarkStart w:id="1" w:name="140e551265e1d511__ftnref2"/>
      <w:bookmarkEnd w:id="1"/>
      <w:r w:rsidRPr="00941566">
        <w:rPr>
          <w:rStyle w:val="apple-converted-space"/>
          <w:rFonts w:ascii="Times New Roman" w:hAnsi="Times New Roman" w:cs="Times New Roman"/>
          <w:color w:val="FF0000"/>
          <w:sz w:val="18"/>
          <w:szCs w:val="18"/>
          <w:highlight w:val="yellow"/>
        </w:rPr>
        <w:t> </w:t>
      </w:r>
      <w:r w:rsidRPr="00941566">
        <w:rPr>
          <w:rFonts w:ascii="Times New Roman" w:hAnsi="Times New Roman" w:cs="Times New Roman"/>
          <w:color w:val="FF0000"/>
          <w:sz w:val="18"/>
          <w:szCs w:val="18"/>
          <w:highlight w:val="yellow"/>
        </w:rPr>
        <w:t>και τελικά σύμπασα τη ζωτική δύναμη ενός ανθρώπου (</w:t>
      </w:r>
      <w:r w:rsidRPr="00CB27ED">
        <w:rPr>
          <w:rFonts w:ascii="Times New Roman" w:hAnsi="Times New Roman" w:cs="Times New Roman"/>
          <w:i/>
          <w:color w:val="FF0000"/>
          <w:sz w:val="18"/>
          <w:szCs w:val="18"/>
          <w:highlight w:val="yellow"/>
        </w:rPr>
        <w:t>Γέν.</w:t>
      </w:r>
      <w:r w:rsidRPr="00941566">
        <w:rPr>
          <w:rFonts w:ascii="Times New Roman" w:hAnsi="Times New Roman" w:cs="Times New Roman"/>
          <w:color w:val="FF0000"/>
          <w:sz w:val="18"/>
          <w:szCs w:val="18"/>
          <w:highlight w:val="yellow"/>
        </w:rPr>
        <w:t xml:space="preserve"> 19, 17. </w:t>
      </w:r>
      <w:r w:rsidRPr="00CB27ED">
        <w:rPr>
          <w:rFonts w:ascii="Times New Roman" w:hAnsi="Times New Roman" w:cs="Times New Roman"/>
          <w:i/>
          <w:color w:val="FF0000"/>
          <w:sz w:val="18"/>
          <w:szCs w:val="18"/>
          <w:highlight w:val="yellow"/>
        </w:rPr>
        <w:t>Δευτ.</w:t>
      </w:r>
      <w:r w:rsidRPr="00941566">
        <w:rPr>
          <w:rFonts w:ascii="Times New Roman" w:hAnsi="Times New Roman" w:cs="Times New Roman"/>
          <w:color w:val="FF0000"/>
          <w:sz w:val="18"/>
          <w:szCs w:val="18"/>
          <w:highlight w:val="yellow"/>
        </w:rPr>
        <w:t xml:space="preserve"> 19, 21. </w:t>
      </w:r>
      <w:r w:rsidRPr="00CB27ED">
        <w:rPr>
          <w:rFonts w:ascii="Times New Roman" w:hAnsi="Times New Roman" w:cs="Times New Roman"/>
          <w:i/>
          <w:color w:val="FF0000"/>
          <w:sz w:val="18"/>
          <w:szCs w:val="18"/>
          <w:highlight w:val="yellow"/>
        </w:rPr>
        <w:t>Γ’ Βασ</w:t>
      </w:r>
      <w:r w:rsidRPr="00941566">
        <w:rPr>
          <w:rFonts w:ascii="Times New Roman" w:hAnsi="Times New Roman" w:cs="Times New Roman"/>
          <w:color w:val="FF0000"/>
          <w:sz w:val="18"/>
          <w:szCs w:val="18"/>
          <w:highlight w:val="yellow"/>
        </w:rPr>
        <w:t>. 35, 18) ή την προσωπικότητά του/το εγώ (</w:t>
      </w:r>
      <w:r w:rsidRPr="00CB27ED">
        <w:rPr>
          <w:rFonts w:ascii="Times New Roman" w:hAnsi="Times New Roman" w:cs="Times New Roman"/>
          <w:i/>
          <w:color w:val="FF0000"/>
          <w:sz w:val="18"/>
          <w:szCs w:val="18"/>
          <w:highlight w:val="yellow"/>
        </w:rPr>
        <w:t>Ψαλμ.</w:t>
      </w:r>
      <w:r w:rsidRPr="00941566">
        <w:rPr>
          <w:rFonts w:ascii="Times New Roman" w:hAnsi="Times New Roman" w:cs="Times New Roman"/>
          <w:color w:val="FF0000"/>
          <w:sz w:val="18"/>
          <w:szCs w:val="18"/>
          <w:highlight w:val="yellow"/>
        </w:rPr>
        <w:t xml:space="preserve"> 16, 9 πρβλ. </w:t>
      </w:r>
      <w:r w:rsidRPr="00CB27ED">
        <w:rPr>
          <w:rFonts w:ascii="Times New Roman" w:hAnsi="Times New Roman" w:cs="Times New Roman"/>
          <w:i/>
          <w:color w:val="FF0000"/>
          <w:sz w:val="18"/>
          <w:szCs w:val="18"/>
          <w:highlight w:val="yellow"/>
        </w:rPr>
        <w:t>Α’ Βασ</w:t>
      </w:r>
      <w:r w:rsidRPr="00941566">
        <w:rPr>
          <w:rFonts w:ascii="Times New Roman" w:hAnsi="Times New Roman" w:cs="Times New Roman"/>
          <w:color w:val="FF0000"/>
          <w:sz w:val="18"/>
          <w:szCs w:val="18"/>
          <w:highlight w:val="yellow"/>
        </w:rPr>
        <w:t xml:space="preserve">. 1, 15. </w:t>
      </w:r>
      <w:r w:rsidRPr="00CB27ED">
        <w:rPr>
          <w:rFonts w:ascii="Times New Roman" w:hAnsi="Times New Roman" w:cs="Times New Roman"/>
          <w:i/>
          <w:color w:val="FF0000"/>
          <w:sz w:val="18"/>
          <w:szCs w:val="18"/>
          <w:highlight w:val="yellow"/>
        </w:rPr>
        <w:t>Εξ.</w:t>
      </w:r>
      <w:r w:rsidRPr="00941566">
        <w:rPr>
          <w:rFonts w:ascii="Times New Roman" w:hAnsi="Times New Roman" w:cs="Times New Roman"/>
          <w:color w:val="FF0000"/>
          <w:sz w:val="18"/>
          <w:szCs w:val="18"/>
          <w:highlight w:val="yellow"/>
        </w:rPr>
        <w:t xml:space="preserve"> 23, 9). Στη </w:t>
      </w:r>
      <w:r w:rsidRPr="00CB27ED">
        <w:rPr>
          <w:rFonts w:ascii="Times New Roman" w:hAnsi="Times New Roman" w:cs="Times New Roman"/>
          <w:i/>
          <w:color w:val="FF0000"/>
          <w:sz w:val="18"/>
          <w:szCs w:val="18"/>
          <w:highlight w:val="yellow"/>
        </w:rPr>
        <w:t>Γέν.</w:t>
      </w:r>
      <w:r w:rsidRPr="00941566">
        <w:rPr>
          <w:rFonts w:ascii="Times New Roman" w:hAnsi="Times New Roman" w:cs="Times New Roman"/>
          <w:color w:val="FF0000"/>
          <w:sz w:val="18"/>
          <w:szCs w:val="18"/>
          <w:highlight w:val="yellow"/>
        </w:rPr>
        <w:t xml:space="preserve"> ο όρος</w:t>
      </w:r>
      <w:r w:rsidRPr="00941566">
        <w:rPr>
          <w:rStyle w:val="apple-converted-space"/>
          <w:rFonts w:ascii="Times New Roman" w:hAnsi="Times New Roman" w:cs="Times New Roman"/>
          <w:color w:val="FF0000"/>
          <w:sz w:val="18"/>
          <w:szCs w:val="18"/>
          <w:highlight w:val="yellow"/>
        </w:rPr>
        <w:t> </w:t>
      </w:r>
      <w:r w:rsidRPr="00941566">
        <w:rPr>
          <w:rFonts w:ascii="Times New Roman" w:hAnsi="Times New Roman" w:cs="Times New Roman"/>
          <w:i/>
          <w:iCs/>
          <w:color w:val="FF0000"/>
          <w:sz w:val="18"/>
          <w:szCs w:val="18"/>
          <w:highlight w:val="yellow"/>
        </w:rPr>
        <w:t>πνεύμα</w:t>
      </w:r>
      <w:r w:rsidRPr="00941566">
        <w:rPr>
          <w:rStyle w:val="apple-converted-space"/>
          <w:rFonts w:ascii="Times New Roman" w:hAnsi="Times New Roman" w:cs="Times New Roman"/>
          <w:color w:val="FF0000"/>
          <w:sz w:val="18"/>
          <w:szCs w:val="18"/>
          <w:highlight w:val="yellow"/>
        </w:rPr>
        <w:t> </w:t>
      </w:r>
      <w:r w:rsidRPr="00941566">
        <w:rPr>
          <w:rFonts w:ascii="Times New Roman" w:hAnsi="Times New Roman" w:cs="Times New Roman"/>
          <w:color w:val="FF0000"/>
          <w:sz w:val="18"/>
          <w:szCs w:val="18"/>
          <w:highlight w:val="yellow"/>
        </w:rPr>
        <w:t>(που ως ανθρωπολογικός όρος πρωταρχικά συνδέεται με την αναπνοή) χρησιμοποιείται όταν πρόκειται για θετική ζωογόνα δύναμη και όχι για καταπιεστικά συναισθήματα (41, 8) ή τον (ισχυρό) άνεμο (3, 8) όπου και εκεί χρησιμοποιείται στα εβρ. ο όρος</w:t>
      </w:r>
      <w:r w:rsidRPr="00941566">
        <w:rPr>
          <w:rStyle w:val="apple-converted-space"/>
          <w:rFonts w:ascii="Times New Roman" w:hAnsi="Times New Roman" w:cs="Times New Roman"/>
          <w:color w:val="FF0000"/>
          <w:sz w:val="18"/>
          <w:szCs w:val="18"/>
          <w:highlight w:val="yellow"/>
        </w:rPr>
        <w:t> </w:t>
      </w:r>
      <w:r w:rsidRPr="00941566">
        <w:rPr>
          <w:rFonts w:ascii="Times New Roman" w:hAnsi="Times New Roman" w:cs="Times New Roman"/>
          <w:i/>
          <w:iCs/>
          <w:color w:val="FF0000"/>
          <w:sz w:val="18"/>
          <w:szCs w:val="18"/>
          <w:highlight w:val="yellow"/>
        </w:rPr>
        <w:t>ρούαχ</w:t>
      </w:r>
      <w:r w:rsidRPr="00941566">
        <w:rPr>
          <w:rFonts w:ascii="Times New Roman" w:hAnsi="Times New Roman" w:cs="Times New Roman"/>
          <w:color w:val="FF0000"/>
          <w:sz w:val="18"/>
          <w:szCs w:val="18"/>
          <w:highlight w:val="yellow"/>
        </w:rPr>
        <w:t>.Στην αφήγηση της δημιουργίας χρησιμοποιείται πολλάκις ο όρος νέφες με την έννοια της ζωτικής δύναμης (</w:t>
      </w:r>
      <w:r w:rsidRPr="00CB27ED">
        <w:rPr>
          <w:rFonts w:ascii="Times New Roman" w:hAnsi="Times New Roman" w:cs="Times New Roman"/>
          <w:i/>
          <w:color w:val="FF0000"/>
          <w:sz w:val="18"/>
          <w:szCs w:val="18"/>
          <w:highlight w:val="yellow"/>
        </w:rPr>
        <w:t>Γέν</w:t>
      </w:r>
      <w:r w:rsidRPr="00941566">
        <w:rPr>
          <w:rFonts w:ascii="Times New Roman" w:hAnsi="Times New Roman" w:cs="Times New Roman"/>
          <w:color w:val="FF0000"/>
          <w:sz w:val="18"/>
          <w:szCs w:val="18"/>
          <w:highlight w:val="yellow"/>
        </w:rPr>
        <w:t xml:space="preserve">. 1, 20). </w:t>
      </w:r>
      <w:r>
        <w:rPr>
          <w:rFonts w:ascii="Times New Roman" w:hAnsi="Times New Roman" w:cs="Times New Roman"/>
          <w:color w:val="FF0000"/>
          <w:sz w:val="18"/>
          <w:szCs w:val="18"/>
          <w:highlight w:val="yellow"/>
        </w:rPr>
        <w:t xml:space="preserve"> </w:t>
      </w:r>
      <w:r w:rsidRPr="00941566">
        <w:rPr>
          <w:rFonts w:ascii="Times New Roman" w:hAnsi="Times New Roman" w:cs="Times New Roman"/>
          <w:color w:val="FF0000"/>
          <w:sz w:val="18"/>
          <w:szCs w:val="18"/>
          <w:highlight w:val="yellow"/>
        </w:rPr>
        <w:t>Σύμφωνα με το πρωτότυπο</w:t>
      </w:r>
      <w:r w:rsidRPr="00941566">
        <w:rPr>
          <w:rStyle w:val="apple-converted-space"/>
          <w:rFonts w:ascii="Times New Roman" w:hAnsi="Times New Roman" w:cs="Times New Roman"/>
          <w:color w:val="FF0000"/>
          <w:sz w:val="18"/>
          <w:szCs w:val="18"/>
          <w:highlight w:val="yellow"/>
        </w:rPr>
        <w:t> </w:t>
      </w:r>
      <w:r w:rsidRPr="00941566">
        <w:rPr>
          <w:rFonts w:ascii="Times New Roman" w:hAnsi="Times New Roman" w:cs="Times New Roman"/>
          <w:i/>
          <w:iCs/>
          <w:color w:val="FF0000"/>
          <w:sz w:val="18"/>
          <w:szCs w:val="18"/>
          <w:highlight w:val="yellow"/>
        </w:rPr>
        <w:t>Καὶ ἐποίησεν ὁ Θεὸς τὰ κήτη τὰ μεγάλα</w:t>
      </w:r>
      <w:r w:rsidRPr="00941566">
        <w:rPr>
          <w:rStyle w:val="apple-converted-space"/>
          <w:rFonts w:ascii="Times New Roman" w:hAnsi="Times New Roman" w:cs="Times New Roman"/>
          <w:i/>
          <w:iCs/>
          <w:color w:val="FF0000"/>
          <w:sz w:val="18"/>
          <w:szCs w:val="18"/>
          <w:highlight w:val="yellow"/>
        </w:rPr>
        <w:t> </w:t>
      </w:r>
      <w:r w:rsidRPr="00941566">
        <w:rPr>
          <w:rFonts w:ascii="Times New Roman" w:hAnsi="Times New Roman" w:cs="Times New Roman"/>
          <w:bCs/>
          <w:i/>
          <w:iCs/>
          <w:color w:val="FF0000"/>
          <w:sz w:val="18"/>
          <w:szCs w:val="18"/>
          <w:highlight w:val="yellow"/>
        </w:rPr>
        <w:t>καὶ πᾶν ἔμψυχον κινούμενον, τὰ ὁποῖα ἐγέννησαν ἐν ἀφθονίᾳ τὰ ὕδατα</w:t>
      </w:r>
      <w:r w:rsidRPr="00941566">
        <w:rPr>
          <w:rStyle w:val="apple-converted-space"/>
          <w:rFonts w:ascii="Times New Roman" w:hAnsi="Times New Roman" w:cs="Times New Roman"/>
          <w:i/>
          <w:iCs/>
          <w:color w:val="FF0000"/>
          <w:sz w:val="18"/>
          <w:szCs w:val="18"/>
          <w:highlight w:val="yellow"/>
        </w:rPr>
        <w:t> </w:t>
      </w:r>
      <w:r w:rsidRPr="00941566">
        <w:rPr>
          <w:rFonts w:ascii="Times New Roman" w:hAnsi="Times New Roman" w:cs="Times New Roman"/>
          <w:i/>
          <w:iCs/>
          <w:color w:val="FF0000"/>
          <w:sz w:val="18"/>
          <w:szCs w:val="18"/>
          <w:highlight w:val="yellow"/>
        </w:rPr>
        <w:t>κατὰ τὸ εἶδος αὐτῶν, καὶ πᾶν πετεινὸν πτερωτὸν κατὰ τὸ εἶδος αὐτοῦ</w:t>
      </w:r>
      <w:r w:rsidRPr="00941566">
        <w:rPr>
          <w:rFonts w:ascii="Times New Roman" w:hAnsi="Times New Roman" w:cs="Times New Roman"/>
          <w:color w:val="FF0000"/>
          <w:sz w:val="18"/>
          <w:szCs w:val="18"/>
          <w:highlight w:val="yellow"/>
        </w:rPr>
        <w:t>. Καὶ εἶδεν ὁ Θεὸς ὅτι ᾐτο καλόν. Σύμφωνα με τους Ο’ μεταφραστές ή μάλλον ερμηνευτές του βιβλικού κειμένου στον ελληνιστικό κόσμο,  ο Θεός έκτισε την ψυχή των όντων:</w:t>
      </w:r>
      <w:r w:rsidRPr="00941566">
        <w:rPr>
          <w:rStyle w:val="apple-converted-space"/>
          <w:rFonts w:ascii="Times New Roman" w:hAnsi="Times New Roman" w:cs="Times New Roman"/>
          <w:color w:val="FF0000"/>
          <w:sz w:val="18"/>
          <w:szCs w:val="18"/>
          <w:highlight w:val="yellow"/>
        </w:rPr>
        <w:t> </w:t>
      </w:r>
      <w:r w:rsidRPr="00941566">
        <w:rPr>
          <w:rFonts w:ascii="Times New Roman" w:hAnsi="Times New Roman" w:cs="Times New Roman"/>
          <w:bCs/>
          <w:i/>
          <w:iCs/>
          <w:color w:val="FF0000"/>
          <w:sz w:val="18"/>
          <w:szCs w:val="18"/>
          <w:highlight w:val="yellow"/>
        </w:rPr>
        <w:t>καὶ ἐποίησεν ὁ θεὸς τὰ κήτη τὰ μεγάλα καὶ πᾶσαν ψυχὴν ζῴων ἑρπετῶν</w:t>
      </w:r>
      <w:r w:rsidRPr="00941566">
        <w:rPr>
          <w:rFonts w:ascii="Times New Roman" w:hAnsi="Times New Roman" w:cs="Times New Roman"/>
          <w:color w:val="FF0000"/>
          <w:sz w:val="18"/>
          <w:szCs w:val="18"/>
          <w:highlight w:val="yellow"/>
        </w:rPr>
        <w:t>. Βλ. 1, 30. Είναι σαφές ότι ο μεταφραστής εκλαμβάνει την ψ</w:t>
      </w:r>
      <w:r>
        <w:rPr>
          <w:rFonts w:ascii="Times New Roman" w:hAnsi="Times New Roman" w:cs="Times New Roman"/>
          <w:color w:val="FF0000"/>
          <w:sz w:val="18"/>
          <w:szCs w:val="18"/>
          <w:highlight w:val="yellow"/>
        </w:rPr>
        <w:t>υχή</w:t>
      </w:r>
      <w:r w:rsidRPr="00941566">
        <w:rPr>
          <w:rFonts w:ascii="Times New Roman" w:hAnsi="Times New Roman" w:cs="Times New Roman"/>
          <w:color w:val="FF0000"/>
          <w:sz w:val="18"/>
          <w:szCs w:val="18"/>
          <w:highlight w:val="yellow"/>
        </w:rPr>
        <w:t xml:space="preserve"> </w:t>
      </w:r>
      <w:r>
        <w:rPr>
          <w:rFonts w:ascii="Times New Roman" w:hAnsi="Times New Roman" w:cs="Times New Roman"/>
          <w:color w:val="FF0000"/>
          <w:sz w:val="18"/>
          <w:szCs w:val="18"/>
          <w:highlight w:val="yellow"/>
        </w:rPr>
        <w:t xml:space="preserve">μάλλον </w:t>
      </w:r>
      <w:r w:rsidRPr="00941566">
        <w:rPr>
          <w:rFonts w:ascii="Times New Roman" w:hAnsi="Times New Roman" w:cs="Times New Roman"/>
          <w:color w:val="FF0000"/>
          <w:sz w:val="18"/>
          <w:szCs w:val="18"/>
          <w:highlight w:val="yellow"/>
        </w:rPr>
        <w:t>ως αυτόνομο μέρος του ανθρώπου και του ζώου. Ο ίδιος ο μτφρ. έχοντας ενώπιόν του δύο διαφορετικές αφηγήσεις δημιουργίας, προσπαθεί να τις εναρμονίσει επί τη βάσει του πλατωνικού διαλόγου</w:t>
      </w:r>
      <w:r w:rsidRPr="00941566">
        <w:rPr>
          <w:rStyle w:val="apple-converted-space"/>
          <w:rFonts w:ascii="Times New Roman" w:hAnsi="Times New Roman" w:cs="Times New Roman"/>
          <w:color w:val="FF0000"/>
          <w:sz w:val="18"/>
          <w:szCs w:val="18"/>
          <w:highlight w:val="yellow"/>
        </w:rPr>
        <w:t> </w:t>
      </w:r>
      <w:r w:rsidRPr="00941566">
        <w:rPr>
          <w:rFonts w:ascii="Times New Roman" w:hAnsi="Times New Roman" w:cs="Times New Roman"/>
          <w:i/>
          <w:iCs/>
          <w:color w:val="FF0000"/>
          <w:sz w:val="18"/>
          <w:szCs w:val="18"/>
          <w:highlight w:val="yellow"/>
        </w:rPr>
        <w:t>Τίμαιος</w:t>
      </w:r>
      <w:r w:rsidRPr="00941566">
        <w:rPr>
          <w:rFonts w:ascii="Times New Roman" w:hAnsi="Times New Roman" w:cs="Times New Roman"/>
          <w:color w:val="FF0000"/>
          <w:sz w:val="18"/>
          <w:szCs w:val="18"/>
          <w:highlight w:val="yellow"/>
        </w:rPr>
        <w:t xml:space="preserve">. Εκεί  περιγράφεται η κτίση του αοράτου κόσμου των ιδεών και εν συνεχεία του υλικού-φθαρτού. Έτσι για παράδειγμα το </w:t>
      </w:r>
      <w:r w:rsidRPr="00CB27ED">
        <w:rPr>
          <w:rFonts w:ascii="Times New Roman" w:hAnsi="Times New Roman" w:cs="Times New Roman"/>
          <w:i/>
          <w:color w:val="FF0000"/>
          <w:sz w:val="18"/>
          <w:szCs w:val="18"/>
          <w:highlight w:val="yellow"/>
        </w:rPr>
        <w:t>Γέν.</w:t>
      </w:r>
      <w:r w:rsidRPr="00941566">
        <w:rPr>
          <w:rFonts w:ascii="Times New Roman" w:hAnsi="Times New Roman" w:cs="Times New Roman"/>
          <w:color w:val="FF0000"/>
          <w:sz w:val="18"/>
          <w:szCs w:val="18"/>
          <w:highlight w:val="yellow"/>
        </w:rPr>
        <w:t xml:space="preserve"> 1, 26 αποκτά καινούργια χροιά. Ενώ στο πρωτότυπο ο άνθρωπος καλείται να λειτουργήσει ως εικόνα του Θεού, σύμφωνα με τους Ο΄ οντολογικά κτίζεται σύμφωνα με την εικόνα Αυτού.</w:t>
      </w:r>
      <w:r w:rsidRPr="009B21BE">
        <w:rPr>
          <w:rFonts w:ascii="Times New Roman" w:hAnsi="Times New Roman" w:cs="Times New Roman"/>
          <w:color w:val="000000" w:themeColor="text1"/>
          <w:sz w:val="18"/>
          <w:szCs w:val="18"/>
        </w:rPr>
        <w:t> </w:t>
      </w:r>
    </w:p>
  </w:footnote>
  <w:footnote w:id="140">
    <w:p w:rsidR="00972286" w:rsidRPr="004C2088" w:rsidRDefault="00972286" w:rsidP="004C2088">
      <w:pPr>
        <w:pStyle w:val="a7"/>
        <w:spacing w:line="360" w:lineRule="auto"/>
        <w:ind w:left="-426" w:hanging="141"/>
        <w:rPr>
          <w:rFonts w:ascii="Times New Roman" w:hAnsi="Times New Roman" w:cs="Times New Roman"/>
        </w:rPr>
      </w:pPr>
      <w:r w:rsidRPr="004C2088">
        <w:rPr>
          <w:rStyle w:val="a8"/>
          <w:rFonts w:ascii="Times New Roman" w:hAnsi="Times New Roman" w:cs="Times New Roman"/>
        </w:rPr>
        <w:footnoteRef/>
      </w:r>
      <w:r w:rsidRPr="004C2088">
        <w:rPr>
          <w:rFonts w:ascii="Times New Roman" w:hAnsi="Times New Roman" w:cs="Times New Roman"/>
        </w:rPr>
        <w:t xml:space="preserve"> Οι Εβδομήκοντα(Ο΄) αποδίδουν και τον όρο </w:t>
      </w:r>
      <w:r w:rsidRPr="004C2088">
        <w:rPr>
          <w:rFonts w:ascii="Times New Roman" w:hAnsi="Times New Roman" w:cs="Times New Roman"/>
          <w:i/>
        </w:rPr>
        <w:t>καρδία</w:t>
      </w:r>
      <w:r w:rsidRPr="004C2088">
        <w:rPr>
          <w:rFonts w:ascii="Times New Roman" w:hAnsi="Times New Roman" w:cs="Times New Roman"/>
        </w:rPr>
        <w:t xml:space="preserve"> με την </w:t>
      </w:r>
      <w:r w:rsidRPr="004C2088">
        <w:rPr>
          <w:rFonts w:ascii="Times New Roman" w:hAnsi="Times New Roman" w:cs="Times New Roman"/>
          <w:i/>
        </w:rPr>
        <w:t>ψυχή</w:t>
      </w:r>
      <w:r w:rsidRPr="004C2088">
        <w:rPr>
          <w:rFonts w:ascii="Times New Roman" w:hAnsi="Times New Roman" w:cs="Times New Roman"/>
        </w:rPr>
        <w:t xml:space="preserve"> (κατά συνεκδοχή)</w:t>
      </w:r>
      <w:r>
        <w:rPr>
          <w:rFonts w:ascii="Times New Roman" w:hAnsi="Times New Roman" w:cs="Times New Roman"/>
        </w:rPr>
        <w:t xml:space="preserve"> (π.χ. </w:t>
      </w:r>
      <w:r w:rsidRPr="00FD2E3F">
        <w:rPr>
          <w:rFonts w:ascii="Times New Roman" w:hAnsi="Times New Roman" w:cs="Times New Roman"/>
          <w:i/>
        </w:rPr>
        <w:t>Παροιμ.</w:t>
      </w:r>
      <w:r>
        <w:rPr>
          <w:rFonts w:ascii="Times New Roman" w:hAnsi="Times New Roman" w:cs="Times New Roman"/>
        </w:rPr>
        <w:t xml:space="preserve"> 15,32, </w:t>
      </w:r>
      <w:r w:rsidRPr="00FD2E3F">
        <w:rPr>
          <w:rFonts w:ascii="Times New Roman" w:hAnsi="Times New Roman" w:cs="Times New Roman"/>
          <w:i/>
        </w:rPr>
        <w:t>Ησ.</w:t>
      </w:r>
      <w:r>
        <w:rPr>
          <w:rFonts w:ascii="Times New Roman" w:hAnsi="Times New Roman" w:cs="Times New Roman"/>
        </w:rPr>
        <w:t xml:space="preserve"> 7,2 κ.ά)</w:t>
      </w:r>
      <w:r w:rsidRPr="004C2088">
        <w:rPr>
          <w:rFonts w:ascii="Times New Roman" w:hAnsi="Times New Roman" w:cs="Times New Roman"/>
        </w:rPr>
        <w:t xml:space="preserve">. Βλ. </w:t>
      </w:r>
      <w:r>
        <w:rPr>
          <w:rFonts w:ascii="Times New Roman" w:hAnsi="Times New Roman" w:cs="Times New Roman"/>
        </w:rPr>
        <w:t>Ν.</w:t>
      </w:r>
      <w:r w:rsidRPr="004C2088">
        <w:rPr>
          <w:rFonts w:ascii="Times New Roman" w:hAnsi="Times New Roman" w:cs="Times New Roman"/>
        </w:rPr>
        <w:t xml:space="preserve"> Μπρατσιώτης, ό.π., σ.178.</w:t>
      </w:r>
    </w:p>
  </w:footnote>
  <w:footnote w:id="141">
    <w:p w:rsidR="00972286" w:rsidRPr="004E18EB" w:rsidRDefault="00972286" w:rsidP="004C2088">
      <w:pPr>
        <w:tabs>
          <w:tab w:val="left" w:pos="567"/>
          <w:tab w:val="right" w:leader="dot" w:pos="8505"/>
        </w:tabs>
        <w:ind w:left="-567"/>
        <w:rPr>
          <w:rFonts w:ascii="Times New Roman" w:hAnsi="Times New Roman" w:cs="Times New Roman"/>
        </w:rPr>
      </w:pPr>
      <w:r w:rsidRPr="004E18EB">
        <w:rPr>
          <w:rStyle w:val="a8"/>
          <w:rFonts w:ascii="Times New Roman" w:hAnsi="Times New Roman" w:cs="Times New Roman"/>
          <w:sz w:val="20"/>
          <w:szCs w:val="20"/>
        </w:rPr>
        <w:footnoteRef/>
      </w:r>
      <w:r w:rsidRPr="004E18EB">
        <w:rPr>
          <w:rFonts w:ascii="Times New Roman" w:hAnsi="Times New Roman" w:cs="Times New Roman"/>
          <w:sz w:val="20"/>
          <w:szCs w:val="20"/>
        </w:rPr>
        <w:t xml:space="preserve"> Π. Μπρατσιώτης,  «Ψυχή», στο </w:t>
      </w:r>
      <w:r w:rsidRPr="004E18EB">
        <w:rPr>
          <w:rFonts w:ascii="Times New Roman" w:hAnsi="Times New Roman" w:cs="Times New Roman"/>
          <w:i/>
          <w:sz w:val="20"/>
          <w:szCs w:val="20"/>
        </w:rPr>
        <w:t>Θ</w:t>
      </w:r>
      <w:r>
        <w:rPr>
          <w:rFonts w:ascii="Times New Roman" w:hAnsi="Times New Roman" w:cs="Times New Roman"/>
          <w:i/>
          <w:sz w:val="20"/>
          <w:szCs w:val="20"/>
        </w:rPr>
        <w:t>Η</w:t>
      </w:r>
      <w:r w:rsidRPr="004E18EB">
        <w:rPr>
          <w:rFonts w:ascii="Times New Roman" w:hAnsi="Times New Roman" w:cs="Times New Roman"/>
          <w:i/>
          <w:sz w:val="20"/>
          <w:szCs w:val="20"/>
        </w:rPr>
        <w:t xml:space="preserve">Ε, </w:t>
      </w:r>
      <w:r w:rsidRPr="004E18EB">
        <w:rPr>
          <w:rFonts w:ascii="Times New Roman" w:hAnsi="Times New Roman" w:cs="Times New Roman"/>
          <w:sz w:val="20"/>
          <w:szCs w:val="20"/>
        </w:rPr>
        <w:t>τ. 12</w:t>
      </w:r>
      <w:r w:rsidRPr="004E18EB">
        <w:rPr>
          <w:rFonts w:ascii="Times New Roman" w:hAnsi="Times New Roman" w:cs="Times New Roman"/>
          <w:sz w:val="20"/>
          <w:szCs w:val="20"/>
          <w:vertAlign w:val="superscript"/>
        </w:rPr>
        <w:t>ος</w:t>
      </w:r>
      <w:r w:rsidRPr="004E18EB">
        <w:rPr>
          <w:rFonts w:ascii="Times New Roman" w:hAnsi="Times New Roman" w:cs="Times New Roman"/>
          <w:sz w:val="20"/>
          <w:szCs w:val="20"/>
        </w:rPr>
        <w:t xml:space="preserve"> , Αθήνα: </w:t>
      </w:r>
      <w:r>
        <w:rPr>
          <w:rFonts w:ascii="Times New Roman" w:hAnsi="Times New Roman" w:cs="Times New Roman"/>
          <w:sz w:val="20"/>
          <w:szCs w:val="20"/>
        </w:rPr>
        <w:t xml:space="preserve">Μαρτίνος, 1968, </w:t>
      </w:r>
      <w:r w:rsidRPr="004E18EB">
        <w:rPr>
          <w:rFonts w:ascii="Times New Roman" w:hAnsi="Times New Roman" w:cs="Times New Roman"/>
          <w:sz w:val="20"/>
          <w:szCs w:val="20"/>
        </w:rPr>
        <w:t>496</w:t>
      </w:r>
      <w:r>
        <w:rPr>
          <w:rFonts w:ascii="Times New Roman" w:hAnsi="Times New Roman" w:cs="Times New Roman"/>
          <w:sz w:val="20"/>
          <w:szCs w:val="20"/>
        </w:rPr>
        <w:t>-497</w:t>
      </w:r>
      <w:r w:rsidRPr="004E18EB">
        <w:rPr>
          <w:rFonts w:ascii="Times New Roman" w:hAnsi="Times New Roman" w:cs="Times New Roman"/>
          <w:sz w:val="20"/>
          <w:szCs w:val="20"/>
        </w:rPr>
        <w:t>.</w:t>
      </w:r>
    </w:p>
  </w:footnote>
  <w:footnote w:id="142">
    <w:p w:rsidR="00972286" w:rsidRPr="00205219" w:rsidRDefault="00972286" w:rsidP="00B64479">
      <w:pPr>
        <w:pStyle w:val="a7"/>
        <w:spacing w:line="360" w:lineRule="auto"/>
        <w:ind w:left="-567"/>
        <w:rPr>
          <w:rFonts w:ascii="Times New Roman" w:hAnsi="Times New Roman" w:cs="Times New Roman"/>
        </w:rPr>
      </w:pPr>
      <w:r w:rsidRPr="00205219">
        <w:rPr>
          <w:rStyle w:val="a8"/>
          <w:rFonts w:ascii="Times New Roman" w:hAnsi="Times New Roman" w:cs="Times New Roman"/>
          <w:highlight w:val="yellow"/>
        </w:rPr>
        <w:footnoteRef/>
      </w:r>
      <w:r w:rsidRPr="00205219">
        <w:rPr>
          <w:rFonts w:ascii="Times New Roman" w:hAnsi="Times New Roman" w:cs="Times New Roman"/>
          <w:highlight w:val="yellow"/>
        </w:rPr>
        <w:t xml:space="preserve"> </w:t>
      </w:r>
      <w:r w:rsidRPr="00205219">
        <w:rPr>
          <w:rFonts w:ascii="Times New Roman" w:hAnsi="Times New Roman" w:cs="Times New Roman"/>
          <w:color w:val="222222"/>
          <w:highlight w:val="yellow"/>
        </w:rPr>
        <w:t>Στην σκέψη της Εγγύς Ανατολής τα όργανα του ανθρωπίνου σώματος ταυτόχρονα εκφράζουν και ικανότητες ή δραστηριότητες. Πρόκειται για την επονομαζόμενη</w:t>
      </w:r>
      <w:r w:rsidRPr="00205219">
        <w:rPr>
          <w:rStyle w:val="apple-converted-space"/>
          <w:rFonts w:ascii="Times New Roman" w:hAnsi="Times New Roman" w:cs="Times New Roman"/>
          <w:color w:val="222222"/>
          <w:highlight w:val="yellow"/>
        </w:rPr>
        <w:t> </w:t>
      </w:r>
      <w:r w:rsidRPr="00205219">
        <w:rPr>
          <w:rFonts w:ascii="Times New Roman" w:hAnsi="Times New Roman" w:cs="Times New Roman"/>
          <w:i/>
          <w:iCs/>
          <w:color w:val="222222"/>
          <w:highlight w:val="yellow"/>
        </w:rPr>
        <w:t>συνθετική αντίληψη του σώματος</w:t>
      </w:r>
      <w:r w:rsidRPr="00205219">
        <w:rPr>
          <w:rFonts w:ascii="Times New Roman" w:hAnsi="Times New Roman" w:cs="Times New Roman"/>
          <w:color w:val="222222"/>
          <w:highlight w:val="yellow"/>
        </w:rPr>
        <w:t>, το οποίο όμως στη σημιτική αντίληψη δεν γίνεται αντιληπτό ως ενιαίο πράγμα/οργανισμός αλλά ως σύνθεση οργάνων τα οποία με τη σειρά τους βρίσκονται σε άρρηκτη διαδραστική/δυναμική σχέση με την κοινωνική-πολιτισμική σφαίρα στην οποία εντάσσεται το εγώ. Στη σημιτική νοοτροπία ο άνθρωπος ούτε διχοτομείται ούτε τριχοτομείται (σώμα+ψυχή/</w:t>
      </w:r>
      <w:r w:rsidRPr="00205219">
        <w:rPr>
          <w:rFonts w:ascii="Times New Roman" w:hAnsi="Times New Roman" w:cs="Times New Roman"/>
          <w:color w:val="222222"/>
          <w:highlight w:val="yellow"/>
          <w:lang w:val="en-US"/>
        </w:rPr>
        <w:t>anima</w:t>
      </w:r>
      <w:r>
        <w:rPr>
          <w:rFonts w:ascii="Times New Roman" w:hAnsi="Times New Roman" w:cs="Times New Roman"/>
          <w:color w:val="222222"/>
          <w:highlight w:val="yellow"/>
        </w:rPr>
        <w:t xml:space="preserve"> </w:t>
      </w:r>
      <w:r w:rsidRPr="00205219">
        <w:rPr>
          <w:rFonts w:ascii="Times New Roman" w:hAnsi="Times New Roman" w:cs="Times New Roman"/>
          <w:color w:val="222222"/>
          <w:highlight w:val="yellow"/>
        </w:rPr>
        <w:t>+</w:t>
      </w:r>
      <w:r>
        <w:rPr>
          <w:rFonts w:ascii="Times New Roman" w:hAnsi="Times New Roman" w:cs="Times New Roman"/>
          <w:color w:val="222222"/>
          <w:highlight w:val="yellow"/>
        </w:rPr>
        <w:t xml:space="preserve"> </w:t>
      </w:r>
      <w:r w:rsidRPr="00205219">
        <w:rPr>
          <w:rFonts w:ascii="Times New Roman" w:hAnsi="Times New Roman" w:cs="Times New Roman"/>
          <w:color w:val="222222"/>
          <w:highlight w:val="yellow"/>
        </w:rPr>
        <w:t>πνεύμα/</w:t>
      </w:r>
      <w:r w:rsidRPr="00205219">
        <w:rPr>
          <w:rStyle w:val="apple-converted-space"/>
          <w:rFonts w:ascii="Times New Roman" w:hAnsi="Times New Roman" w:cs="Times New Roman"/>
          <w:color w:val="222222"/>
          <w:highlight w:val="yellow"/>
        </w:rPr>
        <w:t> </w:t>
      </w:r>
      <w:r w:rsidRPr="00205219">
        <w:rPr>
          <w:rFonts w:ascii="Times New Roman" w:hAnsi="Times New Roman" w:cs="Times New Roman"/>
          <w:color w:val="222222"/>
          <w:highlight w:val="yellow"/>
          <w:lang w:val="en-US"/>
        </w:rPr>
        <w:t>spiritus</w:t>
      </w:r>
      <w:r w:rsidRPr="00205219">
        <w:rPr>
          <w:rStyle w:val="apple-converted-space"/>
          <w:rFonts w:ascii="Times New Roman" w:hAnsi="Times New Roman" w:cs="Times New Roman"/>
          <w:color w:val="222222"/>
          <w:highlight w:val="yellow"/>
        </w:rPr>
        <w:t> </w:t>
      </w:r>
      <w:r w:rsidRPr="00205219">
        <w:rPr>
          <w:rFonts w:ascii="Times New Roman" w:hAnsi="Times New Roman" w:cs="Times New Roman"/>
          <w:color w:val="222222"/>
          <w:highlight w:val="yellow"/>
        </w:rPr>
        <w:t>ή νους). Στη Δημιουργία (</w:t>
      </w:r>
      <w:r w:rsidRPr="004F7AEC">
        <w:rPr>
          <w:rFonts w:ascii="Times New Roman" w:hAnsi="Times New Roman" w:cs="Times New Roman"/>
          <w:i/>
          <w:color w:val="222222"/>
          <w:highlight w:val="yellow"/>
        </w:rPr>
        <w:t>Γέν</w:t>
      </w:r>
      <w:r w:rsidRPr="00205219">
        <w:rPr>
          <w:rFonts w:ascii="Times New Roman" w:hAnsi="Times New Roman" w:cs="Times New Roman"/>
          <w:color w:val="222222"/>
          <w:highlight w:val="yellow"/>
        </w:rPr>
        <w:t>. 2, 7) το πηλινο/χωματένιο άγαλμα μέσω της εμφύσησης του πνεύματος (=</w:t>
      </w:r>
      <w:r>
        <w:rPr>
          <w:rFonts w:ascii="Times New Roman" w:hAnsi="Times New Roman" w:cs="Times New Roman"/>
          <w:color w:val="222222"/>
          <w:highlight w:val="yellow"/>
        </w:rPr>
        <w:t xml:space="preserve"> </w:t>
      </w:r>
      <w:r w:rsidRPr="00205219">
        <w:rPr>
          <w:rFonts w:ascii="Times New Roman" w:hAnsi="Times New Roman" w:cs="Times New Roman"/>
          <w:color w:val="222222"/>
          <w:highlight w:val="yellow"/>
        </w:rPr>
        <w:t>νεσαμά=</w:t>
      </w:r>
      <w:r>
        <w:rPr>
          <w:rFonts w:ascii="Times New Roman" w:hAnsi="Times New Roman" w:cs="Times New Roman"/>
          <w:color w:val="222222"/>
          <w:highlight w:val="yellow"/>
        </w:rPr>
        <w:t xml:space="preserve"> </w:t>
      </w:r>
      <w:r w:rsidRPr="00205219">
        <w:rPr>
          <w:rFonts w:ascii="Times New Roman" w:hAnsi="Times New Roman" w:cs="Times New Roman"/>
          <w:color w:val="222222"/>
          <w:highlight w:val="yellow"/>
        </w:rPr>
        <w:t>[ανα]πνοή) γίνεται ψυχή ζώ</w:t>
      </w:r>
      <w:r>
        <w:rPr>
          <w:rFonts w:ascii="Times New Roman" w:hAnsi="Times New Roman" w:cs="Times New Roman"/>
          <w:color w:val="222222"/>
          <w:highlight w:val="yellow"/>
        </w:rPr>
        <w:t>σ</w:t>
      </w:r>
      <w:r w:rsidRPr="00205219">
        <w:rPr>
          <w:rFonts w:ascii="Times New Roman" w:hAnsi="Times New Roman" w:cs="Times New Roman"/>
          <w:color w:val="222222"/>
          <w:highlight w:val="yellow"/>
        </w:rPr>
        <w:t xml:space="preserve">α (= ζωντανή οντότητα) στην οποία ανήκει και η κοινωνικότητα/η σχέση </w:t>
      </w:r>
      <w:r>
        <w:rPr>
          <w:rFonts w:ascii="Times New Roman" w:hAnsi="Times New Roman" w:cs="Times New Roman"/>
          <w:color w:val="222222"/>
          <w:highlight w:val="yellow"/>
        </w:rPr>
        <w:t>προς τον Θεό</w:t>
      </w:r>
      <w:r w:rsidRPr="00205219">
        <w:rPr>
          <w:rFonts w:ascii="Times New Roman" w:hAnsi="Times New Roman" w:cs="Times New Roman"/>
          <w:color w:val="222222"/>
          <w:highlight w:val="yellow"/>
        </w:rPr>
        <w:t>. Δεν αποκτά o  άνθρωπος αθάνατη ψυχή.</w:t>
      </w:r>
    </w:p>
  </w:footnote>
  <w:footnote w:id="143">
    <w:p w:rsidR="00972286" w:rsidRPr="00B64479" w:rsidRDefault="00972286" w:rsidP="00B64479">
      <w:pPr>
        <w:pStyle w:val="a7"/>
        <w:spacing w:line="360" w:lineRule="auto"/>
        <w:ind w:left="-567"/>
        <w:rPr>
          <w:rFonts w:ascii="Times New Roman" w:hAnsi="Times New Roman" w:cs="Times New Roman"/>
        </w:rPr>
      </w:pPr>
      <w:r w:rsidRPr="00B64479">
        <w:rPr>
          <w:rStyle w:val="a8"/>
          <w:rFonts w:ascii="Times New Roman" w:hAnsi="Times New Roman" w:cs="Times New Roman"/>
        </w:rPr>
        <w:footnoteRef/>
      </w:r>
      <w:r w:rsidRPr="00B64479">
        <w:rPr>
          <w:rFonts w:ascii="Times New Roman" w:hAnsi="Times New Roman" w:cs="Times New Roman"/>
          <w:color w:val="000000" w:themeColor="text1"/>
        </w:rPr>
        <w:t xml:space="preserve"> Ν. Μπρατσιώτης</w:t>
      </w:r>
      <w:r w:rsidRPr="00B64479">
        <w:rPr>
          <w:rFonts w:ascii="Times New Roman" w:hAnsi="Times New Roman" w:cs="Times New Roman"/>
        </w:rPr>
        <w:t>, ό.π., σ.168.</w:t>
      </w:r>
    </w:p>
  </w:footnote>
  <w:footnote w:id="144">
    <w:p w:rsidR="00972286" w:rsidRPr="00733314" w:rsidRDefault="00972286" w:rsidP="00B64479">
      <w:pPr>
        <w:pStyle w:val="a7"/>
        <w:spacing w:line="360" w:lineRule="auto"/>
        <w:ind w:left="-567"/>
        <w:rPr>
          <w:rFonts w:ascii="Times New Roman" w:hAnsi="Times New Roman" w:cs="Times New Roman"/>
          <w:sz w:val="18"/>
          <w:szCs w:val="18"/>
        </w:rPr>
      </w:pPr>
      <w:r w:rsidRPr="00733314">
        <w:rPr>
          <w:rStyle w:val="a8"/>
          <w:rFonts w:ascii="Times New Roman" w:hAnsi="Times New Roman" w:cs="Times New Roman"/>
          <w:sz w:val="18"/>
          <w:szCs w:val="18"/>
        </w:rPr>
        <w:footnoteRef/>
      </w:r>
      <w:r w:rsidRPr="00733314">
        <w:rPr>
          <w:rFonts w:ascii="Times New Roman" w:hAnsi="Times New Roman" w:cs="Times New Roman"/>
          <w:sz w:val="18"/>
          <w:szCs w:val="18"/>
        </w:rPr>
        <w:t xml:space="preserve"> Η λέξη Άδης χρησιμοποιήθηκε από τους Εβδομήκοντα (Ο’) για να αποδοθεί η  εβραική λέξη </w:t>
      </w:r>
      <w:r w:rsidRPr="00733314">
        <w:rPr>
          <w:rFonts w:ascii="Times New Roman" w:hAnsi="Times New Roman" w:cs="Times New Roman"/>
          <w:sz w:val="18"/>
          <w:szCs w:val="18"/>
          <w:lang w:val="en-US"/>
        </w:rPr>
        <w:t>Sheol</w:t>
      </w:r>
      <w:r w:rsidRPr="00733314">
        <w:rPr>
          <w:rFonts w:ascii="Times New Roman" w:hAnsi="Times New Roman" w:cs="Times New Roman"/>
          <w:sz w:val="18"/>
          <w:szCs w:val="18"/>
        </w:rPr>
        <w:t xml:space="preserve">. Σύμφωνα με μία ετυμολογική εκδοχή η λέξη </w:t>
      </w:r>
      <w:r w:rsidRPr="00733314">
        <w:rPr>
          <w:rFonts w:ascii="Times New Roman" w:hAnsi="Times New Roman" w:cs="Times New Roman"/>
          <w:sz w:val="18"/>
          <w:szCs w:val="18"/>
          <w:lang w:val="en-US"/>
        </w:rPr>
        <w:t>Sheol</w:t>
      </w:r>
      <w:r w:rsidRPr="00733314">
        <w:rPr>
          <w:rFonts w:ascii="Times New Roman" w:hAnsi="Times New Roman" w:cs="Times New Roman"/>
          <w:sz w:val="18"/>
          <w:szCs w:val="18"/>
        </w:rPr>
        <w:t xml:space="preserve"> σημαίνει άντρο, βάραθρο, άβυσσος, ενώ σύμφωνα με μία δεύτερη αποτελεί τόπο επερωτήσεως (υπό του Θεού) και ευθύνης. Ο τόπος αυτός βρίσκεται στα κατώτατα μέρη της γης (</w:t>
      </w:r>
      <w:r w:rsidRPr="00CA1F69">
        <w:rPr>
          <w:rFonts w:ascii="Times New Roman" w:hAnsi="Times New Roman" w:cs="Times New Roman"/>
          <w:i/>
          <w:sz w:val="18"/>
          <w:szCs w:val="18"/>
        </w:rPr>
        <w:t>Ψαλ.</w:t>
      </w:r>
      <w:r w:rsidRPr="00733314">
        <w:rPr>
          <w:rFonts w:ascii="Times New Roman" w:hAnsi="Times New Roman" w:cs="Times New Roman"/>
          <w:sz w:val="18"/>
          <w:szCs w:val="18"/>
        </w:rPr>
        <w:t xml:space="preserve"> 62, 10), κάτω από την άβυσσο (</w:t>
      </w:r>
      <w:r w:rsidRPr="00733314">
        <w:rPr>
          <w:rFonts w:ascii="Times New Roman" w:hAnsi="Times New Roman" w:cs="Times New Roman"/>
          <w:i/>
          <w:sz w:val="18"/>
          <w:szCs w:val="18"/>
        </w:rPr>
        <w:t>Ιώβ</w:t>
      </w:r>
      <w:r w:rsidRPr="00733314">
        <w:rPr>
          <w:rFonts w:ascii="Times New Roman" w:hAnsi="Times New Roman" w:cs="Times New Roman"/>
          <w:sz w:val="18"/>
          <w:szCs w:val="18"/>
        </w:rPr>
        <w:t>, 26, 5) και εκεί διαμένουν ως σκιές  (</w:t>
      </w:r>
      <w:r w:rsidRPr="00733314">
        <w:rPr>
          <w:rFonts w:ascii="Times New Roman" w:hAnsi="Times New Roman" w:cs="Times New Roman"/>
          <w:sz w:val="18"/>
          <w:szCs w:val="18"/>
          <w:lang w:val="en-US"/>
        </w:rPr>
        <w:t>rephaim</w:t>
      </w:r>
      <w:r w:rsidRPr="00733314">
        <w:rPr>
          <w:rFonts w:ascii="Times New Roman" w:hAnsi="Times New Roman" w:cs="Times New Roman"/>
          <w:sz w:val="18"/>
          <w:szCs w:val="18"/>
        </w:rPr>
        <w:t xml:space="preserve">, πρβλ. </w:t>
      </w:r>
      <w:r w:rsidRPr="00733314">
        <w:rPr>
          <w:rFonts w:ascii="Times New Roman" w:hAnsi="Times New Roman" w:cs="Times New Roman"/>
          <w:i/>
          <w:sz w:val="18"/>
          <w:szCs w:val="18"/>
        </w:rPr>
        <w:t>Παροιμ.</w:t>
      </w:r>
      <w:r w:rsidRPr="00733314">
        <w:rPr>
          <w:rFonts w:ascii="Times New Roman" w:hAnsi="Times New Roman" w:cs="Times New Roman"/>
          <w:sz w:val="18"/>
          <w:szCs w:val="18"/>
        </w:rPr>
        <w:t xml:space="preserve">18) οι ψυχές των ανθρώπων. Βλ. </w:t>
      </w:r>
      <w:r>
        <w:rPr>
          <w:rFonts w:ascii="Times New Roman" w:hAnsi="Times New Roman" w:cs="Times New Roman"/>
          <w:sz w:val="18"/>
          <w:szCs w:val="18"/>
        </w:rPr>
        <w:t>Π</w:t>
      </w:r>
      <w:r w:rsidRPr="00733314">
        <w:rPr>
          <w:rFonts w:ascii="Times New Roman" w:hAnsi="Times New Roman" w:cs="Times New Roman"/>
          <w:sz w:val="18"/>
          <w:szCs w:val="18"/>
        </w:rPr>
        <w:t xml:space="preserve">. Μπρατσιώτης, «Άδης», στο </w:t>
      </w:r>
      <w:r w:rsidRPr="00733314">
        <w:rPr>
          <w:rFonts w:ascii="Times New Roman" w:hAnsi="Times New Roman" w:cs="Times New Roman"/>
          <w:i/>
          <w:sz w:val="18"/>
          <w:szCs w:val="18"/>
        </w:rPr>
        <w:t>ΘΗΕ</w:t>
      </w:r>
      <w:r w:rsidRPr="00733314">
        <w:rPr>
          <w:rFonts w:ascii="Times New Roman" w:hAnsi="Times New Roman" w:cs="Times New Roman"/>
          <w:sz w:val="18"/>
          <w:szCs w:val="18"/>
        </w:rPr>
        <w:t>, τομ. 1</w:t>
      </w:r>
      <w:r w:rsidRPr="00733314">
        <w:rPr>
          <w:rFonts w:ascii="Times New Roman" w:hAnsi="Times New Roman" w:cs="Times New Roman"/>
          <w:sz w:val="18"/>
          <w:szCs w:val="18"/>
          <w:vertAlign w:val="superscript"/>
        </w:rPr>
        <w:t>ος</w:t>
      </w:r>
      <w:r>
        <w:rPr>
          <w:rFonts w:ascii="Times New Roman" w:hAnsi="Times New Roman" w:cs="Times New Roman"/>
          <w:sz w:val="18"/>
          <w:szCs w:val="18"/>
        </w:rPr>
        <w:t>, Αθήνα: Μαρτίνος,1962,</w:t>
      </w:r>
      <w:r w:rsidRPr="00733314">
        <w:rPr>
          <w:rFonts w:ascii="Times New Roman" w:hAnsi="Times New Roman" w:cs="Times New Roman"/>
          <w:sz w:val="18"/>
          <w:szCs w:val="18"/>
        </w:rPr>
        <w:t xml:space="preserve">  στ.412 εξ. </w:t>
      </w:r>
    </w:p>
  </w:footnote>
  <w:footnote w:id="145">
    <w:p w:rsidR="00972286" w:rsidRPr="004C2088" w:rsidRDefault="00972286" w:rsidP="00B64479">
      <w:pPr>
        <w:pStyle w:val="a7"/>
        <w:spacing w:line="360" w:lineRule="auto"/>
        <w:ind w:left="-567"/>
        <w:rPr>
          <w:rFonts w:ascii="Times New Roman" w:hAnsi="Times New Roman" w:cs="Times New Roman"/>
        </w:rPr>
      </w:pPr>
      <w:r w:rsidRPr="004C2088">
        <w:rPr>
          <w:rStyle w:val="a8"/>
          <w:rFonts w:ascii="Times New Roman" w:hAnsi="Times New Roman" w:cs="Times New Roman"/>
        </w:rPr>
        <w:footnoteRef/>
      </w:r>
      <w:r w:rsidRPr="004C2088">
        <w:rPr>
          <w:rFonts w:ascii="Times New Roman" w:hAnsi="Times New Roman" w:cs="Times New Roman"/>
        </w:rPr>
        <w:t xml:space="preserve"> «Ο μη ενταφιασμός του νεκρού ήταν για τους αρχαίους Έλληνες ύστατη ταπείνωση», πρβλ. παράκληση Ελπήνορα στη </w:t>
      </w:r>
      <w:r w:rsidRPr="004C2088">
        <w:rPr>
          <w:rFonts w:ascii="Times New Roman" w:hAnsi="Times New Roman" w:cs="Times New Roman"/>
          <w:i/>
        </w:rPr>
        <w:t>Νέκυια</w:t>
      </w:r>
      <w:r w:rsidRPr="004C2088">
        <w:rPr>
          <w:rFonts w:ascii="Times New Roman" w:hAnsi="Times New Roman" w:cs="Times New Roman"/>
        </w:rPr>
        <w:t xml:space="preserve">, λ 60 κ.ε. &amp; ικεσία Πριάμου στον Αχιλλέα να δώσει το νεκρό σώμα του Έκτορα, ώστε να ταφεί με τιμές, </w:t>
      </w:r>
      <w:r w:rsidRPr="004C2088">
        <w:rPr>
          <w:rFonts w:ascii="Times New Roman" w:hAnsi="Times New Roman" w:cs="Times New Roman"/>
          <w:i/>
        </w:rPr>
        <w:t>Ιλιά</w:t>
      </w:r>
      <w:r w:rsidRPr="004C2088">
        <w:rPr>
          <w:rFonts w:ascii="Times New Roman" w:hAnsi="Times New Roman" w:cs="Times New Roman"/>
        </w:rPr>
        <w:t>ς Ω 486-506. Τόσο η αντίληψη αυτή όσο και τα έθιμα της προσφοράς χοών στους νεκρούς, ο θρήνος και το νεκρόδειπνο επιβιώνουν ως τις μέρες μας. Βλ. Βλ. Α. Παπαδόπουλος, ό.π., σ. 387-388.</w:t>
      </w:r>
    </w:p>
  </w:footnote>
  <w:footnote w:id="146">
    <w:p w:rsidR="00972286" w:rsidRPr="004E18EB" w:rsidRDefault="00972286" w:rsidP="00B64479">
      <w:pPr>
        <w:tabs>
          <w:tab w:val="left" w:pos="567"/>
          <w:tab w:val="right" w:leader="dot" w:pos="8505"/>
        </w:tabs>
        <w:ind w:left="-567"/>
        <w:rPr>
          <w:rFonts w:ascii="Times New Roman" w:hAnsi="Times New Roman" w:cs="Times New Roman"/>
        </w:rPr>
      </w:pPr>
      <w:r w:rsidRPr="004E18EB">
        <w:rPr>
          <w:rStyle w:val="a8"/>
          <w:rFonts w:ascii="Times New Roman" w:hAnsi="Times New Roman" w:cs="Times New Roman"/>
          <w:sz w:val="20"/>
          <w:szCs w:val="20"/>
        </w:rPr>
        <w:footnoteRef/>
      </w:r>
      <w:r>
        <w:rPr>
          <w:rFonts w:ascii="Times New Roman" w:hAnsi="Times New Roman" w:cs="Times New Roman"/>
          <w:sz w:val="20"/>
          <w:szCs w:val="20"/>
        </w:rPr>
        <w:t xml:space="preserve"> Δ. Καϊμάκης, (1995</w:t>
      </w:r>
      <w:r w:rsidRPr="004E18EB">
        <w:rPr>
          <w:rFonts w:ascii="Times New Roman" w:hAnsi="Times New Roman" w:cs="Times New Roman"/>
          <w:sz w:val="20"/>
          <w:szCs w:val="20"/>
        </w:rPr>
        <w:t>)</w:t>
      </w:r>
      <w:r>
        <w:rPr>
          <w:rFonts w:ascii="Times New Roman" w:hAnsi="Times New Roman" w:cs="Times New Roman"/>
          <w:sz w:val="20"/>
          <w:szCs w:val="20"/>
        </w:rPr>
        <w:t xml:space="preserve"> </w:t>
      </w:r>
      <w:r w:rsidRPr="004E18EB">
        <w:rPr>
          <w:rFonts w:ascii="Times New Roman" w:hAnsi="Times New Roman" w:cs="Times New Roman"/>
          <w:i/>
          <w:sz w:val="20"/>
          <w:szCs w:val="20"/>
        </w:rPr>
        <w:t>Οι θεσμοί της Παλαιάς Διαθήκης</w:t>
      </w:r>
      <w:r>
        <w:rPr>
          <w:rFonts w:ascii="Times New Roman" w:hAnsi="Times New Roman" w:cs="Times New Roman"/>
          <w:i/>
          <w:sz w:val="20"/>
          <w:szCs w:val="20"/>
        </w:rPr>
        <w:t xml:space="preserve">, </w:t>
      </w:r>
      <w:r w:rsidRPr="004E18EB">
        <w:rPr>
          <w:rFonts w:ascii="Times New Roman" w:hAnsi="Times New Roman" w:cs="Times New Roman"/>
          <w:sz w:val="20"/>
          <w:szCs w:val="20"/>
        </w:rPr>
        <w:t xml:space="preserve">Θεσσαλονίκη: Εκδόσεις </w:t>
      </w:r>
      <w:r w:rsidRPr="004E18EB">
        <w:rPr>
          <w:rFonts w:ascii="Times New Roman" w:hAnsi="Times New Roman" w:cs="Times New Roman"/>
          <w:sz w:val="20"/>
          <w:szCs w:val="20"/>
          <w:lang w:val="en-US"/>
        </w:rPr>
        <w:t>Simbo</w:t>
      </w:r>
      <w:r>
        <w:rPr>
          <w:rFonts w:ascii="Times New Roman" w:hAnsi="Times New Roman" w:cs="Times New Roman"/>
          <w:sz w:val="20"/>
          <w:szCs w:val="20"/>
        </w:rPr>
        <w:t xml:space="preserve">, 1995 </w:t>
      </w:r>
      <w:r w:rsidRPr="004E18EB">
        <w:rPr>
          <w:rFonts w:ascii="Times New Roman" w:hAnsi="Times New Roman" w:cs="Times New Roman"/>
          <w:sz w:val="20"/>
          <w:szCs w:val="20"/>
        </w:rPr>
        <w:t>σ.95.</w:t>
      </w:r>
    </w:p>
  </w:footnote>
  <w:footnote w:id="147">
    <w:p w:rsidR="00972286" w:rsidRPr="00EE0329" w:rsidRDefault="00972286" w:rsidP="00B64479">
      <w:pPr>
        <w:pStyle w:val="a7"/>
        <w:spacing w:line="360" w:lineRule="auto"/>
        <w:ind w:left="-567"/>
        <w:rPr>
          <w:lang w:val="en-US"/>
        </w:rPr>
      </w:pPr>
      <w:r w:rsidRPr="00EE0329">
        <w:rPr>
          <w:rStyle w:val="a8"/>
          <w:rFonts w:ascii="Times New Roman" w:hAnsi="Times New Roman" w:cs="Times New Roman"/>
        </w:rPr>
        <w:footnoteRef/>
      </w:r>
      <w:r w:rsidRPr="00EE0329">
        <w:rPr>
          <w:rFonts w:ascii="Times New Roman" w:hAnsi="Times New Roman" w:cs="Times New Roman"/>
          <w:lang w:val="en-US"/>
        </w:rPr>
        <w:t xml:space="preserve"> </w:t>
      </w:r>
      <w:r w:rsidRPr="00E850B1">
        <w:rPr>
          <w:rFonts w:ascii="Times New Roman" w:hAnsi="Times New Roman" w:cs="Times New Roman"/>
        </w:rPr>
        <w:t>Α</w:t>
      </w:r>
      <w:r w:rsidRPr="00EE0329">
        <w:rPr>
          <w:rFonts w:ascii="Times New Roman" w:hAnsi="Times New Roman" w:cs="Times New Roman"/>
          <w:lang w:val="en-US"/>
        </w:rPr>
        <w:t>.</w:t>
      </w:r>
      <w:r w:rsidRPr="00E850B1">
        <w:rPr>
          <w:rFonts w:ascii="Times New Roman" w:hAnsi="Times New Roman" w:cs="Times New Roman"/>
          <w:lang w:val="en-US"/>
        </w:rPr>
        <w:t>Chouraqui</w:t>
      </w:r>
      <w:r w:rsidRPr="00EE0329">
        <w:rPr>
          <w:rFonts w:ascii="Times New Roman" w:hAnsi="Times New Roman" w:cs="Times New Roman"/>
          <w:lang w:val="en-US"/>
        </w:rPr>
        <w:t xml:space="preserve">, </w:t>
      </w:r>
      <w:r>
        <w:rPr>
          <w:rFonts w:ascii="Times New Roman" w:hAnsi="Times New Roman" w:cs="Times New Roman"/>
        </w:rPr>
        <w:t>ό</w:t>
      </w:r>
      <w:r w:rsidRPr="00EE0329">
        <w:rPr>
          <w:rFonts w:ascii="Times New Roman" w:hAnsi="Times New Roman" w:cs="Times New Roman"/>
          <w:lang w:val="en-US"/>
        </w:rPr>
        <w:t>.</w:t>
      </w:r>
      <w:r>
        <w:rPr>
          <w:rFonts w:ascii="Times New Roman" w:hAnsi="Times New Roman" w:cs="Times New Roman"/>
        </w:rPr>
        <w:t>π</w:t>
      </w:r>
      <w:r w:rsidRPr="00EE0329">
        <w:rPr>
          <w:rFonts w:ascii="Times New Roman" w:hAnsi="Times New Roman" w:cs="Times New Roman"/>
          <w:lang w:val="en-US"/>
        </w:rPr>
        <w:t xml:space="preserve">., </w:t>
      </w:r>
      <w:r>
        <w:rPr>
          <w:rFonts w:ascii="Times New Roman" w:hAnsi="Times New Roman" w:cs="Times New Roman"/>
        </w:rPr>
        <w:t>σ</w:t>
      </w:r>
      <w:r w:rsidRPr="00EE0329">
        <w:rPr>
          <w:rFonts w:ascii="Times New Roman" w:hAnsi="Times New Roman" w:cs="Times New Roman"/>
          <w:lang w:val="en-US"/>
        </w:rPr>
        <w:t>.231.</w:t>
      </w:r>
    </w:p>
  </w:footnote>
  <w:footnote w:id="148">
    <w:p w:rsidR="00972286" w:rsidRPr="008B2496" w:rsidRDefault="00972286" w:rsidP="00612F8B">
      <w:pPr>
        <w:pStyle w:val="a7"/>
        <w:spacing w:line="360" w:lineRule="auto"/>
        <w:ind w:left="-567"/>
        <w:rPr>
          <w:rFonts w:ascii="Times New Roman" w:hAnsi="Times New Roman" w:cs="Times New Roman"/>
        </w:rPr>
      </w:pPr>
      <w:r w:rsidRPr="008B2496">
        <w:rPr>
          <w:rStyle w:val="a8"/>
          <w:rFonts w:ascii="Times New Roman" w:hAnsi="Times New Roman" w:cs="Times New Roman"/>
        </w:rPr>
        <w:footnoteRef/>
      </w:r>
      <w:r w:rsidRPr="008B2496">
        <w:rPr>
          <w:rFonts w:ascii="Times New Roman" w:hAnsi="Times New Roman" w:cs="Times New Roman"/>
          <w:lang w:val="en-US"/>
        </w:rPr>
        <w:t>X</w:t>
      </w:r>
      <w:r w:rsidRPr="008B2496">
        <w:rPr>
          <w:rFonts w:ascii="Times New Roman" w:hAnsi="Times New Roman" w:cs="Times New Roman"/>
        </w:rPr>
        <w:t xml:space="preserve">. </w:t>
      </w:r>
      <w:r w:rsidRPr="008B2496">
        <w:rPr>
          <w:rFonts w:ascii="Times New Roman" w:hAnsi="Times New Roman" w:cs="Times New Roman"/>
          <w:lang w:val="en-US"/>
        </w:rPr>
        <w:t>Dufour</w:t>
      </w:r>
      <w:r w:rsidRPr="008B2496">
        <w:rPr>
          <w:rFonts w:ascii="Times New Roman" w:hAnsi="Times New Roman" w:cs="Times New Roman"/>
        </w:rPr>
        <w:t xml:space="preserve">, «Ψυχή» στο </w:t>
      </w:r>
      <w:r w:rsidRPr="008B2496">
        <w:rPr>
          <w:rFonts w:ascii="Times New Roman" w:hAnsi="Times New Roman" w:cs="Times New Roman"/>
          <w:i/>
        </w:rPr>
        <w:t>ΛΒΘ,</w:t>
      </w:r>
      <w:r w:rsidRPr="008B2496">
        <w:rPr>
          <w:rFonts w:ascii="Times New Roman" w:hAnsi="Times New Roman" w:cs="Times New Roman"/>
        </w:rPr>
        <w:t xml:space="preserve"> Αθήνα: Βιβλικό Κέντρο ‘Άρτος Ζωής’, 1980, σ.1022 εξ. </w:t>
      </w:r>
    </w:p>
  </w:footnote>
  <w:footnote w:id="149">
    <w:p w:rsidR="00972286" w:rsidRPr="00AE4FCB" w:rsidRDefault="00972286" w:rsidP="0095771A">
      <w:pPr>
        <w:tabs>
          <w:tab w:val="left" w:pos="567"/>
          <w:tab w:val="right" w:leader="dot" w:pos="8505"/>
        </w:tabs>
        <w:ind w:left="-567"/>
        <w:rPr>
          <w:rFonts w:ascii="Times New Roman" w:hAnsi="Times New Roman" w:cs="Times New Roman"/>
        </w:rPr>
      </w:pPr>
      <w:r w:rsidRPr="00AE4FCB">
        <w:rPr>
          <w:rStyle w:val="a8"/>
          <w:rFonts w:ascii="Times New Roman" w:hAnsi="Times New Roman" w:cs="Times New Roman"/>
          <w:sz w:val="20"/>
          <w:szCs w:val="20"/>
        </w:rPr>
        <w:footnoteRef/>
      </w:r>
      <w:r w:rsidRPr="00AE4FCB">
        <w:rPr>
          <w:rFonts w:ascii="Times New Roman" w:hAnsi="Times New Roman" w:cs="Times New Roman"/>
          <w:sz w:val="20"/>
          <w:szCs w:val="20"/>
        </w:rPr>
        <w:t xml:space="preserve"> </w:t>
      </w:r>
      <w:r>
        <w:rPr>
          <w:rFonts w:ascii="Times New Roman" w:hAnsi="Times New Roman" w:cs="Times New Roman"/>
          <w:sz w:val="20"/>
          <w:szCs w:val="20"/>
        </w:rPr>
        <w:t xml:space="preserve">Δ. </w:t>
      </w:r>
      <w:r w:rsidRPr="00AE4FCB">
        <w:rPr>
          <w:rFonts w:ascii="Times New Roman" w:hAnsi="Times New Roman" w:cs="Times New Roman"/>
          <w:sz w:val="20"/>
          <w:szCs w:val="20"/>
        </w:rPr>
        <w:t>Καϊμάκης</w:t>
      </w:r>
      <w:r w:rsidRPr="00F12DC3">
        <w:rPr>
          <w:rFonts w:ascii="Times New Roman" w:hAnsi="Times New Roman" w:cs="Times New Roman"/>
          <w:color w:val="C00000"/>
          <w:sz w:val="20"/>
          <w:szCs w:val="20"/>
        </w:rPr>
        <w:t xml:space="preserve">, </w:t>
      </w:r>
      <w:r w:rsidRPr="00481244">
        <w:rPr>
          <w:rFonts w:ascii="Times New Roman" w:hAnsi="Times New Roman" w:cs="Times New Roman"/>
          <w:color w:val="000000" w:themeColor="text1"/>
          <w:sz w:val="20"/>
          <w:szCs w:val="20"/>
        </w:rPr>
        <w:t>(1992) ό.π.,</w:t>
      </w:r>
      <w:r w:rsidRPr="00AE4FCB">
        <w:rPr>
          <w:rFonts w:ascii="Times New Roman" w:hAnsi="Times New Roman" w:cs="Times New Roman"/>
          <w:sz w:val="20"/>
          <w:szCs w:val="20"/>
        </w:rPr>
        <w:t xml:space="preserve"> σ.48.</w:t>
      </w:r>
    </w:p>
  </w:footnote>
  <w:footnote w:id="150">
    <w:p w:rsidR="00972286" w:rsidRPr="0081395F" w:rsidRDefault="00972286" w:rsidP="0095771A">
      <w:pPr>
        <w:pStyle w:val="a7"/>
        <w:spacing w:line="360" w:lineRule="auto"/>
        <w:ind w:left="-567"/>
        <w:rPr>
          <w:rFonts w:ascii="Times New Roman" w:hAnsi="Times New Roman" w:cs="Times New Roman"/>
        </w:rPr>
      </w:pPr>
      <w:r w:rsidRPr="0081395F">
        <w:rPr>
          <w:rStyle w:val="a8"/>
          <w:rFonts w:ascii="Times New Roman" w:hAnsi="Times New Roman" w:cs="Times New Roman"/>
        </w:rPr>
        <w:footnoteRef/>
      </w:r>
      <w:r>
        <w:rPr>
          <w:rFonts w:ascii="Times New Roman" w:hAnsi="Times New Roman" w:cs="Times New Roman"/>
        </w:rPr>
        <w:t xml:space="preserve"> Π</w:t>
      </w:r>
      <w:r w:rsidRPr="0081395F">
        <w:rPr>
          <w:rFonts w:ascii="Times New Roman" w:hAnsi="Times New Roman" w:cs="Times New Roman"/>
        </w:rPr>
        <w:t xml:space="preserve">ρβλ. θυσία Οδυσσέα </w:t>
      </w:r>
      <w:r w:rsidRPr="0081395F">
        <w:rPr>
          <w:rFonts w:ascii="Times New Roman" w:hAnsi="Times New Roman" w:cs="Times New Roman"/>
          <w:i/>
        </w:rPr>
        <w:t xml:space="preserve">Νέκυια, </w:t>
      </w:r>
      <w:r w:rsidRPr="0081395F">
        <w:rPr>
          <w:rFonts w:ascii="Times New Roman" w:hAnsi="Times New Roman" w:cs="Times New Roman"/>
        </w:rPr>
        <w:t>λ 51-54</w:t>
      </w:r>
      <w:r w:rsidRPr="0081395F">
        <w:rPr>
          <w:rFonts w:ascii="Times New Roman" w:hAnsi="Times New Roman" w:cs="Times New Roman"/>
          <w:i/>
        </w:rPr>
        <w:t>.</w:t>
      </w:r>
    </w:p>
  </w:footnote>
  <w:footnote w:id="151">
    <w:p w:rsidR="00972286" w:rsidRPr="0081395F" w:rsidRDefault="00972286" w:rsidP="00B37A90">
      <w:pPr>
        <w:pStyle w:val="a7"/>
        <w:spacing w:line="360" w:lineRule="auto"/>
        <w:ind w:left="-567"/>
        <w:rPr>
          <w:rFonts w:ascii="Times New Roman" w:hAnsi="Times New Roman" w:cs="Times New Roman"/>
          <w:color w:val="000000" w:themeColor="text1"/>
        </w:rPr>
      </w:pPr>
      <w:r w:rsidRPr="0081395F">
        <w:rPr>
          <w:rStyle w:val="a8"/>
          <w:rFonts w:ascii="Times New Roman" w:hAnsi="Times New Roman" w:cs="Times New Roman"/>
        </w:rPr>
        <w:footnoteRef/>
      </w:r>
      <w:r w:rsidRPr="0081395F">
        <w:rPr>
          <w:rFonts w:ascii="Times New Roman" w:hAnsi="Times New Roman" w:cs="Times New Roman"/>
        </w:rPr>
        <w:t xml:space="preserve"> Βλ. </w:t>
      </w:r>
      <w:r w:rsidRPr="0081395F">
        <w:rPr>
          <w:rFonts w:ascii="Times New Roman" w:hAnsi="Times New Roman" w:cs="Times New Roman"/>
          <w:i/>
        </w:rPr>
        <w:t>Εκκλ.</w:t>
      </w:r>
      <w:r w:rsidRPr="0081395F">
        <w:rPr>
          <w:rFonts w:ascii="Times New Roman" w:hAnsi="Times New Roman" w:cs="Times New Roman"/>
        </w:rPr>
        <w:t>9,5-6 &amp; 9,10</w:t>
      </w:r>
      <w:r>
        <w:rPr>
          <w:rFonts w:ascii="Times New Roman" w:hAnsi="Times New Roman" w:cs="Times New Roman"/>
        </w:rPr>
        <w:t>:</w:t>
      </w:r>
      <w:r w:rsidRPr="0081395F">
        <w:rPr>
          <w:rFonts w:ascii="Times New Roman" w:hAnsi="Times New Roman" w:cs="Times New Roman"/>
        </w:rPr>
        <w:t xml:space="preserve"> «</w:t>
      </w:r>
      <w:r w:rsidRPr="0081395F">
        <w:rPr>
          <w:rFonts w:ascii="Times New Roman" w:hAnsi="Times New Roman" w:cs="Times New Roman"/>
          <w:color w:val="000000" w:themeColor="text1"/>
          <w:shd w:val="clear" w:color="auto" w:fill="FFFFFF"/>
        </w:rPr>
        <w:t>καὶ οἱ νεκροὶ οὐκ εἰσὶ γινώσκοντες οὐδέν· καὶ οὐκ ἔστιν αὐτοῖς ἔτι μισθός, ὅτι ἐπελήσθη ἡ μνήμη αὐτῶν·  καί γε ἀγάπη αὐτῶν καί γε μῖσος αὐτῶν καί γε ζῆλος αὐτῶν ἤδη ἀπώλετο, καί γε μερὶς οὐκ ἔστιν αὐτοῖς ἔτι εἰς τὸν αἰῶνα ἐν παντὶ τῷ πεποιημένῳ ὑπὸ τὸν ἥλιον ….ὅτι οὐκ ἔστι ποίημα καὶ λογισμὸς καὶ γνῶσις καὶ σοφία ἐν ᾅδῃ.</w:t>
      </w:r>
      <w:r w:rsidRPr="0081395F">
        <w:rPr>
          <w:rStyle w:val="apple-converted-space"/>
          <w:rFonts w:ascii="Times New Roman" w:hAnsi="Times New Roman" w:cs="Times New Roman"/>
          <w:color w:val="000000" w:themeColor="text1"/>
          <w:sz w:val="24"/>
          <w:szCs w:val="24"/>
          <w:shd w:val="clear" w:color="auto" w:fill="FFFFFF"/>
        </w:rPr>
        <w:t> </w:t>
      </w:r>
    </w:p>
  </w:footnote>
  <w:footnote w:id="152">
    <w:p w:rsidR="00972286" w:rsidRDefault="00972286" w:rsidP="00B01359">
      <w:pPr>
        <w:tabs>
          <w:tab w:val="left" w:pos="-426"/>
          <w:tab w:val="left" w:pos="1276"/>
          <w:tab w:val="left" w:pos="1418"/>
        </w:tabs>
        <w:ind w:left="-567"/>
      </w:pPr>
      <w:r w:rsidRPr="00B37A90">
        <w:rPr>
          <w:rStyle w:val="a8"/>
          <w:rFonts w:ascii="Times New Roman" w:hAnsi="Times New Roman" w:cs="Times New Roman"/>
          <w:sz w:val="20"/>
          <w:szCs w:val="20"/>
        </w:rPr>
        <w:footnoteRef/>
      </w:r>
      <w:r w:rsidRPr="00B37A90">
        <w:rPr>
          <w:rFonts w:ascii="Times New Roman" w:hAnsi="Times New Roman" w:cs="Times New Roman"/>
          <w:sz w:val="20"/>
          <w:szCs w:val="20"/>
        </w:rPr>
        <w:t xml:space="preserve"> Βλ</w:t>
      </w:r>
      <w:r w:rsidRPr="00B37A90">
        <w:rPr>
          <w:rFonts w:ascii="Times New Roman" w:hAnsi="Times New Roman" w:cs="Times New Roman"/>
          <w:i/>
          <w:sz w:val="20"/>
          <w:szCs w:val="20"/>
        </w:rPr>
        <w:t xml:space="preserve"> Ιώβ</w:t>
      </w:r>
      <w:r w:rsidRPr="00B37A90">
        <w:rPr>
          <w:rFonts w:ascii="Times New Roman" w:hAnsi="Times New Roman" w:cs="Times New Roman"/>
          <w:sz w:val="20"/>
          <w:szCs w:val="20"/>
        </w:rPr>
        <w:t xml:space="preserve"> 26,6: «</w:t>
      </w:r>
      <w:r w:rsidRPr="00B37A90">
        <w:rPr>
          <w:rFonts w:ascii="Times New Roman" w:hAnsi="Times New Roman" w:cs="Times New Roman"/>
          <w:sz w:val="20"/>
          <w:szCs w:val="20"/>
          <w:shd w:val="clear" w:color="auto" w:fill="FFFFFF"/>
        </w:rPr>
        <w:t xml:space="preserve">γυμνὸς ὁ ᾅδης ἐνώπιον αὐτοῦ» και </w:t>
      </w:r>
      <w:r w:rsidRPr="00B37A90">
        <w:rPr>
          <w:rFonts w:ascii="Times New Roman" w:hAnsi="Times New Roman" w:cs="Times New Roman"/>
          <w:i/>
          <w:sz w:val="20"/>
          <w:szCs w:val="20"/>
          <w:shd w:val="clear" w:color="auto" w:fill="FFFFFF"/>
        </w:rPr>
        <w:t>Ψαλμ.</w:t>
      </w:r>
      <w:r w:rsidRPr="00B37A90">
        <w:rPr>
          <w:rFonts w:ascii="Times New Roman" w:hAnsi="Times New Roman" w:cs="Times New Roman"/>
          <w:sz w:val="20"/>
          <w:szCs w:val="20"/>
          <w:shd w:val="clear" w:color="auto" w:fill="FFFFFF"/>
        </w:rPr>
        <w:t xml:space="preserve">138, 7-10 </w:t>
      </w:r>
      <w:r w:rsidRPr="00B37A90">
        <w:rPr>
          <w:rStyle w:val="apple-converted-space"/>
          <w:rFonts w:ascii="Times New Roman" w:hAnsi="Times New Roman" w:cs="Times New Roman"/>
          <w:sz w:val="20"/>
          <w:szCs w:val="20"/>
          <w:shd w:val="clear" w:color="auto" w:fill="FFFFFF"/>
        </w:rPr>
        <w:t> «</w:t>
      </w:r>
      <w:r w:rsidRPr="00B37A90">
        <w:rPr>
          <w:rFonts w:ascii="Times New Roman" w:hAnsi="Times New Roman" w:cs="Times New Roman"/>
          <w:sz w:val="20"/>
          <w:szCs w:val="20"/>
          <w:shd w:val="clear" w:color="auto" w:fill="FFFFFF"/>
        </w:rPr>
        <w:t>ποῦ πορευθῶ ἀπὸ τοῦ πνεύματός σου καὶ ἀπὸ τοῦ προσώπου σου ποῦ φύγω; ἐὰν ἀναβῶ εἰς τὸν οὐρανόν, σὺ ἐκεῖ εἶ, ἐὰν καταβῶ εἰς τὸν ᾅδην, πάρει·  ἐὰν ἀναλάβοιμι τὰς πτέρυγάς μου κατ᾿ ὄρθρον καὶ κατασκηνώσω εἰς τὰ ἔσχατα τῆς θαλάσσης, καὶ γὰρ ἐκεῖ ἡ χείρ σου ὁδηγήσει με, καὶ καθέξει με ἡ δεξιά σου».</w:t>
      </w:r>
    </w:p>
  </w:footnote>
  <w:footnote w:id="153">
    <w:p w:rsidR="00972286" w:rsidRPr="00B01359" w:rsidRDefault="00972286" w:rsidP="00D47BFE">
      <w:pPr>
        <w:tabs>
          <w:tab w:val="left" w:pos="567"/>
          <w:tab w:val="right" w:leader="dot" w:pos="8505"/>
        </w:tabs>
        <w:ind w:left="-567"/>
        <w:rPr>
          <w:rFonts w:ascii="Times New Roman" w:hAnsi="Times New Roman" w:cs="Times New Roman"/>
          <w:color w:val="000000" w:themeColor="text1"/>
          <w:sz w:val="20"/>
          <w:szCs w:val="20"/>
        </w:rPr>
      </w:pPr>
      <w:r w:rsidRPr="00B01359">
        <w:rPr>
          <w:rStyle w:val="a8"/>
          <w:rFonts w:ascii="Times New Roman" w:hAnsi="Times New Roman" w:cs="Times New Roman"/>
          <w:color w:val="000000" w:themeColor="text1"/>
          <w:sz w:val="20"/>
          <w:szCs w:val="20"/>
        </w:rPr>
        <w:footnoteRef/>
      </w:r>
      <w:r w:rsidRPr="00B01359">
        <w:rPr>
          <w:rFonts w:ascii="Times New Roman" w:hAnsi="Times New Roman" w:cs="Times New Roman"/>
          <w:color w:val="000000" w:themeColor="text1"/>
          <w:sz w:val="20"/>
          <w:szCs w:val="20"/>
        </w:rPr>
        <w:t xml:space="preserve"> Δ. Καϊμάκης, (1994)  </w:t>
      </w:r>
      <w:r w:rsidRPr="00B01359">
        <w:rPr>
          <w:rFonts w:ascii="Times New Roman" w:hAnsi="Times New Roman" w:cs="Times New Roman"/>
          <w:i/>
          <w:color w:val="000000" w:themeColor="text1"/>
          <w:sz w:val="20"/>
          <w:szCs w:val="20"/>
        </w:rPr>
        <w:t xml:space="preserve">Η Ανάσταση των νεκρών στην Παλαιά Διαθήκη, </w:t>
      </w:r>
      <w:r w:rsidRPr="00B01359">
        <w:rPr>
          <w:rFonts w:ascii="Times New Roman" w:hAnsi="Times New Roman" w:cs="Times New Roman"/>
          <w:color w:val="000000" w:themeColor="text1"/>
          <w:sz w:val="20"/>
          <w:szCs w:val="20"/>
        </w:rPr>
        <w:t>Θεσσαλονίκη: Μέλισσα, 1994, σ.25-28.</w:t>
      </w:r>
    </w:p>
  </w:footnote>
  <w:footnote w:id="154">
    <w:p w:rsidR="00972286" w:rsidRPr="008B2496" w:rsidRDefault="00972286" w:rsidP="00587341">
      <w:pPr>
        <w:pStyle w:val="a7"/>
        <w:spacing w:line="360" w:lineRule="auto"/>
        <w:ind w:left="-709"/>
        <w:rPr>
          <w:rFonts w:ascii="Times New Roman" w:hAnsi="Times New Roman" w:cs="Times New Roman"/>
          <w:color w:val="FF0000"/>
        </w:rPr>
      </w:pPr>
      <w:r w:rsidRPr="008B2496">
        <w:rPr>
          <w:rFonts w:ascii="Times New Roman" w:hAnsi="Times New Roman" w:cs="Times New Roman"/>
          <w:color w:val="FF0000"/>
        </w:rPr>
        <w:t xml:space="preserve">  </w:t>
      </w:r>
      <w:r w:rsidRPr="008B2496">
        <w:rPr>
          <w:rStyle w:val="a8"/>
          <w:rFonts w:ascii="Times New Roman" w:hAnsi="Times New Roman" w:cs="Times New Roman"/>
          <w:color w:val="000000" w:themeColor="text1"/>
        </w:rPr>
        <w:footnoteRef/>
      </w:r>
      <w:r w:rsidRPr="008B2496">
        <w:rPr>
          <w:rFonts w:ascii="Times New Roman" w:hAnsi="Times New Roman" w:cs="Times New Roman"/>
          <w:color w:val="000000" w:themeColor="text1"/>
        </w:rPr>
        <w:t xml:space="preserve"> Α. Τσαλαμπούνη, ό.π., σελ.9-13.</w:t>
      </w:r>
    </w:p>
  </w:footnote>
  <w:footnote w:id="155">
    <w:p w:rsidR="00972286" w:rsidRPr="00D47BFE" w:rsidRDefault="00972286" w:rsidP="00D47BFE">
      <w:pPr>
        <w:pStyle w:val="a7"/>
        <w:spacing w:line="360" w:lineRule="auto"/>
        <w:ind w:left="-567"/>
        <w:rPr>
          <w:rFonts w:ascii="Times New Roman" w:hAnsi="Times New Roman" w:cs="Times New Roman"/>
        </w:rPr>
      </w:pPr>
      <w:r w:rsidRPr="008B2496">
        <w:rPr>
          <w:rStyle w:val="a8"/>
          <w:rFonts w:ascii="Times New Roman" w:hAnsi="Times New Roman" w:cs="Times New Roman"/>
        </w:rPr>
        <w:footnoteRef/>
      </w:r>
      <w:r w:rsidRPr="008B2496">
        <w:rPr>
          <w:rFonts w:ascii="Times New Roman" w:hAnsi="Times New Roman" w:cs="Times New Roman"/>
        </w:rPr>
        <w:t xml:space="preserve"> Γ. Γαλίτης, ό.π,</w:t>
      </w:r>
      <w:r w:rsidRPr="00D47BFE">
        <w:rPr>
          <w:rFonts w:ascii="Times New Roman" w:hAnsi="Times New Roman" w:cs="Times New Roman"/>
        </w:rPr>
        <w:t xml:space="preserve"> σ.24</w:t>
      </w:r>
      <w:r>
        <w:rPr>
          <w:rFonts w:ascii="Times New Roman" w:hAnsi="Times New Roman" w:cs="Times New Roman"/>
        </w:rPr>
        <w:t>.</w:t>
      </w:r>
    </w:p>
  </w:footnote>
  <w:footnote w:id="156">
    <w:p w:rsidR="00972286" w:rsidRPr="005B4853" w:rsidRDefault="00972286" w:rsidP="005B4853">
      <w:pPr>
        <w:pStyle w:val="a7"/>
        <w:spacing w:line="360" w:lineRule="auto"/>
        <w:ind w:left="-567"/>
        <w:rPr>
          <w:rFonts w:ascii="Times New Roman" w:hAnsi="Times New Roman" w:cs="Times New Roman"/>
        </w:rPr>
      </w:pPr>
      <w:r w:rsidRPr="005B4853">
        <w:rPr>
          <w:rStyle w:val="a8"/>
          <w:rFonts w:ascii="Times New Roman" w:hAnsi="Times New Roman" w:cs="Times New Roman"/>
        </w:rPr>
        <w:footnoteRef/>
      </w:r>
      <w:r>
        <w:rPr>
          <w:rFonts w:ascii="Times New Roman" w:hAnsi="Times New Roman" w:cs="Times New Roman"/>
        </w:rPr>
        <w:t xml:space="preserve"> Π</w:t>
      </w:r>
      <w:r w:rsidRPr="005B4853">
        <w:rPr>
          <w:rFonts w:ascii="Times New Roman" w:hAnsi="Times New Roman" w:cs="Times New Roman"/>
        </w:rPr>
        <w:t xml:space="preserve">ρβλ. </w:t>
      </w:r>
      <w:r>
        <w:rPr>
          <w:rFonts w:ascii="Times New Roman" w:hAnsi="Times New Roman" w:cs="Times New Roman"/>
        </w:rPr>
        <w:t>Α</w:t>
      </w:r>
      <w:r w:rsidRPr="005B4853">
        <w:rPr>
          <w:rFonts w:ascii="Times New Roman" w:hAnsi="Times New Roman" w:cs="Times New Roman"/>
        </w:rPr>
        <w:t>νάσταση του Χριστού την Τρίτη ημέρα σύμφωνα με τ</w:t>
      </w:r>
      <w:r>
        <w:rPr>
          <w:rFonts w:ascii="Times New Roman" w:hAnsi="Times New Roman" w:cs="Times New Roman"/>
        </w:rPr>
        <w:t>η</w:t>
      </w:r>
      <w:r w:rsidRPr="005B4853">
        <w:rPr>
          <w:rFonts w:ascii="Times New Roman" w:hAnsi="Times New Roman" w:cs="Times New Roman"/>
        </w:rPr>
        <w:t xml:space="preserve"> γραφή, </w:t>
      </w:r>
      <w:r w:rsidRPr="00856A3F">
        <w:rPr>
          <w:rFonts w:ascii="Times New Roman" w:hAnsi="Times New Roman" w:cs="Times New Roman"/>
          <w:i/>
        </w:rPr>
        <w:t>Α΄ Κορ</w:t>
      </w:r>
      <w:r w:rsidRPr="005B4853">
        <w:rPr>
          <w:rFonts w:ascii="Times New Roman" w:hAnsi="Times New Roman" w:cs="Times New Roman"/>
        </w:rPr>
        <w:t xml:space="preserve">. 15,4 και </w:t>
      </w:r>
      <w:r w:rsidRPr="00856A3F">
        <w:rPr>
          <w:rFonts w:ascii="Times New Roman" w:hAnsi="Times New Roman" w:cs="Times New Roman"/>
          <w:i/>
        </w:rPr>
        <w:t>Λκ</w:t>
      </w:r>
      <w:r w:rsidRPr="005B4853">
        <w:rPr>
          <w:rFonts w:ascii="Times New Roman" w:hAnsi="Times New Roman" w:cs="Times New Roman"/>
        </w:rPr>
        <w:t>. 24,7</w:t>
      </w:r>
      <w:r>
        <w:rPr>
          <w:rFonts w:ascii="Times New Roman" w:hAnsi="Times New Roman" w:cs="Times New Roman"/>
        </w:rPr>
        <w:t>.</w:t>
      </w:r>
    </w:p>
  </w:footnote>
  <w:footnote w:id="157">
    <w:p w:rsidR="00972286" w:rsidRPr="000F3337" w:rsidRDefault="00972286" w:rsidP="005B4853">
      <w:pPr>
        <w:tabs>
          <w:tab w:val="left" w:pos="567"/>
          <w:tab w:val="right" w:leader="dot" w:pos="8505"/>
        </w:tabs>
        <w:ind w:left="-567"/>
        <w:rPr>
          <w:rFonts w:ascii="Times New Roman" w:hAnsi="Times New Roman" w:cs="Times New Roman"/>
          <w:color w:val="000000" w:themeColor="text1"/>
          <w:sz w:val="20"/>
          <w:szCs w:val="20"/>
        </w:rPr>
      </w:pPr>
      <w:r w:rsidRPr="000F3337">
        <w:rPr>
          <w:rStyle w:val="a8"/>
          <w:rFonts w:ascii="Times New Roman" w:hAnsi="Times New Roman" w:cs="Times New Roman"/>
          <w:color w:val="000000" w:themeColor="text1"/>
          <w:sz w:val="20"/>
          <w:szCs w:val="20"/>
        </w:rPr>
        <w:footnoteRef/>
      </w:r>
      <w:r w:rsidRPr="000F3337">
        <w:rPr>
          <w:rFonts w:ascii="Times New Roman" w:hAnsi="Times New Roman" w:cs="Times New Roman"/>
          <w:color w:val="000000" w:themeColor="text1"/>
          <w:sz w:val="20"/>
          <w:szCs w:val="20"/>
        </w:rPr>
        <w:t xml:space="preserve"> Δ. Καϊμάκης, (1994) ό.π., σ.50-52.</w:t>
      </w:r>
    </w:p>
    <w:p w:rsidR="00972286" w:rsidRPr="00CF4532" w:rsidRDefault="00972286" w:rsidP="005B4853">
      <w:pPr>
        <w:tabs>
          <w:tab w:val="left" w:pos="567"/>
          <w:tab w:val="right" w:leader="dot" w:pos="8505"/>
        </w:tabs>
        <w:ind w:left="-567"/>
        <w:rPr>
          <w:rFonts w:ascii="Times New Roman" w:hAnsi="Times New Roman" w:cs="Times New Roman"/>
          <w:sz w:val="20"/>
          <w:szCs w:val="20"/>
        </w:rPr>
      </w:pPr>
      <w:r>
        <w:rPr>
          <w:rFonts w:ascii="Times New Roman" w:hAnsi="Times New Roman" w:cs="Times New Roman"/>
          <w:sz w:val="20"/>
          <w:szCs w:val="20"/>
        </w:rPr>
        <w:t xml:space="preserve">      Πρβλ</w:t>
      </w:r>
      <w:r w:rsidRPr="00CD2509">
        <w:rPr>
          <w:rFonts w:ascii="Times New Roman" w:hAnsi="Times New Roman" w:cs="Times New Roman"/>
          <w:sz w:val="20"/>
          <w:szCs w:val="20"/>
        </w:rPr>
        <w:t>. και ορφικές διδασκαλίες,  Ελευσίνια μυστήρια, μύθος αρπαγής Περσεφόνης</w:t>
      </w:r>
      <w:r>
        <w:rPr>
          <w:rFonts w:ascii="Times New Roman" w:hAnsi="Times New Roman" w:cs="Times New Roman"/>
          <w:sz w:val="20"/>
          <w:szCs w:val="20"/>
        </w:rPr>
        <w:t xml:space="preserve"> στο κεφάλαιο 1.2.1</w:t>
      </w:r>
    </w:p>
    <w:p w:rsidR="00972286" w:rsidRPr="00CF4532" w:rsidRDefault="00972286" w:rsidP="005B4853">
      <w:pPr>
        <w:pStyle w:val="a7"/>
        <w:spacing w:line="360" w:lineRule="auto"/>
        <w:ind w:left="-567"/>
      </w:pPr>
      <w:r w:rsidRPr="00CF4532">
        <w:t xml:space="preserve"> </w:t>
      </w:r>
    </w:p>
  </w:footnote>
  <w:footnote w:id="158">
    <w:p w:rsidR="00972286" w:rsidRPr="004C6E73" w:rsidRDefault="00972286" w:rsidP="004C6E73">
      <w:pPr>
        <w:pStyle w:val="Web"/>
        <w:rPr>
          <w:sz w:val="20"/>
          <w:szCs w:val="20"/>
        </w:rPr>
      </w:pPr>
      <w:r w:rsidRPr="004C6E73">
        <w:rPr>
          <w:rStyle w:val="a8"/>
          <w:sz w:val="20"/>
          <w:szCs w:val="20"/>
          <w:highlight w:val="yellow"/>
        </w:rPr>
        <w:footnoteRef/>
      </w:r>
      <w:r w:rsidRPr="004C6E73">
        <w:rPr>
          <w:sz w:val="20"/>
          <w:szCs w:val="20"/>
          <w:highlight w:val="yellow"/>
        </w:rPr>
        <w:t xml:space="preserve"> </w:t>
      </w:r>
      <w:r w:rsidRPr="004C6E73">
        <w:rPr>
          <w:rStyle w:val="apple-converted-space"/>
          <w:color w:val="000000"/>
          <w:sz w:val="20"/>
          <w:szCs w:val="20"/>
          <w:highlight w:val="yellow"/>
        </w:rPr>
        <w:t xml:space="preserve">Στον Ιουδαϊσμό </w:t>
      </w:r>
      <w:r w:rsidRPr="004C6E73">
        <w:rPr>
          <w:color w:val="000000"/>
          <w:sz w:val="20"/>
          <w:szCs w:val="20"/>
          <w:highlight w:val="yellow"/>
        </w:rPr>
        <w:t>ο εξαγνισμός βιώνενται κατεξοχήν στο τελετουργικό της κορυφαίας ισραηλιτικής φθινοπωρινής Εορτής του Εξιλασμού(Yom Kippur), την μοναδική μέρα του χρόνου κατά την οποία ο αρχιερεύς εισερχόταν στα Άγια των Αγίων (</w:t>
      </w:r>
      <w:r w:rsidRPr="004C6E73">
        <w:rPr>
          <w:i/>
          <w:iCs/>
          <w:color w:val="000000"/>
          <w:sz w:val="20"/>
          <w:szCs w:val="20"/>
          <w:highlight w:val="yellow"/>
        </w:rPr>
        <w:t>οίκος του ιλαστηρίου</w:t>
      </w:r>
      <w:r w:rsidRPr="004C6E73">
        <w:rPr>
          <w:color w:val="000000"/>
          <w:sz w:val="20"/>
          <w:szCs w:val="20"/>
          <w:highlight w:val="yellow"/>
        </w:rPr>
        <w:t xml:space="preserve">! όπως ονομάζονταν μεταιχμαλωσιακά </w:t>
      </w:r>
      <w:r w:rsidRPr="004C6E73">
        <w:rPr>
          <w:i/>
          <w:color w:val="000000"/>
          <w:sz w:val="20"/>
          <w:szCs w:val="20"/>
          <w:highlight w:val="yellow"/>
        </w:rPr>
        <w:t>Α’ Παρ.</w:t>
      </w:r>
      <w:r w:rsidRPr="004C6E73">
        <w:rPr>
          <w:color w:val="000000"/>
          <w:sz w:val="20"/>
          <w:szCs w:val="20"/>
          <w:highlight w:val="yellow"/>
        </w:rPr>
        <w:t xml:space="preserve"> 28, 11) ραντίζοντας με αίμα ταύρου και τράγου τον χώρο της μυστηριώδους παρουσίας του Θεού στο ναό, την</w:t>
      </w:r>
      <w:r w:rsidRPr="004C6E73">
        <w:rPr>
          <w:rStyle w:val="apple-converted-space"/>
          <w:color w:val="000000"/>
          <w:sz w:val="20"/>
          <w:szCs w:val="20"/>
          <w:highlight w:val="yellow"/>
        </w:rPr>
        <w:t> </w:t>
      </w:r>
      <w:r w:rsidRPr="004C6E73">
        <w:rPr>
          <w:i/>
          <w:iCs/>
          <w:color w:val="000000"/>
          <w:sz w:val="20"/>
          <w:szCs w:val="20"/>
          <w:highlight w:val="yellow"/>
        </w:rPr>
        <w:t>καπορέθ</w:t>
      </w:r>
      <w:r w:rsidRPr="004C6E73">
        <w:rPr>
          <w:color w:val="000000"/>
          <w:sz w:val="20"/>
          <w:szCs w:val="20"/>
          <w:highlight w:val="yellow"/>
        </w:rPr>
        <w:t>, το χρυσό κάλυμμα της κιβωτού (το</w:t>
      </w:r>
      <w:r w:rsidRPr="004C6E73">
        <w:rPr>
          <w:rStyle w:val="apple-converted-space"/>
          <w:color w:val="000000"/>
          <w:sz w:val="20"/>
          <w:szCs w:val="20"/>
          <w:highlight w:val="yellow"/>
        </w:rPr>
        <w:t> </w:t>
      </w:r>
      <w:r w:rsidRPr="004C6E73">
        <w:rPr>
          <w:i/>
          <w:iCs/>
          <w:color w:val="000000"/>
          <w:sz w:val="20"/>
          <w:szCs w:val="20"/>
          <w:highlight w:val="yellow"/>
        </w:rPr>
        <w:t>ιλαστήριο</w:t>
      </w:r>
      <w:r w:rsidRPr="004C6E73">
        <w:rPr>
          <w:rStyle w:val="apple-converted-space"/>
          <w:color w:val="000000"/>
          <w:sz w:val="20"/>
          <w:szCs w:val="20"/>
          <w:highlight w:val="yellow"/>
        </w:rPr>
        <w:t> </w:t>
      </w:r>
      <w:r w:rsidRPr="004C6E73">
        <w:rPr>
          <w:color w:val="000000"/>
          <w:sz w:val="20"/>
          <w:szCs w:val="20"/>
          <w:highlight w:val="yellow"/>
        </w:rPr>
        <w:t>Ο’</w:t>
      </w:r>
      <w:r w:rsidRPr="004C6E73">
        <w:rPr>
          <w:color w:val="000000"/>
          <w:sz w:val="20"/>
          <w:szCs w:val="20"/>
          <w:highlight w:val="yellow"/>
          <w:vertAlign w:val="superscript"/>
        </w:rPr>
        <w:t>.</w:t>
      </w:r>
      <w:r w:rsidRPr="004C6E73">
        <w:rPr>
          <w:rStyle w:val="apple-converted-space"/>
          <w:color w:val="000000"/>
          <w:sz w:val="20"/>
          <w:szCs w:val="20"/>
          <w:highlight w:val="yellow"/>
        </w:rPr>
        <w:t> </w:t>
      </w:r>
      <w:r w:rsidRPr="004C6E73">
        <w:rPr>
          <w:i/>
          <w:color w:val="000000"/>
          <w:sz w:val="20"/>
          <w:szCs w:val="20"/>
          <w:highlight w:val="yellow"/>
        </w:rPr>
        <w:t>Εβρ</w:t>
      </w:r>
      <w:r w:rsidRPr="004C6E73">
        <w:rPr>
          <w:color w:val="000000"/>
          <w:sz w:val="20"/>
          <w:szCs w:val="20"/>
          <w:highlight w:val="yellow"/>
        </w:rPr>
        <w:t>. 9, 5). Το τελετουργικό περιγράφεται στο Λευ. 16 το οποίο (παρότι συνολικά ως βιβλίο και στην Ανατολική Εκκλησία συνιστά το πλέον παραθεωρημένο ολόκληρης της Α.Γ.), πλέον θεωρείται ο πυρήνας/η καρδιά της Τορά/Πεντατεύχου. Το θύμα σφαζόταν «ως θυσία</w:t>
      </w:r>
      <w:r w:rsidRPr="004C6E73">
        <w:rPr>
          <w:rStyle w:val="apple-converted-space"/>
          <w:color w:val="000000"/>
          <w:sz w:val="20"/>
          <w:szCs w:val="20"/>
          <w:highlight w:val="yellow"/>
        </w:rPr>
        <w:t> </w:t>
      </w:r>
      <w:r w:rsidRPr="004C6E73">
        <w:rPr>
          <w:i/>
          <w:iCs/>
          <w:color w:val="000000"/>
          <w:sz w:val="20"/>
          <w:szCs w:val="20"/>
          <w:highlight w:val="yellow"/>
        </w:rPr>
        <w:t>χάριν των αμαρτιών</w:t>
      </w:r>
      <w:r w:rsidRPr="004C6E73">
        <w:rPr>
          <w:color w:val="000000"/>
          <w:sz w:val="20"/>
          <w:szCs w:val="20"/>
          <w:highlight w:val="yellow"/>
        </w:rPr>
        <w:t>». Η ζωή του με αυτόν τον τρόπο προσφερόταν στον Θεό αντιπροσωπευτικά για τη ζωή των αμαρτωλών ανθρώπων τη χαμένη από τα λάθη τους</w:t>
      </w:r>
      <w:r w:rsidRPr="004C6E73">
        <w:rPr>
          <w:rStyle w:val="apple-converted-space"/>
          <w:color w:val="000000"/>
          <w:sz w:val="20"/>
          <w:szCs w:val="20"/>
          <w:highlight w:val="yellow"/>
        </w:rPr>
        <w:t> .</w:t>
      </w:r>
      <w:r w:rsidRPr="004C6E73">
        <w:rPr>
          <w:color w:val="000000"/>
          <w:sz w:val="20"/>
          <w:szCs w:val="20"/>
          <w:highlight w:val="yellow"/>
        </w:rPr>
        <w:t xml:space="preserve">Η σκέψη που συνοδεύει αυτό το γεγονός είναι ότι «το αίμα της θυσίας, στο οποίο αναλαμβάνονται όλες οι ανθρώπινες αμαρτίες, αγγίζει την ίδια τη θεότητα και έτσι διά του αγγίγματος με τον Θεό καθαρίζονται οι άνθρωποι για τους οποίους προσφέρεται αυτό το αίμα». </w:t>
      </w:r>
    </w:p>
  </w:footnote>
  <w:footnote w:id="159">
    <w:p w:rsidR="00972286" w:rsidRPr="00E12F34" w:rsidRDefault="00972286" w:rsidP="00E12F34">
      <w:pPr>
        <w:pStyle w:val="Web"/>
      </w:pPr>
      <w:r w:rsidRPr="00E12F34">
        <w:rPr>
          <w:rStyle w:val="a8"/>
          <w:sz w:val="20"/>
          <w:szCs w:val="20"/>
          <w:highlight w:val="yellow"/>
        </w:rPr>
        <w:footnoteRef/>
      </w:r>
      <w:r w:rsidRPr="00E12F34">
        <w:rPr>
          <w:sz w:val="20"/>
          <w:szCs w:val="20"/>
          <w:highlight w:val="yellow"/>
        </w:rPr>
        <w:t xml:space="preserve"> Μετά την  κατάρρευση του Ναού και την άλωση  της Πόλης και όσο πλησίαζαν τα χρόνια της έλευσης Κυρίου, όπως και στην ελληνική διανόηση έτσι και στον Ιουδαϊσμό</w:t>
      </w:r>
      <w:r w:rsidRPr="00E12F34">
        <w:rPr>
          <w:sz w:val="20"/>
          <w:szCs w:val="20"/>
          <w:highlight w:val="yellow"/>
          <w:vertAlign w:val="superscript"/>
        </w:rPr>
        <w:t xml:space="preserve"> </w:t>
      </w:r>
      <w:r w:rsidRPr="00E12F34">
        <w:rPr>
          <w:sz w:val="20"/>
          <w:szCs w:val="20"/>
          <w:highlight w:val="yellow"/>
        </w:rPr>
        <w:t>ήταν έντονη η συναίσθηση (α) ότι είναι</w:t>
      </w:r>
      <w:r w:rsidRPr="00E12F34">
        <w:rPr>
          <w:rStyle w:val="apple-converted-space"/>
          <w:sz w:val="20"/>
          <w:szCs w:val="20"/>
          <w:highlight w:val="yellow"/>
        </w:rPr>
        <w:t> </w:t>
      </w:r>
      <w:r w:rsidRPr="00E12F34">
        <w:rPr>
          <w:i/>
          <w:iCs/>
          <w:sz w:val="20"/>
          <w:szCs w:val="20"/>
          <w:highlight w:val="yellow"/>
        </w:rPr>
        <w:t>ἀδύνατον τὸ αἷμα ταύρων καὶ τράγων νὰ ἀφαιρέσῃ ἁμαρτίας</w:t>
      </w:r>
      <w:r w:rsidRPr="00E12F34">
        <w:rPr>
          <w:rStyle w:val="apple-converted-space"/>
          <w:i/>
          <w:iCs/>
          <w:sz w:val="20"/>
          <w:szCs w:val="20"/>
          <w:highlight w:val="yellow"/>
        </w:rPr>
        <w:t> </w:t>
      </w:r>
      <w:r w:rsidRPr="00E12F34">
        <w:rPr>
          <w:sz w:val="20"/>
          <w:szCs w:val="20"/>
          <w:highlight w:val="yellow"/>
        </w:rPr>
        <w:t xml:space="preserve">όπως αναφέρει και η </w:t>
      </w:r>
      <w:r w:rsidRPr="00E12F34">
        <w:rPr>
          <w:rStyle w:val="apple-converted-space"/>
          <w:sz w:val="20"/>
          <w:szCs w:val="20"/>
          <w:highlight w:val="yellow"/>
        </w:rPr>
        <w:t> </w:t>
      </w:r>
      <w:r w:rsidRPr="00E12F34">
        <w:rPr>
          <w:i/>
          <w:iCs/>
          <w:sz w:val="20"/>
          <w:szCs w:val="20"/>
          <w:highlight w:val="yellow"/>
        </w:rPr>
        <w:t>Προς Εβραίους</w:t>
      </w:r>
      <w:r w:rsidRPr="00E12F34">
        <w:rPr>
          <w:rStyle w:val="apple-converted-space"/>
          <w:sz w:val="20"/>
          <w:szCs w:val="20"/>
          <w:highlight w:val="yellow"/>
        </w:rPr>
        <w:t> </w:t>
      </w:r>
      <w:r w:rsidRPr="00E12F34">
        <w:rPr>
          <w:sz w:val="20"/>
          <w:szCs w:val="20"/>
          <w:highlight w:val="yellow"/>
        </w:rPr>
        <w:t>(10, 4), (β) Συνειδητοποιούσαν επίσης οι Ιουδαίοι ότι τελικά</w:t>
      </w:r>
      <w:r w:rsidRPr="00E12F34">
        <w:rPr>
          <w:rStyle w:val="apple-converted-space"/>
          <w:sz w:val="20"/>
          <w:szCs w:val="20"/>
          <w:highlight w:val="yellow"/>
        </w:rPr>
        <w:t> </w:t>
      </w:r>
      <w:r w:rsidRPr="00E12F34">
        <w:rPr>
          <w:bCs/>
          <w:i/>
          <w:iCs/>
          <w:sz w:val="20"/>
          <w:szCs w:val="20"/>
          <w:highlight w:val="yellow"/>
        </w:rPr>
        <w:t>τὴν Ἡμέραν τοῦ Ἐξιλασμοῦ ὁ Θεὸς παρήρχετο τὰς ἁμαρτίας τοῦ λαοῦ, αἱ ὁποίαι διὰ τοῦ ῥαντίσματος τοῦ αἵματος εἶχαν καλυφθεῖ μέν, ἀλλὰ δὲν εἶχαν ἀπομακρυνθεῖ, δὲν εἶχαν σβήσει, δὲν εἶχαν παύσει νὰ ὑφίστανται. Εἶχαν ἁπλῶς καλυφθεῖ, ὥστε νὰ μὴ τὰς βλέπει ὁ Θεός. Τοιούτου εἴδους συμπεριφορά, ὅμως, δὲν ἦτο σύμφωνος πρὸς τὴν Ἁγιότητα καὶ Δικαιοσύνην τοῦ Θεοῦ.</w:t>
      </w:r>
      <w:r w:rsidRPr="00E12F34">
        <w:rPr>
          <w:rStyle w:val="apple-converted-space"/>
          <w:bCs/>
          <w:i/>
          <w:iCs/>
          <w:sz w:val="20"/>
          <w:szCs w:val="20"/>
          <w:highlight w:val="yellow"/>
        </w:rPr>
        <w:t> </w:t>
      </w:r>
      <w:r w:rsidRPr="00E12F34">
        <w:rPr>
          <w:i/>
          <w:iCs/>
          <w:sz w:val="20"/>
          <w:szCs w:val="20"/>
          <w:highlight w:val="yellow"/>
        </w:rPr>
        <w:t>“Ἡ ψυχὴ ἡ ἁμαρτήσασα, αὐτὴ θέλει ἀποθάνει” εἶχε εἰπεῖ ὁ Θεός (Ἰεζ 1, 20. Βλ. καὶ Ἀρ 15, 31, Δευτ 24,,16). Καὶ ὅμως οἱ Ἰσραηλῖται ἔζων καὶ ἐσυνέχιζον νὰ ζῶσι καὶ νὰ ἁμαρτάνωσιν! ὁ Θεὸς κατὰ τὴν Ἡμέραν τοῦ Ἐξιλασμοῦ εἶχε παραμερήσει τὴν Δικαιοσύνη και την Αγιότητά Του διὰ νὰ δείξη τὴν Ἀγάπη καὶ καὶ τὸ Ἔλεος Του πρὸς τὸν Ἰσραήλ.</w:t>
      </w:r>
      <w:r w:rsidRPr="00E12F34">
        <w:rPr>
          <w:rStyle w:val="apple-converted-space"/>
          <w:i/>
          <w:iCs/>
          <w:sz w:val="20"/>
          <w:szCs w:val="20"/>
          <w:highlight w:val="yellow"/>
        </w:rPr>
        <w:t> </w:t>
      </w:r>
      <w:r w:rsidRPr="00E12F34">
        <w:rPr>
          <w:bCs/>
          <w:i/>
          <w:iCs/>
          <w:sz w:val="20"/>
          <w:szCs w:val="20"/>
          <w:highlight w:val="yellow"/>
        </w:rPr>
        <w:t>Ἔπρεπε νὰ ἔλθῃ μία ἡμέρα καθ᾽ ἣν ὁ Θεὸς θὰ ἔθετε τέρμα εἰς αὐτὸ τὸ ‘θέατρον’ τοῦ Ἰσραήλ, θὰ ἀπεδείκνυε τὴν Ἁγιότητά Του καὶ τὴν Δικαιοσύνην Του,</w:t>
      </w:r>
      <w:r w:rsidRPr="00E12F34">
        <w:rPr>
          <w:rStyle w:val="apple-converted-space"/>
          <w:i/>
          <w:iCs/>
          <w:sz w:val="20"/>
          <w:szCs w:val="20"/>
          <w:highlight w:val="yellow"/>
        </w:rPr>
        <w:t> </w:t>
      </w:r>
      <w:r w:rsidRPr="00E12F34">
        <w:rPr>
          <w:i/>
          <w:iCs/>
          <w:sz w:val="20"/>
          <w:szCs w:val="20"/>
          <w:highlight w:val="yellow"/>
        </w:rPr>
        <w:t>τιμωρῶντας πραγματικὰ τὴν ἁμαρτίαν ἅπαξ καὶ διὰ παντὸς.</w:t>
      </w:r>
    </w:p>
  </w:footnote>
  <w:footnote w:id="160">
    <w:p w:rsidR="00972286" w:rsidRPr="00E12F34" w:rsidRDefault="00972286" w:rsidP="004C6E73">
      <w:pPr>
        <w:pStyle w:val="Web"/>
        <w:ind w:firstLine="0"/>
        <w:rPr>
          <w:sz w:val="20"/>
          <w:szCs w:val="20"/>
        </w:rPr>
      </w:pPr>
      <w:r w:rsidRPr="00E12F34">
        <w:rPr>
          <w:rStyle w:val="a8"/>
          <w:sz w:val="20"/>
          <w:szCs w:val="20"/>
        </w:rPr>
        <w:footnoteRef/>
      </w:r>
      <w:r w:rsidRPr="00E12F34">
        <w:rPr>
          <w:sz w:val="20"/>
          <w:szCs w:val="20"/>
        </w:rPr>
        <w:t xml:space="preserve"> </w:t>
      </w:r>
      <w:r w:rsidRPr="00E12F34">
        <w:rPr>
          <w:sz w:val="20"/>
          <w:szCs w:val="20"/>
          <w:highlight w:val="yellow"/>
        </w:rPr>
        <w:t>Σύμφωνα με τον Παύλο τελικά</w:t>
      </w:r>
      <w:r w:rsidRPr="00E12F34">
        <w:rPr>
          <w:rStyle w:val="apple-converted-space"/>
          <w:sz w:val="20"/>
          <w:szCs w:val="20"/>
          <w:highlight w:val="yellow"/>
        </w:rPr>
        <w:t> </w:t>
      </w:r>
      <w:r w:rsidRPr="00E12F34">
        <w:rPr>
          <w:i/>
          <w:iCs/>
          <w:sz w:val="20"/>
          <w:szCs w:val="20"/>
          <w:highlight w:val="yellow"/>
        </w:rPr>
        <w:t xml:space="preserve">η ειρήνη επιτεύχθηκε, διότι στο πρόσωπο του Χριστού ήταν ο Θεός ο οποίος συμφιλίωσε τον κόσμο με τον εαυτό του, μη καταλογίζοντας σ' αυτούς τα παραπτώματά τους </w:t>
      </w:r>
      <w:r w:rsidRPr="00E12F34">
        <w:rPr>
          <w:sz w:val="20"/>
          <w:szCs w:val="20"/>
          <w:highlight w:val="yellow"/>
        </w:rPr>
        <w:t>(</w:t>
      </w:r>
      <w:r w:rsidRPr="00E12F34">
        <w:rPr>
          <w:i/>
          <w:sz w:val="20"/>
          <w:szCs w:val="20"/>
          <w:highlight w:val="yellow"/>
        </w:rPr>
        <w:t>Β΄Κορ</w:t>
      </w:r>
      <w:r w:rsidRPr="00E12F34">
        <w:rPr>
          <w:sz w:val="20"/>
          <w:szCs w:val="20"/>
          <w:highlight w:val="yellow"/>
        </w:rPr>
        <w:t>. 5, 7). «Στο σταυρό του Χριστού συνέβη αυτό το οποίο μάταια επιχειρούνταν μέσω των θυσιών ζώων: ο κόσμος εξιλεώθηκε. Ο αμνός του Θεού ανέλαβε πάνω Του και κατήργησε την ενοχή του κόσμου. Η σχέση του Θεού με τον κόσμο που είχε διαταραχθεί από την αμαρτία των ανθρώπων ανακαινίσθηκε. Ο εξιλασμός πραγματοποιήθηκε</w:t>
      </w:r>
      <w:r w:rsidRPr="00E12F34">
        <w:rPr>
          <w:sz w:val="20"/>
          <w:szCs w:val="20"/>
        </w:rPr>
        <w:t>.</w:t>
      </w:r>
    </w:p>
  </w:footnote>
  <w:footnote w:id="161">
    <w:p w:rsidR="00972286" w:rsidRPr="00E12F34" w:rsidRDefault="00972286" w:rsidP="005251E0">
      <w:pPr>
        <w:tabs>
          <w:tab w:val="left" w:pos="567"/>
          <w:tab w:val="right" w:leader="dot" w:pos="8505"/>
        </w:tabs>
        <w:spacing w:line="240" w:lineRule="auto"/>
        <w:ind w:left="-567"/>
        <w:rPr>
          <w:rFonts w:ascii="Times New Roman" w:hAnsi="Times New Roman" w:cs="Times New Roman"/>
          <w:sz w:val="20"/>
          <w:szCs w:val="20"/>
        </w:rPr>
      </w:pPr>
      <w:r w:rsidRPr="00E12F34">
        <w:rPr>
          <w:rStyle w:val="a8"/>
          <w:rFonts w:ascii="Times New Roman" w:hAnsi="Times New Roman" w:cs="Times New Roman"/>
          <w:sz w:val="20"/>
          <w:szCs w:val="20"/>
        </w:rPr>
        <w:footnoteRef/>
      </w:r>
      <w:r w:rsidRPr="00E12F34">
        <w:rPr>
          <w:rFonts w:ascii="Times New Roman" w:hAnsi="Times New Roman" w:cs="Times New Roman"/>
          <w:sz w:val="20"/>
          <w:szCs w:val="20"/>
        </w:rPr>
        <w:t xml:space="preserve"> Δ. Καϊμάκης,  (1994) ό.π., σ.60 εξ.</w:t>
      </w:r>
    </w:p>
    <w:p w:rsidR="00972286" w:rsidRPr="000F3337" w:rsidRDefault="00972286" w:rsidP="005251E0">
      <w:pPr>
        <w:pStyle w:val="a7"/>
        <w:ind w:left="-567"/>
        <w:rPr>
          <w:color w:val="000000" w:themeColor="text1"/>
        </w:rPr>
      </w:pPr>
      <w:r w:rsidRPr="000F3337">
        <w:rPr>
          <w:color w:val="000000" w:themeColor="text1"/>
        </w:rPr>
        <w:t xml:space="preserve"> </w:t>
      </w:r>
    </w:p>
    <w:p w:rsidR="00972286" w:rsidRPr="000F3337" w:rsidRDefault="00972286">
      <w:pPr>
        <w:pStyle w:val="a7"/>
        <w:rPr>
          <w:color w:val="000000" w:themeColor="text1"/>
        </w:rPr>
      </w:pPr>
    </w:p>
  </w:footnote>
  <w:footnote w:id="162">
    <w:p w:rsidR="00972286" w:rsidRPr="00B01359" w:rsidRDefault="00972286" w:rsidP="00074C68">
      <w:pPr>
        <w:pStyle w:val="a7"/>
        <w:spacing w:line="360" w:lineRule="auto"/>
        <w:ind w:left="-567"/>
        <w:rPr>
          <w:color w:val="000000" w:themeColor="text1"/>
        </w:rPr>
      </w:pPr>
      <w:r w:rsidRPr="00B01359">
        <w:rPr>
          <w:rStyle w:val="a8"/>
          <w:rFonts w:ascii="Times New Roman" w:hAnsi="Times New Roman" w:cs="Times New Roman"/>
          <w:color w:val="000000" w:themeColor="text1"/>
        </w:rPr>
        <w:footnoteRef/>
      </w:r>
      <w:r w:rsidRPr="00B01359">
        <w:rPr>
          <w:rFonts w:ascii="Times New Roman" w:hAnsi="Times New Roman" w:cs="Times New Roman"/>
          <w:color w:val="000000" w:themeColor="text1"/>
        </w:rPr>
        <w:t xml:space="preserve"> Δ. Καϊμάκης, (1994) ό,π., σ.95-103.</w:t>
      </w:r>
    </w:p>
  </w:footnote>
  <w:footnote w:id="163">
    <w:p w:rsidR="00972286" w:rsidRPr="00B01359" w:rsidRDefault="00972286" w:rsidP="0081395F">
      <w:pPr>
        <w:pStyle w:val="a7"/>
        <w:spacing w:line="360" w:lineRule="auto"/>
        <w:ind w:left="-567"/>
        <w:rPr>
          <w:color w:val="000000" w:themeColor="text1"/>
        </w:rPr>
      </w:pPr>
      <w:r w:rsidRPr="00B01359">
        <w:rPr>
          <w:rStyle w:val="a8"/>
          <w:rFonts w:ascii="Times New Roman" w:hAnsi="Times New Roman" w:cs="Times New Roman"/>
          <w:color w:val="000000" w:themeColor="text1"/>
        </w:rPr>
        <w:footnoteRef/>
      </w:r>
      <w:r w:rsidRPr="00B01359">
        <w:rPr>
          <w:rFonts w:ascii="Times New Roman" w:hAnsi="Times New Roman" w:cs="Times New Roman"/>
          <w:color w:val="000000" w:themeColor="text1"/>
        </w:rPr>
        <w:t xml:space="preserve"> Δ. Καϊμάκης, (1994) ό.π.,σ.105-108.</w:t>
      </w:r>
    </w:p>
  </w:footnote>
  <w:footnote w:id="164">
    <w:p w:rsidR="00972286" w:rsidRDefault="00972286" w:rsidP="008B2496">
      <w:pPr>
        <w:pStyle w:val="a7"/>
        <w:spacing w:line="360" w:lineRule="auto"/>
        <w:ind w:left="-567"/>
      </w:pPr>
      <w:r w:rsidRPr="001D7C11">
        <w:rPr>
          <w:rStyle w:val="a8"/>
          <w:rFonts w:ascii="Times New Roman" w:hAnsi="Times New Roman" w:cs="Times New Roman"/>
        </w:rPr>
        <w:footnoteRef/>
      </w:r>
      <w:r w:rsidRPr="001D7C11">
        <w:rPr>
          <w:rFonts w:ascii="Times New Roman" w:hAnsi="Times New Roman" w:cs="Times New Roman"/>
        </w:rPr>
        <w:t xml:space="preserve"> Δ.</w:t>
      </w:r>
      <w:r>
        <w:rPr>
          <w:rFonts w:ascii="Times New Roman" w:hAnsi="Times New Roman" w:cs="Times New Roman"/>
        </w:rPr>
        <w:t xml:space="preserve"> </w:t>
      </w:r>
      <w:r w:rsidRPr="00AE4FCB">
        <w:rPr>
          <w:rFonts w:ascii="Times New Roman" w:hAnsi="Times New Roman" w:cs="Times New Roman"/>
        </w:rPr>
        <w:t>Καϊμάκης,</w:t>
      </w:r>
      <w:r>
        <w:rPr>
          <w:rFonts w:ascii="Times New Roman" w:hAnsi="Times New Roman" w:cs="Times New Roman"/>
        </w:rPr>
        <w:t xml:space="preserve"> </w:t>
      </w:r>
      <w:r w:rsidRPr="00AE4FCB">
        <w:rPr>
          <w:rFonts w:ascii="Times New Roman" w:hAnsi="Times New Roman" w:cs="Times New Roman"/>
        </w:rPr>
        <w:t>(</w:t>
      </w:r>
      <w:r>
        <w:rPr>
          <w:rFonts w:ascii="Times New Roman" w:hAnsi="Times New Roman" w:cs="Times New Roman"/>
        </w:rPr>
        <w:t>1994</w:t>
      </w:r>
      <w:r w:rsidRPr="00AE4FCB">
        <w:rPr>
          <w:rFonts w:ascii="Times New Roman" w:hAnsi="Times New Roman" w:cs="Times New Roman"/>
        </w:rPr>
        <w:t xml:space="preserve">) </w:t>
      </w:r>
      <w:r>
        <w:rPr>
          <w:rFonts w:ascii="Times New Roman" w:hAnsi="Times New Roman" w:cs="Times New Roman"/>
        </w:rPr>
        <w:t>ό.π.,σ</w:t>
      </w:r>
      <w:r w:rsidRPr="00AE4FCB">
        <w:rPr>
          <w:rFonts w:ascii="Times New Roman" w:hAnsi="Times New Roman" w:cs="Times New Roman"/>
        </w:rPr>
        <w:t>.</w:t>
      </w:r>
      <w:r>
        <w:rPr>
          <w:rFonts w:ascii="Times New Roman" w:hAnsi="Times New Roman" w:cs="Times New Roman"/>
        </w:rPr>
        <w:t>129-135.</w:t>
      </w:r>
    </w:p>
  </w:footnote>
  <w:footnote w:id="165">
    <w:p w:rsidR="00972286" w:rsidRDefault="00972286" w:rsidP="008B2496">
      <w:pPr>
        <w:pStyle w:val="a7"/>
        <w:spacing w:line="360" w:lineRule="auto"/>
        <w:ind w:left="-567"/>
      </w:pPr>
      <w:r w:rsidRPr="001D7C11">
        <w:rPr>
          <w:rStyle w:val="a8"/>
          <w:rFonts w:ascii="Times New Roman" w:hAnsi="Times New Roman" w:cs="Times New Roman"/>
        </w:rPr>
        <w:footnoteRef/>
      </w:r>
      <w:r w:rsidRPr="001D7C11">
        <w:rPr>
          <w:rFonts w:ascii="Times New Roman" w:hAnsi="Times New Roman" w:cs="Times New Roman"/>
        </w:rPr>
        <w:t xml:space="preserve"> Γ</w:t>
      </w:r>
      <w:r w:rsidRPr="00F20876">
        <w:rPr>
          <w:rFonts w:ascii="Times New Roman" w:hAnsi="Times New Roman" w:cs="Times New Roman"/>
        </w:rPr>
        <w:t>. Γαλίτης</w:t>
      </w:r>
      <w:r w:rsidRPr="00F20876">
        <w:rPr>
          <w:rFonts w:ascii="Times New Roman" w:hAnsi="Times New Roman" w:cs="Times New Roman"/>
          <w:spacing w:val="28"/>
        </w:rPr>
        <w:t xml:space="preserve">, ό.π., </w:t>
      </w:r>
      <w:r>
        <w:rPr>
          <w:rFonts w:ascii="Times New Roman" w:hAnsi="Times New Roman" w:cs="Times New Roman"/>
        </w:rPr>
        <w:t>σ.</w:t>
      </w:r>
      <w:r w:rsidRPr="00210ADF">
        <w:rPr>
          <w:rFonts w:ascii="Times New Roman" w:hAnsi="Times New Roman" w:cs="Times New Roman"/>
        </w:rPr>
        <w:t>107.</w:t>
      </w:r>
    </w:p>
  </w:footnote>
  <w:footnote w:id="166">
    <w:p w:rsidR="00972286" w:rsidRPr="006A5EAA" w:rsidRDefault="00972286" w:rsidP="00DE4310">
      <w:pPr>
        <w:pStyle w:val="a7"/>
        <w:spacing w:line="360" w:lineRule="auto"/>
        <w:ind w:left="-284" w:hanging="283"/>
        <w:rPr>
          <w:rFonts w:ascii="Times New Roman" w:hAnsi="Times New Roman" w:cs="Times New Roman"/>
        </w:rPr>
      </w:pPr>
      <w:r w:rsidRPr="006A5EAA">
        <w:rPr>
          <w:rStyle w:val="a8"/>
          <w:rFonts w:ascii="Times New Roman" w:hAnsi="Times New Roman" w:cs="Times New Roman"/>
        </w:rPr>
        <w:footnoteRef/>
      </w:r>
      <w:r w:rsidRPr="006A5EAA">
        <w:rPr>
          <w:rFonts w:ascii="Times New Roman" w:hAnsi="Times New Roman" w:cs="Times New Roman"/>
        </w:rPr>
        <w:t xml:space="preserve"> </w:t>
      </w:r>
      <w:r>
        <w:rPr>
          <w:rFonts w:ascii="Times New Roman" w:hAnsi="Times New Roman" w:cs="Times New Roman"/>
        </w:rPr>
        <w:t>Β</w:t>
      </w:r>
      <w:r w:rsidRPr="006A5EAA">
        <w:rPr>
          <w:rFonts w:ascii="Times New Roman" w:hAnsi="Times New Roman" w:cs="Times New Roman"/>
        </w:rPr>
        <w:t xml:space="preserve">λ. Ιώσηπος, </w:t>
      </w:r>
      <w:r>
        <w:rPr>
          <w:rFonts w:ascii="Times New Roman" w:hAnsi="Times New Roman" w:cs="Times New Roman"/>
          <w:i/>
        </w:rPr>
        <w:t>Ιουδαϊκός</w:t>
      </w:r>
      <w:r w:rsidRPr="00210ADF">
        <w:rPr>
          <w:rFonts w:ascii="Times New Roman" w:hAnsi="Times New Roman" w:cs="Times New Roman"/>
          <w:i/>
        </w:rPr>
        <w:t xml:space="preserve"> Πολ</w:t>
      </w:r>
      <w:r>
        <w:rPr>
          <w:rFonts w:ascii="Times New Roman" w:hAnsi="Times New Roman" w:cs="Times New Roman"/>
          <w:i/>
        </w:rPr>
        <w:t>εμος</w:t>
      </w:r>
      <w:r w:rsidRPr="006A5EAA">
        <w:rPr>
          <w:rFonts w:ascii="Times New Roman" w:hAnsi="Times New Roman" w:cs="Times New Roman"/>
        </w:rPr>
        <w:t xml:space="preserve"> </w:t>
      </w:r>
      <w:r w:rsidRPr="006A5EAA">
        <w:rPr>
          <w:rFonts w:ascii="Times New Roman" w:hAnsi="Times New Roman" w:cs="Times New Roman"/>
          <w:lang w:val="en-US"/>
        </w:rPr>
        <w:t>VII</w:t>
      </w:r>
      <w:r w:rsidRPr="006A5EAA">
        <w:rPr>
          <w:rFonts w:ascii="Times New Roman" w:hAnsi="Times New Roman" w:cs="Times New Roman"/>
        </w:rPr>
        <w:t>,163</w:t>
      </w:r>
      <w:r>
        <w:rPr>
          <w:rFonts w:ascii="Times New Roman" w:hAnsi="Times New Roman" w:cs="Times New Roman"/>
        </w:rPr>
        <w:t xml:space="preserve"> «</w:t>
      </w:r>
      <w:r w:rsidRPr="006A5EAA">
        <w:rPr>
          <w:rFonts w:ascii="Times New Roman" w:hAnsi="Times New Roman" w:cs="Times New Roman"/>
        </w:rPr>
        <w:t>ψυχὴν τε πᾶσαν μὲν ἄφθαρτον, μεταβαίνειν δὲ εἰς ἕτερον σῶμα τὴν τῶν ἀγαθῶν μόνην, τὰς δὲ τῶν φαύλων ἀϊδίῳ τιμωρίᾳ κολάζεσθαι</w:t>
      </w:r>
      <w:r>
        <w:rPr>
          <w:rFonts w:ascii="Times New Roman" w:hAnsi="Times New Roman" w:cs="Times New Roman"/>
        </w:rPr>
        <w:t>».</w:t>
      </w:r>
    </w:p>
  </w:footnote>
  <w:footnote w:id="167">
    <w:p w:rsidR="00972286" w:rsidRDefault="00972286" w:rsidP="000B2DD5">
      <w:pPr>
        <w:pStyle w:val="a7"/>
        <w:spacing w:line="360" w:lineRule="auto"/>
        <w:ind w:left="-567"/>
      </w:pPr>
      <w:r>
        <w:rPr>
          <w:rStyle w:val="a8"/>
        </w:rPr>
        <w:footnoteRef/>
      </w:r>
      <w:r>
        <w:t xml:space="preserve"> </w:t>
      </w:r>
      <w:r w:rsidRPr="00F20876">
        <w:rPr>
          <w:rFonts w:ascii="Times New Roman" w:hAnsi="Times New Roman" w:cs="Times New Roman"/>
        </w:rPr>
        <w:t>Γ. Γαλίτης</w:t>
      </w:r>
      <w:r w:rsidRPr="00F20876">
        <w:rPr>
          <w:rFonts w:ascii="Times New Roman" w:hAnsi="Times New Roman" w:cs="Times New Roman"/>
          <w:spacing w:val="28"/>
        </w:rPr>
        <w:t xml:space="preserve">, ό.π., </w:t>
      </w:r>
      <w:r>
        <w:rPr>
          <w:rFonts w:ascii="Times New Roman" w:hAnsi="Times New Roman" w:cs="Times New Roman"/>
        </w:rPr>
        <w:t>σ.119-121</w:t>
      </w:r>
      <w:r w:rsidRPr="00210ADF">
        <w:rPr>
          <w:rFonts w:ascii="Times New Roman" w:hAnsi="Times New Roman" w:cs="Times New Roman"/>
        </w:rPr>
        <w:t>.</w:t>
      </w:r>
    </w:p>
  </w:footnote>
  <w:footnote w:id="168">
    <w:p w:rsidR="00972286" w:rsidRDefault="00972286" w:rsidP="00904A60">
      <w:pPr>
        <w:pStyle w:val="a7"/>
        <w:spacing w:line="360" w:lineRule="auto"/>
        <w:ind w:left="-567"/>
      </w:pPr>
      <w:r>
        <w:rPr>
          <w:rStyle w:val="a8"/>
        </w:rPr>
        <w:footnoteRef/>
      </w:r>
      <w:r>
        <w:t xml:space="preserve"> </w:t>
      </w:r>
      <w:r w:rsidRPr="00F20876">
        <w:rPr>
          <w:rFonts w:ascii="Times New Roman" w:hAnsi="Times New Roman" w:cs="Times New Roman"/>
        </w:rPr>
        <w:t>Γ. Γαλίτης</w:t>
      </w:r>
      <w:r w:rsidRPr="00F20876">
        <w:rPr>
          <w:rFonts w:ascii="Times New Roman" w:hAnsi="Times New Roman" w:cs="Times New Roman"/>
          <w:spacing w:val="28"/>
        </w:rPr>
        <w:t xml:space="preserve">, ό.π., </w:t>
      </w:r>
      <w:r>
        <w:rPr>
          <w:rFonts w:ascii="Times New Roman" w:hAnsi="Times New Roman" w:cs="Times New Roman"/>
        </w:rPr>
        <w:t>σ.115</w:t>
      </w:r>
      <w:r w:rsidRPr="00210ADF">
        <w:rPr>
          <w:rFonts w:ascii="Times New Roman" w:hAnsi="Times New Roman" w:cs="Times New Roman"/>
        </w:rPr>
        <w:t>.</w:t>
      </w:r>
    </w:p>
  </w:footnote>
  <w:footnote w:id="169">
    <w:p w:rsidR="00972286" w:rsidRPr="00904D10" w:rsidRDefault="00972286" w:rsidP="00904D10">
      <w:pPr>
        <w:pStyle w:val="a7"/>
        <w:spacing w:line="360" w:lineRule="auto"/>
        <w:ind w:left="-567"/>
        <w:jc w:val="left"/>
        <w:rPr>
          <w:rFonts w:ascii="Times New Roman" w:hAnsi="Times New Roman" w:cs="Times New Roman"/>
          <w:lang w:val="en-US"/>
        </w:rPr>
      </w:pPr>
      <w:r w:rsidRPr="00904D10">
        <w:rPr>
          <w:rStyle w:val="a8"/>
          <w:rFonts w:ascii="Times New Roman" w:hAnsi="Times New Roman" w:cs="Times New Roman"/>
        </w:rPr>
        <w:footnoteRef/>
      </w:r>
      <w:r w:rsidRPr="00904D10">
        <w:rPr>
          <w:rFonts w:ascii="Times New Roman" w:hAnsi="Times New Roman" w:cs="Times New Roman"/>
          <w:lang w:val="en-US"/>
        </w:rPr>
        <w:t xml:space="preserve">  C.</w:t>
      </w:r>
      <w:r w:rsidRPr="00904D10">
        <w:rPr>
          <w:rFonts w:ascii="Times New Roman" w:hAnsi="Times New Roman" w:cs="Times New Roman"/>
          <w:spacing w:val="28"/>
          <w:lang w:val="en-US"/>
        </w:rPr>
        <w:t>Caragounis</w:t>
      </w:r>
      <w:r w:rsidRPr="00904D10">
        <w:rPr>
          <w:rFonts w:ascii="Times New Roman" w:hAnsi="Times New Roman" w:cs="Times New Roman"/>
          <w:i/>
          <w:spacing w:val="28"/>
          <w:lang w:val="en-US"/>
        </w:rPr>
        <w:t>,</w:t>
      </w:r>
      <w:r w:rsidRPr="00904D10">
        <w:rPr>
          <w:rFonts w:ascii="Times New Roman" w:hAnsi="Times New Roman" w:cs="Times New Roman"/>
          <w:lang w:val="en-US"/>
        </w:rPr>
        <w:t xml:space="preserve"> «Immortality of the Soul (Platon) and Bodily Resurrection (Paul) – Any Rapprochement</w:t>
      </w:r>
      <w:proofErr w:type="gramStart"/>
      <w:r w:rsidRPr="00904D10">
        <w:rPr>
          <w:rFonts w:ascii="Times New Roman" w:hAnsi="Times New Roman" w:cs="Times New Roman"/>
          <w:lang w:val="en-US"/>
        </w:rPr>
        <w:t>?»</w:t>
      </w:r>
      <w:proofErr w:type="gramEnd"/>
      <w:r w:rsidRPr="00904D10">
        <w:rPr>
          <w:rFonts w:ascii="Times New Roman" w:hAnsi="Times New Roman" w:cs="Times New Roman"/>
          <w:i/>
          <w:lang w:val="en-US"/>
        </w:rPr>
        <w:t xml:space="preserve"> </w:t>
      </w:r>
      <w:r w:rsidRPr="00904D10">
        <w:rPr>
          <w:rFonts w:ascii="Times New Roman" w:hAnsi="Times New Roman" w:cs="Times New Roman"/>
          <w:i/>
        </w:rPr>
        <w:t>χ</w:t>
      </w:r>
      <w:r w:rsidRPr="00904D10">
        <w:rPr>
          <w:rFonts w:ascii="Times New Roman" w:hAnsi="Times New Roman" w:cs="Times New Roman"/>
          <w:i/>
          <w:lang w:val="en-US"/>
        </w:rPr>
        <w:t>.</w:t>
      </w:r>
      <w:r w:rsidRPr="00904D10">
        <w:rPr>
          <w:rFonts w:ascii="Times New Roman" w:hAnsi="Times New Roman" w:cs="Times New Roman"/>
          <w:i/>
        </w:rPr>
        <w:t>τ</w:t>
      </w:r>
      <w:r w:rsidRPr="00904D10">
        <w:rPr>
          <w:rFonts w:ascii="Times New Roman" w:hAnsi="Times New Roman" w:cs="Times New Roman"/>
          <w:i/>
          <w:lang w:val="en-US"/>
        </w:rPr>
        <w:t xml:space="preserve">., </w:t>
      </w:r>
      <w:r w:rsidRPr="00904D10">
        <w:rPr>
          <w:rFonts w:ascii="Times New Roman" w:hAnsi="Times New Roman" w:cs="Times New Roman"/>
          <w:i/>
        </w:rPr>
        <w:t>χ</w:t>
      </w:r>
      <w:r w:rsidRPr="00904D10">
        <w:rPr>
          <w:rFonts w:ascii="Times New Roman" w:hAnsi="Times New Roman" w:cs="Times New Roman"/>
          <w:i/>
          <w:lang w:val="en-US"/>
        </w:rPr>
        <w:t>.</w:t>
      </w:r>
      <w:r w:rsidRPr="00904D10">
        <w:rPr>
          <w:rFonts w:ascii="Times New Roman" w:hAnsi="Times New Roman" w:cs="Times New Roman"/>
          <w:i/>
        </w:rPr>
        <w:t>χ</w:t>
      </w:r>
      <w:r w:rsidRPr="00904D10">
        <w:rPr>
          <w:rFonts w:ascii="Times New Roman" w:hAnsi="Times New Roman" w:cs="Times New Roman"/>
          <w:i/>
          <w:lang w:val="en-US"/>
        </w:rPr>
        <w:t>.</w:t>
      </w:r>
      <w:r w:rsidRPr="00904D10">
        <w:rPr>
          <w:rFonts w:ascii="Times New Roman" w:hAnsi="Times New Roman" w:cs="Times New Roman"/>
          <w:lang w:val="en-US"/>
        </w:rPr>
        <w:t xml:space="preserve"> </w:t>
      </w:r>
      <w:r>
        <w:rPr>
          <w:rFonts w:ascii="Times New Roman" w:hAnsi="Times New Roman" w:cs="Times New Roman"/>
        </w:rPr>
        <w:t>σ</w:t>
      </w:r>
      <w:r w:rsidRPr="00904D10">
        <w:rPr>
          <w:rFonts w:ascii="Times New Roman" w:hAnsi="Times New Roman" w:cs="Times New Roman"/>
          <w:lang w:val="en-US"/>
        </w:rPr>
        <w:t>. 18-25.</w:t>
      </w:r>
    </w:p>
    <w:p w:rsidR="00972286" w:rsidRPr="00904D10" w:rsidRDefault="00972286">
      <w:pPr>
        <w:pStyle w:val="a7"/>
        <w:rPr>
          <w:lang w:val="en-US"/>
        </w:rPr>
      </w:pPr>
    </w:p>
  </w:footnote>
  <w:footnote w:id="170">
    <w:p w:rsidR="00972286" w:rsidRPr="00F04A79" w:rsidRDefault="00972286" w:rsidP="00200B15">
      <w:pPr>
        <w:pStyle w:val="a7"/>
        <w:spacing w:line="360" w:lineRule="auto"/>
        <w:ind w:left="-567"/>
        <w:rPr>
          <w:rFonts w:ascii="Times New Roman" w:hAnsi="Times New Roman" w:cs="Times New Roman"/>
        </w:rPr>
      </w:pPr>
      <w:r w:rsidRPr="00F04A79">
        <w:rPr>
          <w:rStyle w:val="a8"/>
          <w:rFonts w:ascii="Times New Roman" w:hAnsi="Times New Roman" w:cs="Times New Roman"/>
        </w:rPr>
        <w:footnoteRef/>
      </w:r>
      <w:r w:rsidRPr="00F04A79">
        <w:rPr>
          <w:rFonts w:ascii="Times New Roman" w:hAnsi="Times New Roman" w:cs="Times New Roman"/>
        </w:rPr>
        <w:t xml:space="preserve"> </w:t>
      </w:r>
      <w:r w:rsidRPr="00F04A79">
        <w:rPr>
          <w:rFonts w:ascii="Times New Roman" w:hAnsi="Times New Roman" w:cs="Times New Roman"/>
          <w:spacing w:val="28"/>
        </w:rPr>
        <w:t xml:space="preserve"> </w:t>
      </w:r>
      <w:r w:rsidRPr="00F04A79">
        <w:rPr>
          <w:rFonts w:ascii="Times New Roman" w:hAnsi="Times New Roman" w:cs="Times New Roman"/>
        </w:rPr>
        <w:t>Γ. Γαλίτης</w:t>
      </w:r>
      <w:r>
        <w:rPr>
          <w:rFonts w:ascii="Times New Roman" w:hAnsi="Times New Roman" w:cs="Times New Roman"/>
          <w:spacing w:val="28"/>
        </w:rPr>
        <w:t>,</w:t>
      </w:r>
      <w:r w:rsidRPr="00F04A79">
        <w:rPr>
          <w:rFonts w:ascii="Times New Roman" w:hAnsi="Times New Roman" w:cs="Times New Roman"/>
        </w:rPr>
        <w:t xml:space="preserve"> </w:t>
      </w:r>
      <w:r w:rsidRPr="00F04A79">
        <w:rPr>
          <w:rFonts w:ascii="Times New Roman" w:hAnsi="Times New Roman" w:cs="Times New Roman"/>
          <w:i/>
        </w:rPr>
        <w:t xml:space="preserve">Ιστορία της εποχής της Καινής Διαθήκης, </w:t>
      </w:r>
      <w:r w:rsidRPr="00F04A79">
        <w:rPr>
          <w:rFonts w:ascii="Times New Roman" w:hAnsi="Times New Roman" w:cs="Times New Roman"/>
        </w:rPr>
        <w:t>Θεσσαλονίκη: Πουρναράς, σ.38-42</w:t>
      </w:r>
      <w:r>
        <w:rPr>
          <w:rFonts w:ascii="Times New Roman" w:hAnsi="Times New Roman" w:cs="Times New Roman"/>
        </w:rPr>
        <w:t>.</w:t>
      </w:r>
    </w:p>
  </w:footnote>
  <w:footnote w:id="171">
    <w:p w:rsidR="00972286" w:rsidRPr="00F20876" w:rsidRDefault="00972286" w:rsidP="00200B15">
      <w:pPr>
        <w:tabs>
          <w:tab w:val="left" w:pos="-851"/>
          <w:tab w:val="left" w:pos="567"/>
          <w:tab w:val="left" w:pos="1276"/>
          <w:tab w:val="right" w:leader="dot" w:pos="8505"/>
        </w:tabs>
        <w:ind w:left="-284" w:hanging="283"/>
        <w:rPr>
          <w:rFonts w:ascii="Times New Roman" w:hAnsi="Times New Roman" w:cs="Times New Roman"/>
          <w:sz w:val="20"/>
          <w:szCs w:val="20"/>
        </w:rPr>
      </w:pPr>
      <w:r w:rsidRPr="00F04A79">
        <w:rPr>
          <w:rStyle w:val="a8"/>
          <w:rFonts w:ascii="Times New Roman" w:hAnsi="Times New Roman" w:cs="Times New Roman"/>
          <w:sz w:val="20"/>
          <w:szCs w:val="20"/>
        </w:rPr>
        <w:footnoteRef/>
      </w:r>
      <w:r w:rsidRPr="00F04A79">
        <w:rPr>
          <w:rFonts w:ascii="Times New Roman" w:hAnsi="Times New Roman" w:cs="Times New Roman"/>
          <w:sz w:val="20"/>
          <w:szCs w:val="20"/>
        </w:rPr>
        <w:t xml:space="preserve"> </w:t>
      </w:r>
      <w:r>
        <w:rPr>
          <w:rFonts w:ascii="Times New Roman" w:hAnsi="Times New Roman" w:cs="Times New Roman"/>
          <w:sz w:val="20"/>
          <w:szCs w:val="20"/>
        </w:rPr>
        <w:t xml:space="preserve"> Ι. Ζηζιούλας, </w:t>
      </w:r>
      <w:r w:rsidRPr="00F04A79">
        <w:rPr>
          <w:rFonts w:ascii="Times New Roman" w:hAnsi="Times New Roman" w:cs="Times New Roman"/>
          <w:i/>
          <w:sz w:val="20"/>
          <w:szCs w:val="20"/>
        </w:rPr>
        <w:t>Ελληνισμός και Χριστιανισμός. Η συνάντηση των δύο κόσμων.</w:t>
      </w:r>
      <w:r w:rsidRPr="00F04A79">
        <w:rPr>
          <w:rFonts w:ascii="Times New Roman" w:hAnsi="Times New Roman" w:cs="Times New Roman"/>
          <w:sz w:val="20"/>
          <w:szCs w:val="20"/>
        </w:rPr>
        <w:t xml:space="preserve"> Αθήνα: Αποστολική διακονία,</w:t>
      </w:r>
      <w:r>
        <w:rPr>
          <w:rFonts w:ascii="Times New Roman" w:hAnsi="Times New Roman" w:cs="Times New Roman"/>
          <w:sz w:val="20"/>
          <w:szCs w:val="20"/>
        </w:rPr>
        <w:t xml:space="preserve">       2003</w:t>
      </w:r>
      <w:r>
        <w:t xml:space="preserve">, </w:t>
      </w:r>
      <w:r w:rsidRPr="00F20876">
        <w:rPr>
          <w:rFonts w:ascii="Times New Roman" w:hAnsi="Times New Roman" w:cs="Times New Roman"/>
          <w:sz w:val="20"/>
          <w:szCs w:val="20"/>
        </w:rPr>
        <w:t>σ.25 εξ.</w:t>
      </w:r>
    </w:p>
  </w:footnote>
  <w:footnote w:id="172">
    <w:p w:rsidR="00972286" w:rsidRPr="00F20876" w:rsidRDefault="00972286" w:rsidP="00200B15">
      <w:pPr>
        <w:pStyle w:val="a7"/>
        <w:spacing w:line="360" w:lineRule="auto"/>
        <w:ind w:left="-567"/>
        <w:rPr>
          <w:rFonts w:ascii="Times New Roman" w:hAnsi="Times New Roman" w:cs="Times New Roman"/>
        </w:rPr>
      </w:pPr>
      <w:r w:rsidRPr="00F20876">
        <w:rPr>
          <w:rStyle w:val="a8"/>
          <w:rFonts w:ascii="Times New Roman" w:hAnsi="Times New Roman" w:cs="Times New Roman"/>
        </w:rPr>
        <w:footnoteRef/>
      </w:r>
      <w:r w:rsidRPr="00F20876">
        <w:rPr>
          <w:rFonts w:ascii="Times New Roman" w:hAnsi="Times New Roman" w:cs="Times New Roman"/>
        </w:rPr>
        <w:t xml:space="preserve"> </w:t>
      </w:r>
      <w:r>
        <w:rPr>
          <w:rFonts w:ascii="Times New Roman" w:hAnsi="Times New Roman" w:cs="Times New Roman"/>
        </w:rPr>
        <w:t xml:space="preserve"> </w:t>
      </w:r>
      <w:r w:rsidRPr="00F20876">
        <w:rPr>
          <w:rFonts w:ascii="Times New Roman" w:hAnsi="Times New Roman" w:cs="Times New Roman"/>
        </w:rPr>
        <w:t>Γ. Γαλίτης</w:t>
      </w:r>
      <w:r w:rsidRPr="00F20876">
        <w:rPr>
          <w:rFonts w:ascii="Times New Roman" w:hAnsi="Times New Roman" w:cs="Times New Roman"/>
          <w:spacing w:val="28"/>
        </w:rPr>
        <w:t>, ό</w:t>
      </w:r>
      <w:r>
        <w:rPr>
          <w:rFonts w:ascii="Times New Roman" w:hAnsi="Times New Roman" w:cs="Times New Roman"/>
          <w:spacing w:val="28"/>
        </w:rPr>
        <w:t>.</w:t>
      </w:r>
      <w:r w:rsidRPr="00F20876">
        <w:rPr>
          <w:rFonts w:ascii="Times New Roman" w:hAnsi="Times New Roman" w:cs="Times New Roman"/>
          <w:spacing w:val="28"/>
        </w:rPr>
        <w:t>π., σ.39</w:t>
      </w:r>
      <w:r>
        <w:rPr>
          <w:rFonts w:ascii="Times New Roman" w:hAnsi="Times New Roman" w:cs="Times New Roman"/>
          <w:spacing w:val="28"/>
        </w:rPr>
        <w:t xml:space="preserve"> </w:t>
      </w:r>
      <w:r w:rsidRPr="00F20876">
        <w:rPr>
          <w:rFonts w:ascii="Times New Roman" w:hAnsi="Times New Roman" w:cs="Times New Roman"/>
          <w:spacing w:val="28"/>
        </w:rPr>
        <w:t>εξ.</w:t>
      </w:r>
    </w:p>
  </w:footnote>
  <w:footnote w:id="173">
    <w:p w:rsidR="00972286" w:rsidRPr="003717C0" w:rsidRDefault="00972286" w:rsidP="00200B15">
      <w:pPr>
        <w:pStyle w:val="a7"/>
        <w:spacing w:line="360" w:lineRule="auto"/>
        <w:ind w:left="-567"/>
        <w:rPr>
          <w:rFonts w:ascii="Times New Roman" w:hAnsi="Times New Roman" w:cs="Times New Roman"/>
        </w:rPr>
      </w:pPr>
      <w:r w:rsidRPr="003717C0">
        <w:rPr>
          <w:rStyle w:val="a8"/>
          <w:rFonts w:ascii="Times New Roman" w:hAnsi="Times New Roman" w:cs="Times New Roman"/>
        </w:rPr>
        <w:footnoteRef/>
      </w:r>
      <w:r w:rsidRPr="003717C0">
        <w:rPr>
          <w:rFonts w:ascii="Times New Roman" w:hAnsi="Times New Roman" w:cs="Times New Roman"/>
        </w:rPr>
        <w:t xml:space="preserve"> Ι. Ζηζιούλας, ό.π.,  σ.36-43.</w:t>
      </w:r>
    </w:p>
  </w:footnote>
  <w:footnote w:id="174">
    <w:p w:rsidR="00972286" w:rsidRDefault="00972286" w:rsidP="00BE2C16">
      <w:pPr>
        <w:tabs>
          <w:tab w:val="left" w:pos="-851"/>
          <w:tab w:val="left" w:pos="567"/>
          <w:tab w:val="left" w:pos="1276"/>
          <w:tab w:val="right" w:leader="dot" w:pos="8505"/>
        </w:tabs>
        <w:ind w:left="-567"/>
        <w:rPr>
          <w:rFonts w:ascii="Times New Roman" w:hAnsi="Times New Roman" w:cs="Times New Roman"/>
          <w:sz w:val="20"/>
          <w:szCs w:val="20"/>
        </w:rPr>
      </w:pPr>
      <w:r w:rsidRPr="00B97D84">
        <w:rPr>
          <w:rStyle w:val="a8"/>
          <w:rFonts w:ascii="Times New Roman" w:hAnsi="Times New Roman" w:cs="Times New Roman"/>
          <w:sz w:val="20"/>
          <w:szCs w:val="20"/>
        </w:rPr>
        <w:footnoteRef/>
      </w:r>
      <w:r w:rsidRPr="00B97D84">
        <w:rPr>
          <w:rFonts w:ascii="Times New Roman" w:hAnsi="Times New Roman" w:cs="Times New Roman"/>
          <w:sz w:val="20"/>
          <w:szCs w:val="20"/>
        </w:rPr>
        <w:t xml:space="preserve"> </w:t>
      </w:r>
      <w:r>
        <w:rPr>
          <w:rFonts w:ascii="Times New Roman" w:hAnsi="Times New Roman" w:cs="Times New Roman"/>
          <w:sz w:val="20"/>
          <w:szCs w:val="20"/>
        </w:rPr>
        <w:t xml:space="preserve">Ι. </w:t>
      </w:r>
      <w:r w:rsidRPr="00B97D84">
        <w:rPr>
          <w:rFonts w:ascii="Times New Roman" w:hAnsi="Times New Roman" w:cs="Times New Roman"/>
          <w:sz w:val="20"/>
          <w:szCs w:val="20"/>
        </w:rPr>
        <w:t xml:space="preserve">Ζηζιούλας, </w:t>
      </w:r>
      <w:r w:rsidRPr="00B97D84">
        <w:rPr>
          <w:rFonts w:ascii="Times New Roman" w:hAnsi="Times New Roman" w:cs="Times New Roman"/>
          <w:i/>
          <w:sz w:val="20"/>
          <w:szCs w:val="20"/>
        </w:rPr>
        <w:t>Ελληνισμός και Χριστιανισμός. Η συνάντηση των δύο κόσμων.</w:t>
      </w:r>
      <w:r w:rsidRPr="00B97D84">
        <w:rPr>
          <w:rFonts w:ascii="Times New Roman" w:hAnsi="Times New Roman" w:cs="Times New Roman"/>
          <w:sz w:val="20"/>
          <w:szCs w:val="20"/>
        </w:rPr>
        <w:t xml:space="preserve"> Αθήνα: Αποστολική διακονία, </w:t>
      </w:r>
      <w:r>
        <w:rPr>
          <w:rFonts w:ascii="Times New Roman" w:hAnsi="Times New Roman" w:cs="Times New Roman"/>
          <w:sz w:val="20"/>
          <w:szCs w:val="20"/>
        </w:rPr>
        <w:t xml:space="preserve"> </w:t>
      </w:r>
    </w:p>
    <w:p w:rsidR="00972286" w:rsidRPr="00B97D84" w:rsidRDefault="00972286" w:rsidP="00F64B9D">
      <w:pPr>
        <w:tabs>
          <w:tab w:val="left" w:pos="-851"/>
          <w:tab w:val="left" w:pos="567"/>
          <w:tab w:val="left" w:pos="1276"/>
          <w:tab w:val="right" w:leader="dot" w:pos="8505"/>
        </w:tabs>
        <w:ind w:left="-426"/>
        <w:rPr>
          <w:rFonts w:ascii="Times New Roman" w:hAnsi="Times New Roman" w:cs="Times New Roman"/>
        </w:rPr>
      </w:pPr>
      <w:r>
        <w:rPr>
          <w:rFonts w:ascii="Times New Roman" w:hAnsi="Times New Roman" w:cs="Times New Roman"/>
          <w:sz w:val="20"/>
          <w:szCs w:val="20"/>
        </w:rPr>
        <w:t xml:space="preserve">      </w:t>
      </w:r>
      <w:r w:rsidRPr="00B97D84">
        <w:rPr>
          <w:rFonts w:ascii="Times New Roman" w:hAnsi="Times New Roman" w:cs="Times New Roman"/>
          <w:sz w:val="20"/>
          <w:szCs w:val="20"/>
        </w:rPr>
        <w:t>2003</w:t>
      </w:r>
      <w:r>
        <w:rPr>
          <w:rFonts w:ascii="Times New Roman" w:hAnsi="Times New Roman" w:cs="Times New Roman"/>
          <w:sz w:val="20"/>
          <w:szCs w:val="20"/>
        </w:rPr>
        <w:t>, σ. 44-48</w:t>
      </w:r>
      <w:r w:rsidRPr="00B97D84">
        <w:rPr>
          <w:rFonts w:ascii="Times New Roman" w:hAnsi="Times New Roman" w:cs="Times New Roman"/>
          <w:sz w:val="20"/>
          <w:szCs w:val="20"/>
        </w:rPr>
        <w:t>.</w:t>
      </w:r>
    </w:p>
  </w:footnote>
  <w:footnote w:id="175">
    <w:p w:rsidR="00972286" w:rsidRDefault="00972286" w:rsidP="00D61039">
      <w:pPr>
        <w:tabs>
          <w:tab w:val="left" w:pos="284"/>
          <w:tab w:val="left" w:pos="567"/>
          <w:tab w:val="left" w:pos="1276"/>
          <w:tab w:val="left" w:pos="1418"/>
          <w:tab w:val="right" w:leader="dot" w:pos="8505"/>
        </w:tabs>
        <w:ind w:left="-567"/>
        <w:jc w:val="left"/>
        <w:rPr>
          <w:rFonts w:ascii="Times New Roman" w:hAnsi="Times New Roman" w:cs="Times New Roman"/>
          <w:sz w:val="20"/>
          <w:szCs w:val="20"/>
        </w:rPr>
      </w:pPr>
      <w:r w:rsidRPr="001D3575">
        <w:rPr>
          <w:rStyle w:val="a8"/>
          <w:rFonts w:ascii="Times New Roman" w:hAnsi="Times New Roman" w:cs="Times New Roman"/>
          <w:sz w:val="20"/>
          <w:szCs w:val="20"/>
        </w:rPr>
        <w:footnoteRef/>
      </w:r>
      <w:r w:rsidRPr="001D3575">
        <w:rPr>
          <w:rFonts w:ascii="Times New Roman" w:hAnsi="Times New Roman" w:cs="Times New Roman"/>
          <w:sz w:val="20"/>
          <w:szCs w:val="20"/>
        </w:rPr>
        <w:t xml:space="preserve"> Σ. </w:t>
      </w:r>
      <w:r w:rsidRPr="000F3337">
        <w:rPr>
          <w:rFonts w:ascii="Times New Roman" w:hAnsi="Times New Roman" w:cs="Times New Roman"/>
          <w:sz w:val="20"/>
          <w:szCs w:val="20"/>
        </w:rPr>
        <w:t>Αγουρίδης, (1997</w:t>
      </w:r>
      <w:r w:rsidRPr="000F3337">
        <w:rPr>
          <w:rFonts w:ascii="Times New Roman" w:hAnsi="Times New Roman" w:cs="Times New Roman"/>
          <w:i/>
          <w:sz w:val="20"/>
          <w:szCs w:val="20"/>
        </w:rPr>
        <w:t>) Ο Χριστιανισμός</w:t>
      </w:r>
      <w:r w:rsidRPr="00B63CF8">
        <w:rPr>
          <w:rFonts w:ascii="Times New Roman" w:hAnsi="Times New Roman" w:cs="Times New Roman"/>
          <w:i/>
          <w:sz w:val="20"/>
          <w:szCs w:val="20"/>
        </w:rPr>
        <w:t xml:space="preserve"> έναντι του Ιουδαϊσμού και του Ελληνισμού κατά το Β</w:t>
      </w:r>
      <w:r>
        <w:rPr>
          <w:rFonts w:ascii="Times New Roman" w:hAnsi="Times New Roman" w:cs="Times New Roman"/>
          <w:i/>
          <w:sz w:val="20"/>
          <w:szCs w:val="20"/>
        </w:rPr>
        <w:t>΄</w:t>
      </w:r>
      <w:r w:rsidRPr="00B63CF8">
        <w:rPr>
          <w:rFonts w:ascii="Times New Roman" w:hAnsi="Times New Roman" w:cs="Times New Roman"/>
          <w:i/>
          <w:sz w:val="20"/>
          <w:szCs w:val="20"/>
        </w:rPr>
        <w:t xml:space="preserve"> αι. μ.Χ. </w:t>
      </w:r>
      <w:r w:rsidRPr="00B63CF8">
        <w:rPr>
          <w:rFonts w:ascii="Times New Roman" w:hAnsi="Times New Roman" w:cs="Times New Roman"/>
          <w:sz w:val="20"/>
          <w:szCs w:val="20"/>
        </w:rPr>
        <w:t xml:space="preserve">Αθήνα: </w:t>
      </w:r>
      <w:r>
        <w:rPr>
          <w:rFonts w:ascii="Times New Roman" w:hAnsi="Times New Roman" w:cs="Times New Roman"/>
          <w:sz w:val="20"/>
          <w:szCs w:val="20"/>
        </w:rPr>
        <w:t xml:space="preserve"> </w:t>
      </w:r>
    </w:p>
    <w:p w:rsidR="00972286" w:rsidRDefault="00972286" w:rsidP="00B63CF8">
      <w:pPr>
        <w:tabs>
          <w:tab w:val="left" w:pos="284"/>
          <w:tab w:val="left" w:pos="567"/>
          <w:tab w:val="left" w:pos="1276"/>
          <w:tab w:val="left" w:pos="1418"/>
          <w:tab w:val="right" w:leader="dot" w:pos="8505"/>
        </w:tabs>
        <w:ind w:left="-426"/>
        <w:jc w:val="left"/>
      </w:pPr>
      <w:r>
        <w:rPr>
          <w:rFonts w:ascii="Times New Roman" w:hAnsi="Times New Roman" w:cs="Times New Roman"/>
          <w:sz w:val="20"/>
          <w:szCs w:val="20"/>
        </w:rPr>
        <w:t xml:space="preserve">     </w:t>
      </w:r>
      <w:r w:rsidRPr="00B63CF8">
        <w:rPr>
          <w:rFonts w:ascii="Times New Roman" w:hAnsi="Times New Roman" w:cs="Times New Roman"/>
          <w:sz w:val="20"/>
          <w:szCs w:val="20"/>
        </w:rPr>
        <w:t>Ελληνικά Γράμματα,</w:t>
      </w:r>
      <w:r w:rsidRPr="006317EA">
        <w:rPr>
          <w:rFonts w:ascii="Times New Roman" w:hAnsi="Times New Roman" w:cs="Times New Roman"/>
          <w:sz w:val="20"/>
          <w:szCs w:val="20"/>
          <w:vertAlign w:val="superscript"/>
        </w:rPr>
        <w:t xml:space="preserve"> </w:t>
      </w:r>
      <w:r w:rsidRPr="00B63CF8">
        <w:rPr>
          <w:rFonts w:ascii="Times New Roman" w:hAnsi="Times New Roman" w:cs="Times New Roman"/>
          <w:sz w:val="20"/>
          <w:szCs w:val="20"/>
          <w:vertAlign w:val="superscript"/>
        </w:rPr>
        <w:t>2</w:t>
      </w:r>
      <w:r w:rsidRPr="00B63CF8">
        <w:rPr>
          <w:rFonts w:ascii="Times New Roman" w:hAnsi="Times New Roman" w:cs="Times New Roman"/>
          <w:sz w:val="20"/>
          <w:szCs w:val="20"/>
        </w:rPr>
        <w:t>1997</w:t>
      </w:r>
      <w:r>
        <w:rPr>
          <w:rFonts w:ascii="Times New Roman" w:hAnsi="Times New Roman" w:cs="Times New Roman"/>
          <w:sz w:val="20"/>
          <w:szCs w:val="20"/>
        </w:rPr>
        <w:t>,</w:t>
      </w:r>
      <w:r w:rsidRPr="00B63CF8">
        <w:rPr>
          <w:rFonts w:ascii="Times New Roman" w:hAnsi="Times New Roman" w:cs="Times New Roman"/>
          <w:sz w:val="20"/>
          <w:szCs w:val="20"/>
          <w:vertAlign w:val="superscript"/>
        </w:rPr>
        <w:t xml:space="preserve"> </w:t>
      </w:r>
      <w:r w:rsidRPr="00B63CF8">
        <w:rPr>
          <w:rFonts w:ascii="Times New Roman" w:hAnsi="Times New Roman" w:cs="Times New Roman"/>
          <w:sz w:val="20"/>
          <w:szCs w:val="20"/>
        </w:rPr>
        <w:t>σ.17.</w:t>
      </w:r>
    </w:p>
  </w:footnote>
  <w:footnote w:id="176">
    <w:p w:rsidR="00972286" w:rsidRPr="006317EA" w:rsidRDefault="00972286" w:rsidP="00C35DB2">
      <w:pPr>
        <w:pStyle w:val="a7"/>
        <w:spacing w:line="360" w:lineRule="auto"/>
        <w:ind w:left="-567"/>
        <w:rPr>
          <w:rFonts w:ascii="Times New Roman" w:hAnsi="Times New Roman" w:cs="Times New Roman"/>
        </w:rPr>
      </w:pPr>
      <w:r w:rsidRPr="006317EA">
        <w:rPr>
          <w:rStyle w:val="a8"/>
          <w:rFonts w:ascii="Times New Roman" w:hAnsi="Times New Roman" w:cs="Times New Roman"/>
        </w:rPr>
        <w:footnoteRef/>
      </w:r>
      <w:r w:rsidRPr="006317EA">
        <w:rPr>
          <w:rFonts w:ascii="Times New Roman" w:hAnsi="Times New Roman" w:cs="Times New Roman"/>
        </w:rPr>
        <w:t xml:space="preserve"> Ι. Ζηζιούλας, ό.π., σ. 64 εξ.</w:t>
      </w:r>
    </w:p>
  </w:footnote>
  <w:footnote w:id="177">
    <w:p w:rsidR="00972286" w:rsidRPr="006317EA" w:rsidRDefault="00972286" w:rsidP="00904D10">
      <w:pPr>
        <w:pStyle w:val="a7"/>
        <w:spacing w:line="360" w:lineRule="auto"/>
        <w:ind w:left="-567" w:hanging="141"/>
        <w:rPr>
          <w:rFonts w:ascii="Times New Roman" w:hAnsi="Times New Roman" w:cs="Times New Roman"/>
        </w:rPr>
      </w:pPr>
      <w:r w:rsidRPr="006317EA">
        <w:rPr>
          <w:rFonts w:ascii="Times New Roman" w:hAnsi="Times New Roman" w:cs="Times New Roman"/>
        </w:rPr>
        <w:t xml:space="preserve">   </w:t>
      </w:r>
      <w:r w:rsidRPr="006317EA">
        <w:rPr>
          <w:rStyle w:val="a8"/>
          <w:rFonts w:ascii="Times New Roman" w:hAnsi="Times New Roman" w:cs="Times New Roman"/>
        </w:rPr>
        <w:footnoteRef/>
      </w:r>
      <w:r w:rsidRPr="006317EA">
        <w:rPr>
          <w:rFonts w:ascii="Times New Roman" w:hAnsi="Times New Roman" w:cs="Times New Roman"/>
        </w:rPr>
        <w:t xml:space="preserve"> Ι. Ζηζιούλας, ό.π., σ. 70-74.</w:t>
      </w:r>
    </w:p>
  </w:footnote>
  <w:footnote w:id="178">
    <w:p w:rsidR="00972286" w:rsidRPr="00E42E36" w:rsidRDefault="00972286" w:rsidP="00E42E36">
      <w:pPr>
        <w:pStyle w:val="a7"/>
        <w:spacing w:line="360" w:lineRule="auto"/>
        <w:ind w:left="-425" w:hanging="141"/>
        <w:jc w:val="left"/>
        <w:rPr>
          <w:rFonts w:ascii="Times New Roman" w:hAnsi="Times New Roman" w:cs="Times New Roman"/>
        </w:rPr>
      </w:pPr>
      <w:r w:rsidRPr="00E42E36">
        <w:rPr>
          <w:rStyle w:val="a8"/>
          <w:rFonts w:ascii="Times New Roman" w:hAnsi="Times New Roman" w:cs="Times New Roman"/>
        </w:rPr>
        <w:footnoteRef/>
      </w:r>
      <w:r w:rsidRPr="00E42E36">
        <w:rPr>
          <w:rFonts w:ascii="Times New Roman" w:hAnsi="Times New Roman" w:cs="Times New Roman"/>
        </w:rPr>
        <w:t xml:space="preserve"> Π. Μπρατσιώτης, ό.π., σ.498.</w:t>
      </w:r>
    </w:p>
  </w:footnote>
  <w:footnote w:id="179">
    <w:p w:rsidR="00972286" w:rsidRPr="00B4035F" w:rsidRDefault="00972286" w:rsidP="00E12F34">
      <w:pPr>
        <w:pStyle w:val="a7"/>
        <w:spacing w:line="360" w:lineRule="auto"/>
        <w:ind w:left="-567"/>
        <w:rPr>
          <w:rFonts w:ascii="Times New Roman" w:hAnsi="Times New Roman" w:cs="Times New Roman"/>
        </w:rPr>
      </w:pPr>
      <w:r w:rsidRPr="00B4035F">
        <w:rPr>
          <w:rStyle w:val="a8"/>
          <w:rFonts w:ascii="Times New Roman" w:hAnsi="Times New Roman" w:cs="Times New Roman"/>
        </w:rPr>
        <w:footnoteRef/>
      </w:r>
      <w:r w:rsidRPr="00B4035F">
        <w:rPr>
          <w:rFonts w:ascii="Times New Roman" w:hAnsi="Times New Roman" w:cs="Times New Roman"/>
        </w:rPr>
        <w:t xml:space="preserve"> </w:t>
      </w:r>
      <w:r w:rsidRPr="00B4035F">
        <w:rPr>
          <w:rFonts w:ascii="Times New Roman" w:hAnsi="Times New Roman" w:cs="Times New Roman"/>
          <w:lang w:val="en-US"/>
        </w:rPr>
        <w:t>X</w:t>
      </w:r>
      <w:r w:rsidRPr="00B4035F">
        <w:rPr>
          <w:rFonts w:ascii="Times New Roman" w:hAnsi="Times New Roman" w:cs="Times New Roman"/>
        </w:rPr>
        <w:t xml:space="preserve">. </w:t>
      </w:r>
      <w:r w:rsidRPr="00B4035F">
        <w:rPr>
          <w:rFonts w:ascii="Times New Roman" w:hAnsi="Times New Roman" w:cs="Times New Roman"/>
          <w:lang w:val="en-US"/>
        </w:rPr>
        <w:t>Dufour</w:t>
      </w:r>
      <w:r w:rsidRPr="00B4035F">
        <w:rPr>
          <w:rFonts w:ascii="Times New Roman" w:hAnsi="Times New Roman" w:cs="Times New Roman"/>
        </w:rPr>
        <w:t xml:space="preserve"> «Σώμα» στο </w:t>
      </w:r>
      <w:r w:rsidRPr="00B4035F">
        <w:rPr>
          <w:rFonts w:ascii="Times New Roman" w:hAnsi="Times New Roman" w:cs="Times New Roman"/>
          <w:i/>
        </w:rPr>
        <w:t>ΛΒΘ</w:t>
      </w:r>
      <w:r w:rsidRPr="00B4035F">
        <w:rPr>
          <w:rFonts w:ascii="Times New Roman" w:hAnsi="Times New Roman" w:cs="Times New Roman"/>
        </w:rPr>
        <w:t>, Αγουρίδης κ.ά (μτφρ)</w:t>
      </w:r>
      <w:r>
        <w:rPr>
          <w:rFonts w:ascii="Times New Roman" w:hAnsi="Times New Roman" w:cs="Times New Roman"/>
        </w:rPr>
        <w:t xml:space="preserve">, </w:t>
      </w:r>
      <w:r w:rsidRPr="00B4035F">
        <w:rPr>
          <w:rFonts w:ascii="Times New Roman" w:hAnsi="Times New Roman" w:cs="Times New Roman"/>
        </w:rPr>
        <w:t>Αθήνα: Βιβλικό Κέντρο ‘Άρτος Ζωής’, 1980, σ.924 εξ.</w:t>
      </w:r>
    </w:p>
  </w:footnote>
  <w:footnote w:id="180">
    <w:p w:rsidR="00972286" w:rsidRPr="00B4035F" w:rsidRDefault="00972286" w:rsidP="00E12F34">
      <w:pPr>
        <w:pStyle w:val="a7"/>
        <w:spacing w:line="360" w:lineRule="auto"/>
        <w:ind w:left="-425" w:hanging="142"/>
        <w:rPr>
          <w:rFonts w:ascii="Times New Roman" w:hAnsi="Times New Roman" w:cs="Times New Roman"/>
        </w:rPr>
      </w:pPr>
      <w:r w:rsidRPr="00B4035F">
        <w:rPr>
          <w:rStyle w:val="a8"/>
          <w:rFonts w:ascii="Times New Roman" w:hAnsi="Times New Roman" w:cs="Times New Roman"/>
        </w:rPr>
        <w:footnoteRef/>
      </w:r>
      <w:r w:rsidRPr="00B4035F">
        <w:rPr>
          <w:rFonts w:ascii="Times New Roman" w:hAnsi="Times New Roman" w:cs="Times New Roman"/>
        </w:rPr>
        <w:t xml:space="preserve"> </w:t>
      </w:r>
      <w:r w:rsidRPr="00B4035F">
        <w:rPr>
          <w:rFonts w:ascii="Times New Roman" w:hAnsi="Times New Roman" w:cs="Times New Roman"/>
          <w:lang w:val="en-US"/>
        </w:rPr>
        <w:t>P</w:t>
      </w:r>
      <w:r w:rsidRPr="00B4035F">
        <w:rPr>
          <w:rFonts w:ascii="Times New Roman" w:hAnsi="Times New Roman" w:cs="Times New Roman"/>
        </w:rPr>
        <w:t xml:space="preserve">. </w:t>
      </w:r>
      <w:r w:rsidRPr="00B4035F">
        <w:rPr>
          <w:rFonts w:ascii="Times New Roman" w:hAnsi="Times New Roman" w:cs="Times New Roman"/>
          <w:lang w:val="en-US"/>
        </w:rPr>
        <w:t>Grelot</w:t>
      </w:r>
      <w:r w:rsidRPr="00B4035F">
        <w:rPr>
          <w:rFonts w:ascii="Times New Roman" w:hAnsi="Times New Roman" w:cs="Times New Roman"/>
        </w:rPr>
        <w:t xml:space="preserve">, «Θάνατος» στο </w:t>
      </w:r>
      <w:r w:rsidRPr="00B4035F">
        <w:rPr>
          <w:rFonts w:ascii="Times New Roman" w:hAnsi="Times New Roman" w:cs="Times New Roman"/>
          <w:i/>
        </w:rPr>
        <w:t>ΛΒΘ</w:t>
      </w:r>
      <w:proofErr w:type="gramStart"/>
      <w:r w:rsidRPr="00B4035F">
        <w:rPr>
          <w:rFonts w:ascii="Times New Roman" w:hAnsi="Times New Roman" w:cs="Times New Roman"/>
        </w:rPr>
        <w:t>,  Αγουρίδης</w:t>
      </w:r>
      <w:proofErr w:type="gramEnd"/>
      <w:r w:rsidRPr="00B4035F">
        <w:rPr>
          <w:rFonts w:ascii="Times New Roman" w:hAnsi="Times New Roman" w:cs="Times New Roman"/>
        </w:rPr>
        <w:t xml:space="preserve"> κ.ά (μτφρ)</w:t>
      </w:r>
      <w:r>
        <w:rPr>
          <w:rFonts w:ascii="Times New Roman" w:hAnsi="Times New Roman" w:cs="Times New Roman"/>
        </w:rPr>
        <w:t xml:space="preserve"> </w:t>
      </w:r>
      <w:r w:rsidRPr="00B4035F">
        <w:rPr>
          <w:rFonts w:ascii="Times New Roman" w:hAnsi="Times New Roman" w:cs="Times New Roman"/>
        </w:rPr>
        <w:t>Αθήνα: Βιβλικό Κέντρο ‘Άρτος Ζωής’, 1980, σ.459.</w:t>
      </w:r>
    </w:p>
  </w:footnote>
  <w:footnote w:id="181">
    <w:p w:rsidR="00972286" w:rsidRPr="00E12F34" w:rsidRDefault="00972286" w:rsidP="00E12F34">
      <w:pPr>
        <w:tabs>
          <w:tab w:val="left" w:pos="-851"/>
          <w:tab w:val="left" w:pos="567"/>
        </w:tabs>
        <w:ind w:left="-426" w:hanging="141"/>
        <w:rPr>
          <w:rFonts w:ascii="Times New Roman" w:hAnsi="Times New Roman" w:cs="Times New Roman"/>
          <w:sz w:val="20"/>
          <w:szCs w:val="20"/>
        </w:rPr>
      </w:pPr>
      <w:r w:rsidRPr="00E12F34">
        <w:rPr>
          <w:rStyle w:val="a8"/>
          <w:rFonts w:ascii="Times New Roman" w:hAnsi="Times New Roman" w:cs="Times New Roman"/>
          <w:sz w:val="20"/>
          <w:szCs w:val="20"/>
        </w:rPr>
        <w:footnoteRef/>
      </w:r>
      <w:r w:rsidRPr="00E12F34">
        <w:rPr>
          <w:rFonts w:ascii="Times New Roman" w:eastAsia="Times New Roman" w:hAnsi="Times New Roman" w:cs="Times New Roman"/>
          <w:sz w:val="20"/>
          <w:szCs w:val="20"/>
          <w:lang w:eastAsia="el-GR"/>
        </w:rPr>
        <w:t xml:space="preserve"> Σύμφωνα με την περί Αναστάσεως διδασκαλία της Εκκλησίας, κατά την Ανάσταση των νεκρών, δεν θα αναστηθούν μόνο οι δίκαιοι και όσοι είναι πιστοί στις εντολές του Χριστού έχοντάς τον ως κεφαλή, αρχηγό, οδηγό και σωτήρα ( </w:t>
      </w:r>
      <w:r w:rsidRPr="00E12F34">
        <w:rPr>
          <w:rFonts w:ascii="Times New Roman" w:eastAsia="Times New Roman" w:hAnsi="Times New Roman" w:cs="Times New Roman"/>
          <w:i/>
          <w:sz w:val="20"/>
          <w:szCs w:val="20"/>
          <w:lang w:eastAsia="el-GR"/>
        </w:rPr>
        <w:t>Α΄ Θεσ.</w:t>
      </w:r>
      <w:r w:rsidRPr="00E12F34">
        <w:rPr>
          <w:rFonts w:ascii="Times New Roman" w:eastAsia="Times New Roman" w:hAnsi="Times New Roman" w:cs="Times New Roman"/>
          <w:sz w:val="20"/>
          <w:szCs w:val="20"/>
          <w:lang w:eastAsia="el-GR"/>
        </w:rPr>
        <w:t xml:space="preserve"> 4,14. </w:t>
      </w:r>
      <w:r w:rsidRPr="00E12F34">
        <w:rPr>
          <w:rFonts w:ascii="Times New Roman" w:eastAsia="Times New Roman" w:hAnsi="Times New Roman" w:cs="Times New Roman"/>
          <w:i/>
          <w:sz w:val="20"/>
          <w:szCs w:val="20"/>
          <w:lang w:eastAsia="el-GR"/>
        </w:rPr>
        <w:t xml:space="preserve"> Α΄ Κορ</w:t>
      </w:r>
      <w:r w:rsidRPr="00E12F34">
        <w:rPr>
          <w:rFonts w:ascii="Times New Roman" w:eastAsia="Times New Roman" w:hAnsi="Times New Roman" w:cs="Times New Roman"/>
          <w:sz w:val="20"/>
          <w:szCs w:val="20"/>
          <w:lang w:eastAsia="el-GR"/>
        </w:rPr>
        <w:t>.15, 49 ), αλλά και οι άδικοι, οι ασεβείς, οι άπιστοι. Και ενώ οι μεν θα απολαμβάνουν τα αγαθά και την αιώνια ζωή, οι δε θα τιμωρούνται αιωνίως για τα έργα και τις πράξεις τους. Ως προς τη μορφή των σωμάτων που θα έχουν οι πιστοί δίνεται η πληροφορία ότι θα είναι άφθαρτοι και ομοιόμορφοι στο</w:t>
      </w:r>
      <w:r w:rsidRPr="00E12F34">
        <w:rPr>
          <w:sz w:val="20"/>
          <w:szCs w:val="20"/>
        </w:rPr>
        <w:t xml:space="preserve"> </w:t>
      </w:r>
      <w:r w:rsidRPr="00E12F34">
        <w:rPr>
          <w:rFonts w:ascii="Times New Roman" w:hAnsi="Times New Roman" w:cs="Times New Roman"/>
          <w:sz w:val="20"/>
          <w:szCs w:val="20"/>
        </w:rPr>
        <w:t>Γ. Κωνσταντίνου</w:t>
      </w:r>
      <w:r w:rsidRPr="00E12F34">
        <w:rPr>
          <w:rFonts w:ascii="Times New Roman" w:hAnsi="Times New Roman" w:cs="Times New Roman"/>
          <w:spacing w:val="28"/>
          <w:sz w:val="20"/>
          <w:szCs w:val="20"/>
        </w:rPr>
        <w:t>,</w:t>
      </w:r>
      <w:r w:rsidRPr="00E12F34">
        <w:rPr>
          <w:rFonts w:ascii="Times New Roman" w:hAnsi="Times New Roman" w:cs="Times New Roman"/>
          <w:b/>
          <w:spacing w:val="28"/>
          <w:sz w:val="20"/>
          <w:szCs w:val="20"/>
        </w:rPr>
        <w:t xml:space="preserve"> </w:t>
      </w:r>
      <w:r w:rsidRPr="00E12F34">
        <w:rPr>
          <w:rFonts w:ascii="Times New Roman" w:hAnsi="Times New Roman" w:cs="Times New Roman"/>
          <w:sz w:val="20"/>
          <w:szCs w:val="20"/>
        </w:rPr>
        <w:t>«Ανάστασις»</w:t>
      </w:r>
      <w:r w:rsidRPr="00E12F34">
        <w:rPr>
          <w:rFonts w:ascii="Times New Roman" w:hAnsi="Times New Roman" w:cs="Times New Roman"/>
          <w:spacing w:val="28"/>
          <w:sz w:val="20"/>
          <w:szCs w:val="20"/>
        </w:rPr>
        <w:t xml:space="preserve"> </w:t>
      </w:r>
      <w:r w:rsidRPr="00E12F34">
        <w:rPr>
          <w:rFonts w:ascii="Times New Roman" w:hAnsi="Times New Roman" w:cs="Times New Roman"/>
          <w:sz w:val="20"/>
          <w:szCs w:val="20"/>
        </w:rPr>
        <w:t>στο</w:t>
      </w:r>
      <w:r w:rsidRPr="00E12F34">
        <w:rPr>
          <w:rFonts w:ascii="Times New Roman" w:hAnsi="Times New Roman" w:cs="Times New Roman"/>
          <w:i/>
          <w:sz w:val="20"/>
          <w:szCs w:val="20"/>
        </w:rPr>
        <w:t xml:space="preserve"> Λεξικόν των Αγίων Γραφών</w:t>
      </w:r>
      <w:r w:rsidRPr="00E12F34">
        <w:rPr>
          <w:rFonts w:ascii="Times New Roman" w:hAnsi="Times New Roman" w:cs="Times New Roman"/>
          <w:sz w:val="20"/>
          <w:szCs w:val="20"/>
        </w:rPr>
        <w:t>, Αθήνα: Γρηγόρης, 1973, σ.102 εξ.</w:t>
      </w:r>
    </w:p>
    <w:p w:rsidR="00972286" w:rsidRDefault="00972286" w:rsidP="00E12F34">
      <w:pPr>
        <w:pStyle w:val="a7"/>
        <w:spacing w:line="360" w:lineRule="auto"/>
      </w:pPr>
    </w:p>
  </w:footnote>
  <w:footnote w:id="182">
    <w:p w:rsidR="00972286" w:rsidRPr="00B4035F" w:rsidRDefault="00972286" w:rsidP="00412F64">
      <w:pPr>
        <w:pStyle w:val="a7"/>
        <w:spacing w:line="360" w:lineRule="auto"/>
        <w:ind w:left="-284" w:hanging="283"/>
        <w:rPr>
          <w:rFonts w:ascii="Times New Roman" w:hAnsi="Times New Roman" w:cs="Times New Roman"/>
        </w:rPr>
      </w:pPr>
      <w:r w:rsidRPr="00B4035F">
        <w:rPr>
          <w:rStyle w:val="a8"/>
          <w:rFonts w:ascii="Times New Roman" w:hAnsi="Times New Roman" w:cs="Times New Roman"/>
        </w:rPr>
        <w:footnoteRef/>
      </w:r>
      <w:r w:rsidRPr="00B4035F">
        <w:rPr>
          <w:rFonts w:ascii="Times New Roman" w:hAnsi="Times New Roman" w:cs="Times New Roman"/>
        </w:rPr>
        <w:t xml:space="preserve"> </w:t>
      </w:r>
      <w:r w:rsidRPr="00B4035F">
        <w:rPr>
          <w:rFonts w:ascii="Times New Roman" w:hAnsi="Times New Roman" w:cs="Times New Roman"/>
          <w:lang w:val="en-US"/>
        </w:rPr>
        <w:t>J</w:t>
      </w:r>
      <w:r w:rsidRPr="00B4035F">
        <w:rPr>
          <w:rFonts w:ascii="Times New Roman" w:hAnsi="Times New Roman" w:cs="Times New Roman"/>
        </w:rPr>
        <w:t xml:space="preserve">. </w:t>
      </w:r>
      <w:r w:rsidRPr="00B4035F">
        <w:rPr>
          <w:rFonts w:ascii="Times New Roman" w:hAnsi="Times New Roman" w:cs="Times New Roman"/>
          <w:lang w:val="en-US"/>
        </w:rPr>
        <w:t>Radermakers</w:t>
      </w:r>
      <w:r w:rsidRPr="00B4035F">
        <w:rPr>
          <w:rFonts w:ascii="Times New Roman" w:hAnsi="Times New Roman" w:cs="Times New Roman"/>
        </w:rPr>
        <w:t xml:space="preserve"> &amp; </w:t>
      </w:r>
      <w:r w:rsidRPr="00B4035F">
        <w:rPr>
          <w:rFonts w:ascii="Times New Roman" w:hAnsi="Times New Roman" w:cs="Times New Roman"/>
          <w:lang w:val="en-US"/>
        </w:rPr>
        <w:t>R</w:t>
      </w:r>
      <w:r w:rsidRPr="00B4035F">
        <w:rPr>
          <w:rFonts w:ascii="Times New Roman" w:hAnsi="Times New Roman" w:cs="Times New Roman"/>
        </w:rPr>
        <w:t xml:space="preserve">. </w:t>
      </w:r>
      <w:r w:rsidRPr="00B4035F">
        <w:rPr>
          <w:rFonts w:ascii="Times New Roman" w:hAnsi="Times New Roman" w:cs="Times New Roman"/>
          <w:lang w:val="en-US"/>
        </w:rPr>
        <w:t>Grelot</w:t>
      </w:r>
      <w:r w:rsidRPr="00B4035F">
        <w:rPr>
          <w:rFonts w:ascii="Times New Roman" w:hAnsi="Times New Roman" w:cs="Times New Roman"/>
        </w:rPr>
        <w:t xml:space="preserve">, «Ανάσταση» στο </w:t>
      </w:r>
      <w:r w:rsidRPr="00B4035F">
        <w:rPr>
          <w:rFonts w:ascii="Times New Roman" w:hAnsi="Times New Roman" w:cs="Times New Roman"/>
          <w:i/>
        </w:rPr>
        <w:t>ΛΒΘ</w:t>
      </w:r>
      <w:r w:rsidRPr="00B4035F">
        <w:rPr>
          <w:rFonts w:ascii="Times New Roman" w:hAnsi="Times New Roman" w:cs="Times New Roman"/>
        </w:rPr>
        <w:t>, Αγουρίδης κ.ά (μτφρ), Αθήνα: Βιβλικό Κέντρο ‘Άρτος Ζωής’, 1980, σ.84 εξ.</w:t>
      </w:r>
    </w:p>
  </w:footnote>
  <w:footnote w:id="183">
    <w:p w:rsidR="00972286" w:rsidRPr="00225CDD" w:rsidRDefault="00972286" w:rsidP="00B821AC">
      <w:pPr>
        <w:tabs>
          <w:tab w:val="left" w:pos="-851"/>
          <w:tab w:val="left" w:pos="567"/>
        </w:tabs>
        <w:ind w:left="-284" w:hanging="283"/>
        <w:rPr>
          <w:rFonts w:ascii="Times New Roman" w:hAnsi="Times New Roman" w:cs="Times New Roman"/>
          <w:color w:val="C00000"/>
          <w:sz w:val="36"/>
          <w:szCs w:val="36"/>
        </w:rPr>
      </w:pPr>
      <w:r w:rsidRPr="00225CDD">
        <w:rPr>
          <w:rStyle w:val="a8"/>
          <w:rFonts w:ascii="Times New Roman" w:hAnsi="Times New Roman" w:cs="Times New Roman"/>
          <w:sz w:val="20"/>
          <w:szCs w:val="20"/>
        </w:rPr>
        <w:footnoteRef/>
      </w:r>
      <w:r w:rsidRPr="00225CDD">
        <w:rPr>
          <w:rFonts w:ascii="Times New Roman" w:hAnsi="Times New Roman" w:cs="Times New Roman"/>
          <w:sz w:val="20"/>
          <w:szCs w:val="20"/>
        </w:rPr>
        <w:t xml:space="preserve"> </w:t>
      </w:r>
      <w:r w:rsidRPr="00225CDD">
        <w:rPr>
          <w:rFonts w:ascii="Times New Roman" w:eastAsia="Times New Roman" w:hAnsi="Times New Roman" w:cs="Times New Roman"/>
          <w:sz w:val="20"/>
          <w:szCs w:val="20"/>
          <w:lang w:eastAsia="el-GR"/>
        </w:rPr>
        <w:t xml:space="preserve"> </w:t>
      </w:r>
      <w:r>
        <w:rPr>
          <w:rFonts w:ascii="Times New Roman" w:eastAsia="Times New Roman" w:hAnsi="Times New Roman" w:cs="Times New Roman"/>
          <w:sz w:val="20"/>
          <w:szCs w:val="20"/>
          <w:lang w:eastAsia="el-GR"/>
        </w:rPr>
        <w:t>Βλ.</w:t>
      </w:r>
      <w:r w:rsidRPr="00B821AC">
        <w:rPr>
          <w:rFonts w:ascii="Times New Roman" w:eastAsia="Times New Roman" w:hAnsi="Times New Roman" w:cs="Times New Roman"/>
          <w:sz w:val="20"/>
          <w:szCs w:val="20"/>
          <w:lang w:eastAsia="el-GR"/>
        </w:rPr>
        <w:t xml:space="preserve"> </w:t>
      </w:r>
      <w:r w:rsidRPr="000420AC">
        <w:rPr>
          <w:rFonts w:ascii="Times New Roman" w:eastAsia="Times New Roman" w:hAnsi="Times New Roman" w:cs="Times New Roman"/>
          <w:i/>
          <w:sz w:val="20"/>
          <w:szCs w:val="20"/>
          <w:lang w:eastAsia="el-GR"/>
        </w:rPr>
        <w:t>Α΄ Κορ.</w:t>
      </w:r>
      <w:r>
        <w:rPr>
          <w:rFonts w:ascii="Times New Roman" w:eastAsia="Times New Roman" w:hAnsi="Times New Roman" w:cs="Times New Roman"/>
          <w:sz w:val="20"/>
          <w:szCs w:val="20"/>
          <w:lang w:eastAsia="el-GR"/>
        </w:rPr>
        <w:t xml:space="preserve"> 15, 15: </w:t>
      </w:r>
      <w:r w:rsidRPr="00225CDD">
        <w:rPr>
          <w:rFonts w:ascii="Times New Roman" w:eastAsia="Times New Roman" w:hAnsi="Times New Roman" w:cs="Times New Roman"/>
          <w:sz w:val="20"/>
          <w:szCs w:val="20"/>
          <w:lang w:eastAsia="el-GR"/>
        </w:rPr>
        <w:t>«Εἰ δὲ Χριστὸς οὐκ ἐγήγερται, κενὸν ἄρα τὸ κήρυγμα ἡμῶν, κενὴ δὲ  καὶ ἡ πίστις ὑμῶν·  εὑρισκόμεθα δὲ καὶ ψευδομάρτυρες τοῦ Θεοῦ, ὅτι ἐμαρτυρήσαμεν κατὰ τοῦ Θεοῦ, ὅτι ἤγειρε τόν Χριστόν, ὅν οὐκ ἤγειρεν»</w:t>
      </w:r>
      <w:r>
        <w:rPr>
          <w:rFonts w:ascii="Times New Roman" w:eastAsia="Times New Roman" w:hAnsi="Times New Roman" w:cs="Times New Roman"/>
          <w:sz w:val="20"/>
          <w:szCs w:val="20"/>
          <w:lang w:eastAsia="el-GR"/>
        </w:rPr>
        <w:t>.</w:t>
      </w:r>
      <w:r w:rsidRPr="00225CDD">
        <w:rPr>
          <w:rFonts w:ascii="Times New Roman" w:eastAsia="Times New Roman" w:hAnsi="Times New Roman" w:cs="Times New Roman"/>
          <w:sz w:val="20"/>
          <w:szCs w:val="20"/>
          <w:lang w:eastAsia="el-GR"/>
        </w:rPr>
        <w:t xml:space="preserve"> </w:t>
      </w:r>
    </w:p>
  </w:footnote>
  <w:footnote w:id="184">
    <w:p w:rsidR="00972286" w:rsidRPr="00225CDD" w:rsidRDefault="00972286" w:rsidP="00C97E64">
      <w:pPr>
        <w:tabs>
          <w:tab w:val="left" w:pos="284"/>
          <w:tab w:val="left" w:pos="567"/>
          <w:tab w:val="left" w:pos="1276"/>
          <w:tab w:val="left" w:pos="1418"/>
          <w:tab w:val="right" w:leader="dot" w:pos="8505"/>
        </w:tabs>
        <w:ind w:left="-284" w:hanging="425"/>
        <w:rPr>
          <w:rFonts w:ascii="Times New Roman" w:hAnsi="Times New Roman" w:cs="Times New Roman"/>
        </w:rPr>
      </w:pPr>
      <w:r w:rsidRPr="00225CDD">
        <w:rPr>
          <w:rFonts w:ascii="Times New Roman" w:hAnsi="Times New Roman" w:cs="Times New Roman"/>
          <w:color w:val="000000" w:themeColor="text1"/>
          <w:sz w:val="20"/>
          <w:szCs w:val="20"/>
        </w:rPr>
        <w:t xml:space="preserve">   </w:t>
      </w:r>
      <w:r w:rsidRPr="00225CDD">
        <w:rPr>
          <w:rStyle w:val="a8"/>
          <w:rFonts w:ascii="Times New Roman" w:hAnsi="Times New Roman" w:cs="Times New Roman"/>
          <w:color w:val="000000" w:themeColor="text1"/>
          <w:sz w:val="20"/>
          <w:szCs w:val="20"/>
        </w:rPr>
        <w:footnoteRef/>
      </w:r>
      <w:r w:rsidRPr="00225CDD">
        <w:rPr>
          <w:rFonts w:ascii="Times New Roman" w:hAnsi="Times New Roman" w:cs="Times New Roman"/>
          <w:color w:val="000000" w:themeColor="text1"/>
          <w:sz w:val="20"/>
          <w:szCs w:val="20"/>
        </w:rPr>
        <w:t xml:space="preserve"> Ι.Παλαιτσάκης</w:t>
      </w:r>
      <w:r w:rsidRPr="00225CDD">
        <w:rPr>
          <w:rFonts w:ascii="Times New Roman" w:hAnsi="Times New Roman" w:cs="Times New Roman"/>
          <w:color w:val="000000" w:themeColor="text1"/>
          <w:spacing w:val="28"/>
          <w:sz w:val="20"/>
          <w:szCs w:val="20"/>
        </w:rPr>
        <w:t>,</w:t>
      </w:r>
      <w:r w:rsidRPr="00225CDD">
        <w:rPr>
          <w:rFonts w:ascii="Times New Roman" w:hAnsi="Times New Roman" w:cs="Times New Roman"/>
          <w:color w:val="000000" w:themeColor="text1"/>
          <w:sz w:val="20"/>
          <w:szCs w:val="20"/>
        </w:rPr>
        <w:t xml:space="preserve"> «Το θαύμα της μεταστροφής του Παύλου» στο Ψαραμήλιγκος Α. και Λάζου Β.(επιμ.)           </w:t>
      </w:r>
      <w:r w:rsidRPr="00225CDD">
        <w:rPr>
          <w:rFonts w:ascii="Times New Roman" w:hAnsi="Times New Roman" w:cs="Times New Roman"/>
          <w:i/>
          <w:color w:val="000000" w:themeColor="text1"/>
          <w:sz w:val="20"/>
          <w:szCs w:val="20"/>
        </w:rPr>
        <w:t xml:space="preserve">Απόστολος Παύλος ο διώκτης του Χριστού που έγινε υπηρέτης του. Οι </w:t>
      </w:r>
      <w:r>
        <w:rPr>
          <w:rFonts w:ascii="Times New Roman" w:hAnsi="Times New Roman" w:cs="Times New Roman"/>
          <w:i/>
          <w:color w:val="000000" w:themeColor="text1"/>
          <w:sz w:val="20"/>
          <w:szCs w:val="20"/>
        </w:rPr>
        <w:t xml:space="preserve">περιοδείες, οι επιστολές του, η </w:t>
      </w:r>
      <w:r w:rsidRPr="00225CDD">
        <w:rPr>
          <w:rFonts w:ascii="Times New Roman" w:hAnsi="Times New Roman" w:cs="Times New Roman"/>
          <w:i/>
          <w:color w:val="000000" w:themeColor="text1"/>
          <w:sz w:val="20"/>
          <w:szCs w:val="20"/>
        </w:rPr>
        <w:t xml:space="preserve"> οικοδόμηση της Εκκλησίας, το μαρτύριό του</w:t>
      </w:r>
      <w:r w:rsidRPr="00225CDD">
        <w:rPr>
          <w:rFonts w:ascii="Times New Roman" w:hAnsi="Times New Roman" w:cs="Times New Roman"/>
          <w:color w:val="000000" w:themeColor="text1"/>
          <w:sz w:val="20"/>
          <w:szCs w:val="20"/>
        </w:rPr>
        <w:t>, Αθήνα: Τύπος της Κυριακής, 2013 σ.9.</w:t>
      </w:r>
    </w:p>
  </w:footnote>
  <w:footnote w:id="185">
    <w:p w:rsidR="00972286" w:rsidRPr="00C97E64" w:rsidRDefault="00972286" w:rsidP="00BE2C16">
      <w:pPr>
        <w:tabs>
          <w:tab w:val="left" w:pos="284"/>
          <w:tab w:val="left" w:pos="567"/>
          <w:tab w:val="left" w:pos="1276"/>
          <w:tab w:val="left" w:pos="1418"/>
          <w:tab w:val="right" w:leader="dot" w:pos="8505"/>
        </w:tabs>
        <w:ind w:left="-284" w:hanging="283"/>
        <w:rPr>
          <w:rFonts w:ascii="Times New Roman" w:hAnsi="Times New Roman" w:cs="Times New Roman"/>
        </w:rPr>
      </w:pPr>
      <w:r w:rsidRPr="00C97E64">
        <w:rPr>
          <w:rStyle w:val="a8"/>
          <w:rFonts w:ascii="Times New Roman" w:hAnsi="Times New Roman" w:cs="Times New Roman"/>
          <w:sz w:val="20"/>
          <w:szCs w:val="20"/>
        </w:rPr>
        <w:footnoteRef/>
      </w:r>
      <w:r w:rsidRPr="00C97E64">
        <w:rPr>
          <w:rFonts w:ascii="Times New Roman" w:hAnsi="Times New Roman" w:cs="Times New Roman"/>
          <w:sz w:val="20"/>
          <w:szCs w:val="20"/>
        </w:rPr>
        <w:t xml:space="preserve"> Σ. Αγουρίδης, (1966) «Παύλος. Σκιαγραφία της ζωής, του έργου και της διδασκαλίας του Αποστόλου» </w:t>
      </w:r>
      <w:r w:rsidRPr="00C97E64">
        <w:rPr>
          <w:rFonts w:ascii="Times New Roman" w:hAnsi="Times New Roman" w:cs="Times New Roman"/>
          <w:i/>
          <w:sz w:val="20"/>
          <w:szCs w:val="20"/>
        </w:rPr>
        <w:t>ΘΗΕ</w:t>
      </w:r>
      <w:r w:rsidRPr="00C97E64">
        <w:rPr>
          <w:rFonts w:ascii="Times New Roman" w:hAnsi="Times New Roman" w:cs="Times New Roman"/>
          <w:sz w:val="20"/>
          <w:szCs w:val="20"/>
        </w:rPr>
        <w:t>, 10, 169-210.</w:t>
      </w:r>
    </w:p>
  </w:footnote>
  <w:footnote w:id="186">
    <w:p w:rsidR="00972286" w:rsidRPr="00E42E36" w:rsidRDefault="00972286" w:rsidP="00C822FE">
      <w:pPr>
        <w:pStyle w:val="a7"/>
        <w:spacing w:line="360" w:lineRule="auto"/>
        <w:ind w:left="-567"/>
        <w:rPr>
          <w:rFonts w:ascii="Times New Roman" w:eastAsia="Times New Roman" w:hAnsi="Times New Roman" w:cs="Times New Roman"/>
          <w:lang w:eastAsia="el-GR"/>
        </w:rPr>
      </w:pPr>
      <w:r w:rsidRPr="00E42E36">
        <w:rPr>
          <w:rStyle w:val="a8"/>
          <w:rFonts w:ascii="Times New Roman" w:hAnsi="Times New Roman" w:cs="Times New Roman"/>
        </w:rPr>
        <w:footnoteRef/>
      </w:r>
      <w:r w:rsidRPr="00E42E36">
        <w:rPr>
          <w:rFonts w:ascii="Times New Roman" w:hAnsi="Times New Roman" w:cs="Times New Roman"/>
        </w:rPr>
        <w:t xml:space="preserve"> Σχετικά με τη μεταστροφή του Παύλου βλ.</w:t>
      </w:r>
      <w:r w:rsidRPr="00E42E36">
        <w:rPr>
          <w:rFonts w:ascii="Times New Roman" w:eastAsia="Times New Roman" w:hAnsi="Times New Roman" w:cs="Times New Roman"/>
          <w:lang w:eastAsia="el-GR"/>
        </w:rPr>
        <w:t xml:space="preserve"> </w:t>
      </w:r>
      <w:r w:rsidRPr="000420AC">
        <w:rPr>
          <w:rFonts w:ascii="Times New Roman" w:eastAsia="Times New Roman" w:hAnsi="Times New Roman" w:cs="Times New Roman"/>
          <w:i/>
          <w:iCs/>
          <w:lang w:eastAsia="el-GR"/>
        </w:rPr>
        <w:t>Γαλ</w:t>
      </w:r>
      <w:r>
        <w:rPr>
          <w:rFonts w:ascii="Times New Roman" w:eastAsia="Times New Roman" w:hAnsi="Times New Roman" w:cs="Times New Roman"/>
          <w:iCs/>
          <w:lang w:eastAsia="el-GR"/>
        </w:rPr>
        <w:t>. 1,</w:t>
      </w:r>
      <w:r w:rsidRPr="00E42E36">
        <w:rPr>
          <w:rFonts w:ascii="Times New Roman" w:eastAsia="Times New Roman" w:hAnsi="Times New Roman" w:cs="Times New Roman"/>
          <w:iCs/>
          <w:lang w:eastAsia="el-GR"/>
        </w:rPr>
        <w:t>13</w:t>
      </w:r>
      <w:r>
        <w:rPr>
          <w:rFonts w:ascii="Times New Roman" w:eastAsia="Times New Roman" w:hAnsi="Times New Roman" w:cs="Times New Roman"/>
          <w:lang w:eastAsia="el-GR"/>
        </w:rPr>
        <w:t xml:space="preserve"> εξ.</w:t>
      </w:r>
      <w:r w:rsidRPr="00E42E36">
        <w:rPr>
          <w:rFonts w:ascii="Times New Roman" w:eastAsia="Times New Roman" w:hAnsi="Times New Roman" w:cs="Times New Roman"/>
          <w:lang w:eastAsia="el-GR"/>
        </w:rPr>
        <w:t xml:space="preserve"> </w:t>
      </w:r>
      <w:r w:rsidRPr="000420AC">
        <w:rPr>
          <w:rFonts w:ascii="Times New Roman" w:eastAsia="Times New Roman" w:hAnsi="Times New Roman" w:cs="Times New Roman"/>
          <w:i/>
          <w:iCs/>
          <w:lang w:eastAsia="el-GR"/>
        </w:rPr>
        <w:t>Α' Κορ.</w:t>
      </w:r>
      <w:r>
        <w:rPr>
          <w:rFonts w:ascii="Times New Roman" w:eastAsia="Times New Roman" w:hAnsi="Times New Roman" w:cs="Times New Roman"/>
          <w:iCs/>
          <w:lang w:eastAsia="el-GR"/>
        </w:rPr>
        <w:t xml:space="preserve"> 11,</w:t>
      </w:r>
      <w:r w:rsidRPr="00E42E36">
        <w:rPr>
          <w:rFonts w:ascii="Times New Roman" w:eastAsia="Times New Roman" w:hAnsi="Times New Roman" w:cs="Times New Roman"/>
          <w:iCs/>
          <w:lang w:eastAsia="el-GR"/>
        </w:rPr>
        <w:t>1</w:t>
      </w:r>
      <w:r>
        <w:rPr>
          <w:rFonts w:ascii="Times New Roman" w:eastAsia="Times New Roman" w:hAnsi="Times New Roman" w:cs="Times New Roman"/>
          <w:lang w:eastAsia="el-GR"/>
        </w:rPr>
        <w:t>,.</w:t>
      </w:r>
      <w:r>
        <w:rPr>
          <w:rFonts w:ascii="Times New Roman" w:eastAsia="Times New Roman" w:hAnsi="Times New Roman" w:cs="Times New Roman"/>
          <w:iCs/>
          <w:lang w:eastAsia="el-GR"/>
        </w:rPr>
        <w:t>15,</w:t>
      </w:r>
      <w:r w:rsidRPr="00E42E36">
        <w:rPr>
          <w:rFonts w:ascii="Times New Roman" w:eastAsia="Times New Roman" w:hAnsi="Times New Roman" w:cs="Times New Roman"/>
          <w:iCs/>
          <w:lang w:eastAsia="el-GR"/>
        </w:rPr>
        <w:t>8</w:t>
      </w:r>
      <w:r w:rsidRPr="00E42E36">
        <w:rPr>
          <w:rFonts w:ascii="Times New Roman" w:eastAsia="Times New Roman" w:hAnsi="Times New Roman" w:cs="Times New Roman"/>
          <w:lang w:eastAsia="el-GR"/>
        </w:rPr>
        <w:t xml:space="preserve">, </w:t>
      </w:r>
      <w:r w:rsidRPr="000420AC">
        <w:rPr>
          <w:rFonts w:ascii="Times New Roman" w:eastAsia="Times New Roman" w:hAnsi="Times New Roman" w:cs="Times New Roman"/>
          <w:i/>
          <w:iCs/>
          <w:lang w:eastAsia="el-GR"/>
        </w:rPr>
        <w:t>Φιλ. 3</w:t>
      </w:r>
      <w:r>
        <w:rPr>
          <w:rFonts w:ascii="Times New Roman" w:eastAsia="Times New Roman" w:hAnsi="Times New Roman" w:cs="Times New Roman"/>
          <w:iCs/>
          <w:lang w:eastAsia="el-GR"/>
        </w:rPr>
        <w:t>,</w:t>
      </w:r>
      <w:r w:rsidRPr="00E42E36">
        <w:rPr>
          <w:rFonts w:ascii="Times New Roman" w:eastAsia="Times New Roman" w:hAnsi="Times New Roman" w:cs="Times New Roman"/>
          <w:iCs/>
          <w:lang w:eastAsia="el-GR"/>
        </w:rPr>
        <w:t>12</w:t>
      </w:r>
      <w:r w:rsidRPr="00E42E36">
        <w:rPr>
          <w:rFonts w:ascii="Times New Roman" w:eastAsia="Times New Roman" w:hAnsi="Times New Roman" w:cs="Times New Roman"/>
          <w:lang w:eastAsia="el-GR"/>
        </w:rPr>
        <w:t xml:space="preserve">, </w:t>
      </w:r>
      <w:r w:rsidRPr="000420AC">
        <w:rPr>
          <w:rFonts w:ascii="Times New Roman" w:eastAsia="Times New Roman" w:hAnsi="Times New Roman" w:cs="Times New Roman"/>
          <w:i/>
          <w:iCs/>
          <w:lang w:eastAsia="el-GR"/>
        </w:rPr>
        <w:t>Έφ. 3</w:t>
      </w:r>
      <w:r>
        <w:rPr>
          <w:rFonts w:ascii="Times New Roman" w:eastAsia="Times New Roman" w:hAnsi="Times New Roman" w:cs="Times New Roman"/>
          <w:iCs/>
          <w:lang w:eastAsia="el-GR"/>
        </w:rPr>
        <w:t>,</w:t>
      </w:r>
      <w:r w:rsidRPr="00E42E36">
        <w:rPr>
          <w:rFonts w:ascii="Times New Roman" w:eastAsia="Times New Roman" w:hAnsi="Times New Roman" w:cs="Times New Roman"/>
          <w:iCs/>
          <w:lang w:eastAsia="el-GR"/>
        </w:rPr>
        <w:t xml:space="preserve">3 και </w:t>
      </w:r>
      <w:r w:rsidRPr="00E42E36">
        <w:rPr>
          <w:rFonts w:ascii="Times New Roman" w:eastAsia="Times New Roman" w:hAnsi="Times New Roman" w:cs="Times New Roman"/>
          <w:lang w:eastAsia="el-GR"/>
        </w:rPr>
        <w:t xml:space="preserve"> </w:t>
      </w:r>
    </w:p>
    <w:p w:rsidR="00972286" w:rsidRPr="00E42E36" w:rsidRDefault="00972286" w:rsidP="00C822FE">
      <w:pPr>
        <w:pStyle w:val="a7"/>
        <w:spacing w:line="360" w:lineRule="auto"/>
        <w:ind w:left="-426"/>
        <w:rPr>
          <w:rFonts w:ascii="Times New Roman" w:hAnsi="Times New Roman" w:cs="Times New Roman"/>
        </w:rPr>
      </w:pPr>
      <w:r w:rsidRPr="00E42E36">
        <w:rPr>
          <w:rFonts w:ascii="Times New Roman" w:eastAsia="Times New Roman" w:hAnsi="Times New Roman" w:cs="Times New Roman"/>
          <w:lang w:eastAsia="el-GR"/>
        </w:rPr>
        <w:t xml:space="preserve">   </w:t>
      </w:r>
      <w:r>
        <w:rPr>
          <w:rFonts w:ascii="Times New Roman" w:eastAsia="Times New Roman" w:hAnsi="Times New Roman" w:cs="Times New Roman"/>
          <w:i/>
          <w:iCs/>
          <w:lang w:eastAsia="el-GR"/>
        </w:rPr>
        <w:t>Πράξ.</w:t>
      </w:r>
      <w:r w:rsidRPr="00E42E36">
        <w:rPr>
          <w:rFonts w:ascii="Times New Roman" w:eastAsia="Times New Roman" w:hAnsi="Times New Roman" w:cs="Times New Roman"/>
          <w:lang w:eastAsia="el-GR"/>
        </w:rPr>
        <w:t xml:space="preserve"> </w:t>
      </w:r>
      <w:r>
        <w:rPr>
          <w:rFonts w:ascii="Times New Roman" w:eastAsia="Times New Roman" w:hAnsi="Times New Roman" w:cs="Times New Roman"/>
          <w:iCs/>
          <w:lang w:eastAsia="el-GR"/>
        </w:rPr>
        <w:t>9,</w:t>
      </w:r>
      <w:r w:rsidRPr="00E42E36">
        <w:rPr>
          <w:rFonts w:ascii="Times New Roman" w:eastAsia="Times New Roman" w:hAnsi="Times New Roman" w:cs="Times New Roman"/>
          <w:iCs/>
          <w:lang w:eastAsia="el-GR"/>
        </w:rPr>
        <w:t>1-29</w:t>
      </w:r>
      <w:r w:rsidRPr="00E42E36">
        <w:rPr>
          <w:rFonts w:ascii="Times New Roman" w:eastAsia="Times New Roman" w:hAnsi="Times New Roman" w:cs="Times New Roman"/>
          <w:lang w:eastAsia="el-GR"/>
        </w:rPr>
        <w:t xml:space="preserve">, </w:t>
      </w:r>
      <w:r>
        <w:rPr>
          <w:rFonts w:ascii="Times New Roman" w:eastAsia="Times New Roman" w:hAnsi="Times New Roman" w:cs="Times New Roman"/>
          <w:iCs/>
          <w:lang w:eastAsia="el-GR"/>
        </w:rPr>
        <w:t>22,</w:t>
      </w:r>
      <w:r w:rsidRPr="00E42E36">
        <w:rPr>
          <w:rFonts w:ascii="Times New Roman" w:eastAsia="Times New Roman" w:hAnsi="Times New Roman" w:cs="Times New Roman"/>
          <w:iCs/>
          <w:lang w:eastAsia="el-GR"/>
        </w:rPr>
        <w:t>3-21</w:t>
      </w:r>
      <w:r w:rsidRPr="00E42E36">
        <w:rPr>
          <w:rFonts w:ascii="Times New Roman" w:eastAsia="Times New Roman" w:hAnsi="Times New Roman" w:cs="Times New Roman"/>
          <w:lang w:eastAsia="el-GR"/>
        </w:rPr>
        <w:t xml:space="preserve">, </w:t>
      </w:r>
      <w:r>
        <w:rPr>
          <w:rFonts w:ascii="Times New Roman" w:eastAsia="Times New Roman" w:hAnsi="Times New Roman" w:cs="Times New Roman"/>
          <w:iCs/>
          <w:lang w:eastAsia="el-GR"/>
        </w:rPr>
        <w:t>26,</w:t>
      </w:r>
      <w:r w:rsidRPr="00E42E36">
        <w:rPr>
          <w:rFonts w:ascii="Times New Roman" w:eastAsia="Times New Roman" w:hAnsi="Times New Roman" w:cs="Times New Roman"/>
          <w:iCs/>
          <w:lang w:eastAsia="el-GR"/>
        </w:rPr>
        <w:t>9-21</w:t>
      </w:r>
      <w:r w:rsidRPr="00E42E36">
        <w:rPr>
          <w:rFonts w:ascii="Times New Roman" w:eastAsia="Times New Roman" w:hAnsi="Times New Roman" w:cs="Times New Roman"/>
          <w:lang w:eastAsia="el-GR"/>
        </w:rPr>
        <w:t>.</w:t>
      </w:r>
    </w:p>
  </w:footnote>
  <w:footnote w:id="187">
    <w:p w:rsidR="00972286" w:rsidRPr="00C822FE" w:rsidRDefault="00972286" w:rsidP="00C822FE">
      <w:pPr>
        <w:pStyle w:val="a7"/>
        <w:spacing w:line="360" w:lineRule="auto"/>
        <w:ind w:left="-284" w:hanging="283"/>
        <w:rPr>
          <w:rFonts w:ascii="Times New Roman" w:hAnsi="Times New Roman" w:cs="Times New Roman"/>
        </w:rPr>
      </w:pPr>
      <w:r w:rsidRPr="00C822FE">
        <w:rPr>
          <w:rStyle w:val="a8"/>
          <w:rFonts w:ascii="Times New Roman" w:hAnsi="Times New Roman" w:cs="Times New Roman"/>
        </w:rPr>
        <w:footnoteRef/>
      </w:r>
      <w:r w:rsidRPr="00C822FE">
        <w:rPr>
          <w:rFonts w:ascii="Times New Roman" w:hAnsi="Times New Roman" w:cs="Times New Roman"/>
        </w:rPr>
        <w:t xml:space="preserve"> Βλ. </w:t>
      </w:r>
      <w:r w:rsidRPr="001933D0">
        <w:rPr>
          <w:rFonts w:ascii="Times New Roman" w:hAnsi="Times New Roman" w:cs="Times New Roman"/>
          <w:i/>
        </w:rPr>
        <w:t>Δευτ.</w:t>
      </w:r>
      <w:r w:rsidRPr="00C822FE">
        <w:rPr>
          <w:rFonts w:ascii="Times New Roman" w:hAnsi="Times New Roman" w:cs="Times New Roman"/>
        </w:rPr>
        <w:t xml:space="preserve"> 21,23: «</w:t>
      </w:r>
      <w:r w:rsidRPr="00C822FE">
        <w:rPr>
          <w:rFonts w:ascii="Times New Roman" w:hAnsi="Times New Roman" w:cs="Times New Roman"/>
          <w:shd w:val="clear" w:color="auto" w:fill="FFFFFF"/>
        </w:rPr>
        <w:t>οὐ κοιμηθήσεται τὸ σῶμα αὐτοῦ ἐπὶ τοῦ ξύλου, ἀλλὰ ταφῇ θάψετε αὐτὸ ἐν τῇ ἡμέρᾳ ἐκείνῃ, ὅτι κεκατηραμένος ὑπὸ Θεοῦ πᾶς κρεμάμενος ἐπὶ ξύλου· καὶ οὐ μὴ μιανεῖτε τὴν γῆν, ἣν Κύριος ὁ Θεός σου δίδωσί σοι ἐν κλήρῳ».</w:t>
      </w:r>
    </w:p>
  </w:footnote>
  <w:footnote w:id="188">
    <w:p w:rsidR="00972286" w:rsidRPr="00C822FE" w:rsidRDefault="00972286" w:rsidP="00C822FE">
      <w:pPr>
        <w:pStyle w:val="a7"/>
        <w:spacing w:line="360" w:lineRule="auto"/>
        <w:ind w:left="-567"/>
        <w:rPr>
          <w:rFonts w:ascii="Times New Roman" w:hAnsi="Times New Roman" w:cs="Times New Roman"/>
        </w:rPr>
      </w:pPr>
      <w:r w:rsidRPr="00C822FE">
        <w:rPr>
          <w:rStyle w:val="a8"/>
          <w:rFonts w:ascii="Times New Roman" w:hAnsi="Times New Roman" w:cs="Times New Roman"/>
        </w:rPr>
        <w:footnoteRef/>
      </w:r>
      <w:r w:rsidRPr="00C822FE">
        <w:rPr>
          <w:rFonts w:ascii="Times New Roman" w:hAnsi="Times New Roman" w:cs="Times New Roman"/>
        </w:rPr>
        <w:t xml:space="preserve"> </w:t>
      </w:r>
      <w:r w:rsidRPr="00C822FE">
        <w:rPr>
          <w:rFonts w:ascii="Times New Roman" w:hAnsi="Times New Roman" w:cs="Times New Roman"/>
          <w:color w:val="000000" w:themeColor="text1"/>
        </w:rPr>
        <w:t>Ι.Παλαιτσάκης, ό.π., σ.10-11.</w:t>
      </w:r>
    </w:p>
  </w:footnote>
  <w:footnote w:id="189">
    <w:p w:rsidR="00972286" w:rsidRDefault="00972286" w:rsidP="00C76BDC">
      <w:pPr>
        <w:pStyle w:val="a7"/>
        <w:spacing w:line="360" w:lineRule="auto"/>
        <w:ind w:left="-567"/>
      </w:pPr>
      <w:r w:rsidRPr="00904A60">
        <w:rPr>
          <w:rStyle w:val="a8"/>
          <w:rFonts w:ascii="Times New Roman" w:hAnsi="Times New Roman" w:cs="Times New Roman"/>
        </w:rPr>
        <w:footnoteRef/>
      </w:r>
      <w:r w:rsidRPr="00904A60">
        <w:rPr>
          <w:rFonts w:ascii="Times New Roman" w:hAnsi="Times New Roman" w:cs="Times New Roman"/>
        </w:rPr>
        <w:t xml:space="preserve"> </w:t>
      </w:r>
      <w:r>
        <w:rPr>
          <w:rFonts w:ascii="Times New Roman" w:hAnsi="Times New Roman" w:cs="Times New Roman"/>
        </w:rPr>
        <w:t xml:space="preserve">Ι. </w:t>
      </w:r>
      <w:r w:rsidRPr="00B97D84">
        <w:rPr>
          <w:rFonts w:ascii="Times New Roman" w:hAnsi="Times New Roman" w:cs="Times New Roman"/>
        </w:rPr>
        <w:t>Ζηζιούλας</w:t>
      </w:r>
      <w:r>
        <w:rPr>
          <w:rFonts w:ascii="Times New Roman" w:hAnsi="Times New Roman" w:cs="Times New Roman"/>
        </w:rPr>
        <w:t>, ό.π., σ. 87-96.</w:t>
      </w:r>
    </w:p>
  </w:footnote>
  <w:footnote w:id="190">
    <w:p w:rsidR="00972286" w:rsidRDefault="00972286" w:rsidP="00C76BDC">
      <w:pPr>
        <w:tabs>
          <w:tab w:val="left" w:pos="-851"/>
          <w:tab w:val="left" w:pos="567"/>
          <w:tab w:val="left" w:pos="1276"/>
          <w:tab w:val="right" w:leader="dot" w:pos="8505"/>
        </w:tabs>
        <w:ind w:left="-567"/>
      </w:pPr>
      <w:r w:rsidRPr="00E65980">
        <w:rPr>
          <w:rStyle w:val="a8"/>
          <w:rFonts w:ascii="Times New Roman" w:hAnsi="Times New Roman" w:cs="Times New Roman"/>
          <w:sz w:val="20"/>
          <w:szCs w:val="20"/>
        </w:rPr>
        <w:footnoteRef/>
      </w:r>
      <w:r w:rsidRPr="00E65980">
        <w:rPr>
          <w:rFonts w:ascii="Times New Roman" w:hAnsi="Times New Roman" w:cs="Times New Roman"/>
          <w:sz w:val="20"/>
          <w:szCs w:val="20"/>
        </w:rPr>
        <w:t xml:space="preserve"> Π.</w:t>
      </w:r>
      <w:r>
        <w:rPr>
          <w:rFonts w:ascii="Times New Roman" w:hAnsi="Times New Roman" w:cs="Times New Roman"/>
          <w:sz w:val="20"/>
          <w:szCs w:val="20"/>
        </w:rPr>
        <w:t xml:space="preserve"> </w:t>
      </w:r>
      <w:r w:rsidRPr="00E65980">
        <w:rPr>
          <w:rFonts w:ascii="Times New Roman" w:hAnsi="Times New Roman" w:cs="Times New Roman"/>
          <w:sz w:val="20"/>
          <w:szCs w:val="20"/>
        </w:rPr>
        <w:t>Βασιλειάδης</w:t>
      </w:r>
      <w:r w:rsidRPr="00E65980">
        <w:rPr>
          <w:rFonts w:ascii="Times New Roman" w:hAnsi="Times New Roman" w:cs="Times New Roman"/>
          <w:b/>
          <w:spacing w:val="28"/>
          <w:sz w:val="20"/>
          <w:szCs w:val="20"/>
        </w:rPr>
        <w:t xml:space="preserve"> </w:t>
      </w:r>
      <w:r w:rsidRPr="00E65980">
        <w:rPr>
          <w:rFonts w:ascii="Times New Roman" w:hAnsi="Times New Roman" w:cs="Times New Roman"/>
          <w:i/>
          <w:sz w:val="20"/>
          <w:szCs w:val="20"/>
        </w:rPr>
        <w:t>Παύλος. Τομές στη θεολογία του Α</w:t>
      </w:r>
      <w:r w:rsidRPr="00E65980">
        <w:rPr>
          <w:rFonts w:ascii="Times New Roman" w:hAnsi="Times New Roman" w:cs="Times New Roman"/>
          <w:sz w:val="20"/>
          <w:szCs w:val="20"/>
        </w:rPr>
        <w:t>’, Θεσσαλονίκη: Πουρναράς, 2006</w:t>
      </w:r>
      <w:r>
        <w:rPr>
          <w:rFonts w:ascii="Times New Roman" w:hAnsi="Times New Roman" w:cs="Times New Roman"/>
          <w:sz w:val="20"/>
          <w:szCs w:val="20"/>
        </w:rPr>
        <w:t>, σ.13</w:t>
      </w:r>
      <w:r w:rsidRPr="00E65980">
        <w:rPr>
          <w:rFonts w:ascii="Times New Roman" w:hAnsi="Times New Roman" w:cs="Times New Roman"/>
          <w:sz w:val="20"/>
          <w:szCs w:val="20"/>
        </w:rPr>
        <w:t xml:space="preserve">. </w:t>
      </w:r>
    </w:p>
  </w:footnote>
  <w:footnote w:id="191">
    <w:p w:rsidR="00972286" w:rsidRDefault="00972286" w:rsidP="00FF1272">
      <w:pPr>
        <w:tabs>
          <w:tab w:val="left" w:pos="567"/>
          <w:tab w:val="right" w:leader="dot" w:pos="8505"/>
        </w:tabs>
        <w:ind w:left="-567"/>
      </w:pPr>
      <w:r w:rsidRPr="00B75D51">
        <w:rPr>
          <w:rStyle w:val="a8"/>
          <w:rFonts w:ascii="Times New Roman" w:hAnsi="Times New Roman" w:cs="Times New Roman"/>
          <w:sz w:val="20"/>
          <w:szCs w:val="20"/>
        </w:rPr>
        <w:footnoteRef/>
      </w:r>
      <w:r>
        <w:rPr>
          <w:rFonts w:ascii="Times New Roman" w:hAnsi="Times New Roman" w:cs="Times New Roman"/>
          <w:sz w:val="20"/>
          <w:szCs w:val="20"/>
        </w:rPr>
        <w:t xml:space="preserve"> Ι.</w:t>
      </w:r>
      <w:r w:rsidRPr="00B75D51">
        <w:rPr>
          <w:rFonts w:ascii="Times New Roman" w:hAnsi="Times New Roman" w:cs="Times New Roman"/>
          <w:sz w:val="20"/>
          <w:szCs w:val="20"/>
        </w:rPr>
        <w:t xml:space="preserve"> Γαλάνης, </w:t>
      </w:r>
      <w:r w:rsidRPr="00B75D51">
        <w:rPr>
          <w:rFonts w:ascii="Times New Roman" w:hAnsi="Times New Roman" w:cs="Times New Roman"/>
          <w:b/>
          <w:sz w:val="20"/>
          <w:szCs w:val="20"/>
        </w:rPr>
        <w:t xml:space="preserve"> </w:t>
      </w:r>
      <w:r w:rsidRPr="00B75D51">
        <w:rPr>
          <w:rFonts w:ascii="Times New Roman" w:hAnsi="Times New Roman" w:cs="Times New Roman"/>
          <w:i/>
          <w:sz w:val="20"/>
          <w:szCs w:val="20"/>
        </w:rPr>
        <w:t>Η πρώτη επιστολή του Απ. Παύλου προς Θεσσαλονικείς</w:t>
      </w:r>
      <w:r>
        <w:rPr>
          <w:rFonts w:ascii="Times New Roman" w:hAnsi="Times New Roman" w:cs="Times New Roman"/>
          <w:i/>
          <w:sz w:val="20"/>
          <w:szCs w:val="20"/>
        </w:rPr>
        <w:t xml:space="preserve">, </w:t>
      </w:r>
      <w:r w:rsidRPr="00B75D51">
        <w:rPr>
          <w:rFonts w:ascii="Times New Roman" w:hAnsi="Times New Roman" w:cs="Times New Roman"/>
          <w:sz w:val="20"/>
          <w:szCs w:val="20"/>
        </w:rPr>
        <w:t>Θεσσαλονίκη: Πουρναράς, 1992</w:t>
      </w:r>
      <w:r>
        <w:rPr>
          <w:rFonts w:ascii="Times New Roman" w:hAnsi="Times New Roman" w:cs="Times New Roman"/>
          <w:sz w:val="20"/>
          <w:szCs w:val="20"/>
        </w:rPr>
        <w:t>, σ.37.</w:t>
      </w:r>
    </w:p>
  </w:footnote>
  <w:footnote w:id="192">
    <w:p w:rsidR="00972286" w:rsidRPr="00031EA1" w:rsidRDefault="00972286" w:rsidP="00031EA1">
      <w:pPr>
        <w:tabs>
          <w:tab w:val="left" w:pos="-851"/>
          <w:tab w:val="left" w:pos="567"/>
          <w:tab w:val="left" w:pos="1276"/>
          <w:tab w:val="right" w:leader="dot" w:pos="8505"/>
        </w:tabs>
        <w:ind w:left="-567"/>
        <w:rPr>
          <w:rFonts w:ascii="Times New Roman" w:hAnsi="Times New Roman" w:cs="Times New Roman"/>
          <w:sz w:val="20"/>
          <w:szCs w:val="20"/>
        </w:rPr>
      </w:pPr>
      <w:r w:rsidRPr="00031EA1">
        <w:rPr>
          <w:rStyle w:val="a8"/>
          <w:rFonts w:ascii="Times New Roman" w:hAnsi="Times New Roman" w:cs="Times New Roman"/>
          <w:sz w:val="20"/>
          <w:szCs w:val="20"/>
        </w:rPr>
        <w:footnoteRef/>
      </w:r>
      <w:r w:rsidRPr="00031EA1">
        <w:rPr>
          <w:rFonts w:ascii="Times New Roman" w:hAnsi="Times New Roman" w:cs="Times New Roman"/>
          <w:sz w:val="20"/>
          <w:szCs w:val="20"/>
        </w:rPr>
        <w:t xml:space="preserve">  Ι.</w:t>
      </w:r>
      <w:r>
        <w:rPr>
          <w:rFonts w:ascii="Times New Roman" w:hAnsi="Times New Roman" w:cs="Times New Roman"/>
          <w:sz w:val="20"/>
          <w:szCs w:val="20"/>
        </w:rPr>
        <w:t xml:space="preserve"> </w:t>
      </w:r>
      <w:r w:rsidRPr="00031EA1">
        <w:rPr>
          <w:rFonts w:ascii="Times New Roman" w:hAnsi="Times New Roman" w:cs="Times New Roman"/>
          <w:sz w:val="20"/>
          <w:szCs w:val="20"/>
        </w:rPr>
        <w:t>Γαλάνης, ό.π., σ. 45.</w:t>
      </w:r>
    </w:p>
  </w:footnote>
  <w:footnote w:id="193">
    <w:p w:rsidR="00972286" w:rsidRPr="007A262F" w:rsidRDefault="00972286" w:rsidP="007A262F">
      <w:pPr>
        <w:tabs>
          <w:tab w:val="left" w:pos="567"/>
          <w:tab w:val="right" w:leader="dot" w:pos="8505"/>
        </w:tabs>
        <w:ind w:left="-567"/>
        <w:rPr>
          <w:rFonts w:ascii="Times New Roman" w:hAnsi="Times New Roman" w:cs="Times New Roman"/>
          <w:sz w:val="20"/>
          <w:szCs w:val="20"/>
        </w:rPr>
      </w:pPr>
      <w:r w:rsidRPr="00A7430C">
        <w:rPr>
          <w:rStyle w:val="a8"/>
          <w:rFonts w:ascii="Times New Roman" w:hAnsi="Times New Roman" w:cs="Times New Roman"/>
          <w:sz w:val="20"/>
          <w:szCs w:val="20"/>
        </w:rPr>
        <w:footnoteRef/>
      </w:r>
      <w:r>
        <w:rPr>
          <w:rFonts w:ascii="Times New Roman" w:hAnsi="Times New Roman" w:cs="Times New Roman"/>
          <w:sz w:val="20"/>
          <w:szCs w:val="20"/>
        </w:rPr>
        <w:t xml:space="preserve"> Ι. </w:t>
      </w:r>
      <w:r w:rsidRPr="004E778F">
        <w:rPr>
          <w:rFonts w:ascii="Times New Roman" w:hAnsi="Times New Roman" w:cs="Times New Roman"/>
          <w:sz w:val="20"/>
          <w:szCs w:val="20"/>
        </w:rPr>
        <w:t>Γαλάνης,.</w:t>
      </w:r>
      <w:r>
        <w:rPr>
          <w:rFonts w:ascii="Times New Roman" w:hAnsi="Times New Roman" w:cs="Times New Roman"/>
          <w:sz w:val="20"/>
          <w:szCs w:val="20"/>
        </w:rPr>
        <w:t xml:space="preserve"> ό.π., 3</w:t>
      </w:r>
      <w:r w:rsidRPr="007A262F">
        <w:rPr>
          <w:rFonts w:ascii="Times New Roman" w:hAnsi="Times New Roman" w:cs="Times New Roman"/>
          <w:sz w:val="20"/>
          <w:szCs w:val="20"/>
        </w:rPr>
        <w:t>9-41.</w:t>
      </w:r>
    </w:p>
  </w:footnote>
  <w:footnote w:id="194">
    <w:p w:rsidR="00972286" w:rsidRPr="00C97E64" w:rsidRDefault="00972286" w:rsidP="00C97E64">
      <w:pPr>
        <w:pStyle w:val="a7"/>
        <w:spacing w:line="360" w:lineRule="auto"/>
        <w:ind w:left="-567"/>
        <w:rPr>
          <w:rFonts w:ascii="Times New Roman" w:hAnsi="Times New Roman" w:cs="Times New Roman"/>
        </w:rPr>
      </w:pPr>
      <w:r w:rsidRPr="00C97E64">
        <w:rPr>
          <w:rStyle w:val="a8"/>
          <w:rFonts w:ascii="Times New Roman" w:hAnsi="Times New Roman" w:cs="Times New Roman"/>
        </w:rPr>
        <w:footnoteRef/>
      </w:r>
      <w:r w:rsidRPr="00C97E64">
        <w:rPr>
          <w:rFonts w:ascii="Times New Roman" w:hAnsi="Times New Roman" w:cs="Times New Roman"/>
        </w:rPr>
        <w:t xml:space="preserve"> Σ. Αγουρίδης,(1965) «Επιστολαί Α΄ και Β΄ προς Θεσσαλονικείς», </w:t>
      </w:r>
      <w:r w:rsidRPr="00C97E64">
        <w:rPr>
          <w:rFonts w:ascii="Times New Roman" w:hAnsi="Times New Roman" w:cs="Times New Roman"/>
          <w:i/>
        </w:rPr>
        <w:t>ΘΗΕ</w:t>
      </w:r>
      <w:r w:rsidRPr="00C97E64">
        <w:rPr>
          <w:rFonts w:ascii="Times New Roman" w:hAnsi="Times New Roman" w:cs="Times New Roman"/>
        </w:rPr>
        <w:t>, 6, 438-449.</w:t>
      </w:r>
    </w:p>
  </w:footnote>
  <w:footnote w:id="195">
    <w:p w:rsidR="00972286" w:rsidRPr="008C7BD8" w:rsidRDefault="00972286" w:rsidP="00412F64">
      <w:pPr>
        <w:pStyle w:val="a7"/>
        <w:spacing w:line="360" w:lineRule="auto"/>
        <w:ind w:left="-567"/>
        <w:rPr>
          <w:rFonts w:ascii="Times New Roman" w:hAnsi="Times New Roman" w:cs="Times New Roman"/>
        </w:rPr>
      </w:pPr>
      <w:r w:rsidRPr="004E778F">
        <w:rPr>
          <w:rStyle w:val="a8"/>
          <w:rFonts w:ascii="Times New Roman" w:hAnsi="Times New Roman" w:cs="Times New Roman"/>
        </w:rPr>
        <w:footnoteRef/>
      </w:r>
      <w:r>
        <w:rPr>
          <w:rFonts w:ascii="Times New Roman" w:hAnsi="Times New Roman" w:cs="Times New Roman"/>
        </w:rPr>
        <w:t xml:space="preserve"> Σ.</w:t>
      </w:r>
      <w:r w:rsidRPr="004E778F">
        <w:rPr>
          <w:rFonts w:ascii="Times New Roman" w:hAnsi="Times New Roman" w:cs="Times New Roman"/>
        </w:rPr>
        <w:t xml:space="preserve"> Δεσπότης</w:t>
      </w:r>
      <w:r>
        <w:rPr>
          <w:rFonts w:ascii="Times New Roman" w:hAnsi="Times New Roman" w:cs="Times New Roman"/>
        </w:rPr>
        <w:t>, «</w:t>
      </w:r>
      <w:r w:rsidRPr="00711F79">
        <w:rPr>
          <w:rFonts w:ascii="Times New Roman" w:hAnsi="Times New Roman" w:cs="Times New Roman"/>
        </w:rPr>
        <w:t xml:space="preserve">Ο Παύλος ως τροφός </w:t>
      </w:r>
      <w:r>
        <w:rPr>
          <w:rFonts w:ascii="Times New Roman" w:hAnsi="Times New Roman" w:cs="Times New Roman"/>
        </w:rPr>
        <w:t>– Μάνα των Θεσσαλονικέων (</w:t>
      </w:r>
      <w:r w:rsidRPr="00CD64F5">
        <w:rPr>
          <w:rFonts w:ascii="Times New Roman" w:hAnsi="Times New Roman" w:cs="Times New Roman"/>
          <w:i/>
        </w:rPr>
        <w:t>Α΄ Θεσ.</w:t>
      </w:r>
      <w:r w:rsidRPr="00711F79">
        <w:rPr>
          <w:rFonts w:ascii="Times New Roman" w:hAnsi="Times New Roman" w:cs="Times New Roman"/>
        </w:rPr>
        <w:t xml:space="preserve"> 2,7β-8)</w:t>
      </w:r>
      <w:r>
        <w:rPr>
          <w:rFonts w:ascii="Times New Roman" w:hAnsi="Times New Roman" w:cs="Times New Roman"/>
        </w:rPr>
        <w:t>», άρθρο στηριζόμενο στην</w:t>
      </w:r>
      <w:r w:rsidRPr="008C7BD8">
        <w:rPr>
          <w:rFonts w:ascii="Times New Roman" w:hAnsi="Times New Roman" w:cs="Times New Roman"/>
        </w:rPr>
        <w:t xml:space="preserve"> </w:t>
      </w:r>
      <w:r>
        <w:rPr>
          <w:rFonts w:ascii="Times New Roman" w:hAnsi="Times New Roman" w:cs="Times New Roman"/>
        </w:rPr>
        <w:t>εισήγηση</w:t>
      </w:r>
      <w:r w:rsidRPr="00CD64F5">
        <w:rPr>
          <w:rFonts w:ascii="Times New Roman" w:hAnsi="Times New Roman" w:cs="Times New Roman"/>
        </w:rPr>
        <w:t xml:space="preserve"> </w:t>
      </w:r>
      <w:r>
        <w:rPr>
          <w:rFonts w:ascii="Times New Roman" w:hAnsi="Times New Roman" w:cs="Times New Roman"/>
        </w:rPr>
        <w:t>του</w:t>
      </w:r>
      <w:r w:rsidRPr="00CD64F5">
        <w:rPr>
          <w:rFonts w:ascii="Times New Roman" w:hAnsi="Times New Roman" w:cs="Times New Roman"/>
        </w:rPr>
        <w:t xml:space="preserve"> </w:t>
      </w:r>
      <w:r>
        <w:rPr>
          <w:rFonts w:ascii="Times New Roman" w:hAnsi="Times New Roman" w:cs="Times New Roman"/>
        </w:rPr>
        <w:t>ιδίου</w:t>
      </w:r>
      <w:r w:rsidRPr="00CD64F5">
        <w:rPr>
          <w:rFonts w:ascii="Times New Roman" w:hAnsi="Times New Roman" w:cs="Times New Roman"/>
        </w:rPr>
        <w:t xml:space="preserve"> </w:t>
      </w:r>
      <w:r>
        <w:rPr>
          <w:rFonts w:ascii="Times New Roman" w:hAnsi="Times New Roman" w:cs="Times New Roman"/>
        </w:rPr>
        <w:t>στο</w:t>
      </w:r>
      <w:r w:rsidRPr="00CD64F5">
        <w:rPr>
          <w:rFonts w:ascii="Times New Roman" w:hAnsi="Times New Roman" w:cs="Times New Roman"/>
        </w:rPr>
        <w:t xml:space="preserve"> </w:t>
      </w:r>
      <w:r>
        <w:rPr>
          <w:rFonts w:ascii="Times New Roman" w:hAnsi="Times New Roman" w:cs="Times New Roman"/>
        </w:rPr>
        <w:t>Συνέδριο</w:t>
      </w:r>
      <w:r w:rsidRPr="00CD64F5">
        <w:rPr>
          <w:rFonts w:ascii="Times New Roman" w:hAnsi="Times New Roman" w:cs="Times New Roman"/>
        </w:rPr>
        <w:t xml:space="preserve"> </w:t>
      </w:r>
      <w:r>
        <w:rPr>
          <w:rFonts w:ascii="Times New Roman" w:hAnsi="Times New Roman" w:cs="Times New Roman"/>
        </w:rPr>
        <w:t>του</w:t>
      </w:r>
      <w:r w:rsidRPr="00CD64F5">
        <w:rPr>
          <w:rFonts w:ascii="Times New Roman" w:hAnsi="Times New Roman" w:cs="Times New Roman"/>
        </w:rPr>
        <w:t xml:space="preserve"> </w:t>
      </w:r>
      <w:r>
        <w:rPr>
          <w:rFonts w:ascii="Times New Roman" w:hAnsi="Times New Roman" w:cs="Times New Roman"/>
        </w:rPr>
        <w:t>ΕΑΒ</w:t>
      </w:r>
      <w:r>
        <w:rPr>
          <w:rFonts w:ascii="Times New Roman" w:hAnsi="Times New Roman" w:cs="Times New Roman"/>
          <w:lang w:val="en-US"/>
        </w:rPr>
        <w:t>S</w:t>
      </w:r>
      <w:r w:rsidRPr="00CD64F5">
        <w:rPr>
          <w:rFonts w:ascii="Times New Roman" w:hAnsi="Times New Roman" w:cs="Times New Roman"/>
        </w:rPr>
        <w:t xml:space="preserve"> (</w:t>
      </w:r>
      <w:r>
        <w:rPr>
          <w:rFonts w:ascii="Times New Roman" w:hAnsi="Times New Roman" w:cs="Times New Roman"/>
          <w:lang w:val="en-US"/>
        </w:rPr>
        <w:t>European</w:t>
      </w:r>
      <w:r w:rsidRPr="00CD64F5">
        <w:rPr>
          <w:rFonts w:ascii="Times New Roman" w:hAnsi="Times New Roman" w:cs="Times New Roman"/>
        </w:rPr>
        <w:t xml:space="preserve"> </w:t>
      </w:r>
      <w:r>
        <w:rPr>
          <w:rFonts w:ascii="Times New Roman" w:hAnsi="Times New Roman" w:cs="Times New Roman"/>
          <w:lang w:val="en-US"/>
        </w:rPr>
        <w:t>Association</w:t>
      </w:r>
      <w:r w:rsidRPr="00CD64F5">
        <w:rPr>
          <w:rFonts w:ascii="Times New Roman" w:hAnsi="Times New Roman" w:cs="Times New Roman"/>
        </w:rPr>
        <w:t xml:space="preserve"> </w:t>
      </w:r>
      <w:r>
        <w:rPr>
          <w:rFonts w:ascii="Times New Roman" w:hAnsi="Times New Roman" w:cs="Times New Roman"/>
          <w:lang w:val="en-US"/>
        </w:rPr>
        <w:t>of</w:t>
      </w:r>
      <w:r w:rsidRPr="00CD64F5">
        <w:rPr>
          <w:rFonts w:ascii="Times New Roman" w:hAnsi="Times New Roman" w:cs="Times New Roman"/>
        </w:rPr>
        <w:t xml:space="preserve"> </w:t>
      </w:r>
      <w:r>
        <w:rPr>
          <w:rFonts w:ascii="Times New Roman" w:hAnsi="Times New Roman" w:cs="Times New Roman"/>
          <w:lang w:val="en-US"/>
        </w:rPr>
        <w:t>Biblical</w:t>
      </w:r>
      <w:r w:rsidRPr="00CD64F5">
        <w:rPr>
          <w:rFonts w:ascii="Times New Roman" w:hAnsi="Times New Roman" w:cs="Times New Roman"/>
        </w:rPr>
        <w:t xml:space="preserve"> </w:t>
      </w:r>
      <w:r>
        <w:rPr>
          <w:rFonts w:ascii="Times New Roman" w:hAnsi="Times New Roman" w:cs="Times New Roman"/>
          <w:lang w:val="en-US"/>
        </w:rPr>
        <w:t>Studies</w:t>
      </w:r>
      <w:r w:rsidRPr="00CD64F5">
        <w:rPr>
          <w:rFonts w:ascii="Times New Roman" w:hAnsi="Times New Roman" w:cs="Times New Roman"/>
        </w:rPr>
        <w:t xml:space="preserve">) </w:t>
      </w:r>
      <w:r>
        <w:rPr>
          <w:rFonts w:ascii="Times New Roman" w:hAnsi="Times New Roman" w:cs="Times New Roman"/>
          <w:lang w:val="en-US"/>
        </w:rPr>
        <w:t>International</w:t>
      </w:r>
      <w:r w:rsidRPr="00CD64F5">
        <w:rPr>
          <w:rFonts w:ascii="Times New Roman" w:hAnsi="Times New Roman" w:cs="Times New Roman"/>
        </w:rPr>
        <w:t xml:space="preserve"> </w:t>
      </w:r>
      <w:r>
        <w:rPr>
          <w:rFonts w:ascii="Times New Roman" w:hAnsi="Times New Roman" w:cs="Times New Roman"/>
          <w:lang w:val="en-US"/>
        </w:rPr>
        <w:t>Meeting</w:t>
      </w:r>
      <w:r w:rsidRPr="00CD64F5">
        <w:rPr>
          <w:rFonts w:ascii="Times New Roman" w:hAnsi="Times New Roman" w:cs="Times New Roman"/>
        </w:rPr>
        <w:t xml:space="preserve"> </w:t>
      </w:r>
      <w:r>
        <w:rPr>
          <w:rFonts w:ascii="Times New Roman" w:hAnsi="Times New Roman" w:cs="Times New Roman"/>
        </w:rPr>
        <w:t>με</w:t>
      </w:r>
      <w:r w:rsidRPr="00CD64F5">
        <w:rPr>
          <w:rFonts w:ascii="Times New Roman" w:hAnsi="Times New Roman" w:cs="Times New Roman"/>
        </w:rPr>
        <w:t xml:space="preserve"> </w:t>
      </w:r>
      <w:r>
        <w:rPr>
          <w:rFonts w:ascii="Times New Roman" w:hAnsi="Times New Roman" w:cs="Times New Roman"/>
        </w:rPr>
        <w:t>τίτλο</w:t>
      </w:r>
      <w:r w:rsidRPr="00CD64F5">
        <w:rPr>
          <w:rFonts w:ascii="Times New Roman" w:hAnsi="Times New Roman" w:cs="Times New Roman"/>
        </w:rPr>
        <w:t xml:space="preserve">: </w:t>
      </w:r>
      <w:r w:rsidRPr="00711F79">
        <w:rPr>
          <w:rFonts w:ascii="Times New Roman" w:hAnsi="Times New Roman" w:cs="Times New Roman"/>
          <w:i/>
          <w:lang w:val="en-US"/>
        </w:rPr>
        <w:t>The</w:t>
      </w:r>
      <w:r w:rsidRPr="00CD64F5">
        <w:rPr>
          <w:rFonts w:ascii="Times New Roman" w:hAnsi="Times New Roman" w:cs="Times New Roman"/>
          <w:i/>
        </w:rPr>
        <w:t xml:space="preserve"> </w:t>
      </w:r>
      <w:r w:rsidRPr="00711F79">
        <w:rPr>
          <w:rFonts w:ascii="Times New Roman" w:hAnsi="Times New Roman" w:cs="Times New Roman"/>
          <w:i/>
          <w:lang w:val="en-US"/>
        </w:rPr>
        <w:t>Intimacy</w:t>
      </w:r>
      <w:r w:rsidRPr="00CD64F5">
        <w:rPr>
          <w:rFonts w:ascii="Times New Roman" w:hAnsi="Times New Roman" w:cs="Times New Roman"/>
          <w:i/>
        </w:rPr>
        <w:t xml:space="preserve"> </w:t>
      </w:r>
      <w:r w:rsidRPr="00711F79">
        <w:rPr>
          <w:rFonts w:ascii="Times New Roman" w:hAnsi="Times New Roman" w:cs="Times New Roman"/>
          <w:i/>
          <w:lang w:val="en-US"/>
        </w:rPr>
        <w:t>of</w:t>
      </w:r>
      <w:r w:rsidRPr="00CD64F5">
        <w:rPr>
          <w:rFonts w:ascii="Times New Roman" w:hAnsi="Times New Roman" w:cs="Times New Roman"/>
          <w:i/>
        </w:rPr>
        <w:t xml:space="preserve"> </w:t>
      </w:r>
      <w:r w:rsidRPr="00711F79">
        <w:rPr>
          <w:rFonts w:ascii="Times New Roman" w:hAnsi="Times New Roman" w:cs="Times New Roman"/>
          <w:i/>
          <w:lang w:val="en-US"/>
        </w:rPr>
        <w:t>Paul</w:t>
      </w:r>
      <w:r w:rsidRPr="00CD64F5">
        <w:rPr>
          <w:rFonts w:ascii="Times New Roman" w:hAnsi="Times New Roman" w:cs="Times New Roman"/>
          <w:i/>
        </w:rPr>
        <w:t xml:space="preserve"> </w:t>
      </w:r>
      <w:r w:rsidRPr="00711F79">
        <w:rPr>
          <w:rFonts w:ascii="Times New Roman" w:hAnsi="Times New Roman" w:cs="Times New Roman"/>
          <w:i/>
          <w:lang w:val="en-US"/>
        </w:rPr>
        <w:t>to</w:t>
      </w:r>
      <w:r w:rsidRPr="00CD64F5">
        <w:rPr>
          <w:rFonts w:ascii="Times New Roman" w:hAnsi="Times New Roman" w:cs="Times New Roman"/>
          <w:i/>
        </w:rPr>
        <w:t xml:space="preserve"> </w:t>
      </w:r>
      <w:r w:rsidRPr="00711F79">
        <w:rPr>
          <w:rFonts w:ascii="Times New Roman" w:hAnsi="Times New Roman" w:cs="Times New Roman"/>
          <w:i/>
          <w:lang w:val="en-US"/>
        </w:rPr>
        <w:t>the</w:t>
      </w:r>
      <w:r w:rsidRPr="00CD64F5">
        <w:rPr>
          <w:rFonts w:ascii="Times New Roman" w:hAnsi="Times New Roman" w:cs="Times New Roman"/>
          <w:i/>
        </w:rPr>
        <w:t xml:space="preserve"> </w:t>
      </w:r>
      <w:r w:rsidRPr="00711F79">
        <w:rPr>
          <w:rFonts w:ascii="Times New Roman" w:hAnsi="Times New Roman" w:cs="Times New Roman"/>
          <w:i/>
          <w:lang w:val="en-US"/>
        </w:rPr>
        <w:t>Thessalonians</w:t>
      </w:r>
      <w:r w:rsidRPr="00CD64F5">
        <w:rPr>
          <w:rFonts w:ascii="Times New Roman" w:hAnsi="Times New Roman" w:cs="Times New Roman"/>
          <w:i/>
        </w:rPr>
        <w:t xml:space="preserve"> </w:t>
      </w:r>
      <w:r w:rsidRPr="00711F79">
        <w:rPr>
          <w:rFonts w:ascii="Times New Roman" w:hAnsi="Times New Roman" w:cs="Times New Roman"/>
          <w:i/>
          <w:lang w:val="en-US"/>
        </w:rPr>
        <w:t>in</w:t>
      </w:r>
      <w:r w:rsidRPr="00CD64F5">
        <w:rPr>
          <w:rFonts w:ascii="Times New Roman" w:hAnsi="Times New Roman" w:cs="Times New Roman"/>
          <w:i/>
        </w:rPr>
        <w:t xml:space="preserve"> 1</w:t>
      </w:r>
      <w:r w:rsidRPr="00711F79">
        <w:rPr>
          <w:rFonts w:ascii="Times New Roman" w:hAnsi="Times New Roman" w:cs="Times New Roman"/>
          <w:i/>
          <w:lang w:val="en-US"/>
        </w:rPr>
        <w:t>Thess</w:t>
      </w:r>
      <w:r w:rsidRPr="00CD64F5">
        <w:rPr>
          <w:rFonts w:ascii="Times New Roman" w:hAnsi="Times New Roman" w:cs="Times New Roman"/>
          <w:i/>
        </w:rPr>
        <w:t xml:space="preserve">. </w:t>
      </w:r>
      <w:r w:rsidRPr="008C7BD8">
        <w:rPr>
          <w:rFonts w:ascii="Times New Roman" w:hAnsi="Times New Roman" w:cs="Times New Roman"/>
          <w:i/>
        </w:rPr>
        <w:t>2:7</w:t>
      </w:r>
      <w:r w:rsidRPr="00711F79">
        <w:rPr>
          <w:rFonts w:ascii="Times New Roman" w:hAnsi="Times New Roman" w:cs="Times New Roman"/>
          <w:i/>
          <w:lang w:val="en-US"/>
        </w:rPr>
        <w:t>b</w:t>
      </w:r>
      <w:r w:rsidRPr="008C7BD8">
        <w:rPr>
          <w:rFonts w:ascii="Times New Roman" w:hAnsi="Times New Roman" w:cs="Times New Roman"/>
          <w:i/>
        </w:rPr>
        <w:t>-12</w:t>
      </w:r>
      <w:r w:rsidRPr="008C7BD8">
        <w:rPr>
          <w:rFonts w:ascii="Times New Roman" w:hAnsi="Times New Roman" w:cs="Times New Roman"/>
        </w:rPr>
        <w:t xml:space="preserve">, </w:t>
      </w:r>
      <w:r>
        <w:rPr>
          <w:rFonts w:ascii="Times New Roman" w:hAnsi="Times New Roman" w:cs="Times New Roman"/>
        </w:rPr>
        <w:t>Θεσσαλονίκη</w:t>
      </w:r>
      <w:r w:rsidRPr="008C7BD8">
        <w:rPr>
          <w:rFonts w:ascii="Times New Roman" w:hAnsi="Times New Roman" w:cs="Times New Roman"/>
        </w:rPr>
        <w:t>, 08-11.08.2011.</w:t>
      </w:r>
    </w:p>
  </w:footnote>
  <w:footnote w:id="196">
    <w:p w:rsidR="00972286" w:rsidRPr="00711F79" w:rsidRDefault="00972286" w:rsidP="00CD3CA6">
      <w:pPr>
        <w:tabs>
          <w:tab w:val="left" w:pos="567"/>
          <w:tab w:val="right" w:leader="dot" w:pos="8505"/>
        </w:tabs>
        <w:ind w:left="-567"/>
        <w:rPr>
          <w:rFonts w:ascii="Times New Roman" w:hAnsi="Times New Roman" w:cs="Times New Roman"/>
          <w:sz w:val="20"/>
          <w:szCs w:val="20"/>
        </w:rPr>
      </w:pPr>
      <w:r w:rsidRPr="00711F79">
        <w:rPr>
          <w:rStyle w:val="a8"/>
          <w:rFonts w:ascii="Times New Roman" w:hAnsi="Times New Roman" w:cs="Times New Roman"/>
          <w:sz w:val="20"/>
          <w:szCs w:val="20"/>
        </w:rPr>
        <w:footnoteRef/>
      </w:r>
      <w:r>
        <w:rPr>
          <w:rFonts w:ascii="Times New Roman" w:hAnsi="Times New Roman" w:cs="Times New Roman"/>
          <w:sz w:val="20"/>
          <w:szCs w:val="20"/>
        </w:rPr>
        <w:t xml:space="preserve"> </w:t>
      </w:r>
      <w:r w:rsidRPr="00711F79">
        <w:rPr>
          <w:rFonts w:ascii="Times New Roman" w:hAnsi="Times New Roman" w:cs="Times New Roman"/>
          <w:sz w:val="20"/>
          <w:szCs w:val="20"/>
        </w:rPr>
        <w:t xml:space="preserve">Ι. Γαλάνης, </w:t>
      </w:r>
      <w:r>
        <w:rPr>
          <w:rFonts w:ascii="Times New Roman" w:hAnsi="Times New Roman" w:cs="Times New Roman"/>
          <w:sz w:val="20"/>
          <w:szCs w:val="20"/>
        </w:rPr>
        <w:t xml:space="preserve"> ό.π., </w:t>
      </w:r>
      <w:r w:rsidRPr="00711F79">
        <w:rPr>
          <w:rFonts w:ascii="Times New Roman" w:hAnsi="Times New Roman" w:cs="Times New Roman"/>
          <w:sz w:val="20"/>
          <w:szCs w:val="20"/>
        </w:rPr>
        <w:t>σ.50-55.</w:t>
      </w:r>
    </w:p>
    <w:p w:rsidR="00972286" w:rsidRPr="004E778F" w:rsidRDefault="00972286" w:rsidP="004E778F">
      <w:pPr>
        <w:pStyle w:val="a7"/>
        <w:ind w:left="-567"/>
        <w:rPr>
          <w:rFonts w:ascii="Times New Roman" w:hAnsi="Times New Roman" w:cs="Times New Roman"/>
        </w:rPr>
      </w:pPr>
    </w:p>
  </w:footnote>
  <w:footnote w:id="197">
    <w:p w:rsidR="00972286" w:rsidRDefault="00972286" w:rsidP="001F5ECC">
      <w:pPr>
        <w:pStyle w:val="a7"/>
        <w:spacing w:line="360" w:lineRule="auto"/>
        <w:ind w:left="-567"/>
        <w:rPr>
          <w:rFonts w:ascii="Times New Roman" w:hAnsi="Times New Roman" w:cs="Times New Roman"/>
        </w:rPr>
      </w:pPr>
      <w:r w:rsidRPr="008663CA">
        <w:rPr>
          <w:rStyle w:val="a8"/>
          <w:rFonts w:ascii="Times New Roman" w:hAnsi="Times New Roman" w:cs="Times New Roman"/>
        </w:rPr>
        <w:footnoteRef/>
      </w:r>
      <w:r w:rsidRPr="008663CA">
        <w:rPr>
          <w:rFonts w:ascii="Times New Roman" w:hAnsi="Times New Roman" w:cs="Times New Roman"/>
        </w:rPr>
        <w:t xml:space="preserve"> Ι. Καραβιδόπουλος</w:t>
      </w:r>
      <w:r w:rsidRPr="008663CA">
        <w:rPr>
          <w:rFonts w:ascii="Times New Roman" w:hAnsi="Times New Roman" w:cs="Times New Roman"/>
          <w:i/>
        </w:rPr>
        <w:t>, Εισαγωγή στην Καινή Διαθήκη</w:t>
      </w:r>
      <w:r w:rsidRPr="008663CA">
        <w:rPr>
          <w:rFonts w:ascii="Times New Roman" w:hAnsi="Times New Roman" w:cs="Times New Roman"/>
        </w:rPr>
        <w:t>, Θεσσαλο</w:t>
      </w:r>
      <w:r>
        <w:rPr>
          <w:rFonts w:ascii="Times New Roman" w:hAnsi="Times New Roman" w:cs="Times New Roman"/>
        </w:rPr>
        <w:t>νίκη: Πουρναράς,1983, σ.211-213 και</w:t>
      </w:r>
    </w:p>
    <w:p w:rsidR="00972286" w:rsidRPr="008663CA" w:rsidRDefault="00972286" w:rsidP="001F5ECC">
      <w:pPr>
        <w:pStyle w:val="a7"/>
        <w:spacing w:line="360" w:lineRule="auto"/>
        <w:ind w:left="-567"/>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spacing w:val="28"/>
        </w:rPr>
        <w:t xml:space="preserve"> </w:t>
      </w:r>
      <w:r w:rsidRPr="00412F64">
        <w:rPr>
          <w:rFonts w:ascii="Times New Roman" w:hAnsi="Times New Roman" w:cs="Times New Roman"/>
          <w:color w:val="000000" w:themeColor="text1"/>
        </w:rPr>
        <w:t xml:space="preserve">Σ. Αγουρίδης,(1991) </w:t>
      </w:r>
      <w:r w:rsidRPr="00412F64">
        <w:rPr>
          <w:rFonts w:ascii="Times New Roman" w:hAnsi="Times New Roman" w:cs="Times New Roman"/>
          <w:i/>
          <w:color w:val="000000" w:themeColor="text1"/>
        </w:rPr>
        <w:t>Εισαγωγή εις την Καινήν Διαθήκην</w:t>
      </w:r>
      <w:r w:rsidRPr="001F5ECC">
        <w:rPr>
          <w:rFonts w:ascii="Times New Roman" w:hAnsi="Times New Roman" w:cs="Times New Roman"/>
          <w:i/>
        </w:rPr>
        <w:t xml:space="preserve">, </w:t>
      </w:r>
      <w:r w:rsidRPr="001F5ECC">
        <w:rPr>
          <w:rFonts w:ascii="Times New Roman" w:hAnsi="Times New Roman" w:cs="Times New Roman"/>
        </w:rPr>
        <w:t>Αθήνα:</w:t>
      </w:r>
      <w:r>
        <w:rPr>
          <w:rFonts w:ascii="Times New Roman" w:hAnsi="Times New Roman" w:cs="Times New Roman"/>
        </w:rPr>
        <w:t xml:space="preserve"> </w:t>
      </w:r>
      <w:r w:rsidRPr="001F5ECC">
        <w:rPr>
          <w:rFonts w:ascii="Times New Roman" w:hAnsi="Times New Roman" w:cs="Times New Roman"/>
        </w:rPr>
        <w:t xml:space="preserve">Γρηγόρης, </w:t>
      </w:r>
      <w:r w:rsidRPr="001F5ECC">
        <w:rPr>
          <w:rFonts w:ascii="Times New Roman" w:hAnsi="Times New Roman" w:cs="Times New Roman"/>
          <w:vertAlign w:val="superscript"/>
        </w:rPr>
        <w:t>3</w:t>
      </w:r>
      <w:r w:rsidRPr="001F5ECC">
        <w:rPr>
          <w:rFonts w:ascii="Times New Roman" w:hAnsi="Times New Roman" w:cs="Times New Roman"/>
        </w:rPr>
        <w:t>1991</w:t>
      </w:r>
      <w:r>
        <w:rPr>
          <w:rFonts w:ascii="Times New Roman" w:hAnsi="Times New Roman" w:cs="Times New Roman"/>
          <w:vertAlign w:val="superscript"/>
        </w:rPr>
        <w:t xml:space="preserve"> </w:t>
      </w:r>
      <w:r>
        <w:rPr>
          <w:rFonts w:ascii="Times New Roman" w:hAnsi="Times New Roman" w:cs="Times New Roman"/>
        </w:rPr>
        <w:t>, σ.230-231.</w:t>
      </w:r>
    </w:p>
  </w:footnote>
  <w:footnote w:id="198">
    <w:p w:rsidR="00972286" w:rsidRPr="007C67AC" w:rsidRDefault="00972286" w:rsidP="00832766">
      <w:pPr>
        <w:tabs>
          <w:tab w:val="left" w:pos="567"/>
          <w:tab w:val="right" w:leader="dot" w:pos="8505"/>
        </w:tabs>
        <w:ind w:left="-567"/>
        <w:rPr>
          <w:rFonts w:ascii="Times New Roman" w:hAnsi="Times New Roman" w:cs="Times New Roman"/>
        </w:rPr>
      </w:pPr>
      <w:r w:rsidRPr="007C67AC">
        <w:rPr>
          <w:rStyle w:val="a8"/>
          <w:rFonts w:ascii="Times New Roman" w:hAnsi="Times New Roman" w:cs="Times New Roman"/>
          <w:sz w:val="20"/>
          <w:szCs w:val="20"/>
        </w:rPr>
        <w:footnoteRef/>
      </w:r>
      <w:r w:rsidRPr="007C67AC">
        <w:rPr>
          <w:rFonts w:ascii="Times New Roman" w:hAnsi="Times New Roman" w:cs="Times New Roman"/>
          <w:sz w:val="20"/>
          <w:szCs w:val="20"/>
        </w:rPr>
        <w:t xml:space="preserve"> </w:t>
      </w:r>
      <w:r>
        <w:rPr>
          <w:rFonts w:ascii="Times New Roman" w:hAnsi="Times New Roman" w:cs="Times New Roman"/>
          <w:sz w:val="20"/>
          <w:szCs w:val="20"/>
        </w:rPr>
        <w:t xml:space="preserve">Ι. </w:t>
      </w:r>
      <w:r w:rsidRPr="007C67AC">
        <w:rPr>
          <w:rFonts w:ascii="Times New Roman" w:hAnsi="Times New Roman" w:cs="Times New Roman"/>
          <w:sz w:val="20"/>
          <w:szCs w:val="20"/>
        </w:rPr>
        <w:t xml:space="preserve">Γαλάνης, </w:t>
      </w:r>
      <w:r>
        <w:rPr>
          <w:rFonts w:ascii="Times New Roman" w:hAnsi="Times New Roman" w:cs="Times New Roman"/>
          <w:sz w:val="20"/>
          <w:szCs w:val="20"/>
        </w:rPr>
        <w:t xml:space="preserve">ό.π., </w:t>
      </w:r>
      <w:r w:rsidRPr="007C67AC">
        <w:rPr>
          <w:rFonts w:ascii="Times New Roman" w:hAnsi="Times New Roman" w:cs="Times New Roman"/>
          <w:sz w:val="20"/>
          <w:szCs w:val="20"/>
        </w:rPr>
        <w:t>σ.268</w:t>
      </w:r>
      <w:r>
        <w:rPr>
          <w:rFonts w:ascii="Times New Roman" w:hAnsi="Times New Roman" w:cs="Times New Roman"/>
          <w:sz w:val="20"/>
          <w:szCs w:val="20"/>
        </w:rPr>
        <w:t>εξ</w:t>
      </w:r>
    </w:p>
  </w:footnote>
  <w:footnote w:id="199">
    <w:p w:rsidR="00972286" w:rsidRPr="00275365" w:rsidRDefault="00972286" w:rsidP="00384EB0">
      <w:pPr>
        <w:pStyle w:val="a7"/>
        <w:spacing w:line="360" w:lineRule="auto"/>
        <w:ind w:left="-567"/>
        <w:jc w:val="left"/>
        <w:rPr>
          <w:lang w:val="en-US"/>
        </w:rPr>
      </w:pPr>
      <w:r w:rsidRPr="00384EB0">
        <w:rPr>
          <w:rStyle w:val="a8"/>
          <w:rFonts w:ascii="Times New Roman" w:hAnsi="Times New Roman" w:cs="Times New Roman"/>
        </w:rPr>
        <w:footnoteRef/>
      </w:r>
      <w:r w:rsidRPr="00384EB0">
        <w:rPr>
          <w:rFonts w:ascii="Times New Roman" w:hAnsi="Times New Roman" w:cs="Times New Roman"/>
          <w:lang w:val="en-US"/>
        </w:rPr>
        <w:t xml:space="preserve"> </w:t>
      </w:r>
      <w:r>
        <w:rPr>
          <w:rFonts w:ascii="Times New Roman" w:hAnsi="Times New Roman" w:cs="Times New Roman"/>
          <w:lang w:val="en-US"/>
        </w:rPr>
        <w:t xml:space="preserve"> C. </w:t>
      </w:r>
      <w:r w:rsidRPr="00384EB0">
        <w:rPr>
          <w:rFonts w:ascii="Times New Roman" w:hAnsi="Times New Roman" w:cs="Times New Roman"/>
          <w:color w:val="000000" w:themeColor="text1"/>
          <w:lang w:val="en-US"/>
        </w:rPr>
        <w:t xml:space="preserve">Erdman, </w:t>
      </w:r>
      <w:proofErr w:type="gramStart"/>
      <w:r w:rsidRPr="00384EB0">
        <w:rPr>
          <w:rFonts w:ascii="Times New Roman" w:hAnsi="Times New Roman" w:cs="Times New Roman"/>
          <w:i/>
          <w:color w:val="000000" w:themeColor="text1"/>
          <w:lang w:val="en-US"/>
        </w:rPr>
        <w:t>The</w:t>
      </w:r>
      <w:proofErr w:type="gramEnd"/>
      <w:r w:rsidRPr="00384EB0">
        <w:rPr>
          <w:rFonts w:ascii="Times New Roman" w:hAnsi="Times New Roman" w:cs="Times New Roman"/>
          <w:i/>
          <w:color w:val="000000" w:themeColor="text1"/>
          <w:lang w:val="en-US"/>
        </w:rPr>
        <w:t xml:space="preserve"> Epistles of Paul to the Thessalonians. </w:t>
      </w:r>
      <w:proofErr w:type="gramStart"/>
      <w:r w:rsidRPr="00384EB0">
        <w:rPr>
          <w:rFonts w:ascii="Times New Roman" w:hAnsi="Times New Roman" w:cs="Times New Roman"/>
          <w:i/>
          <w:color w:val="000000" w:themeColor="text1"/>
          <w:lang w:val="en-US"/>
        </w:rPr>
        <w:t>An Exposition.</w:t>
      </w:r>
      <w:proofErr w:type="gramEnd"/>
      <w:r w:rsidRPr="00384EB0">
        <w:rPr>
          <w:rFonts w:ascii="Times New Roman" w:hAnsi="Times New Roman" w:cs="Times New Roman"/>
          <w:i/>
          <w:color w:val="000000" w:themeColor="text1"/>
          <w:lang w:val="en-US"/>
        </w:rPr>
        <w:t xml:space="preserve"> </w:t>
      </w:r>
      <w:r w:rsidRPr="00384EB0">
        <w:rPr>
          <w:rFonts w:ascii="Times New Roman" w:hAnsi="Times New Roman" w:cs="Times New Roman"/>
          <w:color w:val="000000" w:themeColor="text1"/>
          <w:lang w:val="en-US"/>
        </w:rPr>
        <w:t>Philadelphia</w:t>
      </w:r>
      <w:r w:rsidRPr="00275365">
        <w:rPr>
          <w:rFonts w:ascii="Times New Roman" w:hAnsi="Times New Roman" w:cs="Times New Roman"/>
          <w:color w:val="000000" w:themeColor="text1"/>
          <w:lang w:val="en-US"/>
        </w:rPr>
        <w:t xml:space="preserve">: </w:t>
      </w:r>
      <w:r w:rsidRPr="00384EB0">
        <w:rPr>
          <w:rFonts w:ascii="Times New Roman" w:hAnsi="Times New Roman" w:cs="Times New Roman"/>
          <w:color w:val="000000" w:themeColor="text1"/>
          <w:lang w:val="en-US"/>
        </w:rPr>
        <w:t>The</w:t>
      </w:r>
      <w:r w:rsidRPr="00275365">
        <w:rPr>
          <w:rFonts w:ascii="Times New Roman" w:hAnsi="Times New Roman" w:cs="Times New Roman"/>
          <w:color w:val="000000" w:themeColor="text1"/>
          <w:lang w:val="en-US"/>
        </w:rPr>
        <w:t xml:space="preserve"> </w:t>
      </w:r>
      <w:r w:rsidRPr="00384EB0">
        <w:rPr>
          <w:rFonts w:ascii="Times New Roman" w:hAnsi="Times New Roman" w:cs="Times New Roman"/>
          <w:color w:val="000000" w:themeColor="text1"/>
          <w:lang w:val="en-US"/>
        </w:rPr>
        <w:t>Westminster</w:t>
      </w:r>
      <w:r w:rsidRPr="00275365">
        <w:rPr>
          <w:rFonts w:ascii="Times New Roman" w:hAnsi="Times New Roman" w:cs="Times New Roman"/>
          <w:color w:val="000000" w:themeColor="text1"/>
          <w:lang w:val="en-US"/>
        </w:rPr>
        <w:t xml:space="preserve"> </w:t>
      </w:r>
      <w:r w:rsidRPr="00384EB0">
        <w:rPr>
          <w:rFonts w:ascii="Times New Roman" w:hAnsi="Times New Roman" w:cs="Times New Roman"/>
          <w:color w:val="000000" w:themeColor="text1"/>
          <w:lang w:val="en-US"/>
        </w:rPr>
        <w:t>Press</w:t>
      </w:r>
      <w:r w:rsidRPr="00275365">
        <w:rPr>
          <w:rFonts w:ascii="Times New Roman" w:hAnsi="Times New Roman" w:cs="Times New Roman"/>
          <w:color w:val="000000" w:themeColor="text1"/>
          <w:lang w:val="en-US"/>
        </w:rPr>
        <w:t>, 1975</w:t>
      </w:r>
      <w:r w:rsidRPr="00275365">
        <w:rPr>
          <w:rFonts w:ascii="Times New Roman" w:hAnsi="Times New Roman" w:cs="Times New Roman"/>
          <w:color w:val="000000" w:themeColor="text1"/>
          <w:vertAlign w:val="superscript"/>
          <w:lang w:val="en-US"/>
        </w:rPr>
        <w:t>3</w:t>
      </w:r>
      <w:r w:rsidRPr="00275365">
        <w:rPr>
          <w:rFonts w:ascii="Times New Roman" w:hAnsi="Times New Roman" w:cs="Times New Roman"/>
          <w:color w:val="000000" w:themeColor="text1"/>
          <w:lang w:val="en-US"/>
        </w:rPr>
        <w:t xml:space="preserve">, </w:t>
      </w:r>
      <w:r>
        <w:rPr>
          <w:rFonts w:ascii="Times New Roman" w:hAnsi="Times New Roman" w:cs="Times New Roman"/>
          <w:color w:val="000000" w:themeColor="text1"/>
        </w:rPr>
        <w:t>σ</w:t>
      </w:r>
      <w:r w:rsidRPr="00275365">
        <w:rPr>
          <w:rFonts w:ascii="Times New Roman" w:hAnsi="Times New Roman" w:cs="Times New Roman"/>
          <w:color w:val="000000" w:themeColor="text1"/>
          <w:lang w:val="en-US"/>
        </w:rPr>
        <w:t>.57</w:t>
      </w:r>
      <w:r w:rsidRPr="00E007C6">
        <w:rPr>
          <w:rFonts w:ascii="Times New Roman" w:hAnsi="Times New Roman" w:cs="Times New Roman"/>
          <w:color w:val="000000" w:themeColor="text1"/>
          <w:lang w:val="en-US"/>
        </w:rPr>
        <w:t xml:space="preserve"> </w:t>
      </w:r>
      <w:r>
        <w:rPr>
          <w:rFonts w:ascii="Times New Roman" w:hAnsi="Times New Roman" w:cs="Times New Roman"/>
          <w:color w:val="000000" w:themeColor="text1"/>
        </w:rPr>
        <w:t>εξ</w:t>
      </w:r>
      <w:r w:rsidRPr="00275365">
        <w:rPr>
          <w:rFonts w:ascii="Times New Roman" w:hAnsi="Times New Roman" w:cs="Times New Roman"/>
          <w:color w:val="000000" w:themeColor="text1"/>
          <w:lang w:val="en-US"/>
        </w:rPr>
        <w:t>.</w:t>
      </w:r>
    </w:p>
  </w:footnote>
  <w:footnote w:id="200">
    <w:p w:rsidR="00972286" w:rsidRPr="007C67AC" w:rsidRDefault="00972286" w:rsidP="007C3969">
      <w:pPr>
        <w:pStyle w:val="a7"/>
        <w:spacing w:line="360" w:lineRule="auto"/>
        <w:ind w:left="-567"/>
        <w:rPr>
          <w:rFonts w:ascii="Times New Roman" w:hAnsi="Times New Roman" w:cs="Times New Roman"/>
        </w:rPr>
      </w:pPr>
      <w:r w:rsidRPr="007C67AC">
        <w:rPr>
          <w:rStyle w:val="a8"/>
          <w:rFonts w:ascii="Times New Roman" w:hAnsi="Times New Roman" w:cs="Times New Roman"/>
        </w:rPr>
        <w:footnoteRef/>
      </w:r>
      <w:r>
        <w:rPr>
          <w:rFonts w:ascii="Times New Roman" w:hAnsi="Times New Roman" w:cs="Times New Roman"/>
        </w:rPr>
        <w:t xml:space="preserve"> Σ.Ν. Σάκκος, </w:t>
      </w:r>
      <w:r w:rsidRPr="00814BEA">
        <w:rPr>
          <w:rFonts w:ascii="Times New Roman" w:hAnsi="Times New Roman" w:cs="Times New Roman"/>
          <w:i/>
        </w:rPr>
        <w:t>Η έρευνα της γραφής</w:t>
      </w:r>
      <w:r>
        <w:rPr>
          <w:rFonts w:ascii="Times New Roman" w:hAnsi="Times New Roman" w:cs="Times New Roman"/>
        </w:rPr>
        <w:t>, Θεσσαλονίκη, 1969, σ. 101-116.</w:t>
      </w:r>
    </w:p>
  </w:footnote>
  <w:footnote w:id="201">
    <w:p w:rsidR="00972286" w:rsidRPr="004A0170" w:rsidRDefault="00972286" w:rsidP="004A0170">
      <w:pPr>
        <w:tabs>
          <w:tab w:val="left" w:pos="567"/>
          <w:tab w:val="left" w:pos="1276"/>
          <w:tab w:val="left" w:pos="1418"/>
          <w:tab w:val="right" w:leader="dot" w:pos="8505"/>
        </w:tabs>
        <w:ind w:left="-284" w:hanging="283"/>
        <w:rPr>
          <w:rFonts w:ascii="Times New Roman" w:hAnsi="Times New Roman" w:cs="Times New Roman"/>
          <w:sz w:val="20"/>
          <w:szCs w:val="20"/>
        </w:rPr>
      </w:pPr>
      <w:r w:rsidRPr="004A0170">
        <w:rPr>
          <w:rStyle w:val="a8"/>
          <w:rFonts w:ascii="Times New Roman" w:hAnsi="Times New Roman" w:cs="Times New Roman"/>
          <w:sz w:val="20"/>
          <w:szCs w:val="20"/>
        </w:rPr>
        <w:footnoteRef/>
      </w:r>
      <w:r w:rsidRPr="004A0170">
        <w:rPr>
          <w:rFonts w:ascii="Times New Roman" w:hAnsi="Times New Roman" w:cs="Times New Roman"/>
          <w:sz w:val="20"/>
          <w:szCs w:val="20"/>
        </w:rPr>
        <w:t xml:space="preserve"> Π.Ν</w:t>
      </w:r>
      <w:r w:rsidRPr="004A0170">
        <w:rPr>
          <w:rFonts w:ascii="Times New Roman" w:hAnsi="Times New Roman" w:cs="Times New Roman"/>
          <w:spacing w:val="28"/>
          <w:sz w:val="20"/>
          <w:szCs w:val="20"/>
        </w:rPr>
        <w:t>.</w:t>
      </w:r>
      <w:r w:rsidRPr="004A0170">
        <w:rPr>
          <w:rFonts w:ascii="Times New Roman" w:hAnsi="Times New Roman" w:cs="Times New Roman"/>
          <w:sz w:val="20"/>
          <w:szCs w:val="20"/>
        </w:rPr>
        <w:t>Τρεμπέλας,</w:t>
      </w:r>
      <w:r w:rsidRPr="004A0170">
        <w:rPr>
          <w:rFonts w:ascii="Times New Roman" w:hAnsi="Times New Roman" w:cs="Times New Roman"/>
          <w:spacing w:val="28"/>
          <w:sz w:val="20"/>
          <w:szCs w:val="20"/>
        </w:rPr>
        <w:t xml:space="preserve"> </w:t>
      </w:r>
      <w:r w:rsidRPr="004A0170">
        <w:rPr>
          <w:rFonts w:ascii="Times New Roman" w:hAnsi="Times New Roman" w:cs="Times New Roman"/>
          <w:i/>
          <w:sz w:val="20"/>
          <w:szCs w:val="20"/>
        </w:rPr>
        <w:t>Υπόμνημα εις τας επιστολάς της Κ. Δ.</w:t>
      </w:r>
      <w:r w:rsidRPr="004A0170">
        <w:rPr>
          <w:rFonts w:ascii="Times New Roman" w:hAnsi="Times New Roman" w:cs="Times New Roman"/>
          <w:sz w:val="20"/>
          <w:szCs w:val="20"/>
        </w:rPr>
        <w:t xml:space="preserve">, τομ. Β΄, Αθήνα: Αδελφότης Θεολόγων «ο Σωτήρ», </w:t>
      </w:r>
      <w:r w:rsidRPr="004A0170">
        <w:rPr>
          <w:rFonts w:ascii="Times New Roman" w:hAnsi="Times New Roman" w:cs="Times New Roman"/>
          <w:sz w:val="20"/>
          <w:szCs w:val="20"/>
          <w:vertAlign w:val="superscript"/>
        </w:rPr>
        <w:t>5</w:t>
      </w:r>
      <w:r w:rsidRPr="004A0170">
        <w:rPr>
          <w:rFonts w:ascii="Times New Roman" w:hAnsi="Times New Roman" w:cs="Times New Roman"/>
          <w:sz w:val="20"/>
          <w:szCs w:val="20"/>
        </w:rPr>
        <w:t>2003, σ.302.</w:t>
      </w:r>
    </w:p>
  </w:footnote>
  <w:footnote w:id="202">
    <w:p w:rsidR="00972286" w:rsidRPr="00275365" w:rsidRDefault="00972286" w:rsidP="00090A41">
      <w:pPr>
        <w:tabs>
          <w:tab w:val="left" w:pos="567"/>
          <w:tab w:val="left" w:pos="1276"/>
          <w:tab w:val="left" w:pos="1418"/>
          <w:tab w:val="right" w:leader="dot" w:pos="8505"/>
        </w:tabs>
        <w:ind w:left="-567"/>
        <w:rPr>
          <w:rFonts w:ascii="Times New Roman" w:hAnsi="Times New Roman" w:cs="Times New Roman"/>
          <w:color w:val="000000" w:themeColor="text1"/>
          <w:sz w:val="20"/>
          <w:szCs w:val="20"/>
          <w:lang w:val="en-US"/>
        </w:rPr>
      </w:pPr>
      <w:r w:rsidRPr="00090A41">
        <w:rPr>
          <w:rStyle w:val="a8"/>
          <w:rFonts w:ascii="Times New Roman" w:hAnsi="Times New Roman" w:cs="Times New Roman"/>
          <w:sz w:val="20"/>
          <w:szCs w:val="20"/>
        </w:rPr>
        <w:footnoteRef/>
      </w:r>
      <w:r w:rsidRPr="00090A41">
        <w:rPr>
          <w:rFonts w:ascii="Times New Roman" w:hAnsi="Times New Roman" w:cs="Times New Roman"/>
          <w:sz w:val="20"/>
          <w:szCs w:val="20"/>
          <w:lang w:val="en-US"/>
        </w:rPr>
        <w:t xml:space="preserve"> E. </w:t>
      </w:r>
      <w:r w:rsidRPr="00090A41">
        <w:rPr>
          <w:rFonts w:ascii="Times New Roman" w:hAnsi="Times New Roman" w:cs="Times New Roman"/>
          <w:smallCaps/>
          <w:color w:val="000000" w:themeColor="text1"/>
          <w:sz w:val="20"/>
          <w:szCs w:val="20"/>
          <w:lang w:val="en-US"/>
        </w:rPr>
        <w:t>B</w:t>
      </w:r>
      <w:r w:rsidRPr="00090A41">
        <w:rPr>
          <w:rFonts w:ascii="Times New Roman" w:hAnsi="Times New Roman" w:cs="Times New Roman"/>
          <w:color w:val="000000" w:themeColor="text1"/>
          <w:sz w:val="20"/>
          <w:szCs w:val="20"/>
          <w:lang w:val="en-US"/>
        </w:rPr>
        <w:t>est</w:t>
      </w:r>
      <w:proofErr w:type="gramStart"/>
      <w:r w:rsidRPr="00090A41">
        <w:rPr>
          <w:rFonts w:ascii="Times New Roman" w:hAnsi="Times New Roman" w:cs="Times New Roman"/>
          <w:color w:val="000000" w:themeColor="text1"/>
          <w:sz w:val="20"/>
          <w:szCs w:val="20"/>
          <w:lang w:val="en-US"/>
        </w:rPr>
        <w:t xml:space="preserve">,  </w:t>
      </w:r>
      <w:r w:rsidRPr="00090A41">
        <w:rPr>
          <w:rFonts w:ascii="Times New Roman" w:hAnsi="Times New Roman" w:cs="Times New Roman"/>
          <w:i/>
          <w:color w:val="000000" w:themeColor="text1"/>
          <w:sz w:val="20"/>
          <w:szCs w:val="20"/>
          <w:lang w:val="en-US"/>
        </w:rPr>
        <w:t>A</w:t>
      </w:r>
      <w:proofErr w:type="gramEnd"/>
      <w:r w:rsidRPr="00090A41">
        <w:rPr>
          <w:rFonts w:ascii="Times New Roman" w:hAnsi="Times New Roman" w:cs="Times New Roman"/>
          <w:i/>
          <w:color w:val="000000" w:themeColor="text1"/>
          <w:sz w:val="20"/>
          <w:szCs w:val="20"/>
          <w:lang w:val="en-US"/>
        </w:rPr>
        <w:t xml:space="preserve"> commentary on the first and second epistles to the Thessalonians.</w:t>
      </w:r>
      <w:r w:rsidRPr="00090A41">
        <w:rPr>
          <w:rFonts w:ascii="Times New Roman" w:hAnsi="Times New Roman" w:cs="Times New Roman"/>
          <w:color w:val="000000" w:themeColor="text1"/>
          <w:sz w:val="20"/>
          <w:szCs w:val="20"/>
          <w:lang w:val="en-US"/>
        </w:rPr>
        <w:t xml:space="preserve"> London: A&amp; C Black, </w:t>
      </w:r>
      <w:r w:rsidRPr="00090A41">
        <w:rPr>
          <w:rFonts w:ascii="Times New Roman" w:hAnsi="Times New Roman" w:cs="Times New Roman"/>
          <w:color w:val="000000" w:themeColor="text1"/>
          <w:sz w:val="20"/>
          <w:szCs w:val="20"/>
          <w:vertAlign w:val="superscript"/>
          <w:lang w:val="en-US"/>
        </w:rPr>
        <w:t>4</w:t>
      </w:r>
      <w:r w:rsidRPr="00090A41">
        <w:rPr>
          <w:rFonts w:ascii="Times New Roman" w:hAnsi="Times New Roman" w:cs="Times New Roman"/>
          <w:color w:val="000000" w:themeColor="text1"/>
          <w:sz w:val="20"/>
          <w:szCs w:val="20"/>
          <w:lang w:val="en-US"/>
        </w:rPr>
        <w:t>1986</w:t>
      </w:r>
      <w:r>
        <w:rPr>
          <w:rFonts w:ascii="Times New Roman" w:hAnsi="Times New Roman" w:cs="Times New Roman"/>
          <w:color w:val="000000" w:themeColor="text1"/>
          <w:sz w:val="20"/>
          <w:szCs w:val="20"/>
          <w:lang w:val="en-US"/>
        </w:rPr>
        <w:t xml:space="preserve">, </w:t>
      </w:r>
      <w:r w:rsidRPr="00275365">
        <w:rPr>
          <w:rFonts w:ascii="Times New Roman" w:hAnsi="Times New Roman" w:cs="Times New Roman"/>
          <w:color w:val="000000" w:themeColor="text1"/>
          <w:sz w:val="20"/>
          <w:szCs w:val="20"/>
          <w:lang w:val="en-US"/>
        </w:rPr>
        <w:t xml:space="preserve"> </w:t>
      </w:r>
    </w:p>
    <w:p w:rsidR="00972286" w:rsidRPr="00090A41" w:rsidRDefault="00972286" w:rsidP="00090A41">
      <w:pPr>
        <w:tabs>
          <w:tab w:val="left" w:pos="567"/>
          <w:tab w:val="left" w:pos="1276"/>
          <w:tab w:val="left" w:pos="1418"/>
          <w:tab w:val="right" w:leader="dot" w:pos="8505"/>
        </w:tabs>
        <w:ind w:left="-567"/>
        <w:rPr>
          <w:sz w:val="20"/>
          <w:szCs w:val="20"/>
          <w:lang w:val="en-US"/>
        </w:rPr>
      </w:pPr>
      <w:r w:rsidRPr="00275365">
        <w:rPr>
          <w:rFonts w:ascii="Times New Roman" w:hAnsi="Times New Roman" w:cs="Times New Roman"/>
          <w:color w:val="000000" w:themeColor="text1"/>
          <w:sz w:val="20"/>
          <w:szCs w:val="20"/>
          <w:lang w:val="en-US"/>
        </w:rPr>
        <w:t xml:space="preserve">      </w:t>
      </w:r>
      <w:r>
        <w:rPr>
          <w:rFonts w:ascii="Times New Roman" w:hAnsi="Times New Roman" w:cs="Times New Roman"/>
          <w:color w:val="000000" w:themeColor="text1"/>
          <w:sz w:val="20"/>
          <w:szCs w:val="20"/>
        </w:rPr>
        <w:t>σ</w:t>
      </w:r>
      <w:r w:rsidRPr="00090A41">
        <w:rPr>
          <w:rFonts w:ascii="Times New Roman" w:hAnsi="Times New Roman" w:cs="Times New Roman"/>
          <w:color w:val="000000" w:themeColor="text1"/>
          <w:sz w:val="20"/>
          <w:szCs w:val="20"/>
          <w:lang w:val="en-US"/>
        </w:rPr>
        <w:t>.184</w:t>
      </w:r>
      <w:r w:rsidRPr="00275365">
        <w:rPr>
          <w:rFonts w:ascii="Times New Roman" w:hAnsi="Times New Roman" w:cs="Times New Roman"/>
          <w:color w:val="000000" w:themeColor="text1"/>
          <w:sz w:val="20"/>
          <w:szCs w:val="20"/>
          <w:lang w:val="en-US"/>
        </w:rPr>
        <w:t>.</w:t>
      </w:r>
    </w:p>
  </w:footnote>
  <w:footnote w:id="203">
    <w:p w:rsidR="00972286" w:rsidRPr="00275365" w:rsidRDefault="00972286" w:rsidP="00B55C1D">
      <w:pPr>
        <w:tabs>
          <w:tab w:val="left" w:pos="567"/>
          <w:tab w:val="right" w:leader="dot" w:pos="8505"/>
        </w:tabs>
        <w:ind w:left="-567"/>
        <w:rPr>
          <w:rFonts w:ascii="Times New Roman" w:hAnsi="Times New Roman" w:cs="Times New Roman"/>
          <w:sz w:val="20"/>
          <w:szCs w:val="20"/>
          <w:lang w:val="en-US"/>
        </w:rPr>
      </w:pPr>
      <w:r w:rsidRPr="000C0AB5">
        <w:rPr>
          <w:rStyle w:val="a8"/>
          <w:rFonts w:ascii="Times New Roman" w:hAnsi="Times New Roman" w:cs="Times New Roman"/>
          <w:sz w:val="20"/>
          <w:szCs w:val="20"/>
        </w:rPr>
        <w:footnoteRef/>
      </w:r>
      <w:r w:rsidRPr="00275365">
        <w:rPr>
          <w:rFonts w:ascii="Times New Roman" w:hAnsi="Times New Roman" w:cs="Times New Roman"/>
          <w:sz w:val="20"/>
          <w:szCs w:val="20"/>
          <w:lang w:val="en-US"/>
        </w:rPr>
        <w:t xml:space="preserve"> </w:t>
      </w:r>
      <w:r w:rsidRPr="000C0AB5">
        <w:rPr>
          <w:rFonts w:ascii="Times New Roman" w:hAnsi="Times New Roman" w:cs="Times New Roman"/>
          <w:sz w:val="20"/>
          <w:szCs w:val="20"/>
        </w:rPr>
        <w:t>Ι</w:t>
      </w:r>
      <w:r w:rsidRPr="00275365">
        <w:rPr>
          <w:rFonts w:ascii="Times New Roman" w:hAnsi="Times New Roman" w:cs="Times New Roman"/>
          <w:sz w:val="20"/>
          <w:szCs w:val="20"/>
          <w:lang w:val="en-US"/>
        </w:rPr>
        <w:t xml:space="preserve">. </w:t>
      </w:r>
      <w:r w:rsidRPr="000C0AB5">
        <w:rPr>
          <w:rFonts w:ascii="Times New Roman" w:hAnsi="Times New Roman" w:cs="Times New Roman"/>
          <w:sz w:val="20"/>
          <w:szCs w:val="20"/>
        </w:rPr>
        <w:t>Γαλάνης</w:t>
      </w:r>
      <w:r w:rsidRPr="00275365">
        <w:rPr>
          <w:rFonts w:ascii="Times New Roman" w:hAnsi="Times New Roman" w:cs="Times New Roman"/>
          <w:sz w:val="20"/>
          <w:szCs w:val="20"/>
          <w:lang w:val="en-US"/>
        </w:rPr>
        <w:t xml:space="preserve">, </w:t>
      </w:r>
      <w:r w:rsidRPr="000C0AB5">
        <w:rPr>
          <w:rFonts w:ascii="Times New Roman" w:hAnsi="Times New Roman" w:cs="Times New Roman"/>
          <w:sz w:val="20"/>
          <w:szCs w:val="20"/>
        </w:rPr>
        <w:t>ό</w:t>
      </w:r>
      <w:r w:rsidRPr="00275365">
        <w:rPr>
          <w:rFonts w:ascii="Times New Roman" w:hAnsi="Times New Roman" w:cs="Times New Roman"/>
          <w:sz w:val="20"/>
          <w:szCs w:val="20"/>
          <w:lang w:val="en-US"/>
        </w:rPr>
        <w:t>.</w:t>
      </w:r>
      <w:r w:rsidRPr="000C0AB5">
        <w:rPr>
          <w:rFonts w:ascii="Times New Roman" w:hAnsi="Times New Roman" w:cs="Times New Roman"/>
          <w:sz w:val="20"/>
          <w:szCs w:val="20"/>
        </w:rPr>
        <w:t>π</w:t>
      </w:r>
      <w:r w:rsidRPr="00275365">
        <w:rPr>
          <w:rFonts w:ascii="Times New Roman" w:hAnsi="Times New Roman" w:cs="Times New Roman"/>
          <w:sz w:val="20"/>
          <w:szCs w:val="20"/>
          <w:lang w:val="en-US"/>
        </w:rPr>
        <w:t xml:space="preserve">.,  </w:t>
      </w:r>
      <w:r w:rsidRPr="000C0AB5">
        <w:rPr>
          <w:rFonts w:ascii="Times New Roman" w:hAnsi="Times New Roman" w:cs="Times New Roman"/>
          <w:sz w:val="20"/>
          <w:szCs w:val="20"/>
        </w:rPr>
        <w:t>σ</w:t>
      </w:r>
      <w:r w:rsidRPr="00275365">
        <w:rPr>
          <w:rFonts w:ascii="Times New Roman" w:hAnsi="Times New Roman" w:cs="Times New Roman"/>
          <w:sz w:val="20"/>
          <w:szCs w:val="20"/>
          <w:lang w:val="en-US"/>
        </w:rPr>
        <w:t>.268.</w:t>
      </w:r>
    </w:p>
  </w:footnote>
  <w:footnote w:id="204">
    <w:p w:rsidR="00972286" w:rsidRPr="00814BEA" w:rsidRDefault="00972286" w:rsidP="00B55C1D">
      <w:pPr>
        <w:pStyle w:val="a7"/>
        <w:spacing w:line="360" w:lineRule="auto"/>
        <w:ind w:left="-284" w:hanging="283"/>
        <w:rPr>
          <w:rFonts w:ascii="Times New Roman" w:hAnsi="Times New Roman" w:cs="Times New Roman"/>
        </w:rPr>
      </w:pPr>
      <w:r w:rsidRPr="00814BEA">
        <w:rPr>
          <w:rStyle w:val="a8"/>
          <w:rFonts w:ascii="Times New Roman" w:hAnsi="Times New Roman" w:cs="Times New Roman"/>
        </w:rPr>
        <w:footnoteRef/>
      </w:r>
      <w:r>
        <w:rPr>
          <w:rFonts w:ascii="Times New Roman" w:hAnsi="Times New Roman" w:cs="Times New Roman"/>
        </w:rPr>
        <w:t xml:space="preserve"> Νικό</w:t>
      </w:r>
      <w:r w:rsidRPr="00814BEA">
        <w:rPr>
          <w:rFonts w:ascii="Times New Roman" w:hAnsi="Times New Roman" w:cs="Times New Roman"/>
        </w:rPr>
        <w:t>δημος</w:t>
      </w:r>
      <w:r>
        <w:rPr>
          <w:rFonts w:ascii="Times New Roman" w:hAnsi="Times New Roman" w:cs="Times New Roman"/>
        </w:rPr>
        <w:t xml:space="preserve"> Αγιορείτης, </w:t>
      </w:r>
      <w:r w:rsidRPr="006F17C6">
        <w:rPr>
          <w:rFonts w:ascii="Times New Roman" w:hAnsi="Times New Roman" w:cs="Times New Roman"/>
          <w:i/>
        </w:rPr>
        <w:t>Ερμηνεία εις τας ΙΔ΄ Επιστολάς του Αποστόλου Παύλου</w:t>
      </w:r>
      <w:r>
        <w:rPr>
          <w:rFonts w:ascii="Times New Roman" w:hAnsi="Times New Roman" w:cs="Times New Roman"/>
        </w:rPr>
        <w:t>, τομ. 3</w:t>
      </w:r>
      <w:r w:rsidRPr="00814BEA">
        <w:rPr>
          <w:rFonts w:ascii="Times New Roman" w:hAnsi="Times New Roman" w:cs="Times New Roman"/>
          <w:vertAlign w:val="superscript"/>
        </w:rPr>
        <w:t>ος</w:t>
      </w:r>
      <w:r>
        <w:rPr>
          <w:rFonts w:ascii="Times New Roman" w:hAnsi="Times New Roman" w:cs="Times New Roman"/>
        </w:rPr>
        <w:t>, Θεσσαλονίκη:</w:t>
      </w:r>
      <w:r w:rsidRPr="00B55C1D">
        <w:rPr>
          <w:rFonts w:ascii="Times New Roman" w:hAnsi="Times New Roman" w:cs="Times New Roman"/>
        </w:rPr>
        <w:t xml:space="preserve"> </w:t>
      </w:r>
      <w:r>
        <w:rPr>
          <w:rFonts w:ascii="Times New Roman" w:hAnsi="Times New Roman" w:cs="Times New Roman"/>
        </w:rPr>
        <w:t>Ορθόδοξη Κυψέλη, 1990, σ.</w:t>
      </w:r>
      <w:r w:rsidRPr="00814BEA">
        <w:rPr>
          <w:rFonts w:ascii="Times New Roman" w:hAnsi="Times New Roman" w:cs="Times New Roman"/>
        </w:rPr>
        <w:t xml:space="preserve"> 58</w:t>
      </w:r>
      <w:r>
        <w:rPr>
          <w:rFonts w:ascii="Times New Roman" w:hAnsi="Times New Roman" w:cs="Times New Roman"/>
        </w:rPr>
        <w:t>.</w:t>
      </w:r>
    </w:p>
  </w:footnote>
  <w:footnote w:id="205">
    <w:p w:rsidR="00972286" w:rsidRPr="00814BEA" w:rsidRDefault="00972286" w:rsidP="00B55C1D">
      <w:pPr>
        <w:pStyle w:val="a7"/>
        <w:spacing w:line="360" w:lineRule="auto"/>
        <w:ind w:left="-567"/>
        <w:rPr>
          <w:rFonts w:ascii="Times New Roman" w:hAnsi="Times New Roman" w:cs="Times New Roman"/>
        </w:rPr>
      </w:pPr>
      <w:r w:rsidRPr="00814BEA">
        <w:rPr>
          <w:rStyle w:val="a8"/>
          <w:rFonts w:ascii="Times New Roman" w:hAnsi="Times New Roman" w:cs="Times New Roman"/>
        </w:rPr>
        <w:footnoteRef/>
      </w:r>
      <w:r w:rsidRPr="00814BEA">
        <w:rPr>
          <w:rFonts w:ascii="Times New Roman" w:hAnsi="Times New Roman" w:cs="Times New Roman"/>
        </w:rPr>
        <w:t xml:space="preserve"> Ι. Γαλάνης, ό.π.,  </w:t>
      </w:r>
      <w:r>
        <w:rPr>
          <w:rFonts w:ascii="Times New Roman" w:hAnsi="Times New Roman" w:cs="Times New Roman"/>
        </w:rPr>
        <w:t>σ.</w:t>
      </w:r>
      <w:r w:rsidRPr="00814BEA">
        <w:rPr>
          <w:rFonts w:ascii="Times New Roman" w:hAnsi="Times New Roman" w:cs="Times New Roman"/>
        </w:rPr>
        <w:t xml:space="preserve"> 269</w:t>
      </w:r>
      <w:r>
        <w:rPr>
          <w:rFonts w:ascii="Times New Roman" w:hAnsi="Times New Roman" w:cs="Times New Roman"/>
        </w:rPr>
        <w:t>.</w:t>
      </w:r>
    </w:p>
  </w:footnote>
  <w:footnote w:id="206">
    <w:p w:rsidR="00972286" w:rsidRPr="00AC3B8F" w:rsidRDefault="00972286" w:rsidP="00B55C1D">
      <w:pPr>
        <w:pStyle w:val="a7"/>
        <w:spacing w:line="360" w:lineRule="auto"/>
        <w:ind w:left="-567"/>
        <w:rPr>
          <w:rFonts w:ascii="Times New Roman" w:hAnsi="Times New Roman" w:cs="Times New Roman"/>
        </w:rPr>
      </w:pPr>
      <w:r w:rsidRPr="00AC3B8F">
        <w:rPr>
          <w:rStyle w:val="a8"/>
          <w:rFonts w:ascii="Times New Roman" w:hAnsi="Times New Roman" w:cs="Times New Roman"/>
        </w:rPr>
        <w:footnoteRef/>
      </w:r>
      <w:r w:rsidRPr="00AC3B8F">
        <w:rPr>
          <w:rFonts w:ascii="Times New Roman" w:hAnsi="Times New Roman" w:cs="Times New Roman"/>
        </w:rPr>
        <w:t xml:space="preserve"> Πρβλ. το κήρυγμα στον Άρειο Πάγο (</w:t>
      </w:r>
      <w:r w:rsidRPr="00AC3B8F">
        <w:rPr>
          <w:rFonts w:ascii="Times New Roman" w:hAnsi="Times New Roman" w:cs="Times New Roman"/>
          <w:i/>
        </w:rPr>
        <w:t>Πρ</w:t>
      </w:r>
      <w:r w:rsidRPr="00AC3B8F">
        <w:rPr>
          <w:rFonts w:ascii="Times New Roman" w:hAnsi="Times New Roman" w:cs="Times New Roman"/>
        </w:rPr>
        <w:t>.17)</w:t>
      </w:r>
    </w:p>
  </w:footnote>
  <w:footnote w:id="207">
    <w:p w:rsidR="00972286" w:rsidRPr="00AC3B8F" w:rsidRDefault="00972286" w:rsidP="00B55C1D">
      <w:pPr>
        <w:pStyle w:val="a7"/>
        <w:spacing w:line="360" w:lineRule="auto"/>
        <w:ind w:left="-567"/>
        <w:rPr>
          <w:rFonts w:ascii="Times New Roman" w:hAnsi="Times New Roman" w:cs="Times New Roman"/>
        </w:rPr>
      </w:pPr>
      <w:r w:rsidRPr="00AC3B8F">
        <w:rPr>
          <w:rStyle w:val="a8"/>
          <w:rFonts w:ascii="Times New Roman" w:hAnsi="Times New Roman" w:cs="Times New Roman"/>
        </w:rPr>
        <w:footnoteRef/>
      </w:r>
      <w:r w:rsidRPr="00AC3B8F">
        <w:rPr>
          <w:rFonts w:ascii="Times New Roman" w:hAnsi="Times New Roman" w:cs="Times New Roman"/>
        </w:rPr>
        <w:t xml:space="preserve"> Ι. Γαλάνης, ό.π.,  σ. 270 εξ.</w:t>
      </w:r>
    </w:p>
  </w:footnote>
  <w:footnote w:id="208">
    <w:p w:rsidR="00972286" w:rsidRPr="00E42E36" w:rsidRDefault="00972286" w:rsidP="00B906D1">
      <w:pPr>
        <w:pStyle w:val="a7"/>
        <w:spacing w:line="360" w:lineRule="auto"/>
        <w:ind w:left="-567"/>
        <w:rPr>
          <w:rFonts w:ascii="Times New Roman" w:hAnsi="Times New Roman" w:cs="Times New Roman"/>
        </w:rPr>
      </w:pPr>
      <w:r w:rsidRPr="00E42E36">
        <w:rPr>
          <w:rStyle w:val="a8"/>
          <w:rFonts w:ascii="Times New Roman" w:hAnsi="Times New Roman" w:cs="Times New Roman"/>
        </w:rPr>
        <w:footnoteRef/>
      </w:r>
      <w:r w:rsidRPr="00E42E36">
        <w:rPr>
          <w:rFonts w:ascii="Times New Roman" w:hAnsi="Times New Roman" w:cs="Times New Roman"/>
        </w:rPr>
        <w:t xml:space="preserve"> Π.</w:t>
      </w:r>
      <w:r>
        <w:rPr>
          <w:rFonts w:ascii="Times New Roman" w:hAnsi="Times New Roman" w:cs="Times New Roman"/>
        </w:rPr>
        <w:t xml:space="preserve"> </w:t>
      </w:r>
      <w:r w:rsidRPr="00E42E36">
        <w:rPr>
          <w:rFonts w:ascii="Times New Roman" w:hAnsi="Times New Roman" w:cs="Times New Roman"/>
        </w:rPr>
        <w:t>Ν.</w:t>
      </w:r>
      <w:r>
        <w:rPr>
          <w:rFonts w:ascii="Times New Roman" w:hAnsi="Times New Roman" w:cs="Times New Roman"/>
        </w:rPr>
        <w:t xml:space="preserve"> </w:t>
      </w:r>
      <w:r w:rsidRPr="00E42E36">
        <w:rPr>
          <w:rFonts w:ascii="Times New Roman" w:hAnsi="Times New Roman" w:cs="Times New Roman"/>
        </w:rPr>
        <w:t>Τρεμπέλας, ό.π., σ.302.</w:t>
      </w:r>
    </w:p>
  </w:footnote>
  <w:footnote w:id="209">
    <w:p w:rsidR="00972286" w:rsidRPr="00E42E36" w:rsidRDefault="00972286" w:rsidP="00B906D1">
      <w:pPr>
        <w:pStyle w:val="a7"/>
        <w:spacing w:line="360" w:lineRule="auto"/>
        <w:ind w:left="-567"/>
        <w:rPr>
          <w:rFonts w:ascii="Times New Roman" w:hAnsi="Times New Roman" w:cs="Times New Roman"/>
        </w:rPr>
      </w:pPr>
      <w:r w:rsidRPr="00E42E36">
        <w:rPr>
          <w:rStyle w:val="a8"/>
          <w:rFonts w:ascii="Times New Roman" w:hAnsi="Times New Roman" w:cs="Times New Roman"/>
        </w:rPr>
        <w:footnoteRef/>
      </w:r>
      <w:r w:rsidRPr="00E42E36">
        <w:rPr>
          <w:rFonts w:ascii="Times New Roman" w:hAnsi="Times New Roman" w:cs="Times New Roman"/>
        </w:rPr>
        <w:t xml:space="preserve"> Νικόδημος Αγιορείτης, ό.π., σ. 60</w:t>
      </w:r>
      <w:r>
        <w:rPr>
          <w:rFonts w:ascii="Times New Roman" w:hAnsi="Times New Roman" w:cs="Times New Roman"/>
        </w:rPr>
        <w:t xml:space="preserve"> </w:t>
      </w:r>
      <w:r w:rsidRPr="00E42E36">
        <w:rPr>
          <w:rFonts w:ascii="Times New Roman" w:hAnsi="Times New Roman" w:cs="Times New Roman"/>
        </w:rPr>
        <w:t>εξ.</w:t>
      </w:r>
    </w:p>
  </w:footnote>
  <w:footnote w:id="210">
    <w:p w:rsidR="00972286" w:rsidRPr="00E42E36" w:rsidRDefault="00972286" w:rsidP="00B906D1">
      <w:pPr>
        <w:pStyle w:val="a7"/>
        <w:spacing w:line="360" w:lineRule="auto"/>
        <w:ind w:left="-567"/>
        <w:rPr>
          <w:rFonts w:ascii="Times New Roman" w:hAnsi="Times New Roman" w:cs="Times New Roman"/>
        </w:rPr>
      </w:pPr>
      <w:r w:rsidRPr="00E42E36">
        <w:rPr>
          <w:rStyle w:val="a8"/>
          <w:rFonts w:ascii="Times New Roman" w:hAnsi="Times New Roman" w:cs="Times New Roman"/>
        </w:rPr>
        <w:footnoteRef/>
      </w:r>
      <w:r w:rsidRPr="00E42E36">
        <w:rPr>
          <w:rFonts w:ascii="Times New Roman" w:hAnsi="Times New Roman" w:cs="Times New Roman"/>
        </w:rPr>
        <w:t xml:space="preserve"> Νικόδημος Αγιορείτης, ό.π., σ. 62</w:t>
      </w:r>
      <w:r>
        <w:rPr>
          <w:rFonts w:ascii="Times New Roman" w:hAnsi="Times New Roman" w:cs="Times New Roman"/>
        </w:rPr>
        <w:t xml:space="preserve"> </w:t>
      </w:r>
      <w:r w:rsidRPr="00E42E36">
        <w:rPr>
          <w:rFonts w:ascii="Times New Roman" w:hAnsi="Times New Roman" w:cs="Times New Roman"/>
        </w:rPr>
        <w:t>εξ.</w:t>
      </w:r>
    </w:p>
  </w:footnote>
  <w:footnote w:id="211">
    <w:p w:rsidR="00972286" w:rsidRPr="004A0170" w:rsidRDefault="00972286" w:rsidP="004A0170">
      <w:pPr>
        <w:pStyle w:val="a7"/>
        <w:spacing w:line="360" w:lineRule="auto"/>
        <w:ind w:left="-567"/>
        <w:rPr>
          <w:rFonts w:ascii="Times New Roman" w:hAnsi="Times New Roman" w:cs="Times New Roman"/>
        </w:rPr>
      </w:pPr>
      <w:r w:rsidRPr="004A0170">
        <w:rPr>
          <w:rStyle w:val="a8"/>
          <w:rFonts w:ascii="Times New Roman" w:hAnsi="Times New Roman" w:cs="Times New Roman"/>
        </w:rPr>
        <w:footnoteRef/>
      </w:r>
      <w:r w:rsidRPr="004A0170">
        <w:rPr>
          <w:rFonts w:ascii="Times New Roman" w:hAnsi="Times New Roman" w:cs="Times New Roman"/>
        </w:rPr>
        <w:t xml:space="preserve"> Π. Ν. Τρεμπέλας, ό.π., σ.302.</w:t>
      </w:r>
    </w:p>
  </w:footnote>
  <w:footnote w:id="212">
    <w:p w:rsidR="00972286" w:rsidRPr="004A0170" w:rsidRDefault="00972286" w:rsidP="004A0170">
      <w:pPr>
        <w:pStyle w:val="a7"/>
        <w:spacing w:line="360" w:lineRule="auto"/>
        <w:ind w:left="-567"/>
        <w:rPr>
          <w:rFonts w:ascii="Times New Roman" w:hAnsi="Times New Roman" w:cs="Times New Roman"/>
        </w:rPr>
      </w:pPr>
      <w:r w:rsidRPr="004A0170">
        <w:rPr>
          <w:rStyle w:val="a8"/>
          <w:rFonts w:ascii="Times New Roman" w:hAnsi="Times New Roman" w:cs="Times New Roman"/>
        </w:rPr>
        <w:footnoteRef/>
      </w:r>
      <w:r w:rsidRPr="004A0170">
        <w:rPr>
          <w:rFonts w:ascii="Times New Roman" w:hAnsi="Times New Roman" w:cs="Times New Roman"/>
        </w:rPr>
        <w:t xml:space="preserve"> Π.Ν</w:t>
      </w:r>
      <w:r w:rsidRPr="004A0170">
        <w:rPr>
          <w:rFonts w:ascii="Times New Roman" w:hAnsi="Times New Roman" w:cs="Times New Roman"/>
          <w:spacing w:val="28"/>
        </w:rPr>
        <w:t>.</w:t>
      </w:r>
      <w:r w:rsidRPr="004A0170">
        <w:rPr>
          <w:rFonts w:ascii="Times New Roman" w:hAnsi="Times New Roman" w:cs="Times New Roman"/>
        </w:rPr>
        <w:t>Τρεμπέλας, ό.π.,303 εξ.</w:t>
      </w:r>
    </w:p>
  </w:footnote>
  <w:footnote w:id="213">
    <w:p w:rsidR="00972286" w:rsidRPr="004A0170" w:rsidRDefault="00972286" w:rsidP="004A0170">
      <w:pPr>
        <w:pStyle w:val="a7"/>
        <w:spacing w:line="360" w:lineRule="auto"/>
        <w:ind w:left="-567"/>
        <w:rPr>
          <w:rFonts w:ascii="Times New Roman" w:hAnsi="Times New Roman" w:cs="Times New Roman"/>
        </w:rPr>
      </w:pPr>
      <w:r w:rsidRPr="004A0170">
        <w:rPr>
          <w:rStyle w:val="a8"/>
          <w:rFonts w:ascii="Times New Roman" w:hAnsi="Times New Roman" w:cs="Times New Roman"/>
        </w:rPr>
        <w:footnoteRef/>
      </w:r>
      <w:r w:rsidRPr="004A0170">
        <w:rPr>
          <w:rFonts w:ascii="Times New Roman" w:hAnsi="Times New Roman" w:cs="Times New Roman"/>
        </w:rPr>
        <w:t xml:space="preserve"> Ι. Γαλάνης, ό.π., σ. 272.</w:t>
      </w:r>
    </w:p>
  </w:footnote>
  <w:footnote w:id="214">
    <w:p w:rsidR="00972286" w:rsidRPr="00421892" w:rsidRDefault="00972286" w:rsidP="00C531C6">
      <w:pPr>
        <w:pStyle w:val="a7"/>
        <w:spacing w:line="360" w:lineRule="auto"/>
        <w:ind w:left="-567"/>
        <w:rPr>
          <w:rFonts w:ascii="Times New Roman" w:hAnsi="Times New Roman" w:cs="Times New Roman"/>
        </w:rPr>
      </w:pPr>
      <w:r w:rsidRPr="00421892">
        <w:rPr>
          <w:rStyle w:val="a8"/>
          <w:rFonts w:ascii="Times New Roman" w:hAnsi="Times New Roman" w:cs="Times New Roman"/>
        </w:rPr>
        <w:footnoteRef/>
      </w:r>
      <w:r w:rsidRPr="00421892">
        <w:rPr>
          <w:rFonts w:ascii="Times New Roman" w:hAnsi="Times New Roman" w:cs="Times New Roman"/>
        </w:rPr>
        <w:t xml:space="preserve"> Νικόδημος Αγιορείτης, ό.π., σ. 63εξ.</w:t>
      </w:r>
    </w:p>
  </w:footnote>
  <w:footnote w:id="215">
    <w:p w:rsidR="00972286" w:rsidRPr="004A0170" w:rsidRDefault="00972286" w:rsidP="004A0170">
      <w:pPr>
        <w:pStyle w:val="a7"/>
        <w:ind w:left="-567"/>
        <w:rPr>
          <w:rFonts w:ascii="Times New Roman" w:hAnsi="Times New Roman" w:cs="Times New Roman"/>
        </w:rPr>
      </w:pPr>
      <w:r w:rsidRPr="004A0170">
        <w:rPr>
          <w:rStyle w:val="a8"/>
          <w:rFonts w:ascii="Times New Roman" w:hAnsi="Times New Roman" w:cs="Times New Roman"/>
        </w:rPr>
        <w:footnoteRef/>
      </w:r>
      <w:r w:rsidRPr="004A0170">
        <w:rPr>
          <w:rFonts w:ascii="Times New Roman" w:hAnsi="Times New Roman" w:cs="Times New Roman"/>
        </w:rPr>
        <w:t xml:space="preserve"> Π.Ν</w:t>
      </w:r>
      <w:r w:rsidRPr="004A0170">
        <w:rPr>
          <w:rFonts w:ascii="Times New Roman" w:hAnsi="Times New Roman" w:cs="Times New Roman"/>
          <w:spacing w:val="28"/>
        </w:rPr>
        <w:t>.</w:t>
      </w:r>
      <w:r w:rsidRPr="004A0170">
        <w:rPr>
          <w:rFonts w:ascii="Times New Roman" w:hAnsi="Times New Roman" w:cs="Times New Roman"/>
        </w:rPr>
        <w:t>Τρεμπέλας, ό.π., σ.303.</w:t>
      </w:r>
    </w:p>
  </w:footnote>
  <w:footnote w:id="216">
    <w:p w:rsidR="00972286" w:rsidRDefault="00972286" w:rsidP="004E778F">
      <w:pPr>
        <w:pStyle w:val="a7"/>
        <w:ind w:left="-567"/>
        <w:rPr>
          <w:rFonts w:ascii="Times New Roman" w:hAnsi="Times New Roman" w:cs="Times New Roman"/>
        </w:rPr>
      </w:pPr>
      <w:r w:rsidRPr="00C7494B">
        <w:rPr>
          <w:rStyle w:val="a8"/>
          <w:rFonts w:ascii="Times New Roman" w:hAnsi="Times New Roman" w:cs="Times New Roman"/>
        </w:rPr>
        <w:footnoteRef/>
      </w:r>
      <w:r w:rsidRPr="00C7494B">
        <w:rPr>
          <w:rFonts w:ascii="Times New Roman" w:hAnsi="Times New Roman" w:cs="Times New Roman"/>
        </w:rPr>
        <w:t xml:space="preserve"> </w:t>
      </w:r>
      <w:r>
        <w:rPr>
          <w:rFonts w:ascii="Times New Roman" w:hAnsi="Times New Roman" w:cs="Times New Roman"/>
        </w:rPr>
        <w:t xml:space="preserve">Ι. </w:t>
      </w:r>
      <w:r w:rsidRPr="00285CA9">
        <w:rPr>
          <w:rFonts w:ascii="Times New Roman" w:hAnsi="Times New Roman" w:cs="Times New Roman"/>
        </w:rPr>
        <w:t>Γαλάνης</w:t>
      </w:r>
      <w:r>
        <w:rPr>
          <w:rFonts w:ascii="Times New Roman" w:hAnsi="Times New Roman" w:cs="Times New Roman"/>
        </w:rPr>
        <w:t>, ό.π., σ.</w:t>
      </w:r>
      <w:r w:rsidRPr="00C7494B">
        <w:rPr>
          <w:rFonts w:ascii="Times New Roman" w:hAnsi="Times New Roman" w:cs="Times New Roman"/>
        </w:rPr>
        <w:t xml:space="preserve"> 278</w:t>
      </w:r>
      <w:r>
        <w:rPr>
          <w:rFonts w:ascii="Times New Roman" w:hAnsi="Times New Roman" w:cs="Times New Roman"/>
        </w:rPr>
        <w:t xml:space="preserve"> εξ.</w:t>
      </w:r>
    </w:p>
    <w:p w:rsidR="00972286" w:rsidRPr="00C7494B" w:rsidRDefault="00972286" w:rsidP="004E778F">
      <w:pPr>
        <w:pStyle w:val="a7"/>
        <w:ind w:left="-567"/>
        <w:rPr>
          <w:rFonts w:ascii="Times New Roman" w:hAnsi="Times New Roman" w:cs="Times New Roman"/>
        </w:rPr>
      </w:pPr>
    </w:p>
  </w:footnote>
  <w:footnote w:id="217">
    <w:p w:rsidR="00972286" w:rsidRPr="004A0170" w:rsidRDefault="00972286" w:rsidP="004A0170">
      <w:pPr>
        <w:pStyle w:val="a7"/>
        <w:ind w:left="-567"/>
        <w:rPr>
          <w:rFonts w:ascii="Times New Roman" w:hAnsi="Times New Roman" w:cs="Times New Roman"/>
        </w:rPr>
      </w:pPr>
      <w:r w:rsidRPr="004A0170">
        <w:rPr>
          <w:rStyle w:val="a8"/>
          <w:rFonts w:ascii="Times New Roman" w:hAnsi="Times New Roman" w:cs="Times New Roman"/>
        </w:rPr>
        <w:footnoteRef/>
      </w:r>
      <w:r w:rsidRPr="004A0170">
        <w:rPr>
          <w:rFonts w:ascii="Times New Roman" w:hAnsi="Times New Roman" w:cs="Times New Roman"/>
        </w:rPr>
        <w:t xml:space="preserve"> Π.</w:t>
      </w:r>
      <w:r>
        <w:rPr>
          <w:rFonts w:ascii="Times New Roman" w:hAnsi="Times New Roman" w:cs="Times New Roman"/>
        </w:rPr>
        <w:t xml:space="preserve"> </w:t>
      </w:r>
      <w:r w:rsidRPr="004A0170">
        <w:rPr>
          <w:rFonts w:ascii="Times New Roman" w:hAnsi="Times New Roman" w:cs="Times New Roman"/>
        </w:rPr>
        <w:t>Ν</w:t>
      </w:r>
      <w:r w:rsidRPr="004A0170">
        <w:rPr>
          <w:rFonts w:ascii="Times New Roman" w:hAnsi="Times New Roman" w:cs="Times New Roman"/>
          <w:spacing w:val="28"/>
        </w:rPr>
        <w:t>.</w:t>
      </w:r>
      <w:r w:rsidRPr="004A0170">
        <w:rPr>
          <w:rFonts w:ascii="Times New Roman" w:hAnsi="Times New Roman" w:cs="Times New Roman"/>
        </w:rPr>
        <w:t>Τρεμπέλας, ό.π., σ.303.</w:t>
      </w:r>
    </w:p>
    <w:p w:rsidR="00972286" w:rsidRDefault="00972286">
      <w:pPr>
        <w:pStyle w:val="a7"/>
      </w:pPr>
    </w:p>
  </w:footnote>
  <w:footnote w:id="218">
    <w:p w:rsidR="00972286" w:rsidRPr="00BD5FCA" w:rsidRDefault="00972286" w:rsidP="00CF66F0">
      <w:pPr>
        <w:pStyle w:val="a7"/>
        <w:ind w:left="-567"/>
        <w:rPr>
          <w:rFonts w:ascii="Times New Roman" w:hAnsi="Times New Roman" w:cs="Times New Roman"/>
          <w:color w:val="000000" w:themeColor="text1"/>
          <w:lang w:val="en-US"/>
        </w:rPr>
      </w:pPr>
      <w:r w:rsidRPr="00B53B59">
        <w:rPr>
          <w:rStyle w:val="a8"/>
          <w:rFonts w:ascii="Times New Roman" w:hAnsi="Times New Roman" w:cs="Times New Roman"/>
        </w:rPr>
        <w:footnoteRef/>
      </w:r>
      <w:r w:rsidRPr="00BD5FCA">
        <w:rPr>
          <w:rFonts w:ascii="Times New Roman" w:hAnsi="Times New Roman" w:cs="Times New Roman"/>
          <w:lang w:val="en-US"/>
        </w:rPr>
        <w:t xml:space="preserve"> </w:t>
      </w:r>
      <w:r w:rsidRPr="00B53B59">
        <w:rPr>
          <w:rFonts w:ascii="Times New Roman" w:hAnsi="Times New Roman" w:cs="Times New Roman"/>
          <w:lang w:val="en-US"/>
        </w:rPr>
        <w:t>E</w:t>
      </w:r>
      <w:r w:rsidRPr="00BD5FCA">
        <w:rPr>
          <w:rFonts w:ascii="Times New Roman" w:hAnsi="Times New Roman" w:cs="Times New Roman"/>
          <w:lang w:val="en-US"/>
        </w:rPr>
        <w:t xml:space="preserve">. </w:t>
      </w:r>
      <w:r w:rsidRPr="00B53B59">
        <w:rPr>
          <w:rFonts w:ascii="Times New Roman" w:hAnsi="Times New Roman" w:cs="Times New Roman"/>
          <w:smallCaps/>
          <w:color w:val="000000" w:themeColor="text1"/>
          <w:lang w:val="en-US"/>
        </w:rPr>
        <w:t>B</w:t>
      </w:r>
      <w:r w:rsidRPr="00B53B59">
        <w:rPr>
          <w:rFonts w:ascii="Times New Roman" w:hAnsi="Times New Roman" w:cs="Times New Roman"/>
          <w:color w:val="000000" w:themeColor="text1"/>
          <w:lang w:val="en-US"/>
        </w:rPr>
        <w:t>est</w:t>
      </w:r>
      <w:proofErr w:type="gramStart"/>
      <w:r w:rsidRPr="00BD5FCA">
        <w:rPr>
          <w:rFonts w:ascii="Times New Roman" w:hAnsi="Times New Roman" w:cs="Times New Roman"/>
          <w:color w:val="000000" w:themeColor="text1"/>
          <w:lang w:val="en-US"/>
        </w:rPr>
        <w:t xml:space="preserve">,  </w:t>
      </w:r>
      <w:r w:rsidRPr="00B53B59">
        <w:rPr>
          <w:rFonts w:ascii="Times New Roman" w:hAnsi="Times New Roman" w:cs="Times New Roman"/>
          <w:color w:val="000000" w:themeColor="text1"/>
        </w:rPr>
        <w:t>ό</w:t>
      </w:r>
      <w:r w:rsidRPr="00BD5FCA">
        <w:rPr>
          <w:rFonts w:ascii="Times New Roman" w:hAnsi="Times New Roman" w:cs="Times New Roman"/>
          <w:color w:val="000000" w:themeColor="text1"/>
          <w:lang w:val="en-US"/>
        </w:rPr>
        <w:t>.</w:t>
      </w:r>
      <w:r w:rsidRPr="00B53B59">
        <w:rPr>
          <w:rFonts w:ascii="Times New Roman" w:hAnsi="Times New Roman" w:cs="Times New Roman"/>
          <w:color w:val="000000" w:themeColor="text1"/>
        </w:rPr>
        <w:t>π</w:t>
      </w:r>
      <w:proofErr w:type="gramEnd"/>
      <w:r w:rsidRPr="00BD5FCA">
        <w:rPr>
          <w:rFonts w:ascii="Times New Roman" w:hAnsi="Times New Roman" w:cs="Times New Roman"/>
          <w:color w:val="000000" w:themeColor="text1"/>
          <w:lang w:val="en-US"/>
        </w:rPr>
        <w:t xml:space="preserve">., </w:t>
      </w:r>
      <w:r w:rsidRPr="00B53B59">
        <w:rPr>
          <w:rFonts w:ascii="Times New Roman" w:hAnsi="Times New Roman" w:cs="Times New Roman"/>
          <w:color w:val="000000" w:themeColor="text1"/>
        </w:rPr>
        <w:t>σ</w:t>
      </w:r>
      <w:r w:rsidRPr="00BD5FCA">
        <w:rPr>
          <w:rFonts w:ascii="Times New Roman" w:hAnsi="Times New Roman" w:cs="Times New Roman"/>
          <w:color w:val="000000" w:themeColor="text1"/>
          <w:lang w:val="en-US"/>
        </w:rPr>
        <w:t>.183.</w:t>
      </w:r>
    </w:p>
    <w:p w:rsidR="00972286" w:rsidRPr="00BD5FCA" w:rsidRDefault="00972286" w:rsidP="00CF66F0">
      <w:pPr>
        <w:pStyle w:val="a7"/>
        <w:ind w:left="-567"/>
        <w:rPr>
          <w:rFonts w:ascii="Times New Roman" w:hAnsi="Times New Roman" w:cs="Times New Roman"/>
          <w:lang w:val="en-US"/>
        </w:rPr>
      </w:pPr>
    </w:p>
  </w:footnote>
  <w:footnote w:id="219">
    <w:p w:rsidR="00972286" w:rsidRPr="00C531C6" w:rsidRDefault="00972286" w:rsidP="00C531C6">
      <w:pPr>
        <w:pStyle w:val="a7"/>
        <w:spacing w:line="360" w:lineRule="auto"/>
        <w:ind w:left="-567"/>
        <w:rPr>
          <w:rFonts w:ascii="Times New Roman" w:hAnsi="Times New Roman" w:cs="Times New Roman"/>
        </w:rPr>
      </w:pPr>
      <w:r w:rsidRPr="00C531C6">
        <w:rPr>
          <w:rStyle w:val="a8"/>
          <w:rFonts w:ascii="Times New Roman" w:hAnsi="Times New Roman" w:cs="Times New Roman"/>
        </w:rPr>
        <w:footnoteRef/>
      </w:r>
      <w:r w:rsidRPr="00C531C6">
        <w:rPr>
          <w:rFonts w:ascii="Times New Roman" w:hAnsi="Times New Roman" w:cs="Times New Roman"/>
          <w:lang w:val="en-US"/>
        </w:rPr>
        <w:t xml:space="preserve"> </w:t>
      </w:r>
      <w:r w:rsidRPr="00C531C6">
        <w:rPr>
          <w:rFonts w:ascii="Times New Roman" w:hAnsi="Times New Roman" w:cs="Times New Roman"/>
        </w:rPr>
        <w:t>Βλ</w:t>
      </w:r>
      <w:r w:rsidRPr="00C531C6">
        <w:rPr>
          <w:rFonts w:ascii="Times New Roman" w:hAnsi="Times New Roman" w:cs="Times New Roman"/>
          <w:lang w:val="en-US"/>
        </w:rPr>
        <w:t>. H. Liddell &amp;R. Scott, «</w:t>
      </w:r>
      <w:r>
        <w:rPr>
          <w:rFonts w:ascii="Times New Roman" w:hAnsi="Times New Roman" w:cs="Times New Roman"/>
        </w:rPr>
        <w:t>φθάνω</w:t>
      </w:r>
      <w:r w:rsidRPr="00C531C6">
        <w:rPr>
          <w:rFonts w:ascii="Times New Roman" w:hAnsi="Times New Roman" w:cs="Times New Roman"/>
          <w:lang w:val="en-US"/>
        </w:rPr>
        <w:t xml:space="preserve">», </w:t>
      </w:r>
      <w:r>
        <w:rPr>
          <w:rFonts w:ascii="Times New Roman" w:hAnsi="Times New Roman" w:cs="Times New Roman"/>
        </w:rPr>
        <w:t>τομ</w:t>
      </w:r>
      <w:r w:rsidRPr="00C531C6">
        <w:rPr>
          <w:rFonts w:ascii="Times New Roman" w:hAnsi="Times New Roman" w:cs="Times New Roman"/>
          <w:lang w:val="en-US"/>
        </w:rPr>
        <w:t xml:space="preserve">. </w:t>
      </w:r>
      <w:proofErr w:type="gramStart"/>
      <w:r>
        <w:rPr>
          <w:rFonts w:ascii="Times New Roman" w:hAnsi="Times New Roman" w:cs="Times New Roman"/>
          <w:lang w:val="en-US"/>
        </w:rPr>
        <w:t>IV</w:t>
      </w:r>
      <w:r w:rsidRPr="00C531C6">
        <w:rPr>
          <w:rFonts w:ascii="Times New Roman" w:hAnsi="Times New Roman" w:cs="Times New Roman"/>
        </w:rPr>
        <w:t>, ό.π., σ.531</w:t>
      </w:r>
      <w:r>
        <w:rPr>
          <w:rFonts w:ascii="Times New Roman" w:hAnsi="Times New Roman" w:cs="Times New Roman"/>
        </w:rPr>
        <w:t xml:space="preserve"> εξ.</w:t>
      </w:r>
      <w:proofErr w:type="gramEnd"/>
    </w:p>
  </w:footnote>
  <w:footnote w:id="220">
    <w:p w:rsidR="00972286" w:rsidRPr="004A0170" w:rsidRDefault="00972286" w:rsidP="004A0170">
      <w:pPr>
        <w:pStyle w:val="a7"/>
        <w:spacing w:line="360" w:lineRule="auto"/>
        <w:ind w:left="-567"/>
        <w:rPr>
          <w:rFonts w:ascii="Times New Roman" w:hAnsi="Times New Roman" w:cs="Times New Roman"/>
        </w:rPr>
      </w:pPr>
      <w:r w:rsidRPr="004A0170">
        <w:rPr>
          <w:rStyle w:val="a8"/>
          <w:rFonts w:ascii="Times New Roman" w:hAnsi="Times New Roman" w:cs="Times New Roman"/>
        </w:rPr>
        <w:footnoteRef/>
      </w:r>
      <w:r w:rsidRPr="004A0170">
        <w:rPr>
          <w:rFonts w:ascii="Times New Roman" w:hAnsi="Times New Roman" w:cs="Times New Roman"/>
        </w:rPr>
        <w:t xml:space="preserve"> Ι. Γαλάνης, ό.π., σ. 279 εξ.</w:t>
      </w:r>
    </w:p>
  </w:footnote>
  <w:footnote w:id="221">
    <w:p w:rsidR="00972286" w:rsidRPr="004A0170" w:rsidRDefault="00972286" w:rsidP="004A0170">
      <w:pPr>
        <w:pStyle w:val="a7"/>
        <w:spacing w:line="360" w:lineRule="auto"/>
        <w:ind w:left="-567"/>
        <w:rPr>
          <w:rFonts w:ascii="Times New Roman" w:hAnsi="Times New Roman" w:cs="Times New Roman"/>
        </w:rPr>
      </w:pPr>
      <w:r w:rsidRPr="004A0170">
        <w:rPr>
          <w:rStyle w:val="a8"/>
          <w:rFonts w:ascii="Times New Roman" w:hAnsi="Times New Roman" w:cs="Times New Roman"/>
        </w:rPr>
        <w:footnoteRef/>
      </w:r>
      <w:r w:rsidRPr="004A0170">
        <w:rPr>
          <w:rFonts w:ascii="Times New Roman" w:hAnsi="Times New Roman" w:cs="Times New Roman"/>
        </w:rPr>
        <w:t xml:space="preserve"> Π. Ν</w:t>
      </w:r>
      <w:r w:rsidRPr="004A0170">
        <w:rPr>
          <w:rFonts w:ascii="Times New Roman" w:hAnsi="Times New Roman" w:cs="Times New Roman"/>
          <w:spacing w:val="28"/>
        </w:rPr>
        <w:t>.</w:t>
      </w:r>
      <w:r w:rsidRPr="004A0170">
        <w:rPr>
          <w:rFonts w:ascii="Times New Roman" w:hAnsi="Times New Roman" w:cs="Times New Roman"/>
        </w:rPr>
        <w:t>Τρεμπέλας, ό.π., σ.303 εξ.</w:t>
      </w:r>
    </w:p>
  </w:footnote>
  <w:footnote w:id="222">
    <w:p w:rsidR="00972286" w:rsidRPr="004A0170" w:rsidRDefault="00972286" w:rsidP="004A0170">
      <w:pPr>
        <w:pStyle w:val="a7"/>
        <w:spacing w:line="360" w:lineRule="auto"/>
        <w:ind w:left="-567"/>
        <w:rPr>
          <w:rFonts w:ascii="Times New Roman" w:hAnsi="Times New Roman" w:cs="Times New Roman"/>
        </w:rPr>
      </w:pPr>
      <w:r w:rsidRPr="004A0170">
        <w:rPr>
          <w:rStyle w:val="a8"/>
          <w:rFonts w:ascii="Times New Roman" w:hAnsi="Times New Roman" w:cs="Times New Roman"/>
        </w:rPr>
        <w:footnoteRef/>
      </w:r>
      <w:r w:rsidRPr="004A0170">
        <w:rPr>
          <w:rFonts w:ascii="Times New Roman" w:hAnsi="Times New Roman" w:cs="Times New Roman"/>
        </w:rPr>
        <w:t xml:space="preserve"> Πρβλ.</w:t>
      </w:r>
      <w:r w:rsidRPr="004A0170">
        <w:rPr>
          <w:rFonts w:ascii="Times New Roman" w:hAnsi="Times New Roman" w:cs="Times New Roman"/>
          <w:lang w:bidi="he-IL"/>
        </w:rPr>
        <w:t xml:space="preserve"> </w:t>
      </w:r>
      <w:r w:rsidRPr="004A0170">
        <w:rPr>
          <w:rFonts w:ascii="Times New Roman" w:hAnsi="Times New Roman" w:cs="Times New Roman"/>
          <w:i/>
          <w:lang w:bidi="he-IL"/>
        </w:rPr>
        <w:t>Μτθ.</w:t>
      </w:r>
      <w:r w:rsidRPr="004A0170">
        <w:rPr>
          <w:rFonts w:ascii="Times New Roman" w:hAnsi="Times New Roman" w:cs="Times New Roman"/>
          <w:lang w:bidi="he-IL"/>
        </w:rPr>
        <w:t xml:space="preserve"> 24, 31: «</w:t>
      </w:r>
      <w:r w:rsidRPr="004A0170">
        <w:rPr>
          <w:rFonts w:ascii="Times New Roman" w:hAnsi="Times New Roman" w:cs="Times New Roman"/>
          <w:shd w:val="clear" w:color="auto" w:fill="FFFFFF"/>
        </w:rPr>
        <w:t>καὶ ἀποστελεῖ τοὺς ἀγγέλους αὐτοῦ μετὰ σάλπιγγος φωνῆς μεγάλης, καὶ ἐπισυνάξουσι τοὺς ἐκλεκτοὺς αὐτοῦ ἐκ τῶν τεσσάρων ἀνέμων ἀπ' ἄκρων οὐρανῶν ἕως ἄκρων αὐτῶν»</w:t>
      </w:r>
      <w:r w:rsidRPr="004A0170">
        <w:rPr>
          <w:rFonts w:ascii="Times New Roman" w:hAnsi="Times New Roman" w:cs="Times New Roman"/>
          <w:lang w:bidi="he-IL"/>
        </w:rPr>
        <w:t xml:space="preserve">, </w:t>
      </w:r>
      <w:r w:rsidRPr="004A0170">
        <w:rPr>
          <w:rFonts w:ascii="Times New Roman" w:hAnsi="Times New Roman" w:cs="Times New Roman"/>
          <w:i/>
          <w:lang w:bidi="he-IL"/>
        </w:rPr>
        <w:t>Α΄ Κορ</w:t>
      </w:r>
      <w:r w:rsidRPr="004A0170">
        <w:rPr>
          <w:rFonts w:ascii="Times New Roman" w:hAnsi="Times New Roman" w:cs="Times New Roman"/>
          <w:lang w:bidi="he-IL"/>
        </w:rPr>
        <w:t xml:space="preserve"> 15,52: «...ἐν τῇ ἐσχάτῃ σάλπιγγι· σαλπίσει γάρ καί οἱ νεκροί ἐγερθήσονται ἄφθαρτοι καί ἡμεῖς ἀλλαγησόμεθα» και </w:t>
      </w:r>
      <w:r w:rsidRPr="004A0170">
        <w:rPr>
          <w:rFonts w:ascii="Times New Roman" w:hAnsi="Times New Roman" w:cs="Times New Roman"/>
          <w:i/>
          <w:color w:val="000000" w:themeColor="text1"/>
          <w:lang w:bidi="he-IL"/>
        </w:rPr>
        <w:t>Διδαχή των Δώδεκα Αποστόλων</w:t>
      </w:r>
      <w:r w:rsidRPr="004A0170">
        <w:rPr>
          <w:rFonts w:ascii="Times New Roman" w:hAnsi="Times New Roman" w:cs="Times New Roman"/>
          <w:i/>
          <w:lang w:bidi="he-IL"/>
        </w:rPr>
        <w:t xml:space="preserve"> </w:t>
      </w:r>
      <w:r w:rsidRPr="004A0170">
        <w:rPr>
          <w:rFonts w:ascii="Times New Roman" w:hAnsi="Times New Roman" w:cs="Times New Roman"/>
          <w:lang w:bidi="he-IL"/>
        </w:rPr>
        <w:t>(16,6): «</w:t>
      </w:r>
      <w:r w:rsidRPr="004A0170">
        <w:rPr>
          <w:rFonts w:ascii="Times New Roman" w:hAnsi="Times New Roman" w:cs="Times New Roman"/>
          <w:color w:val="000000"/>
          <w:shd w:val="clear" w:color="auto" w:fill="FFFFFF"/>
        </w:rPr>
        <w:t>Καὶ τό τε φανήσεται τὰ σημεῖα τῆς ἀληθείας· πρῶτον σημεῖον ἐκπετάσεως ἐν οὐρανῷ, εἶτα σημεῖον φωνῆς σάλπιγγος, καὶ τὸ τρίτον ἀνάστασις νεκρῶν·».</w:t>
      </w:r>
      <w:r w:rsidRPr="004A0170">
        <w:rPr>
          <w:rStyle w:val="apple-converted-space"/>
          <w:rFonts w:ascii="Times New Roman" w:hAnsi="Times New Roman" w:cs="Times New Roman"/>
          <w:color w:val="000000"/>
          <w:shd w:val="clear" w:color="auto" w:fill="FFFFFF"/>
        </w:rPr>
        <w:t> </w:t>
      </w:r>
    </w:p>
  </w:footnote>
  <w:footnote w:id="223">
    <w:p w:rsidR="00972286" w:rsidRPr="004A0170" w:rsidRDefault="00972286" w:rsidP="004A0170">
      <w:pPr>
        <w:pStyle w:val="a7"/>
        <w:spacing w:line="360" w:lineRule="auto"/>
        <w:ind w:left="-567"/>
        <w:rPr>
          <w:rFonts w:ascii="Times New Roman" w:hAnsi="Times New Roman" w:cs="Times New Roman"/>
        </w:rPr>
      </w:pPr>
      <w:r w:rsidRPr="004A0170">
        <w:rPr>
          <w:rStyle w:val="a8"/>
          <w:rFonts w:ascii="Times New Roman" w:hAnsi="Times New Roman" w:cs="Times New Roman"/>
        </w:rPr>
        <w:footnoteRef/>
      </w:r>
      <w:r w:rsidRPr="004A0170">
        <w:rPr>
          <w:rFonts w:ascii="Times New Roman" w:hAnsi="Times New Roman" w:cs="Times New Roman"/>
        </w:rPr>
        <w:t xml:space="preserve"> Σ.Ν. Σάκκος, ό.π., σ. 2.</w:t>
      </w:r>
    </w:p>
  </w:footnote>
  <w:footnote w:id="224">
    <w:p w:rsidR="00972286" w:rsidRPr="002801AF" w:rsidRDefault="00972286" w:rsidP="00672ED6">
      <w:pPr>
        <w:pStyle w:val="a7"/>
        <w:spacing w:line="360" w:lineRule="auto"/>
        <w:ind w:left="-567"/>
        <w:rPr>
          <w:rFonts w:ascii="Times New Roman" w:hAnsi="Times New Roman" w:cs="Times New Roman"/>
        </w:rPr>
      </w:pPr>
      <w:r w:rsidRPr="00F253D9">
        <w:rPr>
          <w:rStyle w:val="a8"/>
          <w:rFonts w:ascii="Times New Roman" w:hAnsi="Times New Roman" w:cs="Times New Roman"/>
        </w:rPr>
        <w:footnoteRef/>
      </w:r>
      <w:r w:rsidRPr="00F253D9">
        <w:rPr>
          <w:rFonts w:ascii="Times New Roman" w:hAnsi="Times New Roman" w:cs="Times New Roman"/>
        </w:rPr>
        <w:t xml:space="preserve"> Ι.</w:t>
      </w:r>
      <w:r>
        <w:rPr>
          <w:rFonts w:ascii="Times New Roman" w:hAnsi="Times New Roman" w:cs="Times New Roman"/>
        </w:rPr>
        <w:t xml:space="preserve"> Γαλάνης, ό.π., σ.28</w:t>
      </w:r>
      <w:r w:rsidRPr="002801AF">
        <w:rPr>
          <w:rFonts w:ascii="Times New Roman" w:hAnsi="Times New Roman" w:cs="Times New Roman"/>
        </w:rPr>
        <w:t>2.</w:t>
      </w:r>
    </w:p>
  </w:footnote>
  <w:footnote w:id="225">
    <w:p w:rsidR="00972286" w:rsidRPr="006F5CED" w:rsidRDefault="00972286" w:rsidP="008057EF">
      <w:pPr>
        <w:pStyle w:val="a7"/>
        <w:spacing w:line="360" w:lineRule="auto"/>
        <w:ind w:left="-567"/>
        <w:rPr>
          <w:rFonts w:ascii="Times New Roman" w:hAnsi="Times New Roman" w:cs="Times New Roman"/>
        </w:rPr>
      </w:pPr>
      <w:r w:rsidRPr="008057EF">
        <w:rPr>
          <w:rStyle w:val="a8"/>
          <w:rFonts w:ascii="Times New Roman" w:hAnsi="Times New Roman" w:cs="Times New Roman"/>
        </w:rPr>
        <w:footnoteRef/>
      </w:r>
      <w:r w:rsidRPr="008057EF">
        <w:rPr>
          <w:rFonts w:ascii="Times New Roman" w:hAnsi="Times New Roman" w:cs="Times New Roman"/>
        </w:rPr>
        <w:t xml:space="preserve"> </w:t>
      </w:r>
      <w:r w:rsidRPr="00E42E36">
        <w:rPr>
          <w:rFonts w:ascii="Times New Roman" w:hAnsi="Times New Roman" w:cs="Times New Roman"/>
        </w:rPr>
        <w:t>Σ.Ν. Σάκκος, ό.π., σ. 2</w:t>
      </w:r>
      <w:r w:rsidRPr="006F5CED">
        <w:rPr>
          <w:rFonts w:ascii="Times New Roman" w:hAnsi="Times New Roman" w:cs="Times New Roman"/>
        </w:rPr>
        <w:t>.</w:t>
      </w:r>
    </w:p>
    <w:p w:rsidR="00972286" w:rsidRPr="008057EF" w:rsidRDefault="00972286" w:rsidP="008057EF">
      <w:pPr>
        <w:pStyle w:val="a7"/>
        <w:spacing w:line="360" w:lineRule="auto"/>
        <w:ind w:left="-567"/>
        <w:rPr>
          <w:rFonts w:ascii="Times New Roman" w:hAnsi="Times New Roman" w:cs="Times New Roman"/>
          <w:color w:val="000000" w:themeColor="text1"/>
        </w:rPr>
      </w:pPr>
    </w:p>
    <w:p w:rsidR="00972286" w:rsidRPr="008057EF" w:rsidRDefault="00972286">
      <w:pPr>
        <w:pStyle w:val="a7"/>
      </w:pPr>
    </w:p>
  </w:footnote>
  <w:footnote w:id="226">
    <w:p w:rsidR="00972286" w:rsidRPr="004C0DF0" w:rsidRDefault="00972286" w:rsidP="004C0DF0">
      <w:pPr>
        <w:pStyle w:val="a7"/>
        <w:spacing w:line="360" w:lineRule="auto"/>
        <w:ind w:left="-567"/>
        <w:rPr>
          <w:rFonts w:ascii="Times New Roman" w:hAnsi="Times New Roman" w:cs="Times New Roman"/>
        </w:rPr>
      </w:pPr>
      <w:r w:rsidRPr="004C0DF0">
        <w:rPr>
          <w:rStyle w:val="a8"/>
          <w:rFonts w:ascii="Times New Roman" w:hAnsi="Times New Roman" w:cs="Times New Roman"/>
        </w:rPr>
        <w:footnoteRef/>
      </w:r>
      <w:r w:rsidRPr="004C0DF0">
        <w:rPr>
          <w:rFonts w:ascii="Times New Roman" w:hAnsi="Times New Roman" w:cs="Times New Roman"/>
        </w:rPr>
        <w:t xml:space="preserve"> Αυτό εννοούσαν οι άγγελοι, όταν είπαν προς τους μαθητές αμέσως μετά την ανάληψη του Κυρίου· «</w:t>
      </w:r>
      <w:r w:rsidRPr="004C0DF0">
        <w:rPr>
          <w:rFonts w:ascii="Times New Roman" w:eastAsia="Calibri" w:hAnsi="Times New Roman" w:cs="Times New Roman"/>
          <w:lang w:bidi="he-IL"/>
        </w:rPr>
        <w:t>ἄνδρες Γαλιλαῖοι, τί ἑστήκατε [ἐμ]βλέποντες εἰς τὸν οὐρανόν; οὗτος ὁ Ἰησοῦς ὁ ἀναλημφθεὶς ἀφ᾽ ὑμῶν εἰς τὸν οὐρανὸν οὕτως ἐλεύσεται ὃν τρόπον ἐθεάσασθε αὐτὸν πορευόμενον εἰς τὸν οὐρανόν</w:t>
      </w:r>
      <w:r w:rsidRPr="004C0DF0">
        <w:rPr>
          <w:rFonts w:ascii="Times New Roman" w:hAnsi="Times New Roman" w:cs="Times New Roman"/>
        </w:rPr>
        <w:t xml:space="preserve">» </w:t>
      </w:r>
      <w:r w:rsidRPr="004C0DF0">
        <w:rPr>
          <w:rFonts w:ascii="Times New Roman" w:hAnsi="Times New Roman" w:cs="Times New Roman"/>
          <w:i/>
        </w:rPr>
        <w:t>(Πράξ</w:t>
      </w:r>
      <w:r w:rsidRPr="004C0DF0">
        <w:rPr>
          <w:rFonts w:ascii="Times New Roman" w:hAnsi="Times New Roman" w:cs="Times New Roman"/>
        </w:rPr>
        <w:t>. 1, 11).</w:t>
      </w:r>
    </w:p>
  </w:footnote>
  <w:footnote w:id="227">
    <w:p w:rsidR="00972286" w:rsidRPr="00B55C1D" w:rsidRDefault="00972286" w:rsidP="00B55C1D">
      <w:pPr>
        <w:pStyle w:val="a7"/>
        <w:spacing w:line="360" w:lineRule="auto"/>
        <w:ind w:left="-567"/>
        <w:rPr>
          <w:rFonts w:ascii="Times New Roman" w:hAnsi="Times New Roman" w:cs="Times New Roman"/>
          <w:color w:val="000000" w:themeColor="text1"/>
        </w:rPr>
      </w:pPr>
      <w:r w:rsidRPr="00B55C1D">
        <w:rPr>
          <w:rStyle w:val="a8"/>
          <w:rFonts w:ascii="Times New Roman" w:hAnsi="Times New Roman" w:cs="Times New Roman"/>
          <w:color w:val="000000" w:themeColor="text1"/>
        </w:rPr>
        <w:footnoteRef/>
      </w:r>
      <w:r w:rsidRPr="00B55C1D">
        <w:rPr>
          <w:rFonts w:ascii="Times New Roman" w:hAnsi="Times New Roman" w:cs="Times New Roman"/>
          <w:color w:val="000000" w:themeColor="text1"/>
        </w:rPr>
        <w:t xml:space="preserve"> Σ.Ν. Σάκκος, ό.π σ. 7</w:t>
      </w:r>
      <w:r>
        <w:rPr>
          <w:rFonts w:ascii="Times New Roman" w:hAnsi="Times New Roman" w:cs="Times New Roman"/>
          <w:color w:val="000000" w:themeColor="text1"/>
        </w:rPr>
        <w:t>.</w:t>
      </w:r>
    </w:p>
  </w:footnote>
  <w:footnote w:id="228">
    <w:p w:rsidR="00972286" w:rsidRPr="00B55C1D" w:rsidRDefault="00972286" w:rsidP="00A401C0">
      <w:pPr>
        <w:pStyle w:val="a7"/>
        <w:spacing w:line="360" w:lineRule="auto"/>
        <w:ind w:left="-567"/>
        <w:rPr>
          <w:rFonts w:ascii="Times New Roman" w:hAnsi="Times New Roman" w:cs="Times New Roman"/>
          <w:color w:val="000000" w:themeColor="text1"/>
        </w:rPr>
      </w:pPr>
      <w:r w:rsidRPr="00B55C1D">
        <w:rPr>
          <w:rStyle w:val="a8"/>
          <w:rFonts w:ascii="Times New Roman" w:hAnsi="Times New Roman" w:cs="Times New Roman"/>
          <w:color w:val="000000" w:themeColor="text1"/>
        </w:rPr>
        <w:footnoteRef/>
      </w:r>
      <w:r w:rsidRPr="00B55C1D">
        <w:rPr>
          <w:rFonts w:ascii="Times New Roman" w:hAnsi="Times New Roman" w:cs="Times New Roman"/>
          <w:color w:val="000000" w:themeColor="text1"/>
        </w:rPr>
        <w:t xml:space="preserve"> Ι. Γαλάνης, ό.π., σ. 280-285</w:t>
      </w:r>
      <w:r>
        <w:rPr>
          <w:rFonts w:ascii="Times New Roman" w:hAnsi="Times New Roman" w:cs="Times New Roman"/>
          <w:color w:val="000000" w:themeColor="text1"/>
        </w:rPr>
        <w:t>.</w:t>
      </w:r>
    </w:p>
  </w:footnote>
  <w:footnote w:id="229">
    <w:p w:rsidR="00972286" w:rsidRPr="004A0170" w:rsidRDefault="00972286" w:rsidP="00A401C0">
      <w:pPr>
        <w:pStyle w:val="a7"/>
        <w:spacing w:line="360" w:lineRule="auto"/>
        <w:ind w:left="-567"/>
        <w:rPr>
          <w:rFonts w:ascii="Times New Roman" w:hAnsi="Times New Roman" w:cs="Times New Roman"/>
        </w:rPr>
      </w:pPr>
      <w:r w:rsidRPr="004A0170">
        <w:rPr>
          <w:rStyle w:val="a8"/>
          <w:rFonts w:ascii="Times New Roman" w:hAnsi="Times New Roman" w:cs="Times New Roman"/>
        </w:rPr>
        <w:footnoteRef/>
      </w:r>
      <w:r w:rsidRPr="004A0170">
        <w:rPr>
          <w:rFonts w:ascii="Times New Roman" w:hAnsi="Times New Roman" w:cs="Times New Roman"/>
        </w:rPr>
        <w:t xml:space="preserve"> Π. Ν</w:t>
      </w:r>
      <w:r w:rsidRPr="004A0170">
        <w:rPr>
          <w:rFonts w:ascii="Times New Roman" w:hAnsi="Times New Roman" w:cs="Times New Roman"/>
          <w:spacing w:val="28"/>
        </w:rPr>
        <w:t>.</w:t>
      </w:r>
      <w:r w:rsidRPr="004A0170">
        <w:rPr>
          <w:rFonts w:ascii="Times New Roman" w:hAnsi="Times New Roman" w:cs="Times New Roman"/>
        </w:rPr>
        <w:t>Τρεμπέλας, ό.π., σ.304.</w:t>
      </w:r>
    </w:p>
  </w:footnote>
  <w:footnote w:id="230">
    <w:p w:rsidR="00972286" w:rsidRPr="00E42E36" w:rsidRDefault="00972286" w:rsidP="00A401C0">
      <w:pPr>
        <w:pStyle w:val="a7"/>
        <w:spacing w:line="360" w:lineRule="auto"/>
        <w:ind w:left="-567"/>
        <w:rPr>
          <w:rFonts w:ascii="Times New Roman" w:hAnsi="Times New Roman" w:cs="Times New Roman"/>
        </w:rPr>
      </w:pPr>
      <w:r w:rsidRPr="00E42E36">
        <w:rPr>
          <w:rStyle w:val="a8"/>
          <w:rFonts w:ascii="Times New Roman" w:hAnsi="Times New Roman" w:cs="Times New Roman"/>
        </w:rPr>
        <w:footnoteRef/>
      </w:r>
      <w:r w:rsidRPr="00E42E36">
        <w:rPr>
          <w:rFonts w:ascii="Times New Roman" w:hAnsi="Times New Roman" w:cs="Times New Roman"/>
        </w:rPr>
        <w:t xml:space="preserve"> Ι. Γαλάνης, ό.π., σ.  287εξ.</w:t>
      </w:r>
    </w:p>
    <w:p w:rsidR="00972286" w:rsidRPr="00E42E36" w:rsidRDefault="00972286" w:rsidP="00630A6E">
      <w:pPr>
        <w:pStyle w:val="a7"/>
        <w:ind w:left="0"/>
        <w:rPr>
          <w:rFonts w:ascii="Times New Roman" w:hAnsi="Times New Roman" w:cs="Times New Roman"/>
        </w:rPr>
      </w:pPr>
    </w:p>
  </w:footnote>
  <w:footnote w:id="231">
    <w:p w:rsidR="00972286" w:rsidRPr="00B55C1D" w:rsidRDefault="00972286" w:rsidP="00B55C1D">
      <w:pPr>
        <w:pStyle w:val="a7"/>
        <w:spacing w:line="360" w:lineRule="auto"/>
        <w:ind w:left="-567"/>
        <w:rPr>
          <w:rFonts w:ascii="Times New Roman" w:hAnsi="Times New Roman" w:cs="Times New Roman"/>
        </w:rPr>
      </w:pPr>
      <w:r w:rsidRPr="00B55C1D">
        <w:rPr>
          <w:rStyle w:val="a8"/>
          <w:rFonts w:ascii="Times New Roman" w:hAnsi="Times New Roman" w:cs="Times New Roman"/>
        </w:rPr>
        <w:footnoteRef/>
      </w:r>
      <w:r w:rsidRPr="00B55C1D">
        <w:rPr>
          <w:rFonts w:ascii="Times New Roman" w:hAnsi="Times New Roman" w:cs="Times New Roman"/>
        </w:rPr>
        <w:t xml:space="preserve"> Σ.Ν. Σάκκος, ό.π σ. 5-7</w:t>
      </w:r>
    </w:p>
  </w:footnote>
  <w:footnote w:id="232">
    <w:p w:rsidR="00972286" w:rsidRPr="00BE2C16" w:rsidRDefault="00972286" w:rsidP="00B55C1D">
      <w:pPr>
        <w:pStyle w:val="a7"/>
        <w:spacing w:line="360" w:lineRule="auto"/>
        <w:ind w:left="-567"/>
        <w:rPr>
          <w:rFonts w:ascii="Times New Roman" w:hAnsi="Times New Roman" w:cs="Times New Roman"/>
        </w:rPr>
      </w:pPr>
      <w:r w:rsidRPr="00BE2C16">
        <w:rPr>
          <w:rStyle w:val="a8"/>
          <w:rFonts w:ascii="Times New Roman" w:hAnsi="Times New Roman" w:cs="Times New Roman"/>
        </w:rPr>
        <w:footnoteRef/>
      </w:r>
      <w:r w:rsidRPr="00BE2C16">
        <w:rPr>
          <w:rFonts w:ascii="Times New Roman" w:hAnsi="Times New Roman" w:cs="Times New Roman"/>
        </w:rPr>
        <w:t xml:space="preserve"> Βλ.</w:t>
      </w:r>
      <w:r w:rsidRPr="00BE2C16">
        <w:rPr>
          <w:rFonts w:ascii="Times New Roman" w:eastAsia="Calibri" w:hAnsi="Times New Roman" w:cs="Times New Roman"/>
        </w:rPr>
        <w:t xml:space="preserve"> «</w:t>
      </w:r>
      <w:r w:rsidRPr="00BE2C16">
        <w:rPr>
          <w:rFonts w:ascii="Times New Roman" w:hAnsi="Times New Roman" w:cs="Times New Roman"/>
          <w:shd w:val="clear" w:color="auto" w:fill="FFFFFF"/>
        </w:rPr>
        <w:t>ὁ οἶκος ἐνεπλήσθη νεφέλης δόξης Κυρίου</w:t>
      </w:r>
      <w:r w:rsidRPr="00BE2C16">
        <w:rPr>
          <w:rFonts w:ascii="Times New Roman" w:eastAsia="Calibri" w:hAnsi="Times New Roman" w:cs="Times New Roman"/>
        </w:rPr>
        <w:t>»</w:t>
      </w:r>
      <w:r w:rsidRPr="00BE2C16">
        <w:rPr>
          <w:rFonts w:ascii="Times New Roman" w:eastAsia="Calibri" w:hAnsi="Times New Roman" w:cs="Times New Roman"/>
          <w:color w:val="FF0000"/>
        </w:rPr>
        <w:t xml:space="preserve"> </w:t>
      </w:r>
      <w:r w:rsidRPr="00BE2C16">
        <w:rPr>
          <w:rFonts w:ascii="Times New Roman" w:eastAsia="Calibri" w:hAnsi="Times New Roman" w:cs="Times New Roman"/>
        </w:rPr>
        <w:t>(</w:t>
      </w:r>
      <w:r w:rsidRPr="00BE2C16">
        <w:rPr>
          <w:rFonts w:ascii="Times New Roman" w:eastAsia="Calibri" w:hAnsi="Times New Roman" w:cs="Times New Roman"/>
          <w:i/>
        </w:rPr>
        <w:t>Β' Παρ</w:t>
      </w:r>
      <w:r w:rsidRPr="00BE2C16">
        <w:rPr>
          <w:rFonts w:ascii="Times New Roman" w:eastAsia="Calibri" w:hAnsi="Times New Roman" w:cs="Times New Roman"/>
        </w:rPr>
        <w:t>. 5,13)· «</w:t>
      </w:r>
      <w:r w:rsidRPr="00BE2C16">
        <w:rPr>
          <w:rFonts w:ascii="Times New Roman" w:hAnsi="Times New Roman" w:cs="Times New Roman"/>
          <w:shd w:val="clear" w:color="auto" w:fill="FFFFFF"/>
        </w:rPr>
        <w:t>νεφέλη γνοφώδης ἐπ᾿ ὄρους Σινά</w:t>
      </w:r>
      <w:r w:rsidRPr="00BE2C16">
        <w:rPr>
          <w:rFonts w:ascii="Times New Roman" w:eastAsia="Calibri" w:hAnsi="Times New Roman" w:cs="Times New Roman"/>
        </w:rPr>
        <w:t>» (</w:t>
      </w:r>
      <w:r w:rsidRPr="00BE2C16">
        <w:rPr>
          <w:rFonts w:ascii="Times New Roman" w:eastAsia="Calibri" w:hAnsi="Times New Roman" w:cs="Times New Roman"/>
          <w:i/>
        </w:rPr>
        <w:t>Εξ</w:t>
      </w:r>
      <w:r w:rsidRPr="00BE2C16">
        <w:rPr>
          <w:rFonts w:ascii="Times New Roman" w:eastAsia="Calibri" w:hAnsi="Times New Roman" w:cs="Times New Roman"/>
        </w:rPr>
        <w:t>. 19,16)· «</w:t>
      </w:r>
      <w:r w:rsidRPr="00BE2C16">
        <w:rPr>
          <w:rFonts w:ascii="Times New Roman" w:hAnsi="Times New Roman" w:cs="Times New Roman"/>
          <w:shd w:val="clear" w:color="auto" w:fill="FFFFFF"/>
        </w:rPr>
        <w:t>τι αὐτοῦ λαλοῦντος ἰδοὺ νεφέλη φωτεινὴ ἐπεσκίασεν αὐτούς, καὶ ἰδοὺ φωνὴ ἐκ τῆς νεφέλης λέγουσα·</w:t>
      </w:r>
      <w:r w:rsidRPr="00BE2C16">
        <w:rPr>
          <w:rStyle w:val="apple-converted-space"/>
          <w:rFonts w:ascii="Times New Roman" w:hAnsi="Times New Roman" w:cs="Times New Roman"/>
          <w:shd w:val="clear" w:color="auto" w:fill="FFFFFF"/>
        </w:rPr>
        <w:t> </w:t>
      </w:r>
      <w:r w:rsidRPr="00BE2C16">
        <w:rPr>
          <w:rFonts w:ascii="Times New Roman" w:eastAsia="Calibri" w:hAnsi="Times New Roman" w:cs="Times New Roman"/>
        </w:rPr>
        <w:t>» (</w:t>
      </w:r>
      <w:r w:rsidRPr="00BE2C16">
        <w:rPr>
          <w:rFonts w:ascii="Times New Roman" w:eastAsia="Calibri" w:hAnsi="Times New Roman" w:cs="Times New Roman"/>
          <w:i/>
        </w:rPr>
        <w:t>Μτθ.</w:t>
      </w:r>
      <w:r w:rsidRPr="00BE2C16">
        <w:rPr>
          <w:rFonts w:ascii="Times New Roman" w:eastAsia="Calibri" w:hAnsi="Times New Roman" w:cs="Times New Roman"/>
        </w:rPr>
        <w:t xml:space="preserve"> 17,5)' «</w:t>
      </w:r>
      <w:r w:rsidRPr="00BE2C16">
        <w:rPr>
          <w:rFonts w:ascii="Times New Roman" w:hAnsi="Times New Roman" w:cs="Times New Roman"/>
          <w:shd w:val="clear" w:color="auto" w:fill="FFFFFF"/>
        </w:rPr>
        <w:t>Καὶ εἶδον, καὶ ἰδοὺ νεφέλη λευκή, καὶ ἐπὶ τὴν νεφέλην καθήμενος ὅμοιος υἱῷ ἀνθρώπου, ἔχων ἐπὶ τῆς κεφαλῆς αὐτοῦ στέφανον χρυσοῦν καὶ ἐν τῇ χειρὶ αὐτοῦ δρέπανον ὀξύ. 15 Καὶ ἄλλος ἄγγελος ἐξῆλθεν ἐκ τοῦ ναοῦ, κράζων ἐν φωνῇ μεγάλῃ τῷ καθημένῳ ἐπὶ τῆς νεφέλης·</w:t>
      </w:r>
      <w:r w:rsidRPr="00BE2C16">
        <w:rPr>
          <w:rFonts w:ascii="Times New Roman" w:eastAsia="Calibri" w:hAnsi="Times New Roman" w:cs="Times New Roman"/>
        </w:rPr>
        <w:t>» (</w:t>
      </w:r>
      <w:r w:rsidRPr="00BE2C16">
        <w:rPr>
          <w:rFonts w:ascii="Times New Roman" w:eastAsia="Calibri" w:hAnsi="Times New Roman" w:cs="Times New Roman"/>
          <w:i/>
        </w:rPr>
        <w:t>Αποκ.</w:t>
      </w:r>
      <w:r w:rsidRPr="00BE2C16">
        <w:rPr>
          <w:rFonts w:ascii="Times New Roman" w:eastAsia="Calibri" w:hAnsi="Times New Roman" w:cs="Times New Roman"/>
        </w:rPr>
        <w:t xml:space="preserve"> 14,14)· «</w:t>
      </w:r>
      <w:r>
        <w:rPr>
          <w:rFonts w:ascii="Times New Roman" w:hAnsi="Times New Roman" w:cs="Times New Roman"/>
          <w:shd w:val="clear" w:color="auto" w:fill="FFFFFF"/>
        </w:rPr>
        <w:t>Ιδού</w:t>
      </w:r>
      <w:r w:rsidRPr="00BE2C16">
        <w:rPr>
          <w:rFonts w:ascii="Times New Roman" w:hAnsi="Times New Roman" w:cs="Times New Roman"/>
          <w:shd w:val="clear" w:color="auto" w:fill="FFFFFF"/>
        </w:rPr>
        <w:t xml:space="preserve"> Κύριος κάθηται ἐπὶ νεφέλης κούφης καὶ ἥξει εἰς Αἴγυπτον</w:t>
      </w:r>
      <w:r w:rsidRPr="00BE2C16">
        <w:rPr>
          <w:rFonts w:ascii="Times New Roman" w:eastAsia="Calibri" w:hAnsi="Times New Roman" w:cs="Times New Roman"/>
        </w:rPr>
        <w:t>» (</w:t>
      </w:r>
      <w:r w:rsidRPr="00BE2C16">
        <w:rPr>
          <w:rFonts w:ascii="Times New Roman" w:eastAsia="Calibri" w:hAnsi="Times New Roman" w:cs="Times New Roman"/>
          <w:i/>
        </w:rPr>
        <w:t>Ησ.</w:t>
      </w:r>
      <w:r w:rsidRPr="00BE2C16">
        <w:rPr>
          <w:rFonts w:ascii="Times New Roman" w:eastAsia="Calibri" w:hAnsi="Times New Roman" w:cs="Times New Roman"/>
        </w:rPr>
        <w:t xml:space="preserve"> 19,1)· «</w:t>
      </w:r>
      <w:r w:rsidRPr="00BE2C16">
        <w:rPr>
          <w:rFonts w:ascii="Times New Roman" w:hAnsi="Times New Roman" w:cs="Times New Roman"/>
          <w:shd w:val="clear" w:color="auto" w:fill="FFFFFF"/>
        </w:rPr>
        <w:t>Τοιγαροῦν καὶ ἡμεῖς, τοσοῦτον ἔχοντες περικείμενον ἡμῖν νέφος μαρτύρων</w:t>
      </w:r>
      <w:r w:rsidRPr="00BE2C16">
        <w:rPr>
          <w:rFonts w:ascii="Times New Roman" w:eastAsia="Calibri" w:hAnsi="Times New Roman" w:cs="Times New Roman"/>
        </w:rPr>
        <w:t>» (</w:t>
      </w:r>
      <w:r w:rsidRPr="00BE2C16">
        <w:rPr>
          <w:rFonts w:ascii="Times New Roman" w:eastAsia="Calibri" w:hAnsi="Times New Roman" w:cs="Times New Roman"/>
          <w:i/>
        </w:rPr>
        <w:t>Έβρ</w:t>
      </w:r>
      <w:r w:rsidRPr="00BE2C16">
        <w:rPr>
          <w:rFonts w:ascii="Times New Roman" w:eastAsia="Calibri" w:hAnsi="Times New Roman" w:cs="Times New Roman"/>
        </w:rPr>
        <w:t>. 12,1).</w:t>
      </w:r>
      <w:r w:rsidRPr="00BE2C16">
        <w:rPr>
          <w:rFonts w:ascii="Times New Roman" w:hAnsi="Times New Roman" w:cs="Times New Roman"/>
        </w:rPr>
        <w:t xml:space="preserve"> Για τη χρήση του όρου </w:t>
      </w:r>
      <w:r w:rsidRPr="00BE2C16">
        <w:rPr>
          <w:rFonts w:ascii="Times New Roman" w:hAnsi="Times New Roman" w:cs="Times New Roman"/>
          <w:i/>
        </w:rPr>
        <w:t>νεφέλη</w:t>
      </w:r>
      <w:r w:rsidRPr="00BE2C16">
        <w:rPr>
          <w:rFonts w:ascii="Times New Roman" w:hAnsi="Times New Roman" w:cs="Times New Roman"/>
        </w:rPr>
        <w:t xml:space="preserve"> πρβλ και</w:t>
      </w:r>
      <w:r w:rsidRPr="00BE2C16">
        <w:rPr>
          <w:rFonts w:ascii="Times New Roman" w:eastAsia="Calibri" w:hAnsi="Times New Roman" w:cs="Times New Roman"/>
          <w:szCs w:val="22"/>
        </w:rPr>
        <w:t xml:space="preserve"> </w:t>
      </w:r>
      <w:r w:rsidRPr="00BE2C16">
        <w:rPr>
          <w:rFonts w:ascii="Times New Roman" w:eastAsia="Calibri" w:hAnsi="Times New Roman" w:cs="Times New Roman"/>
          <w:i/>
          <w:szCs w:val="22"/>
        </w:rPr>
        <w:t>Εξ.</w:t>
      </w:r>
      <w:r>
        <w:rPr>
          <w:rFonts w:ascii="Times New Roman" w:eastAsia="Calibri" w:hAnsi="Times New Roman" w:cs="Times New Roman"/>
          <w:szCs w:val="22"/>
        </w:rPr>
        <w:t xml:space="preserve"> 16,10. 24,15 </w:t>
      </w:r>
      <w:r w:rsidRPr="00BE2C16">
        <w:rPr>
          <w:rFonts w:ascii="Times New Roman" w:eastAsia="Calibri" w:hAnsi="Times New Roman" w:cs="Times New Roman"/>
          <w:szCs w:val="22"/>
        </w:rPr>
        <w:t xml:space="preserve"> </w:t>
      </w:r>
      <w:r w:rsidRPr="00BE2C16">
        <w:rPr>
          <w:rFonts w:ascii="Times New Roman" w:eastAsia="Calibri" w:hAnsi="Times New Roman" w:cs="Times New Roman"/>
          <w:i/>
          <w:szCs w:val="22"/>
        </w:rPr>
        <w:t>Λευ.</w:t>
      </w:r>
      <w:r w:rsidRPr="00BE2C16">
        <w:rPr>
          <w:rFonts w:ascii="Times New Roman" w:eastAsia="Calibri" w:hAnsi="Times New Roman" w:cs="Times New Roman"/>
          <w:szCs w:val="22"/>
        </w:rPr>
        <w:t xml:space="preserve"> 16,2</w:t>
      </w:r>
      <w:r>
        <w:rPr>
          <w:rFonts w:ascii="Times New Roman" w:eastAsia="Calibri" w:hAnsi="Times New Roman" w:cs="Times New Roman"/>
          <w:szCs w:val="22"/>
        </w:rPr>
        <w:t xml:space="preserve"> </w:t>
      </w:r>
      <w:r w:rsidRPr="00BE2C16">
        <w:rPr>
          <w:rFonts w:ascii="Times New Roman" w:eastAsia="Calibri" w:hAnsi="Times New Roman" w:cs="Times New Roman"/>
          <w:szCs w:val="22"/>
        </w:rPr>
        <w:t>.</w:t>
      </w:r>
      <w:r w:rsidRPr="00BE2C16">
        <w:rPr>
          <w:rFonts w:ascii="Times New Roman" w:eastAsia="Calibri" w:hAnsi="Times New Roman" w:cs="Times New Roman"/>
          <w:i/>
          <w:szCs w:val="22"/>
        </w:rPr>
        <w:t>Αριθ.</w:t>
      </w:r>
      <w:r w:rsidRPr="00BE2C16">
        <w:rPr>
          <w:rFonts w:ascii="Times New Roman" w:eastAsia="Calibri" w:hAnsi="Times New Roman" w:cs="Times New Roman"/>
          <w:szCs w:val="22"/>
        </w:rPr>
        <w:t xml:space="preserve"> 11,25. 12,5· 14,10. 14,14</w:t>
      </w:r>
    </w:p>
  </w:footnote>
  <w:footnote w:id="233">
    <w:p w:rsidR="00972286" w:rsidRDefault="00972286" w:rsidP="00B55C1D">
      <w:pPr>
        <w:pStyle w:val="a7"/>
        <w:spacing w:line="360" w:lineRule="auto"/>
        <w:ind w:left="-567"/>
      </w:pPr>
      <w:r w:rsidRPr="00BE2C16">
        <w:rPr>
          <w:rStyle w:val="a8"/>
          <w:rFonts w:ascii="Times New Roman" w:hAnsi="Times New Roman" w:cs="Times New Roman"/>
        </w:rPr>
        <w:footnoteRef/>
      </w:r>
      <w:r w:rsidRPr="00BE2C16">
        <w:rPr>
          <w:rFonts w:ascii="Times New Roman" w:hAnsi="Times New Roman" w:cs="Times New Roman"/>
        </w:rPr>
        <w:t xml:space="preserve"> Ι. Γαλάνης, ό.π., σ.  289.</w:t>
      </w:r>
    </w:p>
  </w:footnote>
  <w:footnote w:id="234">
    <w:p w:rsidR="00972286" w:rsidRPr="00BE2C16" w:rsidRDefault="00972286" w:rsidP="00B55C1D">
      <w:pPr>
        <w:pStyle w:val="a7"/>
        <w:spacing w:line="360" w:lineRule="auto"/>
        <w:ind w:left="-567"/>
        <w:rPr>
          <w:rFonts w:ascii="Times New Roman" w:hAnsi="Times New Roman" w:cs="Times New Roman"/>
        </w:rPr>
      </w:pPr>
      <w:r w:rsidRPr="00BE2C16">
        <w:rPr>
          <w:rStyle w:val="a8"/>
          <w:rFonts w:ascii="Times New Roman" w:hAnsi="Times New Roman" w:cs="Times New Roman"/>
        </w:rPr>
        <w:footnoteRef/>
      </w:r>
      <w:r w:rsidRPr="00BE2C16">
        <w:rPr>
          <w:rFonts w:ascii="Times New Roman" w:hAnsi="Times New Roman" w:cs="Times New Roman"/>
        </w:rPr>
        <w:t xml:space="preserve"> Σ.Ν. Σάκκος, ό.π σ. 7</w:t>
      </w:r>
    </w:p>
  </w:footnote>
  <w:footnote w:id="235">
    <w:p w:rsidR="00972286" w:rsidRPr="00416E11" w:rsidRDefault="00972286" w:rsidP="00645D46">
      <w:pPr>
        <w:pStyle w:val="a7"/>
        <w:spacing w:line="360" w:lineRule="auto"/>
        <w:ind w:left="-567"/>
        <w:rPr>
          <w:rFonts w:ascii="Times New Roman" w:hAnsi="Times New Roman" w:cs="Times New Roman"/>
        </w:rPr>
      </w:pPr>
      <w:r w:rsidRPr="00416E11">
        <w:rPr>
          <w:rStyle w:val="a8"/>
          <w:rFonts w:ascii="Times New Roman" w:hAnsi="Times New Roman" w:cs="Times New Roman"/>
        </w:rPr>
        <w:footnoteRef/>
      </w:r>
      <w:r w:rsidRPr="00416E11">
        <w:rPr>
          <w:rFonts w:ascii="Times New Roman" w:hAnsi="Times New Roman" w:cs="Times New Roman"/>
        </w:rPr>
        <w:t xml:space="preserve"> Σύμφωνα με τον Σάκκο: «Η λέξη «</w:t>
      </w:r>
      <w:r w:rsidRPr="00416E11">
        <w:rPr>
          <w:rFonts w:ascii="Times New Roman" w:hAnsi="Times New Roman" w:cs="Times New Roman"/>
          <w:lang w:bidi="he-IL"/>
        </w:rPr>
        <w:t>ἀ</w:t>
      </w:r>
      <w:r w:rsidRPr="00416E11">
        <w:rPr>
          <w:rFonts w:ascii="Times New Roman" w:hAnsi="Times New Roman" w:cs="Times New Roman"/>
        </w:rPr>
        <w:t>ήρ» χρησιμοποιείται στη Γραφή και συμβολικά, όπως οι λέξεις «ουρανός» και «νεφέ</w:t>
      </w:r>
      <w:r w:rsidRPr="00416E11">
        <w:rPr>
          <w:rFonts w:ascii="Times New Roman" w:hAnsi="Times New Roman" w:cs="Times New Roman"/>
        </w:rPr>
        <w:softHyphen/>
        <w:t xml:space="preserve">λη». Και ενώ ο ουρανός συμβολίζει τον πνευματικό και άγιο κόσμο του Θεού, ο αήρ που είναι μεν ψηλά, αλλά δεν είναι τόσο </w:t>
      </w:r>
      <w:r w:rsidRPr="00416E11">
        <w:rPr>
          <w:rFonts w:ascii="Times New Roman" w:hAnsi="Times New Roman" w:cs="Times New Roman"/>
        </w:rPr>
        <w:softHyphen/>
        <w:t>ψηλά όσο ο ουρανός, συμβολίζει τον πνευματικό και ακάθαρτο κόσμο του σατανά. Πνεύματα οι άγγελοι, αλλά πνεύματα φωτει</w:t>
      </w:r>
      <w:r w:rsidRPr="00416E11">
        <w:rPr>
          <w:rFonts w:ascii="Times New Roman" w:hAnsi="Times New Roman" w:cs="Times New Roman"/>
        </w:rPr>
        <w:softHyphen/>
        <w:t>νά· γι’ αυτό λέγεται συμβολικά ότι κατοικούν τον ουρανό. Πνεύματα είναι και οι δαίμονες, αλλά πνεύματα σκοτεινά· γι’ αυτό  λέγεται ότι κατοικούν τον αέρα. Τη σημασία αυτή έχει η λέξη «αήρ» στο χωρίο «</w:t>
      </w:r>
      <w:r w:rsidRPr="00416E11">
        <w:rPr>
          <w:rFonts w:ascii="Times New Roman" w:hAnsi="Times New Roman" w:cs="Times New Roman"/>
          <w:shd w:val="clear" w:color="auto" w:fill="FFFFFF"/>
        </w:rPr>
        <w:t>κατὰ τὸν ἄρχοντα τῆς ἐξουσίας τοῦ ἀέρος»</w:t>
      </w:r>
      <w:r w:rsidRPr="00416E11">
        <w:rPr>
          <w:rFonts w:ascii="Times New Roman" w:hAnsi="Times New Roman" w:cs="Times New Roman"/>
        </w:rPr>
        <w:t xml:space="preserve"> , δηλαδή τον σατανά (</w:t>
      </w:r>
      <w:r w:rsidRPr="00416E11">
        <w:rPr>
          <w:rFonts w:ascii="Times New Roman" w:hAnsi="Times New Roman" w:cs="Times New Roman"/>
          <w:i/>
        </w:rPr>
        <w:t>Εφ</w:t>
      </w:r>
      <w:r w:rsidRPr="00416E11">
        <w:rPr>
          <w:rFonts w:ascii="Times New Roman" w:hAnsi="Times New Roman" w:cs="Times New Roman"/>
        </w:rPr>
        <w:t>. 2, 2), και σε πολλά άλλα» στο Σ.Ν. Σάκκος, ό.π σ. 8..</w:t>
      </w:r>
    </w:p>
  </w:footnote>
  <w:footnote w:id="236">
    <w:p w:rsidR="00972286" w:rsidRPr="00B55C1D" w:rsidRDefault="00972286" w:rsidP="00645D46">
      <w:pPr>
        <w:pStyle w:val="a7"/>
        <w:spacing w:line="360" w:lineRule="auto"/>
        <w:ind w:left="-567"/>
        <w:rPr>
          <w:rFonts w:ascii="Times New Roman" w:hAnsi="Times New Roman" w:cs="Times New Roman"/>
        </w:rPr>
      </w:pPr>
      <w:r w:rsidRPr="00B55C1D">
        <w:rPr>
          <w:rStyle w:val="a8"/>
          <w:rFonts w:ascii="Times New Roman" w:hAnsi="Times New Roman" w:cs="Times New Roman"/>
        </w:rPr>
        <w:footnoteRef/>
      </w:r>
      <w:r w:rsidRPr="00B55C1D">
        <w:rPr>
          <w:rFonts w:ascii="Times New Roman" w:hAnsi="Times New Roman" w:cs="Times New Roman"/>
        </w:rPr>
        <w:t xml:space="preserve"> Ι. Γαλάνης, ό.π., σ.  290.</w:t>
      </w:r>
    </w:p>
  </w:footnote>
  <w:footnote w:id="237">
    <w:p w:rsidR="00972286" w:rsidRPr="00FF5047" w:rsidRDefault="00972286" w:rsidP="00645D46">
      <w:pPr>
        <w:shd w:val="clear" w:color="auto" w:fill="FFFFFF"/>
        <w:tabs>
          <w:tab w:val="left" w:pos="-426"/>
        </w:tabs>
        <w:autoSpaceDE w:val="0"/>
        <w:autoSpaceDN w:val="0"/>
        <w:adjustRightInd w:val="0"/>
        <w:ind w:left="-567"/>
        <w:rPr>
          <w:rFonts w:ascii="Times New Roman" w:hAnsi="Times New Roman" w:cs="Times New Roman"/>
        </w:rPr>
      </w:pPr>
      <w:r w:rsidRPr="00B55C1D">
        <w:rPr>
          <w:rStyle w:val="a8"/>
          <w:rFonts w:ascii="Times New Roman" w:hAnsi="Times New Roman" w:cs="Times New Roman"/>
          <w:color w:val="000000" w:themeColor="text1"/>
          <w:sz w:val="20"/>
          <w:szCs w:val="20"/>
        </w:rPr>
        <w:footnoteRef/>
      </w:r>
      <w:r w:rsidRPr="00B55C1D">
        <w:rPr>
          <w:rFonts w:ascii="Times New Roman" w:hAnsi="Times New Roman" w:cs="Times New Roman"/>
          <w:color w:val="000000" w:themeColor="text1"/>
          <w:sz w:val="20"/>
          <w:szCs w:val="20"/>
        </w:rPr>
        <w:t xml:space="preserve">  </w:t>
      </w:r>
      <w:r w:rsidRPr="00FF5047">
        <w:rPr>
          <w:rFonts w:ascii="Times New Roman" w:hAnsi="Times New Roman" w:cs="Times New Roman"/>
          <w:color w:val="000000" w:themeColor="text1"/>
          <w:sz w:val="20"/>
          <w:szCs w:val="20"/>
        </w:rPr>
        <w:t>Βλ. Διονύσιος Αεροπαγίτης, Περί θείων ονομάτων (</w:t>
      </w:r>
      <w:r w:rsidRPr="00FF5047">
        <w:rPr>
          <w:rFonts w:ascii="Times New Roman" w:hAnsi="Times New Roman" w:cs="Times New Roman"/>
          <w:color w:val="000000" w:themeColor="text1"/>
          <w:sz w:val="20"/>
          <w:szCs w:val="20"/>
          <w:lang w:val="en-US"/>
        </w:rPr>
        <w:t>PG</w:t>
      </w:r>
      <w:r w:rsidRPr="00FF5047">
        <w:rPr>
          <w:rFonts w:ascii="Times New Roman" w:hAnsi="Times New Roman" w:cs="Times New Roman"/>
          <w:color w:val="000000" w:themeColor="text1"/>
          <w:sz w:val="20"/>
          <w:szCs w:val="20"/>
        </w:rPr>
        <w:t xml:space="preserve"> 3,  592): «</w:t>
      </w:r>
      <w:r w:rsidRPr="00FF5047">
        <w:rPr>
          <w:rFonts w:ascii="Times New Roman" w:eastAsia="Calibri" w:hAnsi="Times New Roman" w:cs="Times New Roman"/>
          <w:color w:val="000000" w:themeColor="text1"/>
          <w:sz w:val="20"/>
          <w:szCs w:val="20"/>
        </w:rPr>
        <w:t xml:space="preserve">τότε δέ, </w:t>
      </w:r>
      <w:r w:rsidRPr="00FF5047">
        <w:rPr>
          <w:rFonts w:ascii="Times New Roman" w:eastAsia="Calibri" w:hAnsi="Times New Roman" w:cs="Times New Roman"/>
          <w:sz w:val="20"/>
          <w:szCs w:val="20"/>
        </w:rPr>
        <w:t>ὅταν ἄφθαρτοι καὶ ἀθάνατοι γενώμεθα καὶ τῆς χριστοειδοῦς καὶ μακαριωτάτης ἐφικώμεθα λήξεως, πάντοτε σὺν Κυρίῳ, κατὰ τὸν λόγιον, ἐσόμεθα· τῆς μὲν ὁρατῆς αὐτοῦ· Θεοφάνειας ἐν πανάγνοις θεωρίαις ἀποπληρούμενοι, φανοτάταις ἡμᾶς μαρμαρυγαῖς περιαυγαζούσης, ὡς τοὺς μαθητὰς ἐν ἐκείνῃ τῇ θεοτάτῃ μεταμορφώσει· τῆς δὲ νοητῆς αὐτοῦ φωτοδοσίας, ἐν ἀπαθεῖ καὶ ἀΰλῳ τῷ νῷ μετέχοντες καὶ τῆς ὑπὲρ νοῦν ἑνώσεως ἐν ταῖς τῶν ὑπερφανῶν ἀκτίνων ἀγνώστοις καὶ μακαρίαις ἐπιβολαῖς, ἐν θειοτέρᾳ μιμῄσει τῶν ὑπερουρανίων νοῶν».</w:t>
      </w:r>
    </w:p>
  </w:footnote>
  <w:footnote w:id="238">
    <w:p w:rsidR="00972286" w:rsidRPr="00FF5047" w:rsidRDefault="00972286" w:rsidP="00645D46">
      <w:pPr>
        <w:pStyle w:val="a7"/>
        <w:spacing w:line="360" w:lineRule="auto"/>
        <w:ind w:left="-567"/>
        <w:rPr>
          <w:rFonts w:ascii="Times New Roman" w:hAnsi="Times New Roman" w:cs="Times New Roman"/>
        </w:rPr>
      </w:pPr>
      <w:r w:rsidRPr="00FF5047">
        <w:rPr>
          <w:rStyle w:val="a8"/>
          <w:rFonts w:ascii="Times New Roman" w:hAnsi="Times New Roman" w:cs="Times New Roman"/>
        </w:rPr>
        <w:footnoteRef/>
      </w:r>
      <w:r w:rsidRPr="00FF5047">
        <w:rPr>
          <w:rFonts w:ascii="Times New Roman" w:hAnsi="Times New Roman" w:cs="Times New Roman"/>
        </w:rPr>
        <w:t xml:space="preserve"> Π. Ν</w:t>
      </w:r>
      <w:r w:rsidRPr="00FF5047">
        <w:rPr>
          <w:rFonts w:ascii="Times New Roman" w:hAnsi="Times New Roman" w:cs="Times New Roman"/>
          <w:spacing w:val="28"/>
        </w:rPr>
        <w:t>.</w:t>
      </w:r>
      <w:r w:rsidRPr="00FF5047">
        <w:rPr>
          <w:rFonts w:ascii="Times New Roman" w:hAnsi="Times New Roman" w:cs="Times New Roman"/>
        </w:rPr>
        <w:t>Τρεμπέλας, ό.π., σ.304 εξ.</w:t>
      </w:r>
    </w:p>
    <w:p w:rsidR="00972286" w:rsidRPr="00FF5047" w:rsidRDefault="00972286" w:rsidP="004A0170">
      <w:pPr>
        <w:pStyle w:val="a7"/>
        <w:rPr>
          <w:rFonts w:ascii="Times New Roman" w:hAnsi="Times New Roman" w:cs="Times New Roman"/>
        </w:rPr>
      </w:pPr>
    </w:p>
    <w:p w:rsidR="00972286" w:rsidRDefault="00972286" w:rsidP="004A0170">
      <w:pPr>
        <w:pStyle w:val="a7"/>
      </w:pPr>
    </w:p>
  </w:footnote>
  <w:footnote w:id="239">
    <w:p w:rsidR="00972286" w:rsidRPr="00916DD8" w:rsidRDefault="00972286" w:rsidP="00946EA2">
      <w:pPr>
        <w:pStyle w:val="a7"/>
        <w:ind w:left="-567"/>
        <w:rPr>
          <w:rFonts w:ascii="Times New Roman" w:hAnsi="Times New Roman" w:cs="Times New Roman"/>
        </w:rPr>
      </w:pPr>
      <w:r w:rsidRPr="00946EA2">
        <w:rPr>
          <w:rStyle w:val="a8"/>
          <w:rFonts w:ascii="Times New Roman" w:hAnsi="Times New Roman" w:cs="Times New Roman"/>
        </w:rPr>
        <w:footnoteRef/>
      </w:r>
      <w:r w:rsidRPr="00916DD8">
        <w:rPr>
          <w:rFonts w:ascii="Times New Roman" w:hAnsi="Times New Roman" w:cs="Times New Roman"/>
        </w:rPr>
        <w:t xml:space="preserve"> </w:t>
      </w:r>
      <w:r w:rsidRPr="00946EA2">
        <w:rPr>
          <w:rFonts w:ascii="Times New Roman" w:hAnsi="Times New Roman" w:cs="Times New Roman"/>
          <w:lang w:val="en-US"/>
        </w:rPr>
        <w:t>E</w:t>
      </w:r>
      <w:r w:rsidRPr="00916DD8">
        <w:rPr>
          <w:rFonts w:ascii="Times New Roman" w:hAnsi="Times New Roman" w:cs="Times New Roman"/>
        </w:rPr>
        <w:t xml:space="preserve">. </w:t>
      </w:r>
      <w:r w:rsidRPr="00946EA2">
        <w:rPr>
          <w:rFonts w:ascii="Times New Roman" w:hAnsi="Times New Roman" w:cs="Times New Roman"/>
          <w:lang w:val="en-US"/>
        </w:rPr>
        <w:t>Best</w:t>
      </w:r>
      <w:r w:rsidRPr="00916DD8">
        <w:rPr>
          <w:rFonts w:ascii="Times New Roman" w:hAnsi="Times New Roman" w:cs="Times New Roman"/>
        </w:rPr>
        <w:t xml:space="preserve">, </w:t>
      </w:r>
      <w:r w:rsidRPr="00946EA2">
        <w:rPr>
          <w:rFonts w:ascii="Times New Roman" w:hAnsi="Times New Roman" w:cs="Times New Roman"/>
        </w:rPr>
        <w:t>ό</w:t>
      </w:r>
      <w:r w:rsidRPr="00916DD8">
        <w:rPr>
          <w:rFonts w:ascii="Times New Roman" w:hAnsi="Times New Roman" w:cs="Times New Roman"/>
        </w:rPr>
        <w:t>.</w:t>
      </w:r>
      <w:r w:rsidRPr="00946EA2">
        <w:rPr>
          <w:rFonts w:ascii="Times New Roman" w:hAnsi="Times New Roman" w:cs="Times New Roman"/>
        </w:rPr>
        <w:t>π</w:t>
      </w:r>
      <w:r w:rsidRPr="00916DD8">
        <w:rPr>
          <w:rFonts w:ascii="Times New Roman" w:hAnsi="Times New Roman" w:cs="Times New Roman"/>
        </w:rPr>
        <w:t xml:space="preserve">., </w:t>
      </w:r>
      <w:r w:rsidRPr="00946EA2">
        <w:rPr>
          <w:rFonts w:ascii="Times New Roman" w:hAnsi="Times New Roman" w:cs="Times New Roman"/>
        </w:rPr>
        <w:t>σ</w:t>
      </w:r>
      <w:r w:rsidRPr="00916DD8">
        <w:rPr>
          <w:rFonts w:ascii="Times New Roman" w:hAnsi="Times New Roman" w:cs="Times New Roman"/>
        </w:rPr>
        <w:t>.182-184.</w:t>
      </w:r>
    </w:p>
  </w:footnote>
  <w:footnote w:id="240">
    <w:p w:rsidR="00972286" w:rsidRDefault="00972286" w:rsidP="00BA0355">
      <w:pPr>
        <w:pStyle w:val="a7"/>
        <w:ind w:left="0"/>
      </w:pPr>
      <w:r>
        <w:rPr>
          <w:rStyle w:val="a8"/>
        </w:rPr>
        <w:footnoteRef/>
      </w:r>
      <w:r>
        <w:t xml:space="preserve"> </w:t>
      </w:r>
      <w:r w:rsidRPr="000852C6">
        <w:rPr>
          <w:rFonts w:ascii="Palatino Linotype" w:hAnsi="Palatino Linotype"/>
          <w:sz w:val="18"/>
          <w:szCs w:val="18"/>
        </w:rPr>
        <w:t xml:space="preserve">Πρβλ. Σ. Δεσπότη, </w:t>
      </w:r>
      <w:r w:rsidRPr="000852C6">
        <w:rPr>
          <w:rStyle w:val="ad"/>
          <w:rFonts w:ascii="Palatino Linotype" w:hAnsi="Palatino Linotype"/>
          <w:sz w:val="18"/>
          <w:szCs w:val="18"/>
        </w:rPr>
        <w:t>Ο απ. Παύλος στην Αθήνα. Συγχρονική Ερμηνεία του Πρ. 17</w:t>
      </w:r>
      <w:r w:rsidRPr="000852C6">
        <w:rPr>
          <w:rFonts w:ascii="Palatino Linotype" w:hAnsi="Palatino Linotype"/>
          <w:sz w:val="18"/>
          <w:szCs w:val="18"/>
        </w:rPr>
        <w:t>, Αθήνα: Άθως 2009.</w:t>
      </w:r>
    </w:p>
  </w:footnote>
  <w:footnote w:id="241">
    <w:p w:rsidR="00972286" w:rsidRPr="00BA0355" w:rsidRDefault="00972286" w:rsidP="00BA0355">
      <w:pPr>
        <w:tabs>
          <w:tab w:val="left" w:pos="0"/>
          <w:tab w:val="left" w:pos="567"/>
          <w:tab w:val="left" w:pos="1276"/>
          <w:tab w:val="left" w:pos="1418"/>
          <w:tab w:val="right" w:leader="dot" w:pos="8505"/>
        </w:tabs>
        <w:ind w:left="-567"/>
        <w:rPr>
          <w:rFonts w:ascii="Palatino Linotype" w:hAnsi="Palatino Linotype" w:cs="Times-Roman"/>
          <w:sz w:val="18"/>
          <w:szCs w:val="18"/>
        </w:rPr>
      </w:pPr>
      <w:r>
        <w:rPr>
          <w:rStyle w:val="a8"/>
        </w:rPr>
        <w:footnoteRef/>
      </w:r>
      <w:r>
        <w:t xml:space="preserve"> </w:t>
      </w:r>
      <w:r w:rsidRPr="00BA0355">
        <w:rPr>
          <w:rFonts w:ascii="Palatino Linotype" w:hAnsi="Palatino Linotype" w:cs="Times-Roman"/>
          <w:sz w:val="18"/>
          <w:szCs w:val="18"/>
        </w:rPr>
        <w:t xml:space="preserve">Πληροφορίες για τα θέματα αυτά μπορεί κάποιος να βρει στις εξής Εισηγήσεις οι οποίες περιλαμβάνονται στον συλλογικό τόμο  </w:t>
      </w:r>
      <w:r w:rsidRPr="00BA0355">
        <w:rPr>
          <w:rFonts w:ascii="Palatino Linotype" w:hAnsi="Palatino Linotype"/>
          <w:sz w:val="18"/>
          <w:szCs w:val="18"/>
        </w:rPr>
        <w:t>Σ. Παπαδόπουλος, Κ. Μπελέζος, Σ. Δεσπότης, Χ. Καρακόλης (επιμ.)</w:t>
      </w:r>
      <w:r w:rsidRPr="00BA0355">
        <w:rPr>
          <w:rFonts w:ascii="Palatino Linotype" w:hAnsi="Palatino Linotype"/>
          <w:i/>
          <w:sz w:val="18"/>
          <w:szCs w:val="18"/>
        </w:rPr>
        <w:t xml:space="preserve"> Απ. Παύλος και Κόρινθος</w:t>
      </w:r>
      <w:r w:rsidRPr="00BA0355">
        <w:rPr>
          <w:rFonts w:ascii="Palatino Linotype" w:hAnsi="Palatino Linotype"/>
          <w:sz w:val="18"/>
          <w:szCs w:val="18"/>
        </w:rPr>
        <w:t xml:space="preserve">. </w:t>
      </w:r>
      <w:r w:rsidRPr="00BA0355">
        <w:rPr>
          <w:rFonts w:ascii="Palatino Linotype" w:hAnsi="Palatino Linotype"/>
          <w:i/>
          <w:sz w:val="18"/>
          <w:szCs w:val="18"/>
        </w:rPr>
        <w:t>1950 Έτη από την Άφιξή του</w:t>
      </w:r>
      <w:r w:rsidRPr="00BA0355">
        <w:rPr>
          <w:rFonts w:ascii="Palatino Linotype" w:hAnsi="Palatino Linotype"/>
          <w:sz w:val="18"/>
          <w:szCs w:val="18"/>
        </w:rPr>
        <w:t xml:space="preserve">. </w:t>
      </w:r>
      <w:r w:rsidRPr="00BA0355">
        <w:rPr>
          <w:rFonts w:ascii="Palatino Linotype" w:hAnsi="Palatino Linotype"/>
          <w:i/>
          <w:sz w:val="18"/>
          <w:szCs w:val="18"/>
        </w:rPr>
        <w:t>Πρακτικά Α’ Παγκόσμιου Συνέδριου, Κόρινθος 2008</w:t>
      </w:r>
      <w:r w:rsidRPr="00BA0355">
        <w:rPr>
          <w:rFonts w:ascii="Palatino Linotype" w:hAnsi="Palatino Linotype"/>
          <w:sz w:val="18"/>
          <w:szCs w:val="18"/>
        </w:rPr>
        <w:t xml:space="preserve"> (Α’+Β’ Τόμος) Αθήνα: Ψυχογιός 2009. Πρόκειται για τις εξής:  </w:t>
      </w:r>
      <w:r w:rsidRPr="00BA0355">
        <w:rPr>
          <w:rFonts w:ascii="Palatino Linotype" w:hAnsi="Palatino Linotype" w:cs="Times"/>
          <w:smallCaps/>
          <w:sz w:val="18"/>
          <w:szCs w:val="18"/>
          <w:lang w:val="en-US"/>
        </w:rPr>
        <w:t>de</w:t>
      </w:r>
      <w:r w:rsidRPr="00BA0355">
        <w:rPr>
          <w:rFonts w:ascii="Palatino Linotype" w:hAnsi="Palatino Linotype" w:cs="Times"/>
          <w:smallCaps/>
          <w:sz w:val="18"/>
          <w:szCs w:val="18"/>
        </w:rPr>
        <w:t xml:space="preserve"> </w:t>
      </w:r>
      <w:r w:rsidRPr="00BA0355">
        <w:rPr>
          <w:rFonts w:ascii="Palatino Linotype" w:hAnsi="Palatino Linotype" w:cs="Times"/>
          <w:smallCaps/>
          <w:sz w:val="18"/>
          <w:szCs w:val="18"/>
          <w:lang w:val="en-US"/>
        </w:rPr>
        <w:t>Boer</w:t>
      </w:r>
      <w:r w:rsidRPr="00BA0355">
        <w:rPr>
          <w:rFonts w:ascii="Palatino Linotype" w:hAnsi="Palatino Linotype" w:cs="Times"/>
          <w:smallCaps/>
          <w:sz w:val="18"/>
          <w:szCs w:val="18"/>
        </w:rPr>
        <w:t xml:space="preserve"> </w:t>
      </w:r>
      <w:r w:rsidRPr="00BA0355">
        <w:rPr>
          <w:rFonts w:ascii="Palatino Linotype" w:hAnsi="Palatino Linotype" w:cs="Times"/>
          <w:smallCaps/>
          <w:sz w:val="18"/>
          <w:szCs w:val="18"/>
          <w:lang w:val="en-US"/>
        </w:rPr>
        <w:t>Martinus</w:t>
      </w:r>
      <w:r w:rsidRPr="00BA0355">
        <w:rPr>
          <w:rFonts w:ascii="Palatino Linotype" w:hAnsi="Palatino Linotype" w:cs="Times"/>
          <w:sz w:val="18"/>
          <w:szCs w:val="18"/>
        </w:rPr>
        <w:t xml:space="preserve">, </w:t>
      </w:r>
      <w:r w:rsidRPr="00BA0355">
        <w:rPr>
          <w:rFonts w:ascii="Palatino Linotype" w:hAnsi="Palatino Linotype" w:cs="Times"/>
          <w:sz w:val="18"/>
          <w:szCs w:val="18"/>
          <w:lang w:val="en-US"/>
        </w:rPr>
        <w:t>Amsterdam</w:t>
      </w:r>
      <w:r w:rsidRPr="00BA0355">
        <w:rPr>
          <w:rFonts w:ascii="Palatino Linotype" w:hAnsi="Palatino Linotype" w:cs="Times"/>
          <w:sz w:val="18"/>
          <w:szCs w:val="18"/>
        </w:rPr>
        <w:t>, «</w:t>
      </w:r>
      <w:r w:rsidRPr="00BA0355">
        <w:rPr>
          <w:rFonts w:ascii="Palatino Linotype" w:hAnsi="Palatino Linotype" w:cs="Times"/>
          <w:sz w:val="18"/>
          <w:szCs w:val="18"/>
          <w:lang w:val="en-US"/>
        </w:rPr>
        <w:t>The</w:t>
      </w:r>
      <w:r w:rsidRPr="00BA0355">
        <w:rPr>
          <w:rFonts w:ascii="Palatino Linotype" w:hAnsi="Palatino Linotype" w:cs="Times"/>
          <w:sz w:val="18"/>
          <w:szCs w:val="18"/>
        </w:rPr>
        <w:t xml:space="preserve"> </w:t>
      </w:r>
      <w:r w:rsidRPr="00BA0355">
        <w:rPr>
          <w:rFonts w:ascii="Palatino Linotype" w:hAnsi="Palatino Linotype" w:cs="Times"/>
          <w:sz w:val="18"/>
          <w:szCs w:val="18"/>
          <w:lang w:val="en-US"/>
        </w:rPr>
        <w:t>Denial</w:t>
      </w:r>
      <w:r w:rsidRPr="00BA0355">
        <w:rPr>
          <w:rFonts w:ascii="Palatino Linotype" w:hAnsi="Palatino Linotype" w:cs="Times"/>
          <w:sz w:val="18"/>
          <w:szCs w:val="18"/>
        </w:rPr>
        <w:t xml:space="preserve"> </w:t>
      </w:r>
      <w:r w:rsidRPr="00BA0355">
        <w:rPr>
          <w:rFonts w:ascii="Palatino Linotype" w:hAnsi="Palatino Linotype" w:cs="Times"/>
          <w:sz w:val="18"/>
          <w:szCs w:val="18"/>
          <w:lang w:val="en-US"/>
        </w:rPr>
        <w:t>of</w:t>
      </w:r>
      <w:r w:rsidRPr="00BA0355">
        <w:rPr>
          <w:rFonts w:ascii="Palatino Linotype" w:hAnsi="Palatino Linotype" w:cs="Times"/>
          <w:sz w:val="18"/>
          <w:szCs w:val="18"/>
        </w:rPr>
        <w:t xml:space="preserve"> </w:t>
      </w:r>
      <w:r w:rsidRPr="00BA0355">
        <w:rPr>
          <w:rFonts w:ascii="Palatino Linotype" w:hAnsi="Palatino Linotype" w:cs="Times"/>
          <w:sz w:val="18"/>
          <w:szCs w:val="18"/>
          <w:lang w:val="en-US"/>
        </w:rPr>
        <w:t>the</w:t>
      </w:r>
      <w:r w:rsidRPr="00BA0355">
        <w:rPr>
          <w:rFonts w:ascii="Palatino Linotype" w:hAnsi="Palatino Linotype" w:cs="Times"/>
          <w:sz w:val="18"/>
          <w:szCs w:val="18"/>
        </w:rPr>
        <w:t xml:space="preserve"> </w:t>
      </w:r>
      <w:r w:rsidRPr="00BA0355">
        <w:rPr>
          <w:rFonts w:ascii="Palatino Linotype" w:hAnsi="Palatino Linotype" w:cs="Times"/>
          <w:sz w:val="18"/>
          <w:szCs w:val="18"/>
          <w:lang w:val="en-US"/>
        </w:rPr>
        <w:t>Resurrection</w:t>
      </w:r>
      <w:r w:rsidRPr="00BA0355">
        <w:rPr>
          <w:rFonts w:ascii="Palatino Linotype" w:hAnsi="Palatino Linotype" w:cs="Times"/>
          <w:sz w:val="18"/>
          <w:szCs w:val="18"/>
        </w:rPr>
        <w:t xml:space="preserve"> </w:t>
      </w:r>
      <w:r w:rsidRPr="00BA0355">
        <w:rPr>
          <w:rFonts w:ascii="Palatino Linotype" w:hAnsi="Palatino Linotype" w:cs="Times"/>
          <w:sz w:val="18"/>
          <w:szCs w:val="18"/>
          <w:lang w:val="en-US"/>
        </w:rPr>
        <w:t>of</w:t>
      </w:r>
      <w:r w:rsidRPr="00BA0355">
        <w:rPr>
          <w:rFonts w:ascii="Palatino Linotype" w:hAnsi="Palatino Linotype" w:cs="Times"/>
          <w:sz w:val="18"/>
          <w:szCs w:val="18"/>
        </w:rPr>
        <w:t xml:space="preserve"> </w:t>
      </w:r>
      <w:r w:rsidRPr="00BA0355">
        <w:rPr>
          <w:rFonts w:ascii="Palatino Linotype" w:hAnsi="Palatino Linotype" w:cs="Times"/>
          <w:sz w:val="18"/>
          <w:szCs w:val="18"/>
          <w:lang w:val="en-US"/>
        </w:rPr>
        <w:t>the</w:t>
      </w:r>
      <w:r w:rsidRPr="00BA0355">
        <w:rPr>
          <w:rFonts w:ascii="Palatino Linotype" w:hAnsi="Palatino Linotype" w:cs="Times"/>
          <w:sz w:val="18"/>
          <w:szCs w:val="18"/>
        </w:rPr>
        <w:t xml:space="preserve"> </w:t>
      </w:r>
      <w:r w:rsidRPr="00BA0355">
        <w:rPr>
          <w:rFonts w:ascii="Palatino Linotype" w:hAnsi="Palatino Linotype" w:cs="Times"/>
          <w:sz w:val="18"/>
          <w:szCs w:val="18"/>
          <w:lang w:val="en-US"/>
        </w:rPr>
        <w:t>Dead</w:t>
      </w:r>
      <w:r w:rsidRPr="00BA0355">
        <w:rPr>
          <w:rFonts w:ascii="Palatino Linotype" w:hAnsi="Palatino Linotype" w:cs="Times"/>
          <w:sz w:val="18"/>
          <w:szCs w:val="18"/>
        </w:rPr>
        <w:t xml:space="preserve"> </w:t>
      </w:r>
      <w:r w:rsidRPr="00BA0355">
        <w:rPr>
          <w:rFonts w:ascii="Palatino Linotype" w:hAnsi="Palatino Linotype" w:cs="Times"/>
          <w:sz w:val="18"/>
          <w:szCs w:val="18"/>
          <w:lang w:val="en-US"/>
        </w:rPr>
        <w:t>in</w:t>
      </w:r>
      <w:r w:rsidRPr="00BA0355">
        <w:rPr>
          <w:rFonts w:ascii="Palatino Linotype" w:hAnsi="Palatino Linotype" w:cs="Times"/>
          <w:sz w:val="18"/>
          <w:szCs w:val="18"/>
        </w:rPr>
        <w:t xml:space="preserve"> </w:t>
      </w:r>
      <w:r w:rsidRPr="00BA0355">
        <w:rPr>
          <w:rFonts w:ascii="Palatino Linotype" w:hAnsi="Palatino Linotype" w:cs="Times"/>
          <w:sz w:val="18"/>
          <w:szCs w:val="18"/>
          <w:lang w:val="en-US"/>
        </w:rPr>
        <w:t>the</w:t>
      </w:r>
      <w:r w:rsidRPr="00BA0355">
        <w:rPr>
          <w:rFonts w:ascii="Palatino Linotype" w:hAnsi="Palatino Linotype" w:cs="Times"/>
          <w:sz w:val="18"/>
          <w:szCs w:val="18"/>
        </w:rPr>
        <w:t xml:space="preserve"> </w:t>
      </w:r>
      <w:r w:rsidRPr="00BA0355">
        <w:rPr>
          <w:rFonts w:ascii="Palatino Linotype" w:hAnsi="Palatino Linotype" w:cs="Times"/>
          <w:sz w:val="18"/>
          <w:szCs w:val="18"/>
          <w:lang w:val="en-US"/>
        </w:rPr>
        <w:t>City</w:t>
      </w:r>
      <w:r w:rsidRPr="00BA0355">
        <w:rPr>
          <w:rFonts w:ascii="Palatino Linotype" w:hAnsi="Palatino Linotype" w:cs="Times"/>
          <w:sz w:val="18"/>
          <w:szCs w:val="18"/>
        </w:rPr>
        <w:t xml:space="preserve"> </w:t>
      </w:r>
      <w:r w:rsidRPr="00BA0355">
        <w:rPr>
          <w:rFonts w:ascii="Palatino Linotype" w:hAnsi="Palatino Linotype" w:cs="Times"/>
          <w:sz w:val="18"/>
          <w:szCs w:val="18"/>
          <w:lang w:val="en-US"/>
        </w:rPr>
        <w:t>of</w:t>
      </w:r>
      <w:r w:rsidRPr="00BA0355">
        <w:rPr>
          <w:rFonts w:ascii="Palatino Linotype" w:hAnsi="Palatino Linotype" w:cs="Times"/>
          <w:sz w:val="18"/>
          <w:szCs w:val="18"/>
        </w:rPr>
        <w:t xml:space="preserve"> </w:t>
      </w:r>
      <w:r w:rsidRPr="00BA0355">
        <w:rPr>
          <w:rFonts w:ascii="Palatino Linotype" w:hAnsi="Palatino Linotype" w:cs="Times"/>
          <w:sz w:val="18"/>
          <w:szCs w:val="18"/>
          <w:lang w:val="en-US"/>
        </w:rPr>
        <w:t>Corinth</w:t>
      </w:r>
      <w:r w:rsidRPr="00BA0355">
        <w:rPr>
          <w:rFonts w:ascii="Palatino Linotype" w:hAnsi="Palatino Linotype" w:cs="Times"/>
          <w:sz w:val="18"/>
          <w:szCs w:val="18"/>
        </w:rPr>
        <w:t>»</w:t>
      </w:r>
      <w:r w:rsidRPr="00BA0355">
        <w:rPr>
          <w:rFonts w:ascii="Palatino Linotype" w:hAnsi="Palatino Linotype" w:cs="Times"/>
          <w:i/>
          <w:sz w:val="18"/>
          <w:szCs w:val="18"/>
        </w:rPr>
        <w:t xml:space="preserve"> (</w:t>
      </w:r>
      <w:r w:rsidRPr="00BA0355">
        <w:rPr>
          <w:rFonts w:ascii="Palatino Linotype" w:hAnsi="Palatino Linotype"/>
          <w:i/>
          <w:sz w:val="18"/>
          <w:szCs w:val="18"/>
        </w:rPr>
        <w:t>Η</w:t>
      </w:r>
      <w:r w:rsidRPr="00BA0355">
        <w:rPr>
          <w:rFonts w:ascii="Palatino Linotype" w:hAnsi="Palatino Linotype" w:cs="Times"/>
          <w:i/>
          <w:sz w:val="18"/>
          <w:szCs w:val="18"/>
        </w:rPr>
        <w:t xml:space="preserve"> </w:t>
      </w:r>
      <w:r w:rsidRPr="00BA0355">
        <w:rPr>
          <w:rFonts w:ascii="Palatino Linotype" w:hAnsi="Palatino Linotype"/>
          <w:i/>
          <w:sz w:val="18"/>
          <w:szCs w:val="18"/>
        </w:rPr>
        <w:t>άρνηση</w:t>
      </w:r>
      <w:r w:rsidRPr="00BA0355">
        <w:rPr>
          <w:rFonts w:ascii="Palatino Linotype" w:hAnsi="Palatino Linotype" w:cs="Times"/>
          <w:i/>
          <w:sz w:val="18"/>
          <w:szCs w:val="18"/>
        </w:rPr>
        <w:t xml:space="preserve"> </w:t>
      </w:r>
      <w:r w:rsidRPr="00BA0355">
        <w:rPr>
          <w:rFonts w:ascii="Palatino Linotype" w:hAnsi="Palatino Linotype"/>
          <w:i/>
          <w:sz w:val="18"/>
          <w:szCs w:val="18"/>
        </w:rPr>
        <w:t>της</w:t>
      </w:r>
      <w:r w:rsidRPr="00BA0355">
        <w:rPr>
          <w:rFonts w:ascii="Palatino Linotype" w:hAnsi="Palatino Linotype" w:cs="Times"/>
          <w:i/>
          <w:sz w:val="18"/>
          <w:szCs w:val="18"/>
        </w:rPr>
        <w:t xml:space="preserve"> </w:t>
      </w:r>
      <w:r w:rsidRPr="00BA0355">
        <w:rPr>
          <w:rFonts w:ascii="Palatino Linotype" w:hAnsi="Palatino Linotype"/>
          <w:i/>
          <w:sz w:val="18"/>
          <w:szCs w:val="18"/>
        </w:rPr>
        <w:t>αναστάσεως</w:t>
      </w:r>
      <w:r w:rsidRPr="00BA0355">
        <w:rPr>
          <w:rFonts w:ascii="Palatino Linotype" w:hAnsi="Palatino Linotype" w:cs="Times"/>
          <w:i/>
          <w:sz w:val="18"/>
          <w:szCs w:val="18"/>
        </w:rPr>
        <w:t xml:space="preserve"> </w:t>
      </w:r>
      <w:r w:rsidRPr="00BA0355">
        <w:rPr>
          <w:rFonts w:ascii="Palatino Linotype" w:hAnsi="Palatino Linotype"/>
          <w:i/>
          <w:sz w:val="18"/>
          <w:szCs w:val="18"/>
        </w:rPr>
        <w:t>των</w:t>
      </w:r>
      <w:r w:rsidRPr="00BA0355">
        <w:rPr>
          <w:rFonts w:ascii="Palatino Linotype" w:hAnsi="Palatino Linotype" w:cs="Times"/>
          <w:i/>
          <w:sz w:val="18"/>
          <w:szCs w:val="18"/>
        </w:rPr>
        <w:t xml:space="preserve"> </w:t>
      </w:r>
      <w:r w:rsidRPr="00BA0355">
        <w:rPr>
          <w:rFonts w:ascii="Palatino Linotype" w:hAnsi="Palatino Linotype"/>
          <w:i/>
          <w:sz w:val="18"/>
          <w:szCs w:val="18"/>
        </w:rPr>
        <w:t>νεκρών</w:t>
      </w:r>
      <w:r w:rsidRPr="00BA0355">
        <w:rPr>
          <w:rFonts w:ascii="Palatino Linotype" w:hAnsi="Palatino Linotype" w:cs="Times"/>
          <w:i/>
          <w:sz w:val="18"/>
          <w:szCs w:val="18"/>
        </w:rPr>
        <w:t xml:space="preserve"> </w:t>
      </w:r>
      <w:r w:rsidRPr="00BA0355">
        <w:rPr>
          <w:rFonts w:ascii="Palatino Linotype" w:hAnsi="Palatino Linotype"/>
          <w:i/>
          <w:sz w:val="18"/>
          <w:szCs w:val="18"/>
        </w:rPr>
        <w:t>στην</w:t>
      </w:r>
      <w:r w:rsidRPr="00BA0355">
        <w:rPr>
          <w:rFonts w:ascii="Palatino Linotype" w:hAnsi="Palatino Linotype" w:cs="Times"/>
          <w:i/>
          <w:sz w:val="18"/>
          <w:szCs w:val="18"/>
        </w:rPr>
        <w:t xml:space="preserve"> π</w:t>
      </w:r>
      <w:r w:rsidRPr="00BA0355">
        <w:rPr>
          <w:rFonts w:ascii="Palatino Linotype" w:hAnsi="Palatino Linotype"/>
          <w:i/>
          <w:sz w:val="18"/>
          <w:szCs w:val="18"/>
        </w:rPr>
        <w:t>όλη</w:t>
      </w:r>
      <w:r w:rsidRPr="00BA0355">
        <w:rPr>
          <w:rFonts w:ascii="Palatino Linotype" w:hAnsi="Palatino Linotype" w:cs="Times"/>
          <w:i/>
          <w:sz w:val="18"/>
          <w:szCs w:val="18"/>
        </w:rPr>
        <w:t xml:space="preserve"> </w:t>
      </w:r>
      <w:r w:rsidRPr="00BA0355">
        <w:rPr>
          <w:rFonts w:ascii="Palatino Linotype" w:hAnsi="Palatino Linotype"/>
          <w:i/>
          <w:sz w:val="18"/>
          <w:szCs w:val="18"/>
        </w:rPr>
        <w:t>της</w:t>
      </w:r>
      <w:r w:rsidRPr="00BA0355">
        <w:rPr>
          <w:rFonts w:ascii="Palatino Linotype" w:hAnsi="Palatino Linotype" w:cs="Times"/>
          <w:i/>
          <w:sz w:val="18"/>
          <w:szCs w:val="18"/>
        </w:rPr>
        <w:t xml:space="preserve"> </w:t>
      </w:r>
      <w:r w:rsidRPr="00BA0355">
        <w:rPr>
          <w:rFonts w:ascii="Palatino Linotype" w:hAnsi="Palatino Linotype"/>
          <w:i/>
          <w:sz w:val="18"/>
          <w:szCs w:val="18"/>
        </w:rPr>
        <w:t>Κορίνθου</w:t>
      </w:r>
      <w:r w:rsidRPr="00BA0355">
        <w:rPr>
          <w:rFonts w:ascii="Palatino Linotype" w:hAnsi="Palatino Linotype" w:cs="Times"/>
          <w:i/>
          <w:sz w:val="18"/>
          <w:szCs w:val="18"/>
        </w:rPr>
        <w:t>)</w:t>
      </w:r>
      <w:r w:rsidRPr="00BA0355">
        <w:rPr>
          <w:rFonts w:ascii="Palatino Linotype" w:hAnsi="Palatino Linotype"/>
          <w:sz w:val="18"/>
          <w:szCs w:val="18"/>
        </w:rPr>
        <w:t xml:space="preserve">  329-346  </w:t>
      </w:r>
      <w:r w:rsidRPr="00BA0355">
        <w:rPr>
          <w:rFonts w:ascii="Palatino Linotype" w:hAnsi="Palatino Linotype"/>
          <w:smallCaps/>
          <w:sz w:val="18"/>
          <w:szCs w:val="18"/>
        </w:rPr>
        <w:t>Ζαρρασ Κωνσταντινοσ</w:t>
      </w:r>
      <w:r w:rsidRPr="00BA0355">
        <w:rPr>
          <w:rFonts w:ascii="Palatino Linotype" w:hAnsi="Palatino Linotype" w:cs="Times"/>
          <w:smallCaps/>
          <w:sz w:val="18"/>
          <w:szCs w:val="18"/>
        </w:rPr>
        <w:t xml:space="preserve">, </w:t>
      </w:r>
      <w:r w:rsidRPr="00BA0355">
        <w:rPr>
          <w:rFonts w:ascii="Palatino Linotype" w:hAnsi="Palatino Linotype"/>
          <w:sz w:val="18"/>
          <w:szCs w:val="18"/>
        </w:rPr>
        <w:t>Αθήνα</w:t>
      </w:r>
      <w:r w:rsidRPr="00BA0355">
        <w:rPr>
          <w:rFonts w:ascii="Palatino Linotype" w:hAnsi="Palatino Linotype" w:cs="Times"/>
          <w:sz w:val="18"/>
          <w:szCs w:val="18"/>
        </w:rPr>
        <w:t>, «</w:t>
      </w:r>
      <w:r w:rsidRPr="00BA0355">
        <w:rPr>
          <w:rFonts w:ascii="Palatino Linotype" w:hAnsi="Palatino Linotype"/>
          <w:sz w:val="18"/>
          <w:szCs w:val="18"/>
        </w:rPr>
        <w:t>Άνθρω</w:t>
      </w:r>
      <w:r w:rsidRPr="00BA0355">
        <w:rPr>
          <w:rFonts w:ascii="Palatino Linotype" w:hAnsi="Palatino Linotype" w:cs="Times"/>
          <w:sz w:val="18"/>
          <w:szCs w:val="18"/>
        </w:rPr>
        <w:t>π</w:t>
      </w:r>
      <w:r w:rsidRPr="00BA0355">
        <w:rPr>
          <w:rFonts w:ascii="Palatino Linotype" w:hAnsi="Palatino Linotype"/>
          <w:sz w:val="18"/>
          <w:szCs w:val="18"/>
        </w:rPr>
        <w:t>ος</w:t>
      </w:r>
      <w:r w:rsidRPr="00BA0355">
        <w:rPr>
          <w:rFonts w:ascii="Palatino Linotype" w:hAnsi="Palatino Linotype" w:cs="Times"/>
          <w:sz w:val="18"/>
          <w:szCs w:val="18"/>
        </w:rPr>
        <w:t xml:space="preserve"> </w:t>
      </w:r>
      <w:r w:rsidRPr="00BA0355">
        <w:rPr>
          <w:rFonts w:ascii="Palatino Linotype" w:hAnsi="Palatino Linotype"/>
          <w:sz w:val="18"/>
          <w:szCs w:val="18"/>
        </w:rPr>
        <w:t>χοϊκός</w:t>
      </w:r>
      <w:r w:rsidRPr="00BA0355">
        <w:rPr>
          <w:rFonts w:ascii="Palatino Linotype" w:hAnsi="Palatino Linotype" w:cs="Times"/>
          <w:sz w:val="18"/>
          <w:szCs w:val="18"/>
        </w:rPr>
        <w:t xml:space="preserve"> </w:t>
      </w:r>
      <w:r w:rsidRPr="00BA0355">
        <w:rPr>
          <w:rFonts w:ascii="Palatino Linotype" w:hAnsi="Palatino Linotype"/>
          <w:sz w:val="18"/>
          <w:szCs w:val="18"/>
        </w:rPr>
        <w:t>και</w:t>
      </w:r>
      <w:r w:rsidRPr="00BA0355">
        <w:rPr>
          <w:rFonts w:ascii="Palatino Linotype" w:hAnsi="Palatino Linotype" w:cs="Times"/>
          <w:sz w:val="18"/>
          <w:szCs w:val="18"/>
        </w:rPr>
        <w:t xml:space="preserve"> </w:t>
      </w:r>
      <w:r w:rsidRPr="00BA0355">
        <w:rPr>
          <w:rFonts w:ascii="Palatino Linotype" w:hAnsi="Palatino Linotype"/>
          <w:sz w:val="18"/>
          <w:szCs w:val="18"/>
        </w:rPr>
        <w:t>άνθρω</w:t>
      </w:r>
      <w:r w:rsidRPr="00BA0355">
        <w:rPr>
          <w:rFonts w:ascii="Palatino Linotype" w:hAnsi="Palatino Linotype" w:cs="Times"/>
          <w:sz w:val="18"/>
          <w:szCs w:val="18"/>
        </w:rPr>
        <w:t>π</w:t>
      </w:r>
      <w:r w:rsidRPr="00BA0355">
        <w:rPr>
          <w:rFonts w:ascii="Palatino Linotype" w:hAnsi="Palatino Linotype"/>
          <w:sz w:val="18"/>
          <w:szCs w:val="18"/>
        </w:rPr>
        <w:t>ος</w:t>
      </w:r>
      <w:r w:rsidRPr="00BA0355">
        <w:rPr>
          <w:rFonts w:ascii="Palatino Linotype" w:hAnsi="Palatino Linotype" w:cs="Times"/>
          <w:sz w:val="18"/>
          <w:szCs w:val="18"/>
        </w:rPr>
        <w:t xml:space="preserve"> </w:t>
      </w:r>
      <w:r w:rsidRPr="00BA0355">
        <w:rPr>
          <w:rFonts w:ascii="Palatino Linotype" w:hAnsi="Palatino Linotype"/>
          <w:sz w:val="18"/>
          <w:szCs w:val="18"/>
        </w:rPr>
        <w:t>ουράνιος</w:t>
      </w:r>
      <w:r w:rsidRPr="00BA0355">
        <w:rPr>
          <w:rFonts w:ascii="Palatino Linotype" w:hAnsi="Palatino Linotype" w:cs="Times"/>
          <w:sz w:val="18"/>
          <w:szCs w:val="18"/>
        </w:rPr>
        <w:t xml:space="preserve">: </w:t>
      </w:r>
      <w:r w:rsidRPr="00BA0355">
        <w:rPr>
          <w:rFonts w:ascii="Palatino Linotype" w:hAnsi="Palatino Linotype"/>
          <w:sz w:val="18"/>
          <w:szCs w:val="18"/>
        </w:rPr>
        <w:t>Μια</w:t>
      </w:r>
      <w:r w:rsidRPr="00BA0355">
        <w:rPr>
          <w:rFonts w:ascii="Palatino Linotype" w:hAnsi="Palatino Linotype" w:cs="Times"/>
          <w:sz w:val="18"/>
          <w:szCs w:val="18"/>
        </w:rPr>
        <w:t xml:space="preserve"> </w:t>
      </w:r>
      <w:r w:rsidRPr="00BA0355">
        <w:rPr>
          <w:rFonts w:ascii="Palatino Linotype" w:hAnsi="Palatino Linotype"/>
          <w:sz w:val="18"/>
          <w:szCs w:val="18"/>
        </w:rPr>
        <w:t>ιουδαϊκή</w:t>
      </w:r>
      <w:r w:rsidRPr="00BA0355">
        <w:rPr>
          <w:rFonts w:ascii="Palatino Linotype" w:hAnsi="Palatino Linotype" w:cs="Times"/>
          <w:sz w:val="18"/>
          <w:szCs w:val="18"/>
        </w:rPr>
        <w:t xml:space="preserve"> </w:t>
      </w:r>
      <w:r w:rsidRPr="00BA0355">
        <w:rPr>
          <w:rFonts w:ascii="Palatino Linotype" w:hAnsi="Palatino Linotype"/>
          <w:sz w:val="18"/>
          <w:szCs w:val="18"/>
        </w:rPr>
        <w:t>ανάγνωση</w:t>
      </w:r>
      <w:r w:rsidRPr="00BA0355">
        <w:rPr>
          <w:rFonts w:ascii="Palatino Linotype" w:hAnsi="Palatino Linotype" w:cs="Times"/>
          <w:sz w:val="18"/>
          <w:szCs w:val="18"/>
        </w:rPr>
        <w:t xml:space="preserve"> </w:t>
      </w:r>
      <w:r w:rsidRPr="00BA0355">
        <w:rPr>
          <w:rFonts w:ascii="Palatino Linotype" w:hAnsi="Palatino Linotype"/>
          <w:sz w:val="18"/>
          <w:szCs w:val="18"/>
        </w:rPr>
        <w:t>του</w:t>
      </w:r>
      <w:r w:rsidRPr="00BA0355">
        <w:rPr>
          <w:rFonts w:ascii="Palatino Linotype" w:hAnsi="Palatino Linotype" w:cs="Times"/>
          <w:sz w:val="18"/>
          <w:szCs w:val="18"/>
        </w:rPr>
        <w:t xml:space="preserve"> </w:t>
      </w:r>
      <w:r w:rsidRPr="00BA0355">
        <w:rPr>
          <w:rFonts w:ascii="Palatino Linotype" w:hAnsi="Palatino Linotype"/>
          <w:sz w:val="18"/>
          <w:szCs w:val="18"/>
        </w:rPr>
        <w:t>Α</w:t>
      </w:r>
      <w:r w:rsidRPr="00BA0355">
        <w:rPr>
          <w:rFonts w:ascii="Palatino Linotype" w:hAnsi="Palatino Linotype" w:cs="Tahoma"/>
          <w:sz w:val="18"/>
          <w:szCs w:val="18"/>
        </w:rPr>
        <w:t>´</w:t>
      </w:r>
      <w:r w:rsidRPr="00BA0355">
        <w:rPr>
          <w:rFonts w:ascii="Palatino Linotype" w:hAnsi="Palatino Linotype" w:cs="Times"/>
          <w:sz w:val="18"/>
          <w:szCs w:val="18"/>
        </w:rPr>
        <w:t xml:space="preserve"> </w:t>
      </w:r>
      <w:r w:rsidRPr="00BA0355">
        <w:rPr>
          <w:rFonts w:ascii="Palatino Linotype" w:hAnsi="Palatino Linotype"/>
          <w:sz w:val="18"/>
          <w:szCs w:val="18"/>
        </w:rPr>
        <w:t>Κορ</w:t>
      </w:r>
      <w:r w:rsidRPr="00BA0355">
        <w:rPr>
          <w:rFonts w:ascii="Palatino Linotype" w:hAnsi="Palatino Linotype" w:cs="Times"/>
          <w:sz w:val="18"/>
          <w:szCs w:val="18"/>
        </w:rPr>
        <w:t xml:space="preserve">. </w:t>
      </w:r>
      <w:r w:rsidRPr="00BA0355">
        <w:rPr>
          <w:rFonts w:ascii="Palatino Linotype" w:hAnsi="Palatino Linotype" w:cs="Times"/>
          <w:sz w:val="18"/>
          <w:szCs w:val="18"/>
        </w:rPr>
        <w:t xml:space="preserve">15,45 </w:t>
      </w:r>
      <w:r w:rsidRPr="00BA0355">
        <w:rPr>
          <w:rFonts w:ascii="Palatino Linotype" w:hAnsi="Palatino Linotype"/>
          <w:sz w:val="18"/>
          <w:szCs w:val="18"/>
        </w:rPr>
        <w:t>εξ</w:t>
      </w:r>
      <w:r w:rsidRPr="00BA0355">
        <w:rPr>
          <w:rFonts w:ascii="Palatino Linotype" w:hAnsi="Palatino Linotype" w:cs="Times"/>
          <w:sz w:val="18"/>
          <w:szCs w:val="18"/>
        </w:rPr>
        <w:t xml:space="preserve">.» </w:t>
      </w:r>
      <w:r w:rsidRPr="00BA0355">
        <w:rPr>
          <w:rFonts w:ascii="Palatino Linotype" w:hAnsi="Palatino Linotype" w:cs="Times"/>
          <w:i/>
          <w:sz w:val="18"/>
          <w:szCs w:val="18"/>
          <w:lang w:val="en-US"/>
        </w:rPr>
        <w:t>(</w:t>
      </w:r>
      <w:r w:rsidRPr="00BA0355">
        <w:rPr>
          <w:rFonts w:ascii="Palatino Linotype" w:hAnsi="Palatino Linotype" w:cs="Times"/>
          <w:iCs/>
          <w:sz w:val="18"/>
          <w:szCs w:val="18"/>
          <w:lang w:val="en-US"/>
        </w:rPr>
        <w:t>Constantinos Zarras, Athens,</w:t>
      </w:r>
      <w:r w:rsidRPr="00BA0355">
        <w:rPr>
          <w:rFonts w:ascii="Palatino Linotype" w:hAnsi="Palatino Linotype" w:cs="Times"/>
          <w:i/>
          <w:sz w:val="18"/>
          <w:szCs w:val="18"/>
          <w:lang w:val="en-US"/>
        </w:rPr>
        <w:t xml:space="preserve"> Earthly Man and Heavenly Man: A Jewish Reading of 1 Cor 15:45ff)</w:t>
      </w:r>
      <w:proofErr w:type="gramStart"/>
      <w:r w:rsidRPr="00BA0355">
        <w:rPr>
          <w:rFonts w:ascii="Palatino Linotype" w:hAnsi="Palatino Linotype" w:cs="Times"/>
          <w:smallCaps/>
          <w:sz w:val="18"/>
          <w:szCs w:val="18"/>
          <w:lang w:val="en-US"/>
        </w:rPr>
        <w:t>,  587</w:t>
      </w:r>
      <w:proofErr w:type="gramEnd"/>
      <w:r w:rsidRPr="00BA0355">
        <w:rPr>
          <w:rFonts w:ascii="Palatino Linotype" w:hAnsi="Palatino Linotype" w:cs="Times"/>
          <w:smallCaps/>
          <w:sz w:val="18"/>
          <w:szCs w:val="18"/>
          <w:lang w:val="en-US"/>
        </w:rPr>
        <w:t>- 601, Hofius Otfried</w:t>
      </w:r>
      <w:r w:rsidRPr="00BA0355">
        <w:rPr>
          <w:rFonts w:ascii="Palatino Linotype" w:hAnsi="Palatino Linotype" w:cs="Times"/>
          <w:sz w:val="18"/>
          <w:szCs w:val="18"/>
          <w:lang w:val="en-US"/>
        </w:rPr>
        <w:t>, Tübingen, «</w:t>
      </w:r>
      <w:r w:rsidRPr="00BA0355">
        <w:rPr>
          <w:rFonts w:ascii="Palatino Linotype" w:hAnsi="Palatino Linotype"/>
          <w:sz w:val="18"/>
          <w:szCs w:val="18"/>
        </w:rPr>
        <w:t>Η</w:t>
      </w:r>
      <w:r w:rsidRPr="00BA0355">
        <w:rPr>
          <w:rFonts w:ascii="Palatino Linotype" w:hAnsi="Palatino Linotype" w:cs="Times"/>
          <w:sz w:val="18"/>
          <w:szCs w:val="18"/>
          <w:lang w:val="en-US"/>
        </w:rPr>
        <w:t xml:space="preserve"> </w:t>
      </w:r>
      <w:r w:rsidRPr="00BA0355">
        <w:rPr>
          <w:rFonts w:ascii="Palatino Linotype" w:hAnsi="Palatino Linotype"/>
          <w:sz w:val="18"/>
          <w:szCs w:val="18"/>
        </w:rPr>
        <w:t>ανάσταση</w:t>
      </w:r>
      <w:r w:rsidRPr="00BA0355">
        <w:rPr>
          <w:rFonts w:ascii="Palatino Linotype" w:hAnsi="Palatino Linotype" w:cs="Times"/>
          <w:sz w:val="18"/>
          <w:szCs w:val="18"/>
          <w:lang w:val="en-US"/>
        </w:rPr>
        <w:t xml:space="preserve"> </w:t>
      </w:r>
      <w:r w:rsidRPr="00BA0355">
        <w:rPr>
          <w:rFonts w:ascii="Palatino Linotype" w:hAnsi="Palatino Linotype"/>
          <w:sz w:val="18"/>
          <w:szCs w:val="18"/>
        </w:rPr>
        <w:t>των</w:t>
      </w:r>
      <w:r w:rsidRPr="00BA0355">
        <w:rPr>
          <w:rFonts w:ascii="Palatino Linotype" w:hAnsi="Palatino Linotype" w:cs="Times"/>
          <w:sz w:val="18"/>
          <w:szCs w:val="18"/>
          <w:lang w:val="en-US"/>
        </w:rPr>
        <w:t xml:space="preserve"> </w:t>
      </w:r>
      <w:r w:rsidRPr="00BA0355">
        <w:rPr>
          <w:rFonts w:ascii="Palatino Linotype" w:hAnsi="Palatino Linotype"/>
          <w:sz w:val="18"/>
          <w:szCs w:val="18"/>
        </w:rPr>
        <w:t>νεκρών</w:t>
      </w:r>
      <w:r w:rsidRPr="00BA0355">
        <w:rPr>
          <w:rFonts w:ascii="Palatino Linotype" w:hAnsi="Palatino Linotype" w:cs="Times"/>
          <w:sz w:val="18"/>
          <w:szCs w:val="18"/>
          <w:lang w:val="en-US"/>
        </w:rPr>
        <w:t xml:space="preserve"> </w:t>
      </w:r>
      <w:r w:rsidRPr="00BA0355">
        <w:rPr>
          <w:rFonts w:ascii="Palatino Linotype" w:hAnsi="Palatino Linotype"/>
          <w:sz w:val="18"/>
          <w:szCs w:val="18"/>
        </w:rPr>
        <w:t>ως</w:t>
      </w:r>
      <w:r w:rsidRPr="00BA0355">
        <w:rPr>
          <w:rFonts w:ascii="Palatino Linotype" w:hAnsi="Palatino Linotype" w:cs="Times"/>
          <w:sz w:val="18"/>
          <w:szCs w:val="18"/>
          <w:lang w:val="en-US"/>
        </w:rPr>
        <w:t xml:space="preserve"> </w:t>
      </w:r>
      <w:r w:rsidRPr="00BA0355">
        <w:rPr>
          <w:rFonts w:ascii="Palatino Linotype" w:hAnsi="Palatino Linotype"/>
          <w:sz w:val="18"/>
          <w:szCs w:val="18"/>
        </w:rPr>
        <w:t>γεγονός</w:t>
      </w:r>
      <w:r w:rsidRPr="00BA0355">
        <w:rPr>
          <w:rFonts w:ascii="Palatino Linotype" w:hAnsi="Palatino Linotype" w:cs="Times"/>
          <w:sz w:val="18"/>
          <w:szCs w:val="18"/>
          <w:lang w:val="en-US"/>
        </w:rPr>
        <w:t xml:space="preserve"> </w:t>
      </w:r>
      <w:r w:rsidRPr="00BA0355">
        <w:rPr>
          <w:rFonts w:ascii="Palatino Linotype" w:hAnsi="Palatino Linotype"/>
          <w:sz w:val="18"/>
          <w:szCs w:val="18"/>
        </w:rPr>
        <w:t>σωτηρίας</w:t>
      </w:r>
      <w:r w:rsidRPr="00BA0355">
        <w:rPr>
          <w:rFonts w:ascii="Palatino Linotype" w:hAnsi="Palatino Linotype" w:cs="Times"/>
          <w:sz w:val="18"/>
          <w:szCs w:val="18"/>
          <w:lang w:val="en-US"/>
        </w:rPr>
        <w:t xml:space="preserve">. </w:t>
      </w:r>
      <w:r w:rsidRPr="00BA0355">
        <w:rPr>
          <w:rFonts w:ascii="Palatino Linotype" w:hAnsi="Palatino Linotype"/>
          <w:sz w:val="18"/>
          <w:szCs w:val="18"/>
          <w:lang w:val="en-US"/>
        </w:rPr>
        <w:t>Σκέψεις</w:t>
      </w:r>
      <w:r w:rsidRPr="00BA0355">
        <w:rPr>
          <w:rFonts w:ascii="Palatino Linotype" w:hAnsi="Palatino Linotype" w:cs="Times"/>
          <w:sz w:val="18"/>
          <w:szCs w:val="18"/>
          <w:lang w:val="en-US"/>
        </w:rPr>
        <w:t xml:space="preserve"> </w:t>
      </w:r>
      <w:r w:rsidRPr="00BA0355">
        <w:rPr>
          <w:rFonts w:ascii="Palatino Linotype" w:hAnsi="Palatino Linotype"/>
          <w:sz w:val="18"/>
          <w:szCs w:val="18"/>
          <w:lang w:val="en-US"/>
        </w:rPr>
        <w:t>ε</w:t>
      </w:r>
      <w:r w:rsidRPr="00BA0355">
        <w:rPr>
          <w:rFonts w:ascii="Palatino Linotype" w:hAnsi="Palatino Linotype" w:cs="Times"/>
          <w:sz w:val="18"/>
          <w:szCs w:val="18"/>
          <w:lang w:val="en-US"/>
        </w:rPr>
        <w:t>π</w:t>
      </w:r>
      <w:r w:rsidRPr="00BA0355">
        <w:rPr>
          <w:rFonts w:ascii="Palatino Linotype" w:hAnsi="Palatino Linotype"/>
          <w:sz w:val="18"/>
          <w:szCs w:val="18"/>
          <w:lang w:val="en-US"/>
        </w:rPr>
        <w:t>ί</w:t>
      </w:r>
      <w:r w:rsidRPr="00BA0355">
        <w:rPr>
          <w:rFonts w:ascii="Palatino Linotype" w:hAnsi="Palatino Linotype" w:cs="Times"/>
          <w:sz w:val="18"/>
          <w:szCs w:val="18"/>
          <w:lang w:val="en-US"/>
        </w:rPr>
        <w:t xml:space="preserve"> </w:t>
      </w:r>
      <w:r w:rsidRPr="00BA0355">
        <w:rPr>
          <w:rFonts w:ascii="Palatino Linotype" w:hAnsi="Palatino Linotype"/>
          <w:sz w:val="18"/>
          <w:szCs w:val="18"/>
          <w:lang w:val="en-US"/>
        </w:rPr>
        <w:t>του</w:t>
      </w:r>
      <w:r w:rsidRPr="00BA0355">
        <w:rPr>
          <w:rFonts w:ascii="Palatino Linotype" w:hAnsi="Palatino Linotype" w:cs="Times"/>
          <w:sz w:val="18"/>
          <w:szCs w:val="18"/>
          <w:lang w:val="en-US"/>
        </w:rPr>
        <w:t xml:space="preserve"> </w:t>
      </w:r>
      <w:r w:rsidRPr="00BA0355">
        <w:rPr>
          <w:rFonts w:ascii="Palatino Linotype" w:hAnsi="Palatino Linotype"/>
          <w:sz w:val="18"/>
          <w:szCs w:val="18"/>
          <w:lang w:val="en-US"/>
        </w:rPr>
        <w:t>Α΄</w:t>
      </w:r>
      <w:r w:rsidRPr="00BA0355">
        <w:rPr>
          <w:rFonts w:ascii="Palatino Linotype" w:hAnsi="Palatino Linotype" w:cs="Times"/>
          <w:sz w:val="18"/>
          <w:szCs w:val="18"/>
          <w:lang w:val="en-US"/>
        </w:rPr>
        <w:t xml:space="preserve"> </w:t>
      </w:r>
      <w:r w:rsidRPr="00BA0355">
        <w:rPr>
          <w:rFonts w:ascii="Palatino Linotype" w:hAnsi="Palatino Linotype"/>
          <w:sz w:val="18"/>
          <w:szCs w:val="18"/>
          <w:lang w:val="en-US"/>
        </w:rPr>
        <w:t>Κορ</w:t>
      </w:r>
      <w:r w:rsidRPr="00BA0355">
        <w:rPr>
          <w:rFonts w:ascii="Palatino Linotype" w:hAnsi="Palatino Linotype" w:cs="Times"/>
          <w:sz w:val="18"/>
          <w:szCs w:val="18"/>
          <w:lang w:val="en-US"/>
        </w:rPr>
        <w:t>. 15» (</w:t>
      </w:r>
      <w:r w:rsidRPr="00BA0355">
        <w:rPr>
          <w:rFonts w:ascii="Palatino Linotype" w:hAnsi="Palatino Linotype" w:cs="Times"/>
          <w:iCs/>
          <w:sz w:val="18"/>
          <w:szCs w:val="18"/>
          <w:lang w:val="en-US"/>
        </w:rPr>
        <w:t>Otfried Hofius, Tübingen,</w:t>
      </w:r>
      <w:r w:rsidRPr="00BA0355">
        <w:rPr>
          <w:rFonts w:ascii="Palatino Linotype" w:hAnsi="Palatino Linotype" w:cs="Times"/>
          <w:i/>
          <w:sz w:val="18"/>
          <w:szCs w:val="18"/>
          <w:lang w:val="en-US"/>
        </w:rPr>
        <w:t xml:space="preserve"> </w:t>
      </w:r>
      <w:proofErr w:type="gramStart"/>
      <w:r w:rsidRPr="00BA0355">
        <w:rPr>
          <w:rFonts w:ascii="Palatino Linotype" w:hAnsi="Palatino Linotype" w:cs="Times"/>
          <w:i/>
          <w:sz w:val="18"/>
          <w:szCs w:val="18"/>
          <w:lang w:val="en-US"/>
        </w:rPr>
        <w:t>The</w:t>
      </w:r>
      <w:proofErr w:type="gramEnd"/>
      <w:r w:rsidRPr="00BA0355">
        <w:rPr>
          <w:rFonts w:ascii="Palatino Linotype" w:hAnsi="Palatino Linotype" w:cs="Times"/>
          <w:i/>
          <w:sz w:val="18"/>
          <w:szCs w:val="18"/>
          <w:lang w:val="en-US"/>
        </w:rPr>
        <w:t xml:space="preserve"> Resurrection of the Dead as an Act of Salvation. Thoughts</w:t>
      </w:r>
      <w:r w:rsidRPr="00B83263">
        <w:rPr>
          <w:rFonts w:ascii="Palatino Linotype" w:hAnsi="Palatino Linotype" w:cs="Times"/>
          <w:i/>
          <w:sz w:val="18"/>
          <w:szCs w:val="18"/>
        </w:rPr>
        <w:t xml:space="preserve"> </w:t>
      </w:r>
      <w:r w:rsidRPr="00BA0355">
        <w:rPr>
          <w:rFonts w:ascii="Palatino Linotype" w:hAnsi="Palatino Linotype" w:cs="Times"/>
          <w:i/>
          <w:sz w:val="18"/>
          <w:szCs w:val="18"/>
          <w:lang w:val="en-US"/>
        </w:rPr>
        <w:t>on</w:t>
      </w:r>
      <w:r w:rsidRPr="00B83263">
        <w:rPr>
          <w:rFonts w:ascii="Palatino Linotype" w:hAnsi="Palatino Linotype" w:cs="Times"/>
          <w:i/>
          <w:sz w:val="18"/>
          <w:szCs w:val="18"/>
        </w:rPr>
        <w:t xml:space="preserve"> 1 </w:t>
      </w:r>
      <w:r w:rsidRPr="00BA0355">
        <w:rPr>
          <w:rFonts w:ascii="Palatino Linotype" w:hAnsi="Palatino Linotype" w:cs="Times"/>
          <w:i/>
          <w:sz w:val="18"/>
          <w:szCs w:val="18"/>
          <w:lang w:val="en-US"/>
        </w:rPr>
        <w:t>Cor</w:t>
      </w:r>
      <w:r w:rsidRPr="00B83263">
        <w:rPr>
          <w:rFonts w:ascii="Palatino Linotype" w:hAnsi="Palatino Linotype" w:cs="Times"/>
          <w:i/>
          <w:sz w:val="18"/>
          <w:szCs w:val="18"/>
        </w:rPr>
        <w:t xml:space="preserve"> 15) , </w:t>
      </w:r>
      <w:r w:rsidRPr="00BA0355">
        <w:rPr>
          <w:rFonts w:ascii="Palatino Linotype" w:hAnsi="Palatino Linotype" w:cs="Times"/>
          <w:i/>
          <w:sz w:val="18"/>
          <w:szCs w:val="18"/>
        </w:rPr>
        <w:t>623-641</w:t>
      </w:r>
    </w:p>
    <w:p w:rsidR="00972286" w:rsidRDefault="00972286">
      <w:pPr>
        <w:pStyle w:val="a7"/>
      </w:pPr>
    </w:p>
  </w:footnote>
  <w:footnote w:id="242">
    <w:p w:rsidR="00972286" w:rsidRPr="00397DA6" w:rsidRDefault="00972286" w:rsidP="00C81F1D">
      <w:pPr>
        <w:tabs>
          <w:tab w:val="left" w:pos="567"/>
          <w:tab w:val="left" w:pos="1276"/>
          <w:tab w:val="left" w:pos="1418"/>
          <w:tab w:val="right" w:leader="dot" w:pos="8505"/>
        </w:tabs>
        <w:ind w:left="-567" w:hanging="11"/>
      </w:pPr>
      <w:r w:rsidRPr="00B821AC">
        <w:rPr>
          <w:rStyle w:val="a8"/>
          <w:rFonts w:ascii="Times New Roman" w:hAnsi="Times New Roman" w:cs="Times New Roman"/>
          <w:sz w:val="20"/>
          <w:szCs w:val="20"/>
        </w:rPr>
        <w:footnoteRef/>
      </w:r>
      <w:r w:rsidRPr="00B821AC">
        <w:rPr>
          <w:rFonts w:ascii="Times New Roman" w:hAnsi="Times New Roman" w:cs="Times New Roman"/>
          <w:sz w:val="20"/>
          <w:szCs w:val="20"/>
        </w:rPr>
        <w:t xml:space="preserve"> Β. </w:t>
      </w:r>
      <w:r w:rsidRPr="00B821AC">
        <w:rPr>
          <w:rFonts w:ascii="Times New Roman" w:hAnsi="Times New Roman" w:cs="Times New Roman"/>
          <w:color w:val="000000" w:themeColor="text1"/>
          <w:sz w:val="20"/>
          <w:szCs w:val="20"/>
        </w:rPr>
        <w:t>Στογιάννος,</w:t>
      </w:r>
      <w:r w:rsidRPr="00B821AC">
        <w:rPr>
          <w:rFonts w:ascii="Times New Roman" w:hAnsi="Times New Roman" w:cs="Times New Roman"/>
          <w:color w:val="000000" w:themeColor="text1"/>
          <w:spacing w:val="28"/>
          <w:sz w:val="20"/>
          <w:szCs w:val="20"/>
        </w:rPr>
        <w:t xml:space="preserve"> </w:t>
      </w:r>
      <w:r w:rsidRPr="00B821AC">
        <w:rPr>
          <w:rFonts w:ascii="Times New Roman" w:hAnsi="Times New Roman" w:cs="Times New Roman"/>
          <w:i/>
          <w:color w:val="000000" w:themeColor="text1"/>
          <w:sz w:val="20"/>
          <w:szCs w:val="20"/>
        </w:rPr>
        <w:t>Ερμηνευτικά</w:t>
      </w:r>
      <w:r w:rsidRPr="00397DA6">
        <w:rPr>
          <w:rFonts w:ascii="Times New Roman" w:hAnsi="Times New Roman" w:cs="Times New Roman"/>
          <w:i/>
          <w:color w:val="000000" w:themeColor="text1"/>
          <w:sz w:val="20"/>
          <w:szCs w:val="20"/>
        </w:rPr>
        <w:t xml:space="preserve"> Μελετήματα </w:t>
      </w:r>
      <w:r w:rsidRPr="00397DA6">
        <w:rPr>
          <w:rFonts w:ascii="Times New Roman" w:hAnsi="Times New Roman" w:cs="Times New Roman"/>
          <w:color w:val="000000" w:themeColor="text1"/>
          <w:sz w:val="20"/>
          <w:szCs w:val="20"/>
        </w:rPr>
        <w:t>(Θεσσαλονίκη: Πουρναράς, 1988), σ.494</w:t>
      </w:r>
      <w:r>
        <w:rPr>
          <w:rFonts w:ascii="Times New Roman" w:hAnsi="Times New Roman" w:cs="Times New Roman"/>
          <w:color w:val="000000" w:themeColor="text1"/>
          <w:sz w:val="20"/>
          <w:szCs w:val="20"/>
        </w:rPr>
        <w:t xml:space="preserve"> </w:t>
      </w:r>
      <w:r w:rsidRPr="00397DA6">
        <w:rPr>
          <w:rFonts w:ascii="Times New Roman" w:hAnsi="Times New Roman" w:cs="Times New Roman"/>
          <w:color w:val="000000" w:themeColor="text1"/>
          <w:sz w:val="20"/>
          <w:szCs w:val="20"/>
        </w:rPr>
        <w:t>εξ.</w:t>
      </w:r>
    </w:p>
  </w:footnote>
  <w:footnote w:id="243">
    <w:p w:rsidR="00972286" w:rsidRPr="00936472" w:rsidRDefault="00972286" w:rsidP="00110458">
      <w:pPr>
        <w:pStyle w:val="a7"/>
        <w:spacing w:line="360" w:lineRule="auto"/>
        <w:ind w:left="-284" w:hanging="283"/>
        <w:rPr>
          <w:rFonts w:ascii="Times New Roman" w:hAnsi="Times New Roman" w:cs="Times New Roman"/>
        </w:rPr>
      </w:pPr>
      <w:r w:rsidRPr="00F075E1">
        <w:rPr>
          <w:rStyle w:val="a8"/>
          <w:rFonts w:ascii="Times New Roman" w:hAnsi="Times New Roman" w:cs="Times New Roman"/>
          <w:color w:val="000000" w:themeColor="text1"/>
        </w:rPr>
        <w:footnoteRef/>
      </w:r>
      <w:r w:rsidRPr="00F075E1">
        <w:rPr>
          <w:rFonts w:ascii="Times New Roman" w:hAnsi="Times New Roman" w:cs="Times New Roman"/>
          <w:color w:val="000000" w:themeColor="text1"/>
        </w:rPr>
        <w:t xml:space="preserve"> </w:t>
      </w:r>
      <w:r w:rsidRPr="00936472">
        <w:rPr>
          <w:rFonts w:ascii="Times New Roman" w:hAnsi="Times New Roman" w:cs="Times New Roman"/>
          <w:color w:val="000000" w:themeColor="text1"/>
        </w:rPr>
        <w:t>Α. Μπαϊρακτάρης,</w:t>
      </w:r>
      <w:r w:rsidRPr="00936472">
        <w:rPr>
          <w:rFonts w:ascii="Times New Roman" w:hAnsi="Times New Roman" w:cs="Times New Roman"/>
          <w:i/>
          <w:color w:val="000000" w:themeColor="text1"/>
        </w:rPr>
        <w:t xml:space="preserve"> Γνωρίσματα της χριστιανικής κοινωνίας του «</w:t>
      </w:r>
      <w:r>
        <w:rPr>
          <w:rFonts w:ascii="Times New Roman" w:hAnsi="Times New Roman" w:cs="Times New Roman"/>
          <w:i/>
          <w:color w:val="000000" w:themeColor="text1"/>
        </w:rPr>
        <w:t>Νυν» και του «Μέλλοντος Αιώνος»,</w:t>
      </w:r>
      <w:r w:rsidRPr="00936472">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Pr="00936472">
        <w:rPr>
          <w:rFonts w:ascii="Times New Roman" w:hAnsi="Times New Roman" w:cs="Times New Roman"/>
          <w:color w:val="000000" w:themeColor="text1"/>
        </w:rPr>
        <w:t>Αθήνα, 1961, σ.</w:t>
      </w:r>
      <w:r w:rsidRPr="00936472">
        <w:rPr>
          <w:rFonts w:ascii="Times New Roman" w:hAnsi="Times New Roman" w:cs="Times New Roman"/>
        </w:rPr>
        <w:t>131-133.</w:t>
      </w:r>
    </w:p>
  </w:footnote>
  <w:footnote w:id="244">
    <w:p w:rsidR="00972286" w:rsidRPr="002B6C82" w:rsidRDefault="00972286" w:rsidP="00110458">
      <w:pPr>
        <w:tabs>
          <w:tab w:val="left" w:pos="567"/>
          <w:tab w:val="left" w:pos="1276"/>
          <w:tab w:val="left" w:pos="1418"/>
          <w:tab w:val="right" w:leader="dot" w:pos="8505"/>
        </w:tabs>
        <w:ind w:left="-567" w:hanging="11"/>
        <w:rPr>
          <w:color w:val="000000" w:themeColor="text1"/>
          <w:sz w:val="20"/>
          <w:szCs w:val="20"/>
        </w:rPr>
      </w:pPr>
      <w:r w:rsidRPr="002B6C82">
        <w:rPr>
          <w:rStyle w:val="a8"/>
          <w:rFonts w:ascii="Times New Roman" w:hAnsi="Times New Roman" w:cs="Times New Roman"/>
          <w:sz w:val="20"/>
          <w:szCs w:val="20"/>
        </w:rPr>
        <w:footnoteRef/>
      </w:r>
      <w:r w:rsidRPr="002B6C8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36472">
        <w:rPr>
          <w:rFonts w:ascii="Times New Roman" w:hAnsi="Times New Roman" w:cs="Times New Roman"/>
          <w:sz w:val="20"/>
          <w:szCs w:val="20"/>
        </w:rPr>
        <w:t xml:space="preserve">Β. </w:t>
      </w:r>
      <w:r w:rsidRPr="00936472">
        <w:rPr>
          <w:rFonts w:ascii="Times New Roman" w:hAnsi="Times New Roman" w:cs="Times New Roman"/>
          <w:color w:val="000000" w:themeColor="text1"/>
          <w:sz w:val="20"/>
          <w:szCs w:val="20"/>
        </w:rPr>
        <w:t>Στογιάννος,</w:t>
      </w:r>
      <w:r>
        <w:rPr>
          <w:rFonts w:ascii="Times New Roman" w:hAnsi="Times New Roman" w:cs="Times New Roman"/>
          <w:color w:val="000000" w:themeColor="text1"/>
          <w:spacing w:val="28"/>
          <w:sz w:val="20"/>
          <w:szCs w:val="20"/>
        </w:rPr>
        <w:t xml:space="preserve"> </w:t>
      </w:r>
      <w:r>
        <w:rPr>
          <w:rFonts w:ascii="Times New Roman" w:hAnsi="Times New Roman" w:cs="Times New Roman"/>
          <w:color w:val="000000" w:themeColor="text1"/>
          <w:sz w:val="20"/>
          <w:szCs w:val="20"/>
        </w:rPr>
        <w:t>ό.π.,</w:t>
      </w:r>
      <w:r w:rsidRPr="002B6C82">
        <w:rPr>
          <w:rFonts w:ascii="Times New Roman" w:hAnsi="Times New Roman" w:cs="Times New Roman"/>
          <w:color w:val="000000" w:themeColor="text1"/>
          <w:sz w:val="20"/>
          <w:szCs w:val="20"/>
        </w:rPr>
        <w:t xml:space="preserve"> σ.497</w:t>
      </w:r>
      <w:r>
        <w:rPr>
          <w:rFonts w:ascii="Times New Roman" w:hAnsi="Times New Roman" w:cs="Times New Roman"/>
          <w:color w:val="000000" w:themeColor="text1"/>
          <w:sz w:val="20"/>
          <w:szCs w:val="20"/>
        </w:rPr>
        <w:t xml:space="preserve"> εξ</w:t>
      </w:r>
      <w:r w:rsidRPr="002B6C82">
        <w:rPr>
          <w:rFonts w:ascii="Times New Roman" w:hAnsi="Times New Roman" w:cs="Times New Roman"/>
          <w:color w:val="000000" w:themeColor="text1"/>
          <w:sz w:val="20"/>
          <w:szCs w:val="20"/>
        </w:rPr>
        <w:t>.</w:t>
      </w:r>
    </w:p>
  </w:footnote>
  <w:footnote w:id="245">
    <w:p w:rsidR="00972286" w:rsidRPr="004A0A2F" w:rsidRDefault="00972286" w:rsidP="00110458">
      <w:pPr>
        <w:tabs>
          <w:tab w:val="left" w:pos="-851"/>
          <w:tab w:val="left" w:pos="1276"/>
          <w:tab w:val="right" w:leader="dot" w:pos="8505"/>
        </w:tabs>
        <w:ind w:left="-284" w:hanging="283"/>
        <w:rPr>
          <w:rFonts w:ascii="Times New Roman" w:hAnsi="Times New Roman" w:cs="Times New Roman"/>
          <w:sz w:val="20"/>
          <w:szCs w:val="20"/>
        </w:rPr>
      </w:pPr>
      <w:r w:rsidRPr="004A0A2F">
        <w:rPr>
          <w:rStyle w:val="a8"/>
          <w:rFonts w:ascii="Times New Roman" w:hAnsi="Times New Roman" w:cs="Times New Roman"/>
          <w:sz w:val="20"/>
          <w:szCs w:val="20"/>
        </w:rPr>
        <w:footnoteRef/>
      </w:r>
      <w:r w:rsidRPr="004A0A2F">
        <w:rPr>
          <w:rFonts w:ascii="Times New Roman" w:hAnsi="Times New Roman" w:cs="Times New Roman"/>
          <w:sz w:val="20"/>
          <w:szCs w:val="20"/>
        </w:rPr>
        <w:t xml:space="preserve"> Ιερόθεος (Μητροπολίτης Ναυπάκτου και Αγίου Βλασίου) </w:t>
      </w:r>
      <w:r w:rsidRPr="004A0A2F">
        <w:rPr>
          <w:rFonts w:ascii="Times New Roman" w:hAnsi="Times New Roman" w:cs="Times New Roman"/>
          <w:i/>
          <w:sz w:val="20"/>
          <w:szCs w:val="20"/>
        </w:rPr>
        <w:t>Η ζωή μετά τον θάνατο</w:t>
      </w:r>
      <w:r w:rsidRPr="004A0A2F">
        <w:rPr>
          <w:rFonts w:ascii="Times New Roman" w:hAnsi="Times New Roman" w:cs="Times New Roman"/>
          <w:sz w:val="20"/>
          <w:szCs w:val="20"/>
        </w:rPr>
        <w:t>, Λειβαδιά: Ιερά Μονή</w:t>
      </w:r>
      <w:r>
        <w:rPr>
          <w:rFonts w:ascii="Times New Roman" w:hAnsi="Times New Roman" w:cs="Times New Roman"/>
          <w:sz w:val="20"/>
          <w:szCs w:val="20"/>
        </w:rPr>
        <w:t xml:space="preserve">      </w:t>
      </w:r>
      <w:r w:rsidRPr="004A0A2F">
        <w:rPr>
          <w:rFonts w:ascii="Times New Roman" w:hAnsi="Times New Roman" w:cs="Times New Roman"/>
          <w:sz w:val="20"/>
          <w:szCs w:val="20"/>
        </w:rPr>
        <w:t xml:space="preserve">Γενεθλίου της Θεοτόκου (Πελαγίας), </w:t>
      </w:r>
      <w:r w:rsidRPr="004A0A2F">
        <w:rPr>
          <w:rFonts w:ascii="Times New Roman" w:hAnsi="Times New Roman" w:cs="Times New Roman"/>
          <w:sz w:val="20"/>
          <w:szCs w:val="20"/>
          <w:vertAlign w:val="superscript"/>
        </w:rPr>
        <w:t>8</w:t>
      </w:r>
      <w:r w:rsidRPr="004A0A2F">
        <w:rPr>
          <w:rFonts w:ascii="Times New Roman" w:hAnsi="Times New Roman" w:cs="Times New Roman"/>
          <w:sz w:val="20"/>
          <w:szCs w:val="20"/>
        </w:rPr>
        <w:t>2005,</w:t>
      </w:r>
      <w:r>
        <w:rPr>
          <w:rFonts w:ascii="Times New Roman" w:hAnsi="Times New Roman" w:cs="Times New Roman"/>
          <w:sz w:val="20"/>
          <w:szCs w:val="20"/>
        </w:rPr>
        <w:t xml:space="preserve"> σ.</w:t>
      </w:r>
      <w:r w:rsidRPr="004A0A2F">
        <w:rPr>
          <w:rFonts w:ascii="Times New Roman" w:hAnsi="Times New Roman" w:cs="Times New Roman"/>
          <w:sz w:val="20"/>
          <w:szCs w:val="20"/>
        </w:rPr>
        <w:t>228 εξ.</w:t>
      </w:r>
    </w:p>
  </w:footnote>
  <w:footnote w:id="246">
    <w:p w:rsidR="00972286" w:rsidRPr="00FF0CF0" w:rsidRDefault="00972286" w:rsidP="00110458">
      <w:pPr>
        <w:tabs>
          <w:tab w:val="left" w:pos="-851"/>
          <w:tab w:val="left" w:pos="567"/>
          <w:tab w:val="left" w:pos="1276"/>
          <w:tab w:val="right" w:leader="dot" w:pos="8505"/>
        </w:tabs>
        <w:ind w:left="-284" w:hanging="283"/>
        <w:rPr>
          <w:rFonts w:ascii="Times New Roman" w:hAnsi="Times New Roman" w:cs="Times New Roman"/>
          <w:sz w:val="20"/>
          <w:szCs w:val="20"/>
        </w:rPr>
      </w:pPr>
      <w:r w:rsidRPr="00FF0CF0">
        <w:rPr>
          <w:rStyle w:val="a8"/>
          <w:rFonts w:ascii="Times New Roman" w:hAnsi="Times New Roman" w:cs="Times New Roman"/>
          <w:sz w:val="20"/>
          <w:szCs w:val="20"/>
        </w:rPr>
        <w:footnoteRef/>
      </w:r>
      <w:r w:rsidRPr="00FF0CF0">
        <w:rPr>
          <w:rFonts w:ascii="Times New Roman" w:hAnsi="Times New Roman" w:cs="Times New Roman"/>
          <w:sz w:val="20"/>
          <w:szCs w:val="20"/>
        </w:rPr>
        <w:t xml:space="preserve"> Ο. </w:t>
      </w:r>
      <w:proofErr w:type="gramStart"/>
      <w:r w:rsidRPr="00FF0CF0">
        <w:rPr>
          <w:rFonts w:ascii="Times New Roman" w:hAnsi="Times New Roman" w:cs="Times New Roman"/>
          <w:color w:val="000000" w:themeColor="text1"/>
          <w:sz w:val="20"/>
          <w:szCs w:val="20"/>
          <w:lang w:val="en-US"/>
        </w:rPr>
        <w:t>Cullmann</w:t>
      </w:r>
      <w:r w:rsidRPr="00FF0CF0">
        <w:rPr>
          <w:rFonts w:ascii="Times New Roman" w:hAnsi="Times New Roman" w:cs="Times New Roman"/>
          <w:color w:val="000000" w:themeColor="text1"/>
          <w:sz w:val="20"/>
          <w:szCs w:val="20"/>
        </w:rPr>
        <w:t xml:space="preserve">, </w:t>
      </w:r>
      <w:r w:rsidRPr="00FF0CF0">
        <w:rPr>
          <w:rFonts w:ascii="Times New Roman" w:hAnsi="Times New Roman" w:cs="Times New Roman"/>
          <w:i/>
          <w:color w:val="000000" w:themeColor="text1"/>
          <w:sz w:val="20"/>
          <w:szCs w:val="20"/>
        </w:rPr>
        <w:t xml:space="preserve">Αθανασία της ψυχής ή Ανάσταση εκ των νεκρών; Η μαρτυρία της Καινής Διαθήκης </w:t>
      </w:r>
      <w:r w:rsidRPr="00FF0CF0">
        <w:rPr>
          <w:rFonts w:ascii="Times New Roman" w:hAnsi="Times New Roman" w:cs="Times New Roman"/>
          <w:color w:val="000000" w:themeColor="text1"/>
          <w:sz w:val="20"/>
          <w:szCs w:val="20"/>
        </w:rPr>
        <w:t>(μτφρ.</w:t>
      </w:r>
      <w:proofErr w:type="gramEnd"/>
      <w:r w:rsidRPr="00FF0CF0">
        <w:rPr>
          <w:rFonts w:ascii="Times New Roman" w:hAnsi="Times New Roman" w:cs="Times New Roman"/>
          <w:color w:val="000000" w:themeColor="text1"/>
          <w:sz w:val="20"/>
          <w:szCs w:val="20"/>
        </w:rPr>
        <w:t xml:space="preserve">        Αρχιμ.  Α.Π. Κουμάντος), Αθήνα: Άρτος Ζωής, 1994,σ</w:t>
      </w:r>
      <w:r w:rsidRPr="00FF0CF0">
        <w:rPr>
          <w:rFonts w:ascii="Times New Roman" w:hAnsi="Times New Roman" w:cs="Times New Roman"/>
          <w:sz w:val="20"/>
          <w:szCs w:val="20"/>
        </w:rPr>
        <w:t>. 33-36.</w:t>
      </w:r>
    </w:p>
  </w:footnote>
  <w:footnote w:id="247">
    <w:p w:rsidR="00972286" w:rsidRPr="005C5893" w:rsidRDefault="00972286" w:rsidP="005C5893">
      <w:pPr>
        <w:pStyle w:val="a7"/>
        <w:ind w:left="0"/>
        <w:rPr>
          <w:rFonts w:ascii="Times New Roman" w:hAnsi="Times New Roman" w:cs="Times New Roman"/>
        </w:rPr>
      </w:pPr>
      <w:r w:rsidRPr="005C5893">
        <w:rPr>
          <w:rStyle w:val="a8"/>
          <w:rFonts w:ascii="Times New Roman" w:hAnsi="Times New Roman" w:cs="Times New Roman"/>
        </w:rPr>
        <w:footnoteRef/>
      </w:r>
      <w:r w:rsidRPr="005C5893">
        <w:rPr>
          <w:rFonts w:ascii="Times New Roman" w:hAnsi="Times New Roman" w:cs="Times New Roman"/>
        </w:rPr>
        <w:t xml:space="preserve"> </w:t>
      </w:r>
      <w:r w:rsidRPr="001510C3">
        <w:rPr>
          <w:rFonts w:ascii="Times New Roman" w:hAnsi="Times New Roman" w:cs="Times New Roman"/>
        </w:rPr>
        <w:t>Ο</w:t>
      </w:r>
      <w:r w:rsidRPr="001510C3">
        <w:rPr>
          <w:rFonts w:ascii="Times New Roman" w:hAnsi="Times New Roman" w:cs="Times New Roman"/>
          <w:lang w:val="en-US"/>
        </w:rPr>
        <w:t>bryk</w:t>
      </w:r>
      <w:r w:rsidRPr="00E007C6">
        <w:rPr>
          <w:rFonts w:ascii="Times New Roman" w:hAnsi="Times New Roman" w:cs="Times New Roman"/>
        </w:rPr>
        <w:t xml:space="preserve">, </w:t>
      </w:r>
      <w:r w:rsidRPr="001510C3">
        <w:rPr>
          <w:rFonts w:ascii="Times New Roman" w:hAnsi="Times New Roman" w:cs="Times New Roman"/>
          <w:lang w:val="en-US"/>
        </w:rPr>
        <w:t>M</w:t>
      </w:r>
      <w:r w:rsidRPr="00E007C6">
        <w:rPr>
          <w:rFonts w:ascii="Times New Roman" w:hAnsi="Times New Roman" w:cs="Times New Roman"/>
        </w:rPr>
        <w:t>.</w:t>
      </w:r>
      <w:r w:rsidRPr="001510C3">
        <w:rPr>
          <w:rFonts w:ascii="Times New Roman" w:hAnsi="Times New Roman" w:cs="Times New Roman"/>
        </w:rPr>
        <w:t xml:space="preserve"> ό.π. σ</w:t>
      </w:r>
      <w:r w:rsidRPr="00E007C6">
        <w:rPr>
          <w:rFonts w:ascii="Times New Roman" w:hAnsi="Times New Roman" w:cs="Times New Roman"/>
        </w:rPr>
        <w:t>. 11-152</w:t>
      </w:r>
      <w:r w:rsidRPr="001510C3">
        <w:rPr>
          <w:rFonts w:ascii="Times New Roman" w:hAnsi="Times New Roman" w:cs="Times New Roman"/>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74951"/>
    <w:multiLevelType w:val="hybridMultilevel"/>
    <w:tmpl w:val="0C90430E"/>
    <w:lvl w:ilvl="0" w:tplc="F4028F6A">
      <w:start w:val="1"/>
      <w:numFmt w:val="decimal"/>
      <w:lvlText w:val="%1)"/>
      <w:lvlJc w:val="left"/>
      <w:pPr>
        <w:ind w:left="360" w:hanging="360"/>
      </w:pPr>
      <w:rPr>
        <w:rFonts w:hint="default"/>
        <w:b/>
        <w:color w:val="000000" w:themeColor="text1"/>
        <w:sz w:val="32"/>
      </w:rPr>
    </w:lvl>
    <w:lvl w:ilvl="1" w:tplc="04080019" w:tentative="1">
      <w:start w:val="1"/>
      <w:numFmt w:val="lowerLetter"/>
      <w:lvlText w:val="%2."/>
      <w:lvlJc w:val="left"/>
      <w:pPr>
        <w:ind w:left="1069" w:hanging="360"/>
      </w:pPr>
    </w:lvl>
    <w:lvl w:ilvl="2" w:tplc="0408001B" w:tentative="1">
      <w:start w:val="1"/>
      <w:numFmt w:val="lowerRoman"/>
      <w:lvlText w:val="%3."/>
      <w:lvlJc w:val="right"/>
      <w:pPr>
        <w:ind w:left="1789" w:hanging="180"/>
      </w:pPr>
    </w:lvl>
    <w:lvl w:ilvl="3" w:tplc="0408000F" w:tentative="1">
      <w:start w:val="1"/>
      <w:numFmt w:val="decimal"/>
      <w:lvlText w:val="%4."/>
      <w:lvlJc w:val="left"/>
      <w:pPr>
        <w:ind w:left="2509" w:hanging="360"/>
      </w:pPr>
    </w:lvl>
    <w:lvl w:ilvl="4" w:tplc="04080019" w:tentative="1">
      <w:start w:val="1"/>
      <w:numFmt w:val="lowerLetter"/>
      <w:lvlText w:val="%5."/>
      <w:lvlJc w:val="left"/>
      <w:pPr>
        <w:ind w:left="3229" w:hanging="360"/>
      </w:pPr>
    </w:lvl>
    <w:lvl w:ilvl="5" w:tplc="0408001B" w:tentative="1">
      <w:start w:val="1"/>
      <w:numFmt w:val="lowerRoman"/>
      <w:lvlText w:val="%6."/>
      <w:lvlJc w:val="right"/>
      <w:pPr>
        <w:ind w:left="3949" w:hanging="180"/>
      </w:pPr>
    </w:lvl>
    <w:lvl w:ilvl="6" w:tplc="0408000F" w:tentative="1">
      <w:start w:val="1"/>
      <w:numFmt w:val="decimal"/>
      <w:lvlText w:val="%7."/>
      <w:lvlJc w:val="left"/>
      <w:pPr>
        <w:ind w:left="4669" w:hanging="360"/>
      </w:pPr>
    </w:lvl>
    <w:lvl w:ilvl="7" w:tplc="04080019" w:tentative="1">
      <w:start w:val="1"/>
      <w:numFmt w:val="lowerLetter"/>
      <w:lvlText w:val="%8."/>
      <w:lvlJc w:val="left"/>
      <w:pPr>
        <w:ind w:left="5389" w:hanging="360"/>
      </w:pPr>
    </w:lvl>
    <w:lvl w:ilvl="8" w:tplc="0408001B" w:tentative="1">
      <w:start w:val="1"/>
      <w:numFmt w:val="lowerRoman"/>
      <w:lvlText w:val="%9."/>
      <w:lvlJc w:val="right"/>
      <w:pPr>
        <w:ind w:left="6109" w:hanging="180"/>
      </w:pPr>
    </w:lvl>
  </w:abstractNum>
  <w:abstractNum w:abstractNumId="1">
    <w:nsid w:val="172A56B9"/>
    <w:multiLevelType w:val="multilevel"/>
    <w:tmpl w:val="85940CF0"/>
    <w:lvl w:ilvl="0">
      <w:start w:val="2"/>
      <w:numFmt w:val="decimal"/>
      <w:lvlText w:val="%1"/>
      <w:lvlJc w:val="left"/>
      <w:pPr>
        <w:ind w:left="375" w:hanging="375"/>
      </w:pPr>
      <w:rPr>
        <w:rFonts w:hint="default"/>
        <w:b/>
      </w:rPr>
    </w:lvl>
    <w:lvl w:ilvl="1">
      <w:start w:val="5"/>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
    <w:nsid w:val="2D6776F3"/>
    <w:multiLevelType w:val="hybridMultilevel"/>
    <w:tmpl w:val="7BF60B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390F2F41"/>
    <w:multiLevelType w:val="hybridMultilevel"/>
    <w:tmpl w:val="F0BE560A"/>
    <w:lvl w:ilvl="0" w:tplc="43825C08">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4">
    <w:nsid w:val="3BFD0D56"/>
    <w:multiLevelType w:val="multilevel"/>
    <w:tmpl w:val="009A5DC6"/>
    <w:lvl w:ilvl="0">
      <w:start w:val="1"/>
      <w:numFmt w:val="decimal"/>
      <w:lvlText w:val="%1."/>
      <w:lvlJc w:val="left"/>
      <w:pPr>
        <w:ind w:left="644" w:hanging="360"/>
      </w:pPr>
      <w:rPr>
        <w:rFonts w:hint="default"/>
      </w:rPr>
    </w:lvl>
    <w:lvl w:ilvl="1">
      <w:start w:val="6"/>
      <w:numFmt w:val="decimal"/>
      <w:isLgl/>
      <w:lvlText w:val="%1.%2"/>
      <w:lvlJc w:val="left"/>
      <w:pPr>
        <w:ind w:left="734" w:hanging="450"/>
      </w:pPr>
      <w:rPr>
        <w:rFonts w:hint="default"/>
        <w:b/>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5">
    <w:nsid w:val="406479FF"/>
    <w:multiLevelType w:val="multilevel"/>
    <w:tmpl w:val="064AC164"/>
    <w:lvl w:ilvl="0">
      <w:start w:val="1"/>
      <w:numFmt w:val="decimal"/>
      <w:lvlText w:val="%1"/>
      <w:lvlJc w:val="left"/>
      <w:pPr>
        <w:ind w:left="540" w:hanging="540"/>
      </w:pPr>
      <w:rPr>
        <w:rFonts w:hint="default"/>
      </w:rPr>
    </w:lvl>
    <w:lvl w:ilvl="1">
      <w:start w:val="1"/>
      <w:numFmt w:val="decimal"/>
      <w:lvlText w:val="%1.%2"/>
      <w:lvlJc w:val="left"/>
      <w:pPr>
        <w:ind w:left="1183" w:hanging="540"/>
      </w:pPr>
      <w:rPr>
        <w:rFonts w:hint="default"/>
      </w:rPr>
    </w:lvl>
    <w:lvl w:ilvl="2">
      <w:start w:val="1"/>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6">
    <w:nsid w:val="4C05200C"/>
    <w:multiLevelType w:val="hybridMultilevel"/>
    <w:tmpl w:val="326EF86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67766B9F"/>
    <w:multiLevelType w:val="multilevel"/>
    <w:tmpl w:val="009A5DC6"/>
    <w:lvl w:ilvl="0">
      <w:start w:val="1"/>
      <w:numFmt w:val="decimal"/>
      <w:lvlText w:val="%1."/>
      <w:lvlJc w:val="left"/>
      <w:pPr>
        <w:ind w:left="644" w:hanging="360"/>
      </w:pPr>
      <w:rPr>
        <w:rFonts w:hint="default"/>
      </w:rPr>
    </w:lvl>
    <w:lvl w:ilvl="1">
      <w:start w:val="6"/>
      <w:numFmt w:val="decimal"/>
      <w:isLgl/>
      <w:lvlText w:val="%1.%2"/>
      <w:lvlJc w:val="left"/>
      <w:pPr>
        <w:ind w:left="734" w:hanging="450"/>
      </w:pPr>
      <w:rPr>
        <w:rFonts w:hint="default"/>
        <w:b/>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8">
    <w:nsid w:val="74694100"/>
    <w:multiLevelType w:val="hybridMultilevel"/>
    <w:tmpl w:val="5652D952"/>
    <w:lvl w:ilvl="0" w:tplc="FCF628A2">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9">
    <w:nsid w:val="76574142"/>
    <w:multiLevelType w:val="hybridMultilevel"/>
    <w:tmpl w:val="D7A0900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7B523FF0"/>
    <w:multiLevelType w:val="hybridMultilevel"/>
    <w:tmpl w:val="E3B4EE52"/>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num w:numId="1">
    <w:abstractNumId w:val="5"/>
  </w:num>
  <w:num w:numId="2">
    <w:abstractNumId w:val="4"/>
  </w:num>
  <w:num w:numId="3">
    <w:abstractNumId w:val="10"/>
  </w:num>
  <w:num w:numId="4">
    <w:abstractNumId w:val="8"/>
  </w:num>
  <w:num w:numId="5">
    <w:abstractNumId w:val="2"/>
  </w:num>
  <w:num w:numId="6">
    <w:abstractNumId w:val="6"/>
  </w:num>
  <w:num w:numId="7">
    <w:abstractNumId w:val="0"/>
  </w:num>
  <w:num w:numId="8">
    <w:abstractNumId w:val="7"/>
  </w:num>
  <w:num w:numId="9">
    <w:abstractNumId w:val="9"/>
  </w:num>
  <w:num w:numId="10">
    <w:abstractNumId w:val="1"/>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grammar="clean"/>
  <w:mailMerge>
    <w:mainDocumentType w:val="formLetters"/>
    <w:dataType w:val="textFile"/>
    <w:activeRecord w:val="-1"/>
  </w:mailMerge>
  <w:defaultTabStop w:val="567"/>
  <w:drawingGridHorizontalSpacing w:val="120"/>
  <w:displayHorizontalDrawingGridEvery w:val="2"/>
  <w:characterSpacingControl w:val="doNotCompress"/>
  <w:hdrShapeDefaults>
    <o:shapedefaults v:ext="edit" spidmax="580609"/>
  </w:hdrShapeDefaults>
  <w:footnotePr>
    <w:footnote w:id="-1"/>
    <w:footnote w:id="0"/>
  </w:footnotePr>
  <w:endnotePr>
    <w:endnote w:id="-1"/>
    <w:endnote w:id="0"/>
  </w:endnotePr>
  <w:compat/>
  <w:rsids>
    <w:rsidRoot w:val="0093261C"/>
    <w:rsid w:val="00002316"/>
    <w:rsid w:val="00002A13"/>
    <w:rsid w:val="00004071"/>
    <w:rsid w:val="00005DD5"/>
    <w:rsid w:val="00006405"/>
    <w:rsid w:val="00010308"/>
    <w:rsid w:val="00010B87"/>
    <w:rsid w:val="00011662"/>
    <w:rsid w:val="00011D28"/>
    <w:rsid w:val="000153FE"/>
    <w:rsid w:val="00016452"/>
    <w:rsid w:val="00017ECB"/>
    <w:rsid w:val="0002098F"/>
    <w:rsid w:val="00023A40"/>
    <w:rsid w:val="000250CB"/>
    <w:rsid w:val="000305E8"/>
    <w:rsid w:val="00030C89"/>
    <w:rsid w:val="000319DE"/>
    <w:rsid w:val="00031EA1"/>
    <w:rsid w:val="00032649"/>
    <w:rsid w:val="000327AD"/>
    <w:rsid w:val="00032D2B"/>
    <w:rsid w:val="00033AB2"/>
    <w:rsid w:val="00034324"/>
    <w:rsid w:val="00040151"/>
    <w:rsid w:val="00040B7A"/>
    <w:rsid w:val="0004157A"/>
    <w:rsid w:val="0004158D"/>
    <w:rsid w:val="0004199F"/>
    <w:rsid w:val="000420AC"/>
    <w:rsid w:val="00042312"/>
    <w:rsid w:val="000438D7"/>
    <w:rsid w:val="00043EEC"/>
    <w:rsid w:val="0004565D"/>
    <w:rsid w:val="00045C2A"/>
    <w:rsid w:val="0004669F"/>
    <w:rsid w:val="00046B7A"/>
    <w:rsid w:val="00046E14"/>
    <w:rsid w:val="00050790"/>
    <w:rsid w:val="00050DA7"/>
    <w:rsid w:val="00050FC5"/>
    <w:rsid w:val="00051048"/>
    <w:rsid w:val="0005123A"/>
    <w:rsid w:val="00053149"/>
    <w:rsid w:val="000532B8"/>
    <w:rsid w:val="00054C1C"/>
    <w:rsid w:val="000556C5"/>
    <w:rsid w:val="00056005"/>
    <w:rsid w:val="00056DDB"/>
    <w:rsid w:val="00057A0D"/>
    <w:rsid w:val="00057FE8"/>
    <w:rsid w:val="00057FF6"/>
    <w:rsid w:val="00061A42"/>
    <w:rsid w:val="000636C8"/>
    <w:rsid w:val="00063D5C"/>
    <w:rsid w:val="00064828"/>
    <w:rsid w:val="00064A53"/>
    <w:rsid w:val="00065114"/>
    <w:rsid w:val="00066AA2"/>
    <w:rsid w:val="00066FD2"/>
    <w:rsid w:val="000670C1"/>
    <w:rsid w:val="00067294"/>
    <w:rsid w:val="0006797F"/>
    <w:rsid w:val="000706A1"/>
    <w:rsid w:val="00070C44"/>
    <w:rsid w:val="00071782"/>
    <w:rsid w:val="00073459"/>
    <w:rsid w:val="00074AC5"/>
    <w:rsid w:val="00074C68"/>
    <w:rsid w:val="00075B7A"/>
    <w:rsid w:val="00075D0D"/>
    <w:rsid w:val="0007606E"/>
    <w:rsid w:val="00077230"/>
    <w:rsid w:val="00082142"/>
    <w:rsid w:val="00082583"/>
    <w:rsid w:val="00082D89"/>
    <w:rsid w:val="000836D6"/>
    <w:rsid w:val="00083890"/>
    <w:rsid w:val="00083B39"/>
    <w:rsid w:val="00083CDF"/>
    <w:rsid w:val="000840EF"/>
    <w:rsid w:val="0008447D"/>
    <w:rsid w:val="000852C6"/>
    <w:rsid w:val="00085A2E"/>
    <w:rsid w:val="00086159"/>
    <w:rsid w:val="00086E6C"/>
    <w:rsid w:val="000875E1"/>
    <w:rsid w:val="00090A41"/>
    <w:rsid w:val="00091A13"/>
    <w:rsid w:val="00091D27"/>
    <w:rsid w:val="00094E94"/>
    <w:rsid w:val="000952D3"/>
    <w:rsid w:val="00095356"/>
    <w:rsid w:val="000953AA"/>
    <w:rsid w:val="00095C78"/>
    <w:rsid w:val="00096ADB"/>
    <w:rsid w:val="000976E2"/>
    <w:rsid w:val="00097774"/>
    <w:rsid w:val="000A0B8F"/>
    <w:rsid w:val="000A243E"/>
    <w:rsid w:val="000A24D7"/>
    <w:rsid w:val="000A29DF"/>
    <w:rsid w:val="000A29EE"/>
    <w:rsid w:val="000A3450"/>
    <w:rsid w:val="000A400A"/>
    <w:rsid w:val="000A5502"/>
    <w:rsid w:val="000A5987"/>
    <w:rsid w:val="000A5C7E"/>
    <w:rsid w:val="000A60E0"/>
    <w:rsid w:val="000A71A2"/>
    <w:rsid w:val="000A769A"/>
    <w:rsid w:val="000B00B2"/>
    <w:rsid w:val="000B2A66"/>
    <w:rsid w:val="000B2DD5"/>
    <w:rsid w:val="000B35E1"/>
    <w:rsid w:val="000B41D9"/>
    <w:rsid w:val="000B4B84"/>
    <w:rsid w:val="000B5319"/>
    <w:rsid w:val="000B5A6B"/>
    <w:rsid w:val="000B62D8"/>
    <w:rsid w:val="000B6592"/>
    <w:rsid w:val="000B68E8"/>
    <w:rsid w:val="000C091C"/>
    <w:rsid w:val="000C0AB5"/>
    <w:rsid w:val="000C1E46"/>
    <w:rsid w:val="000C3B0D"/>
    <w:rsid w:val="000C3FBD"/>
    <w:rsid w:val="000C4492"/>
    <w:rsid w:val="000C539A"/>
    <w:rsid w:val="000C6F49"/>
    <w:rsid w:val="000D00AE"/>
    <w:rsid w:val="000D2233"/>
    <w:rsid w:val="000D2D6C"/>
    <w:rsid w:val="000D433F"/>
    <w:rsid w:val="000D5793"/>
    <w:rsid w:val="000D5E74"/>
    <w:rsid w:val="000D5F93"/>
    <w:rsid w:val="000D6A0F"/>
    <w:rsid w:val="000E06D4"/>
    <w:rsid w:val="000E0A76"/>
    <w:rsid w:val="000E0F37"/>
    <w:rsid w:val="000E1CA0"/>
    <w:rsid w:val="000E233B"/>
    <w:rsid w:val="000E2941"/>
    <w:rsid w:val="000E3110"/>
    <w:rsid w:val="000E3B96"/>
    <w:rsid w:val="000E442C"/>
    <w:rsid w:val="000E4FE3"/>
    <w:rsid w:val="000E59C7"/>
    <w:rsid w:val="000E60A5"/>
    <w:rsid w:val="000E6533"/>
    <w:rsid w:val="000E6B48"/>
    <w:rsid w:val="000E7082"/>
    <w:rsid w:val="000E7256"/>
    <w:rsid w:val="000F023F"/>
    <w:rsid w:val="000F06C5"/>
    <w:rsid w:val="000F0D83"/>
    <w:rsid w:val="000F0DC7"/>
    <w:rsid w:val="000F13AE"/>
    <w:rsid w:val="000F15BD"/>
    <w:rsid w:val="000F2B94"/>
    <w:rsid w:val="000F2E85"/>
    <w:rsid w:val="000F3337"/>
    <w:rsid w:val="000F602D"/>
    <w:rsid w:val="000F605D"/>
    <w:rsid w:val="000F768F"/>
    <w:rsid w:val="001012EB"/>
    <w:rsid w:val="00104551"/>
    <w:rsid w:val="00104EEF"/>
    <w:rsid w:val="001068E9"/>
    <w:rsid w:val="00107854"/>
    <w:rsid w:val="00107E1A"/>
    <w:rsid w:val="00110458"/>
    <w:rsid w:val="001107B3"/>
    <w:rsid w:val="00113307"/>
    <w:rsid w:val="0011378F"/>
    <w:rsid w:val="00113C3F"/>
    <w:rsid w:val="001140C2"/>
    <w:rsid w:val="00114A52"/>
    <w:rsid w:val="0011672B"/>
    <w:rsid w:val="00117F02"/>
    <w:rsid w:val="0012001F"/>
    <w:rsid w:val="00120F23"/>
    <w:rsid w:val="00121BFC"/>
    <w:rsid w:val="00122D3C"/>
    <w:rsid w:val="00125065"/>
    <w:rsid w:val="001261E4"/>
    <w:rsid w:val="001275C0"/>
    <w:rsid w:val="00130CC9"/>
    <w:rsid w:val="0013133A"/>
    <w:rsid w:val="00131A9D"/>
    <w:rsid w:val="00131F6E"/>
    <w:rsid w:val="00131F86"/>
    <w:rsid w:val="001329A7"/>
    <w:rsid w:val="00132D41"/>
    <w:rsid w:val="001330EE"/>
    <w:rsid w:val="00133573"/>
    <w:rsid w:val="00133D95"/>
    <w:rsid w:val="001342F8"/>
    <w:rsid w:val="00134E9F"/>
    <w:rsid w:val="00135146"/>
    <w:rsid w:val="0013555B"/>
    <w:rsid w:val="0013632A"/>
    <w:rsid w:val="00136D2B"/>
    <w:rsid w:val="00137BEB"/>
    <w:rsid w:val="00141835"/>
    <w:rsid w:val="00142401"/>
    <w:rsid w:val="00142574"/>
    <w:rsid w:val="001430A6"/>
    <w:rsid w:val="00143F8C"/>
    <w:rsid w:val="0014402F"/>
    <w:rsid w:val="0014431A"/>
    <w:rsid w:val="001446E4"/>
    <w:rsid w:val="00144C7A"/>
    <w:rsid w:val="001453F7"/>
    <w:rsid w:val="00146450"/>
    <w:rsid w:val="00146B23"/>
    <w:rsid w:val="00150068"/>
    <w:rsid w:val="001510C3"/>
    <w:rsid w:val="00151129"/>
    <w:rsid w:val="0015125E"/>
    <w:rsid w:val="00153500"/>
    <w:rsid w:val="0015563F"/>
    <w:rsid w:val="00161112"/>
    <w:rsid w:val="00161559"/>
    <w:rsid w:val="00161CA7"/>
    <w:rsid w:val="00161E1A"/>
    <w:rsid w:val="00161F3A"/>
    <w:rsid w:val="00162208"/>
    <w:rsid w:val="00162532"/>
    <w:rsid w:val="001631EB"/>
    <w:rsid w:val="00164277"/>
    <w:rsid w:val="00164322"/>
    <w:rsid w:val="001645F8"/>
    <w:rsid w:val="001652B9"/>
    <w:rsid w:val="001664D3"/>
    <w:rsid w:val="00166F57"/>
    <w:rsid w:val="001670DB"/>
    <w:rsid w:val="001703E6"/>
    <w:rsid w:val="00170A17"/>
    <w:rsid w:val="001714AB"/>
    <w:rsid w:val="00171960"/>
    <w:rsid w:val="001720DD"/>
    <w:rsid w:val="00172375"/>
    <w:rsid w:val="00172B69"/>
    <w:rsid w:val="00172CAA"/>
    <w:rsid w:val="001732A6"/>
    <w:rsid w:val="001734E0"/>
    <w:rsid w:val="00174265"/>
    <w:rsid w:val="00174511"/>
    <w:rsid w:val="00174C6F"/>
    <w:rsid w:val="00174E0E"/>
    <w:rsid w:val="00176209"/>
    <w:rsid w:val="00176449"/>
    <w:rsid w:val="00176AE6"/>
    <w:rsid w:val="00177949"/>
    <w:rsid w:val="00177B4D"/>
    <w:rsid w:val="00177B8F"/>
    <w:rsid w:val="00177D1D"/>
    <w:rsid w:val="00177F4C"/>
    <w:rsid w:val="00180125"/>
    <w:rsid w:val="001824EC"/>
    <w:rsid w:val="00183123"/>
    <w:rsid w:val="001837D0"/>
    <w:rsid w:val="00183DC2"/>
    <w:rsid w:val="00185705"/>
    <w:rsid w:val="00185900"/>
    <w:rsid w:val="00185C26"/>
    <w:rsid w:val="001862F9"/>
    <w:rsid w:val="00186B7A"/>
    <w:rsid w:val="00186F9F"/>
    <w:rsid w:val="00187036"/>
    <w:rsid w:val="00191762"/>
    <w:rsid w:val="001933D0"/>
    <w:rsid w:val="0019357E"/>
    <w:rsid w:val="00193B5C"/>
    <w:rsid w:val="00194B47"/>
    <w:rsid w:val="00194D1E"/>
    <w:rsid w:val="001953AD"/>
    <w:rsid w:val="00196105"/>
    <w:rsid w:val="00196CB9"/>
    <w:rsid w:val="001973F5"/>
    <w:rsid w:val="0019755D"/>
    <w:rsid w:val="00197C75"/>
    <w:rsid w:val="001A0142"/>
    <w:rsid w:val="001A1456"/>
    <w:rsid w:val="001A1ECD"/>
    <w:rsid w:val="001A2535"/>
    <w:rsid w:val="001A25FC"/>
    <w:rsid w:val="001A319A"/>
    <w:rsid w:val="001A64D1"/>
    <w:rsid w:val="001B129A"/>
    <w:rsid w:val="001B174E"/>
    <w:rsid w:val="001B3842"/>
    <w:rsid w:val="001B3EC0"/>
    <w:rsid w:val="001B774B"/>
    <w:rsid w:val="001B78B6"/>
    <w:rsid w:val="001B7BA0"/>
    <w:rsid w:val="001C0CFB"/>
    <w:rsid w:val="001C0F6A"/>
    <w:rsid w:val="001C29B1"/>
    <w:rsid w:val="001C35C3"/>
    <w:rsid w:val="001C528E"/>
    <w:rsid w:val="001C52C7"/>
    <w:rsid w:val="001C777E"/>
    <w:rsid w:val="001C79EF"/>
    <w:rsid w:val="001C7BB8"/>
    <w:rsid w:val="001D0958"/>
    <w:rsid w:val="001D0E76"/>
    <w:rsid w:val="001D0F81"/>
    <w:rsid w:val="001D10FC"/>
    <w:rsid w:val="001D1EB7"/>
    <w:rsid w:val="001D2450"/>
    <w:rsid w:val="001D25E4"/>
    <w:rsid w:val="001D2642"/>
    <w:rsid w:val="001D2BB4"/>
    <w:rsid w:val="001D2D12"/>
    <w:rsid w:val="001D3575"/>
    <w:rsid w:val="001D4427"/>
    <w:rsid w:val="001D4A1E"/>
    <w:rsid w:val="001D59A3"/>
    <w:rsid w:val="001D6071"/>
    <w:rsid w:val="001D6BB5"/>
    <w:rsid w:val="001D70F5"/>
    <w:rsid w:val="001D7548"/>
    <w:rsid w:val="001D785B"/>
    <w:rsid w:val="001D7C11"/>
    <w:rsid w:val="001E36F7"/>
    <w:rsid w:val="001E3BBC"/>
    <w:rsid w:val="001E3ED9"/>
    <w:rsid w:val="001E4BF2"/>
    <w:rsid w:val="001E4E98"/>
    <w:rsid w:val="001E57FD"/>
    <w:rsid w:val="001E5AA8"/>
    <w:rsid w:val="001E5E3D"/>
    <w:rsid w:val="001E5F4B"/>
    <w:rsid w:val="001E7F86"/>
    <w:rsid w:val="001F5ECC"/>
    <w:rsid w:val="001F62E8"/>
    <w:rsid w:val="001F6507"/>
    <w:rsid w:val="001F7DE0"/>
    <w:rsid w:val="00200A4B"/>
    <w:rsid w:val="00200B15"/>
    <w:rsid w:val="00202687"/>
    <w:rsid w:val="00202897"/>
    <w:rsid w:val="00202E9A"/>
    <w:rsid w:val="0020437A"/>
    <w:rsid w:val="00205219"/>
    <w:rsid w:val="00205927"/>
    <w:rsid w:val="00205B8B"/>
    <w:rsid w:val="00205D09"/>
    <w:rsid w:val="00205D87"/>
    <w:rsid w:val="00206815"/>
    <w:rsid w:val="00206BCC"/>
    <w:rsid w:val="00206CBE"/>
    <w:rsid w:val="0020739F"/>
    <w:rsid w:val="00207A21"/>
    <w:rsid w:val="00207BC0"/>
    <w:rsid w:val="00207ED2"/>
    <w:rsid w:val="00210ADF"/>
    <w:rsid w:val="002113BA"/>
    <w:rsid w:val="00211FA1"/>
    <w:rsid w:val="002121A9"/>
    <w:rsid w:val="00214E87"/>
    <w:rsid w:val="00215358"/>
    <w:rsid w:val="00216476"/>
    <w:rsid w:val="00216BD0"/>
    <w:rsid w:val="00216E7F"/>
    <w:rsid w:val="0021778D"/>
    <w:rsid w:val="00217F76"/>
    <w:rsid w:val="002208F7"/>
    <w:rsid w:val="0022158A"/>
    <w:rsid w:val="002216A1"/>
    <w:rsid w:val="00221CA4"/>
    <w:rsid w:val="00222157"/>
    <w:rsid w:val="00222646"/>
    <w:rsid w:val="002227B3"/>
    <w:rsid w:val="00223B10"/>
    <w:rsid w:val="00223BA5"/>
    <w:rsid w:val="00223EA8"/>
    <w:rsid w:val="00225787"/>
    <w:rsid w:val="00225CDD"/>
    <w:rsid w:val="00226A22"/>
    <w:rsid w:val="00226C60"/>
    <w:rsid w:val="00226F74"/>
    <w:rsid w:val="00227EF3"/>
    <w:rsid w:val="00230510"/>
    <w:rsid w:val="002319AD"/>
    <w:rsid w:val="00231E8E"/>
    <w:rsid w:val="002326E2"/>
    <w:rsid w:val="00233360"/>
    <w:rsid w:val="0023398C"/>
    <w:rsid w:val="00233D10"/>
    <w:rsid w:val="00234108"/>
    <w:rsid w:val="0023456F"/>
    <w:rsid w:val="00234922"/>
    <w:rsid w:val="00235377"/>
    <w:rsid w:val="0023551E"/>
    <w:rsid w:val="002355AF"/>
    <w:rsid w:val="00235A8C"/>
    <w:rsid w:val="00235BCA"/>
    <w:rsid w:val="00236243"/>
    <w:rsid w:val="0023698B"/>
    <w:rsid w:val="002400B9"/>
    <w:rsid w:val="002404FA"/>
    <w:rsid w:val="00242441"/>
    <w:rsid w:val="002429E0"/>
    <w:rsid w:val="002437B6"/>
    <w:rsid w:val="002446C0"/>
    <w:rsid w:val="00244FC8"/>
    <w:rsid w:val="00246523"/>
    <w:rsid w:val="002465F0"/>
    <w:rsid w:val="00247B26"/>
    <w:rsid w:val="00250478"/>
    <w:rsid w:val="00250566"/>
    <w:rsid w:val="00251034"/>
    <w:rsid w:val="002522D0"/>
    <w:rsid w:val="002527B4"/>
    <w:rsid w:val="00253421"/>
    <w:rsid w:val="0025436B"/>
    <w:rsid w:val="00257511"/>
    <w:rsid w:val="00257857"/>
    <w:rsid w:val="00257EA0"/>
    <w:rsid w:val="00260C4C"/>
    <w:rsid w:val="002612F5"/>
    <w:rsid w:val="0026178E"/>
    <w:rsid w:val="00262784"/>
    <w:rsid w:val="00262C3A"/>
    <w:rsid w:val="00263281"/>
    <w:rsid w:val="00263E0F"/>
    <w:rsid w:val="0026463A"/>
    <w:rsid w:val="0026523C"/>
    <w:rsid w:val="002652D6"/>
    <w:rsid w:val="002667F8"/>
    <w:rsid w:val="00266CF5"/>
    <w:rsid w:val="002704F8"/>
    <w:rsid w:val="00271921"/>
    <w:rsid w:val="00272421"/>
    <w:rsid w:val="00273563"/>
    <w:rsid w:val="00275365"/>
    <w:rsid w:val="00276071"/>
    <w:rsid w:val="00276180"/>
    <w:rsid w:val="00276DEF"/>
    <w:rsid w:val="0027713E"/>
    <w:rsid w:val="00277FF8"/>
    <w:rsid w:val="002801AF"/>
    <w:rsid w:val="00280B82"/>
    <w:rsid w:val="00280ED6"/>
    <w:rsid w:val="00281924"/>
    <w:rsid w:val="00281E7D"/>
    <w:rsid w:val="002824A3"/>
    <w:rsid w:val="00282EAF"/>
    <w:rsid w:val="0028384A"/>
    <w:rsid w:val="00284C61"/>
    <w:rsid w:val="00285CA9"/>
    <w:rsid w:val="0029064F"/>
    <w:rsid w:val="00290D03"/>
    <w:rsid w:val="00291047"/>
    <w:rsid w:val="00291820"/>
    <w:rsid w:val="002924ED"/>
    <w:rsid w:val="002929D1"/>
    <w:rsid w:val="00295214"/>
    <w:rsid w:val="00295280"/>
    <w:rsid w:val="00296380"/>
    <w:rsid w:val="0029680C"/>
    <w:rsid w:val="00297343"/>
    <w:rsid w:val="002974F5"/>
    <w:rsid w:val="00297848"/>
    <w:rsid w:val="002A0A6B"/>
    <w:rsid w:val="002A0DF1"/>
    <w:rsid w:val="002A1046"/>
    <w:rsid w:val="002A1092"/>
    <w:rsid w:val="002A12D3"/>
    <w:rsid w:val="002A4E65"/>
    <w:rsid w:val="002A500E"/>
    <w:rsid w:val="002A5C8C"/>
    <w:rsid w:val="002A5CBC"/>
    <w:rsid w:val="002A5F1F"/>
    <w:rsid w:val="002A614C"/>
    <w:rsid w:val="002A65FD"/>
    <w:rsid w:val="002A7107"/>
    <w:rsid w:val="002B038C"/>
    <w:rsid w:val="002B03F4"/>
    <w:rsid w:val="002B0413"/>
    <w:rsid w:val="002B10BE"/>
    <w:rsid w:val="002B153F"/>
    <w:rsid w:val="002B233D"/>
    <w:rsid w:val="002B3DF1"/>
    <w:rsid w:val="002B3EFD"/>
    <w:rsid w:val="002B4ACC"/>
    <w:rsid w:val="002B4D42"/>
    <w:rsid w:val="002B55E3"/>
    <w:rsid w:val="002B5F09"/>
    <w:rsid w:val="002B6385"/>
    <w:rsid w:val="002B6449"/>
    <w:rsid w:val="002B6C82"/>
    <w:rsid w:val="002B7791"/>
    <w:rsid w:val="002B7B68"/>
    <w:rsid w:val="002B7F35"/>
    <w:rsid w:val="002C2DC4"/>
    <w:rsid w:val="002C347C"/>
    <w:rsid w:val="002C3559"/>
    <w:rsid w:val="002C3932"/>
    <w:rsid w:val="002C3A39"/>
    <w:rsid w:val="002C3B3C"/>
    <w:rsid w:val="002C3D38"/>
    <w:rsid w:val="002C41F9"/>
    <w:rsid w:val="002C45DA"/>
    <w:rsid w:val="002C4A72"/>
    <w:rsid w:val="002C4F51"/>
    <w:rsid w:val="002C50A3"/>
    <w:rsid w:val="002C5F09"/>
    <w:rsid w:val="002C65CA"/>
    <w:rsid w:val="002C6AB3"/>
    <w:rsid w:val="002C6B26"/>
    <w:rsid w:val="002C71E9"/>
    <w:rsid w:val="002D0258"/>
    <w:rsid w:val="002D1493"/>
    <w:rsid w:val="002D1A57"/>
    <w:rsid w:val="002D36C2"/>
    <w:rsid w:val="002D4D7E"/>
    <w:rsid w:val="002D6022"/>
    <w:rsid w:val="002D6399"/>
    <w:rsid w:val="002D6870"/>
    <w:rsid w:val="002D696D"/>
    <w:rsid w:val="002D6CE9"/>
    <w:rsid w:val="002D7784"/>
    <w:rsid w:val="002E344B"/>
    <w:rsid w:val="002E4CF9"/>
    <w:rsid w:val="002E6BF8"/>
    <w:rsid w:val="002E75B8"/>
    <w:rsid w:val="002E7A55"/>
    <w:rsid w:val="002F0298"/>
    <w:rsid w:val="002F132D"/>
    <w:rsid w:val="002F1526"/>
    <w:rsid w:val="002F1B14"/>
    <w:rsid w:val="002F2008"/>
    <w:rsid w:val="002F358D"/>
    <w:rsid w:val="002F3ED5"/>
    <w:rsid w:val="002F4E2E"/>
    <w:rsid w:val="002F6ABF"/>
    <w:rsid w:val="002F6D8A"/>
    <w:rsid w:val="002F6EF7"/>
    <w:rsid w:val="002F6F82"/>
    <w:rsid w:val="002F7134"/>
    <w:rsid w:val="002F73F6"/>
    <w:rsid w:val="002F78E3"/>
    <w:rsid w:val="00300209"/>
    <w:rsid w:val="00300408"/>
    <w:rsid w:val="00300DC4"/>
    <w:rsid w:val="00301594"/>
    <w:rsid w:val="00301FD4"/>
    <w:rsid w:val="00302803"/>
    <w:rsid w:val="00302AC5"/>
    <w:rsid w:val="00303467"/>
    <w:rsid w:val="00303F75"/>
    <w:rsid w:val="00304FFB"/>
    <w:rsid w:val="003057FA"/>
    <w:rsid w:val="00305CF9"/>
    <w:rsid w:val="00307FA7"/>
    <w:rsid w:val="0031015B"/>
    <w:rsid w:val="00310203"/>
    <w:rsid w:val="00311090"/>
    <w:rsid w:val="003114C7"/>
    <w:rsid w:val="00311D2D"/>
    <w:rsid w:val="00312815"/>
    <w:rsid w:val="00312E8A"/>
    <w:rsid w:val="00313CD9"/>
    <w:rsid w:val="00314613"/>
    <w:rsid w:val="00314F28"/>
    <w:rsid w:val="00315EF3"/>
    <w:rsid w:val="00316419"/>
    <w:rsid w:val="003164A5"/>
    <w:rsid w:val="00317651"/>
    <w:rsid w:val="00320845"/>
    <w:rsid w:val="00322952"/>
    <w:rsid w:val="00323092"/>
    <w:rsid w:val="00323252"/>
    <w:rsid w:val="003235B2"/>
    <w:rsid w:val="00323DFB"/>
    <w:rsid w:val="003249F4"/>
    <w:rsid w:val="00324B24"/>
    <w:rsid w:val="00325C71"/>
    <w:rsid w:val="0032677B"/>
    <w:rsid w:val="003270AE"/>
    <w:rsid w:val="00327ACD"/>
    <w:rsid w:val="00330743"/>
    <w:rsid w:val="00330AC7"/>
    <w:rsid w:val="003314A9"/>
    <w:rsid w:val="00331EF2"/>
    <w:rsid w:val="003330CB"/>
    <w:rsid w:val="00333241"/>
    <w:rsid w:val="0033444A"/>
    <w:rsid w:val="00334DDC"/>
    <w:rsid w:val="00334E80"/>
    <w:rsid w:val="00335026"/>
    <w:rsid w:val="00335E39"/>
    <w:rsid w:val="003363C8"/>
    <w:rsid w:val="00337E4B"/>
    <w:rsid w:val="00341025"/>
    <w:rsid w:val="00341289"/>
    <w:rsid w:val="003417BC"/>
    <w:rsid w:val="003418AC"/>
    <w:rsid w:val="00342A5D"/>
    <w:rsid w:val="00342EFC"/>
    <w:rsid w:val="003440DF"/>
    <w:rsid w:val="00344C5F"/>
    <w:rsid w:val="003452C4"/>
    <w:rsid w:val="00345A48"/>
    <w:rsid w:val="00345A88"/>
    <w:rsid w:val="003461BB"/>
    <w:rsid w:val="0034663D"/>
    <w:rsid w:val="00350F7B"/>
    <w:rsid w:val="00351C31"/>
    <w:rsid w:val="003520C2"/>
    <w:rsid w:val="00352744"/>
    <w:rsid w:val="0035295B"/>
    <w:rsid w:val="0035347E"/>
    <w:rsid w:val="00353C0E"/>
    <w:rsid w:val="0035566B"/>
    <w:rsid w:val="003556E3"/>
    <w:rsid w:val="003558DD"/>
    <w:rsid w:val="00360BD2"/>
    <w:rsid w:val="00360DCB"/>
    <w:rsid w:val="00361522"/>
    <w:rsid w:val="003615CB"/>
    <w:rsid w:val="0036194D"/>
    <w:rsid w:val="00362236"/>
    <w:rsid w:val="00362AAE"/>
    <w:rsid w:val="00362CA5"/>
    <w:rsid w:val="003633C6"/>
    <w:rsid w:val="00364B20"/>
    <w:rsid w:val="00365E64"/>
    <w:rsid w:val="00366E09"/>
    <w:rsid w:val="00367B3C"/>
    <w:rsid w:val="003717C0"/>
    <w:rsid w:val="00371CD4"/>
    <w:rsid w:val="0037312C"/>
    <w:rsid w:val="00374410"/>
    <w:rsid w:val="00374B45"/>
    <w:rsid w:val="00375C6D"/>
    <w:rsid w:val="00376C91"/>
    <w:rsid w:val="00377E32"/>
    <w:rsid w:val="00380441"/>
    <w:rsid w:val="00380B9C"/>
    <w:rsid w:val="00381B69"/>
    <w:rsid w:val="00383B19"/>
    <w:rsid w:val="00383F1C"/>
    <w:rsid w:val="00383FF9"/>
    <w:rsid w:val="00384EB0"/>
    <w:rsid w:val="003850BC"/>
    <w:rsid w:val="0038589A"/>
    <w:rsid w:val="00385C51"/>
    <w:rsid w:val="0038734E"/>
    <w:rsid w:val="003926C4"/>
    <w:rsid w:val="00392F25"/>
    <w:rsid w:val="00393642"/>
    <w:rsid w:val="00394758"/>
    <w:rsid w:val="00394A72"/>
    <w:rsid w:val="00396884"/>
    <w:rsid w:val="00396F45"/>
    <w:rsid w:val="0039706A"/>
    <w:rsid w:val="00397DA6"/>
    <w:rsid w:val="00397E72"/>
    <w:rsid w:val="003A041E"/>
    <w:rsid w:val="003A0816"/>
    <w:rsid w:val="003A1B43"/>
    <w:rsid w:val="003A32B5"/>
    <w:rsid w:val="003A3FAA"/>
    <w:rsid w:val="003A40F7"/>
    <w:rsid w:val="003A4426"/>
    <w:rsid w:val="003A6386"/>
    <w:rsid w:val="003B03FE"/>
    <w:rsid w:val="003B09B9"/>
    <w:rsid w:val="003B0D31"/>
    <w:rsid w:val="003B1455"/>
    <w:rsid w:val="003B155D"/>
    <w:rsid w:val="003B1A86"/>
    <w:rsid w:val="003B2E64"/>
    <w:rsid w:val="003B349B"/>
    <w:rsid w:val="003B3A96"/>
    <w:rsid w:val="003B3B23"/>
    <w:rsid w:val="003B3FFE"/>
    <w:rsid w:val="003B4847"/>
    <w:rsid w:val="003B4F50"/>
    <w:rsid w:val="003B5631"/>
    <w:rsid w:val="003B5767"/>
    <w:rsid w:val="003B5D12"/>
    <w:rsid w:val="003B664C"/>
    <w:rsid w:val="003C0E50"/>
    <w:rsid w:val="003C23D5"/>
    <w:rsid w:val="003C2A28"/>
    <w:rsid w:val="003C2F12"/>
    <w:rsid w:val="003C43D1"/>
    <w:rsid w:val="003C4998"/>
    <w:rsid w:val="003C504E"/>
    <w:rsid w:val="003C598B"/>
    <w:rsid w:val="003C5AD6"/>
    <w:rsid w:val="003C5C44"/>
    <w:rsid w:val="003C7914"/>
    <w:rsid w:val="003D103E"/>
    <w:rsid w:val="003D1681"/>
    <w:rsid w:val="003D2933"/>
    <w:rsid w:val="003D349A"/>
    <w:rsid w:val="003D3DA9"/>
    <w:rsid w:val="003D3E75"/>
    <w:rsid w:val="003D5A55"/>
    <w:rsid w:val="003D5AAB"/>
    <w:rsid w:val="003D5E09"/>
    <w:rsid w:val="003D64AB"/>
    <w:rsid w:val="003E216F"/>
    <w:rsid w:val="003E355B"/>
    <w:rsid w:val="003E3714"/>
    <w:rsid w:val="003E451B"/>
    <w:rsid w:val="003E5092"/>
    <w:rsid w:val="003E54D5"/>
    <w:rsid w:val="003E5B41"/>
    <w:rsid w:val="003E6574"/>
    <w:rsid w:val="003E6D5E"/>
    <w:rsid w:val="003E7428"/>
    <w:rsid w:val="003F00C7"/>
    <w:rsid w:val="003F018C"/>
    <w:rsid w:val="003F0271"/>
    <w:rsid w:val="003F2515"/>
    <w:rsid w:val="003F268F"/>
    <w:rsid w:val="003F291A"/>
    <w:rsid w:val="003F2A6A"/>
    <w:rsid w:val="003F3A51"/>
    <w:rsid w:val="003F3E84"/>
    <w:rsid w:val="003F3EFE"/>
    <w:rsid w:val="003F4BD6"/>
    <w:rsid w:val="003F58B5"/>
    <w:rsid w:val="003F5B9F"/>
    <w:rsid w:val="003F5BC6"/>
    <w:rsid w:val="003F5C65"/>
    <w:rsid w:val="003F7205"/>
    <w:rsid w:val="0040136D"/>
    <w:rsid w:val="004018E6"/>
    <w:rsid w:val="00402760"/>
    <w:rsid w:val="004033B5"/>
    <w:rsid w:val="00403C65"/>
    <w:rsid w:val="00404EBC"/>
    <w:rsid w:val="00407681"/>
    <w:rsid w:val="0041107E"/>
    <w:rsid w:val="004113AD"/>
    <w:rsid w:val="00411BE9"/>
    <w:rsid w:val="004120AF"/>
    <w:rsid w:val="004121F9"/>
    <w:rsid w:val="00412F64"/>
    <w:rsid w:val="004134F4"/>
    <w:rsid w:val="00413F78"/>
    <w:rsid w:val="004148EB"/>
    <w:rsid w:val="00415103"/>
    <w:rsid w:val="0041525F"/>
    <w:rsid w:val="004159B0"/>
    <w:rsid w:val="00415EF8"/>
    <w:rsid w:val="00416E11"/>
    <w:rsid w:val="00416F64"/>
    <w:rsid w:val="004172BD"/>
    <w:rsid w:val="0041799E"/>
    <w:rsid w:val="00420382"/>
    <w:rsid w:val="0042049B"/>
    <w:rsid w:val="0042138F"/>
    <w:rsid w:val="00421892"/>
    <w:rsid w:val="00421A74"/>
    <w:rsid w:val="00423250"/>
    <w:rsid w:val="004248BA"/>
    <w:rsid w:val="00424DBF"/>
    <w:rsid w:val="004252F9"/>
    <w:rsid w:val="00425504"/>
    <w:rsid w:val="00425BB6"/>
    <w:rsid w:val="00426B9B"/>
    <w:rsid w:val="00427D22"/>
    <w:rsid w:val="00431FDF"/>
    <w:rsid w:val="00432956"/>
    <w:rsid w:val="00434BFE"/>
    <w:rsid w:val="00435813"/>
    <w:rsid w:val="004361D8"/>
    <w:rsid w:val="0043725D"/>
    <w:rsid w:val="004372C6"/>
    <w:rsid w:val="00437479"/>
    <w:rsid w:val="00437813"/>
    <w:rsid w:val="00440E53"/>
    <w:rsid w:val="004417D7"/>
    <w:rsid w:val="00442375"/>
    <w:rsid w:val="00442B02"/>
    <w:rsid w:val="00443012"/>
    <w:rsid w:val="00444D3E"/>
    <w:rsid w:val="00445BD2"/>
    <w:rsid w:val="00446AFC"/>
    <w:rsid w:val="004471ED"/>
    <w:rsid w:val="00447BEB"/>
    <w:rsid w:val="00447CF2"/>
    <w:rsid w:val="00450264"/>
    <w:rsid w:val="00450E49"/>
    <w:rsid w:val="00451D29"/>
    <w:rsid w:val="00452989"/>
    <w:rsid w:val="004551CC"/>
    <w:rsid w:val="00457CB6"/>
    <w:rsid w:val="00460702"/>
    <w:rsid w:val="00460979"/>
    <w:rsid w:val="00461092"/>
    <w:rsid w:val="0046155E"/>
    <w:rsid w:val="00462331"/>
    <w:rsid w:val="004631B3"/>
    <w:rsid w:val="0046444B"/>
    <w:rsid w:val="00464D1C"/>
    <w:rsid w:val="00465413"/>
    <w:rsid w:val="004656E1"/>
    <w:rsid w:val="00465EA1"/>
    <w:rsid w:val="004660AE"/>
    <w:rsid w:val="0046646F"/>
    <w:rsid w:val="004675CB"/>
    <w:rsid w:val="00467635"/>
    <w:rsid w:val="00467FA9"/>
    <w:rsid w:val="00467FFE"/>
    <w:rsid w:val="004700F2"/>
    <w:rsid w:val="00471510"/>
    <w:rsid w:val="00471A16"/>
    <w:rsid w:val="00471D05"/>
    <w:rsid w:val="00471E90"/>
    <w:rsid w:val="0047305E"/>
    <w:rsid w:val="00474297"/>
    <w:rsid w:val="004767BD"/>
    <w:rsid w:val="00476F9E"/>
    <w:rsid w:val="00481244"/>
    <w:rsid w:val="00481807"/>
    <w:rsid w:val="0048225E"/>
    <w:rsid w:val="00483C63"/>
    <w:rsid w:val="00483DA8"/>
    <w:rsid w:val="004853DA"/>
    <w:rsid w:val="004861E0"/>
    <w:rsid w:val="00486800"/>
    <w:rsid w:val="00486E63"/>
    <w:rsid w:val="00487008"/>
    <w:rsid w:val="004872C1"/>
    <w:rsid w:val="00487EFE"/>
    <w:rsid w:val="00490254"/>
    <w:rsid w:val="00492512"/>
    <w:rsid w:val="004929A6"/>
    <w:rsid w:val="00494171"/>
    <w:rsid w:val="00494A06"/>
    <w:rsid w:val="004953CB"/>
    <w:rsid w:val="00495525"/>
    <w:rsid w:val="00496159"/>
    <w:rsid w:val="004A0170"/>
    <w:rsid w:val="004A0A2F"/>
    <w:rsid w:val="004A329C"/>
    <w:rsid w:val="004A3F14"/>
    <w:rsid w:val="004A4492"/>
    <w:rsid w:val="004A5637"/>
    <w:rsid w:val="004A5987"/>
    <w:rsid w:val="004A5D11"/>
    <w:rsid w:val="004A6449"/>
    <w:rsid w:val="004A6672"/>
    <w:rsid w:val="004A6E1F"/>
    <w:rsid w:val="004B04DD"/>
    <w:rsid w:val="004B1075"/>
    <w:rsid w:val="004B19E4"/>
    <w:rsid w:val="004B25B6"/>
    <w:rsid w:val="004B2A53"/>
    <w:rsid w:val="004B32CA"/>
    <w:rsid w:val="004B3F7B"/>
    <w:rsid w:val="004B48DE"/>
    <w:rsid w:val="004B5234"/>
    <w:rsid w:val="004B5566"/>
    <w:rsid w:val="004B56B4"/>
    <w:rsid w:val="004B5C3A"/>
    <w:rsid w:val="004B64E4"/>
    <w:rsid w:val="004B76A6"/>
    <w:rsid w:val="004B7C8E"/>
    <w:rsid w:val="004C0DF0"/>
    <w:rsid w:val="004C2088"/>
    <w:rsid w:val="004C321B"/>
    <w:rsid w:val="004C469A"/>
    <w:rsid w:val="004C47F8"/>
    <w:rsid w:val="004C6E73"/>
    <w:rsid w:val="004C7743"/>
    <w:rsid w:val="004C7D90"/>
    <w:rsid w:val="004D04D7"/>
    <w:rsid w:val="004D0736"/>
    <w:rsid w:val="004D1B3E"/>
    <w:rsid w:val="004D2300"/>
    <w:rsid w:val="004D2A69"/>
    <w:rsid w:val="004D3578"/>
    <w:rsid w:val="004D3876"/>
    <w:rsid w:val="004D3D44"/>
    <w:rsid w:val="004D6DA6"/>
    <w:rsid w:val="004D7CF9"/>
    <w:rsid w:val="004D7D54"/>
    <w:rsid w:val="004E0741"/>
    <w:rsid w:val="004E1529"/>
    <w:rsid w:val="004E174F"/>
    <w:rsid w:val="004E18EB"/>
    <w:rsid w:val="004E20D3"/>
    <w:rsid w:val="004E29F5"/>
    <w:rsid w:val="004E3F69"/>
    <w:rsid w:val="004E430C"/>
    <w:rsid w:val="004E4DB3"/>
    <w:rsid w:val="004E4E58"/>
    <w:rsid w:val="004E5A9A"/>
    <w:rsid w:val="004E62B9"/>
    <w:rsid w:val="004E660A"/>
    <w:rsid w:val="004E6DA8"/>
    <w:rsid w:val="004E7172"/>
    <w:rsid w:val="004E778F"/>
    <w:rsid w:val="004E7FC1"/>
    <w:rsid w:val="004F0969"/>
    <w:rsid w:val="004F0BF2"/>
    <w:rsid w:val="004F220E"/>
    <w:rsid w:val="004F36D5"/>
    <w:rsid w:val="004F40B5"/>
    <w:rsid w:val="004F567A"/>
    <w:rsid w:val="004F580D"/>
    <w:rsid w:val="004F780C"/>
    <w:rsid w:val="004F7AEC"/>
    <w:rsid w:val="004F7B53"/>
    <w:rsid w:val="004F7C91"/>
    <w:rsid w:val="00500090"/>
    <w:rsid w:val="005019AD"/>
    <w:rsid w:val="00501EFF"/>
    <w:rsid w:val="005028AF"/>
    <w:rsid w:val="005035B4"/>
    <w:rsid w:val="00503DF6"/>
    <w:rsid w:val="005047E9"/>
    <w:rsid w:val="005051DA"/>
    <w:rsid w:val="005062C7"/>
    <w:rsid w:val="00506F5E"/>
    <w:rsid w:val="00507300"/>
    <w:rsid w:val="00507638"/>
    <w:rsid w:val="00510603"/>
    <w:rsid w:val="0051138F"/>
    <w:rsid w:val="00512F14"/>
    <w:rsid w:val="00513645"/>
    <w:rsid w:val="00513BFB"/>
    <w:rsid w:val="00513F72"/>
    <w:rsid w:val="005143EF"/>
    <w:rsid w:val="00514766"/>
    <w:rsid w:val="005152E1"/>
    <w:rsid w:val="005168EB"/>
    <w:rsid w:val="00517B5B"/>
    <w:rsid w:val="00517C94"/>
    <w:rsid w:val="00517D43"/>
    <w:rsid w:val="00520333"/>
    <w:rsid w:val="00520A32"/>
    <w:rsid w:val="005214CA"/>
    <w:rsid w:val="00521A37"/>
    <w:rsid w:val="00522A42"/>
    <w:rsid w:val="00523530"/>
    <w:rsid w:val="005239A2"/>
    <w:rsid w:val="005239A6"/>
    <w:rsid w:val="00523C81"/>
    <w:rsid w:val="005251E0"/>
    <w:rsid w:val="00525335"/>
    <w:rsid w:val="00525B8A"/>
    <w:rsid w:val="00525CCE"/>
    <w:rsid w:val="00527254"/>
    <w:rsid w:val="00530105"/>
    <w:rsid w:val="00531DAB"/>
    <w:rsid w:val="005331BA"/>
    <w:rsid w:val="00533385"/>
    <w:rsid w:val="0053425E"/>
    <w:rsid w:val="00534605"/>
    <w:rsid w:val="00534775"/>
    <w:rsid w:val="00535408"/>
    <w:rsid w:val="005374B4"/>
    <w:rsid w:val="00537DC3"/>
    <w:rsid w:val="00537E56"/>
    <w:rsid w:val="00540484"/>
    <w:rsid w:val="00540D3A"/>
    <w:rsid w:val="00541FE5"/>
    <w:rsid w:val="00542934"/>
    <w:rsid w:val="00542F86"/>
    <w:rsid w:val="0054333E"/>
    <w:rsid w:val="0054343F"/>
    <w:rsid w:val="00543871"/>
    <w:rsid w:val="005439C7"/>
    <w:rsid w:val="00543EF1"/>
    <w:rsid w:val="00545AEA"/>
    <w:rsid w:val="00547A72"/>
    <w:rsid w:val="005513F5"/>
    <w:rsid w:val="00551651"/>
    <w:rsid w:val="00553B0C"/>
    <w:rsid w:val="005540D2"/>
    <w:rsid w:val="0055571B"/>
    <w:rsid w:val="00556A44"/>
    <w:rsid w:val="00556FF1"/>
    <w:rsid w:val="00557E4F"/>
    <w:rsid w:val="00561A32"/>
    <w:rsid w:val="0056212E"/>
    <w:rsid w:val="00562AFE"/>
    <w:rsid w:val="00563DE7"/>
    <w:rsid w:val="00563ED3"/>
    <w:rsid w:val="00564CED"/>
    <w:rsid w:val="00565091"/>
    <w:rsid w:val="0056612E"/>
    <w:rsid w:val="00570B93"/>
    <w:rsid w:val="00570F12"/>
    <w:rsid w:val="00570F5D"/>
    <w:rsid w:val="005713B9"/>
    <w:rsid w:val="00571470"/>
    <w:rsid w:val="005715EE"/>
    <w:rsid w:val="00572B33"/>
    <w:rsid w:val="00574078"/>
    <w:rsid w:val="00575B31"/>
    <w:rsid w:val="00580F2C"/>
    <w:rsid w:val="005821DD"/>
    <w:rsid w:val="0058263F"/>
    <w:rsid w:val="0058294A"/>
    <w:rsid w:val="00584789"/>
    <w:rsid w:val="005849B2"/>
    <w:rsid w:val="00585327"/>
    <w:rsid w:val="00587341"/>
    <w:rsid w:val="00590EE8"/>
    <w:rsid w:val="0059120E"/>
    <w:rsid w:val="00591E4F"/>
    <w:rsid w:val="005927FF"/>
    <w:rsid w:val="00593081"/>
    <w:rsid w:val="00593A3B"/>
    <w:rsid w:val="00594BCE"/>
    <w:rsid w:val="0059574E"/>
    <w:rsid w:val="00595D5E"/>
    <w:rsid w:val="00595F8B"/>
    <w:rsid w:val="00596008"/>
    <w:rsid w:val="00597C2B"/>
    <w:rsid w:val="005A01CA"/>
    <w:rsid w:val="005A0373"/>
    <w:rsid w:val="005A0ABE"/>
    <w:rsid w:val="005A15DF"/>
    <w:rsid w:val="005A2680"/>
    <w:rsid w:val="005A2DA4"/>
    <w:rsid w:val="005A2FE3"/>
    <w:rsid w:val="005A3182"/>
    <w:rsid w:val="005A31C2"/>
    <w:rsid w:val="005A326B"/>
    <w:rsid w:val="005A47AA"/>
    <w:rsid w:val="005A5093"/>
    <w:rsid w:val="005A58AC"/>
    <w:rsid w:val="005A5AD8"/>
    <w:rsid w:val="005A694C"/>
    <w:rsid w:val="005A7037"/>
    <w:rsid w:val="005A769A"/>
    <w:rsid w:val="005B03FA"/>
    <w:rsid w:val="005B0BCD"/>
    <w:rsid w:val="005B179F"/>
    <w:rsid w:val="005B24F0"/>
    <w:rsid w:val="005B3F7E"/>
    <w:rsid w:val="005B4853"/>
    <w:rsid w:val="005B4AC9"/>
    <w:rsid w:val="005B6D75"/>
    <w:rsid w:val="005B7290"/>
    <w:rsid w:val="005B73AF"/>
    <w:rsid w:val="005C059E"/>
    <w:rsid w:val="005C0BC5"/>
    <w:rsid w:val="005C0E9B"/>
    <w:rsid w:val="005C1BFC"/>
    <w:rsid w:val="005C229C"/>
    <w:rsid w:val="005C2800"/>
    <w:rsid w:val="005C2A67"/>
    <w:rsid w:val="005C302A"/>
    <w:rsid w:val="005C3590"/>
    <w:rsid w:val="005C5142"/>
    <w:rsid w:val="005C5893"/>
    <w:rsid w:val="005C5E0D"/>
    <w:rsid w:val="005C6C5E"/>
    <w:rsid w:val="005C713A"/>
    <w:rsid w:val="005C7E62"/>
    <w:rsid w:val="005D02A2"/>
    <w:rsid w:val="005D1C97"/>
    <w:rsid w:val="005D2F84"/>
    <w:rsid w:val="005D3B96"/>
    <w:rsid w:val="005D3E6E"/>
    <w:rsid w:val="005D5C52"/>
    <w:rsid w:val="005E01E3"/>
    <w:rsid w:val="005E07EC"/>
    <w:rsid w:val="005E13FD"/>
    <w:rsid w:val="005E1CE4"/>
    <w:rsid w:val="005E2637"/>
    <w:rsid w:val="005E28BF"/>
    <w:rsid w:val="005E28D3"/>
    <w:rsid w:val="005E2D07"/>
    <w:rsid w:val="005E5026"/>
    <w:rsid w:val="005E5A50"/>
    <w:rsid w:val="005E61B6"/>
    <w:rsid w:val="005E69BD"/>
    <w:rsid w:val="005F0F78"/>
    <w:rsid w:val="005F1774"/>
    <w:rsid w:val="005F2837"/>
    <w:rsid w:val="005F4CBB"/>
    <w:rsid w:val="005F5073"/>
    <w:rsid w:val="005F561A"/>
    <w:rsid w:val="005F7053"/>
    <w:rsid w:val="0060132D"/>
    <w:rsid w:val="00601B73"/>
    <w:rsid w:val="00601EE9"/>
    <w:rsid w:val="0060282D"/>
    <w:rsid w:val="00602CFC"/>
    <w:rsid w:val="00602F96"/>
    <w:rsid w:val="0060327F"/>
    <w:rsid w:val="00603E22"/>
    <w:rsid w:val="00604245"/>
    <w:rsid w:val="006046AB"/>
    <w:rsid w:val="006053A5"/>
    <w:rsid w:val="0060592A"/>
    <w:rsid w:val="00607400"/>
    <w:rsid w:val="00610366"/>
    <w:rsid w:val="006125E9"/>
    <w:rsid w:val="00612D26"/>
    <w:rsid w:val="00612D3D"/>
    <w:rsid w:val="00612DC3"/>
    <w:rsid w:val="00612F8B"/>
    <w:rsid w:val="00612FCB"/>
    <w:rsid w:val="00613C2C"/>
    <w:rsid w:val="00616D54"/>
    <w:rsid w:val="00616E98"/>
    <w:rsid w:val="0061722E"/>
    <w:rsid w:val="00621939"/>
    <w:rsid w:val="00623128"/>
    <w:rsid w:val="006232D6"/>
    <w:rsid w:val="00624486"/>
    <w:rsid w:val="0062497C"/>
    <w:rsid w:val="006266AB"/>
    <w:rsid w:val="006301B0"/>
    <w:rsid w:val="0063031F"/>
    <w:rsid w:val="0063033E"/>
    <w:rsid w:val="00630806"/>
    <w:rsid w:val="00630A6E"/>
    <w:rsid w:val="00630C0F"/>
    <w:rsid w:val="00630E38"/>
    <w:rsid w:val="00630E96"/>
    <w:rsid w:val="00630EFC"/>
    <w:rsid w:val="00630F81"/>
    <w:rsid w:val="00631695"/>
    <w:rsid w:val="006317EA"/>
    <w:rsid w:val="00631982"/>
    <w:rsid w:val="00631EFE"/>
    <w:rsid w:val="00631F6E"/>
    <w:rsid w:val="0063212D"/>
    <w:rsid w:val="006321F0"/>
    <w:rsid w:val="00632D21"/>
    <w:rsid w:val="006330E8"/>
    <w:rsid w:val="0063383A"/>
    <w:rsid w:val="0063392D"/>
    <w:rsid w:val="0063397B"/>
    <w:rsid w:val="00633C9C"/>
    <w:rsid w:val="00634CF6"/>
    <w:rsid w:val="0063554E"/>
    <w:rsid w:val="0063642D"/>
    <w:rsid w:val="00636DF4"/>
    <w:rsid w:val="00637D3F"/>
    <w:rsid w:val="006400D5"/>
    <w:rsid w:val="0064050C"/>
    <w:rsid w:val="006409F7"/>
    <w:rsid w:val="0064116B"/>
    <w:rsid w:val="00641577"/>
    <w:rsid w:val="00643C73"/>
    <w:rsid w:val="00643F22"/>
    <w:rsid w:val="00644293"/>
    <w:rsid w:val="006458F8"/>
    <w:rsid w:val="00645D46"/>
    <w:rsid w:val="00645DB7"/>
    <w:rsid w:val="006471CD"/>
    <w:rsid w:val="0064794D"/>
    <w:rsid w:val="00647AEE"/>
    <w:rsid w:val="00647C82"/>
    <w:rsid w:val="00647EC7"/>
    <w:rsid w:val="006507E1"/>
    <w:rsid w:val="00650D9E"/>
    <w:rsid w:val="00651EC1"/>
    <w:rsid w:val="00652330"/>
    <w:rsid w:val="00652890"/>
    <w:rsid w:val="006543A2"/>
    <w:rsid w:val="006554C1"/>
    <w:rsid w:val="00656065"/>
    <w:rsid w:val="00656413"/>
    <w:rsid w:val="00657747"/>
    <w:rsid w:val="00657EE6"/>
    <w:rsid w:val="0066190E"/>
    <w:rsid w:val="00665015"/>
    <w:rsid w:val="00665C74"/>
    <w:rsid w:val="0066696E"/>
    <w:rsid w:val="00666D58"/>
    <w:rsid w:val="00667208"/>
    <w:rsid w:val="00667DD3"/>
    <w:rsid w:val="006722D1"/>
    <w:rsid w:val="00672622"/>
    <w:rsid w:val="00672ED6"/>
    <w:rsid w:val="006735D4"/>
    <w:rsid w:val="00673B8E"/>
    <w:rsid w:val="00673CEB"/>
    <w:rsid w:val="0067483E"/>
    <w:rsid w:val="00675005"/>
    <w:rsid w:val="00675123"/>
    <w:rsid w:val="0067561E"/>
    <w:rsid w:val="006761C0"/>
    <w:rsid w:val="00676B8D"/>
    <w:rsid w:val="00677CFF"/>
    <w:rsid w:val="00677FC5"/>
    <w:rsid w:val="0068022C"/>
    <w:rsid w:val="00681459"/>
    <w:rsid w:val="00682A6E"/>
    <w:rsid w:val="00683057"/>
    <w:rsid w:val="00683991"/>
    <w:rsid w:val="006849B6"/>
    <w:rsid w:val="00685698"/>
    <w:rsid w:val="00686949"/>
    <w:rsid w:val="00687025"/>
    <w:rsid w:val="0069004A"/>
    <w:rsid w:val="00692557"/>
    <w:rsid w:val="00692A35"/>
    <w:rsid w:val="00693A20"/>
    <w:rsid w:val="00693FF9"/>
    <w:rsid w:val="00694FF2"/>
    <w:rsid w:val="0069572F"/>
    <w:rsid w:val="006968CE"/>
    <w:rsid w:val="0069698C"/>
    <w:rsid w:val="00697881"/>
    <w:rsid w:val="006A0D1F"/>
    <w:rsid w:val="006A0E7F"/>
    <w:rsid w:val="006A1308"/>
    <w:rsid w:val="006A1A3A"/>
    <w:rsid w:val="006A2016"/>
    <w:rsid w:val="006A2E78"/>
    <w:rsid w:val="006A41EE"/>
    <w:rsid w:val="006A4791"/>
    <w:rsid w:val="006A4D69"/>
    <w:rsid w:val="006A5656"/>
    <w:rsid w:val="006A5981"/>
    <w:rsid w:val="006A5EAA"/>
    <w:rsid w:val="006A604F"/>
    <w:rsid w:val="006A63D9"/>
    <w:rsid w:val="006A67C5"/>
    <w:rsid w:val="006A6A1B"/>
    <w:rsid w:val="006A6C16"/>
    <w:rsid w:val="006A71FF"/>
    <w:rsid w:val="006A7290"/>
    <w:rsid w:val="006A7386"/>
    <w:rsid w:val="006B14F1"/>
    <w:rsid w:val="006B19DD"/>
    <w:rsid w:val="006B32EC"/>
    <w:rsid w:val="006B3F32"/>
    <w:rsid w:val="006B5397"/>
    <w:rsid w:val="006B53E7"/>
    <w:rsid w:val="006B58A0"/>
    <w:rsid w:val="006B67AC"/>
    <w:rsid w:val="006B6B20"/>
    <w:rsid w:val="006B6CE3"/>
    <w:rsid w:val="006C0185"/>
    <w:rsid w:val="006C343B"/>
    <w:rsid w:val="006C3704"/>
    <w:rsid w:val="006C456C"/>
    <w:rsid w:val="006C46FB"/>
    <w:rsid w:val="006C4C20"/>
    <w:rsid w:val="006C4D90"/>
    <w:rsid w:val="006C5D49"/>
    <w:rsid w:val="006C6082"/>
    <w:rsid w:val="006C6C7D"/>
    <w:rsid w:val="006C6CCC"/>
    <w:rsid w:val="006C765D"/>
    <w:rsid w:val="006C7CF1"/>
    <w:rsid w:val="006D151A"/>
    <w:rsid w:val="006D1B0E"/>
    <w:rsid w:val="006D1E42"/>
    <w:rsid w:val="006D291E"/>
    <w:rsid w:val="006D292B"/>
    <w:rsid w:val="006D349D"/>
    <w:rsid w:val="006D3AF7"/>
    <w:rsid w:val="006D3EFF"/>
    <w:rsid w:val="006D41DC"/>
    <w:rsid w:val="006D44D4"/>
    <w:rsid w:val="006D49F9"/>
    <w:rsid w:val="006D531A"/>
    <w:rsid w:val="006D56B6"/>
    <w:rsid w:val="006D5C7D"/>
    <w:rsid w:val="006D64D6"/>
    <w:rsid w:val="006E05DA"/>
    <w:rsid w:val="006E09E0"/>
    <w:rsid w:val="006E217F"/>
    <w:rsid w:val="006E2587"/>
    <w:rsid w:val="006E26DD"/>
    <w:rsid w:val="006E2F14"/>
    <w:rsid w:val="006E3741"/>
    <w:rsid w:val="006E3A06"/>
    <w:rsid w:val="006E430C"/>
    <w:rsid w:val="006E43A8"/>
    <w:rsid w:val="006E4657"/>
    <w:rsid w:val="006E466A"/>
    <w:rsid w:val="006E4709"/>
    <w:rsid w:val="006E47C7"/>
    <w:rsid w:val="006E4ACC"/>
    <w:rsid w:val="006E4FA3"/>
    <w:rsid w:val="006E72F8"/>
    <w:rsid w:val="006F17C6"/>
    <w:rsid w:val="006F2BDC"/>
    <w:rsid w:val="006F3495"/>
    <w:rsid w:val="006F417E"/>
    <w:rsid w:val="006F5166"/>
    <w:rsid w:val="006F5898"/>
    <w:rsid w:val="006F5B9D"/>
    <w:rsid w:val="006F5CED"/>
    <w:rsid w:val="006F623B"/>
    <w:rsid w:val="006F6BA2"/>
    <w:rsid w:val="007002A9"/>
    <w:rsid w:val="0070148D"/>
    <w:rsid w:val="00701587"/>
    <w:rsid w:val="00701FF2"/>
    <w:rsid w:val="00703611"/>
    <w:rsid w:val="007042C8"/>
    <w:rsid w:val="00704C7B"/>
    <w:rsid w:val="00706472"/>
    <w:rsid w:val="0070775E"/>
    <w:rsid w:val="0070792D"/>
    <w:rsid w:val="00707984"/>
    <w:rsid w:val="00707F4B"/>
    <w:rsid w:val="0071053D"/>
    <w:rsid w:val="00710A55"/>
    <w:rsid w:val="007110CB"/>
    <w:rsid w:val="0071126F"/>
    <w:rsid w:val="00711E2D"/>
    <w:rsid w:val="00711F79"/>
    <w:rsid w:val="00712A7D"/>
    <w:rsid w:val="0071504F"/>
    <w:rsid w:val="00716E83"/>
    <w:rsid w:val="0071726E"/>
    <w:rsid w:val="00717441"/>
    <w:rsid w:val="0071760A"/>
    <w:rsid w:val="00717833"/>
    <w:rsid w:val="0072015D"/>
    <w:rsid w:val="0072020D"/>
    <w:rsid w:val="00720C5D"/>
    <w:rsid w:val="00721236"/>
    <w:rsid w:val="00722C22"/>
    <w:rsid w:val="007247DA"/>
    <w:rsid w:val="00727F89"/>
    <w:rsid w:val="00730030"/>
    <w:rsid w:val="0073036C"/>
    <w:rsid w:val="0073281C"/>
    <w:rsid w:val="00732E5A"/>
    <w:rsid w:val="00733314"/>
    <w:rsid w:val="0073396F"/>
    <w:rsid w:val="00734093"/>
    <w:rsid w:val="00734256"/>
    <w:rsid w:val="0073456D"/>
    <w:rsid w:val="00735521"/>
    <w:rsid w:val="00735BC2"/>
    <w:rsid w:val="0073669F"/>
    <w:rsid w:val="00737F6F"/>
    <w:rsid w:val="0074021D"/>
    <w:rsid w:val="007406CD"/>
    <w:rsid w:val="00741145"/>
    <w:rsid w:val="00742C13"/>
    <w:rsid w:val="00742CE7"/>
    <w:rsid w:val="0074430A"/>
    <w:rsid w:val="0074467B"/>
    <w:rsid w:val="00744C0F"/>
    <w:rsid w:val="00745D28"/>
    <w:rsid w:val="007469C1"/>
    <w:rsid w:val="00746CCF"/>
    <w:rsid w:val="0075074E"/>
    <w:rsid w:val="00751608"/>
    <w:rsid w:val="00753023"/>
    <w:rsid w:val="00753E92"/>
    <w:rsid w:val="007543A1"/>
    <w:rsid w:val="0075460B"/>
    <w:rsid w:val="0075689A"/>
    <w:rsid w:val="00756DBD"/>
    <w:rsid w:val="00760A6E"/>
    <w:rsid w:val="00760B56"/>
    <w:rsid w:val="0076104C"/>
    <w:rsid w:val="00762AA6"/>
    <w:rsid w:val="00763A16"/>
    <w:rsid w:val="00763E30"/>
    <w:rsid w:val="007647DB"/>
    <w:rsid w:val="00765F3D"/>
    <w:rsid w:val="00767891"/>
    <w:rsid w:val="00770430"/>
    <w:rsid w:val="00770696"/>
    <w:rsid w:val="007711AA"/>
    <w:rsid w:val="007714EE"/>
    <w:rsid w:val="0077185F"/>
    <w:rsid w:val="00771D68"/>
    <w:rsid w:val="00772D43"/>
    <w:rsid w:val="0077447E"/>
    <w:rsid w:val="007747D8"/>
    <w:rsid w:val="00774BD0"/>
    <w:rsid w:val="00777E59"/>
    <w:rsid w:val="00777E6A"/>
    <w:rsid w:val="007802D3"/>
    <w:rsid w:val="00780D3E"/>
    <w:rsid w:val="0078214C"/>
    <w:rsid w:val="00782ACA"/>
    <w:rsid w:val="007854F4"/>
    <w:rsid w:val="0078604D"/>
    <w:rsid w:val="00787024"/>
    <w:rsid w:val="00787643"/>
    <w:rsid w:val="00787A33"/>
    <w:rsid w:val="00790066"/>
    <w:rsid w:val="007900EE"/>
    <w:rsid w:val="00790E51"/>
    <w:rsid w:val="007911E1"/>
    <w:rsid w:val="007917AE"/>
    <w:rsid w:val="007919DC"/>
    <w:rsid w:val="00791C38"/>
    <w:rsid w:val="00791E89"/>
    <w:rsid w:val="00792552"/>
    <w:rsid w:val="00792B78"/>
    <w:rsid w:val="00792F23"/>
    <w:rsid w:val="00793920"/>
    <w:rsid w:val="00794674"/>
    <w:rsid w:val="007946A9"/>
    <w:rsid w:val="00794F78"/>
    <w:rsid w:val="0079517C"/>
    <w:rsid w:val="00796AA5"/>
    <w:rsid w:val="00797934"/>
    <w:rsid w:val="00797BB8"/>
    <w:rsid w:val="00797F7C"/>
    <w:rsid w:val="007A0175"/>
    <w:rsid w:val="007A203D"/>
    <w:rsid w:val="007A262F"/>
    <w:rsid w:val="007A4946"/>
    <w:rsid w:val="007A4F7B"/>
    <w:rsid w:val="007A6152"/>
    <w:rsid w:val="007A6BE9"/>
    <w:rsid w:val="007A7697"/>
    <w:rsid w:val="007B0773"/>
    <w:rsid w:val="007B100C"/>
    <w:rsid w:val="007B1FCC"/>
    <w:rsid w:val="007B2A64"/>
    <w:rsid w:val="007B3458"/>
    <w:rsid w:val="007B3518"/>
    <w:rsid w:val="007B3F0E"/>
    <w:rsid w:val="007B4E4F"/>
    <w:rsid w:val="007B5468"/>
    <w:rsid w:val="007B628A"/>
    <w:rsid w:val="007B7DE9"/>
    <w:rsid w:val="007C07D4"/>
    <w:rsid w:val="007C1314"/>
    <w:rsid w:val="007C1425"/>
    <w:rsid w:val="007C1B82"/>
    <w:rsid w:val="007C3969"/>
    <w:rsid w:val="007C4049"/>
    <w:rsid w:val="007C43A1"/>
    <w:rsid w:val="007C448B"/>
    <w:rsid w:val="007C461F"/>
    <w:rsid w:val="007C551C"/>
    <w:rsid w:val="007C56A8"/>
    <w:rsid w:val="007C5860"/>
    <w:rsid w:val="007C67AC"/>
    <w:rsid w:val="007C69AD"/>
    <w:rsid w:val="007C6E17"/>
    <w:rsid w:val="007D00AA"/>
    <w:rsid w:val="007D0785"/>
    <w:rsid w:val="007D14B7"/>
    <w:rsid w:val="007D17E8"/>
    <w:rsid w:val="007D42BE"/>
    <w:rsid w:val="007D462A"/>
    <w:rsid w:val="007D5B02"/>
    <w:rsid w:val="007D653D"/>
    <w:rsid w:val="007D6EDC"/>
    <w:rsid w:val="007D7C92"/>
    <w:rsid w:val="007E006A"/>
    <w:rsid w:val="007E03DD"/>
    <w:rsid w:val="007E0437"/>
    <w:rsid w:val="007E0ED0"/>
    <w:rsid w:val="007E1083"/>
    <w:rsid w:val="007E18FC"/>
    <w:rsid w:val="007E2005"/>
    <w:rsid w:val="007E2157"/>
    <w:rsid w:val="007E262D"/>
    <w:rsid w:val="007E36B6"/>
    <w:rsid w:val="007E3A97"/>
    <w:rsid w:val="007E41FE"/>
    <w:rsid w:val="007E53B9"/>
    <w:rsid w:val="007E6CB6"/>
    <w:rsid w:val="007E72D2"/>
    <w:rsid w:val="007F0DED"/>
    <w:rsid w:val="007F10EF"/>
    <w:rsid w:val="007F2A97"/>
    <w:rsid w:val="007F321D"/>
    <w:rsid w:val="007F457C"/>
    <w:rsid w:val="007F5464"/>
    <w:rsid w:val="007F5785"/>
    <w:rsid w:val="007F5B48"/>
    <w:rsid w:val="007F703C"/>
    <w:rsid w:val="007F71EC"/>
    <w:rsid w:val="00802D57"/>
    <w:rsid w:val="00803406"/>
    <w:rsid w:val="0080383F"/>
    <w:rsid w:val="00803A53"/>
    <w:rsid w:val="00803C4A"/>
    <w:rsid w:val="008057EF"/>
    <w:rsid w:val="00806F13"/>
    <w:rsid w:val="0080715A"/>
    <w:rsid w:val="008071D0"/>
    <w:rsid w:val="008075E5"/>
    <w:rsid w:val="00810088"/>
    <w:rsid w:val="008107CB"/>
    <w:rsid w:val="0081288C"/>
    <w:rsid w:val="0081395F"/>
    <w:rsid w:val="00814BEA"/>
    <w:rsid w:val="00815837"/>
    <w:rsid w:val="00815CDF"/>
    <w:rsid w:val="008206EE"/>
    <w:rsid w:val="00820827"/>
    <w:rsid w:val="00821777"/>
    <w:rsid w:val="00821CBF"/>
    <w:rsid w:val="0082458E"/>
    <w:rsid w:val="00824F8D"/>
    <w:rsid w:val="00825EF1"/>
    <w:rsid w:val="0082689B"/>
    <w:rsid w:val="00826B67"/>
    <w:rsid w:val="00827BAA"/>
    <w:rsid w:val="00830033"/>
    <w:rsid w:val="0083077C"/>
    <w:rsid w:val="00830836"/>
    <w:rsid w:val="008312C7"/>
    <w:rsid w:val="00831A58"/>
    <w:rsid w:val="00831BCD"/>
    <w:rsid w:val="00832485"/>
    <w:rsid w:val="00832766"/>
    <w:rsid w:val="0083298D"/>
    <w:rsid w:val="00834A9D"/>
    <w:rsid w:val="00836D7A"/>
    <w:rsid w:val="00840511"/>
    <w:rsid w:val="0084306E"/>
    <w:rsid w:val="00844356"/>
    <w:rsid w:val="008455C5"/>
    <w:rsid w:val="0084583C"/>
    <w:rsid w:val="008463A7"/>
    <w:rsid w:val="008463B8"/>
    <w:rsid w:val="008470A2"/>
    <w:rsid w:val="008527B8"/>
    <w:rsid w:val="00854C06"/>
    <w:rsid w:val="00855391"/>
    <w:rsid w:val="008557E1"/>
    <w:rsid w:val="008560E6"/>
    <w:rsid w:val="0085649F"/>
    <w:rsid w:val="00856A3F"/>
    <w:rsid w:val="00856CB5"/>
    <w:rsid w:val="0085747B"/>
    <w:rsid w:val="008605A3"/>
    <w:rsid w:val="0086204C"/>
    <w:rsid w:val="008658A0"/>
    <w:rsid w:val="008663CA"/>
    <w:rsid w:val="00866B83"/>
    <w:rsid w:val="00867183"/>
    <w:rsid w:val="00867F2D"/>
    <w:rsid w:val="008704B7"/>
    <w:rsid w:val="00871948"/>
    <w:rsid w:val="00871A82"/>
    <w:rsid w:val="00871C69"/>
    <w:rsid w:val="00872463"/>
    <w:rsid w:val="0087259D"/>
    <w:rsid w:val="00875D47"/>
    <w:rsid w:val="00876233"/>
    <w:rsid w:val="00876DFF"/>
    <w:rsid w:val="00877DCA"/>
    <w:rsid w:val="00877FC4"/>
    <w:rsid w:val="008802E6"/>
    <w:rsid w:val="0088145D"/>
    <w:rsid w:val="0088215C"/>
    <w:rsid w:val="00882E19"/>
    <w:rsid w:val="0088316B"/>
    <w:rsid w:val="00886E21"/>
    <w:rsid w:val="00886E85"/>
    <w:rsid w:val="008874AE"/>
    <w:rsid w:val="008907C9"/>
    <w:rsid w:val="0089263C"/>
    <w:rsid w:val="00892EF9"/>
    <w:rsid w:val="00893644"/>
    <w:rsid w:val="00893CB9"/>
    <w:rsid w:val="0089413E"/>
    <w:rsid w:val="008945B2"/>
    <w:rsid w:val="008966F6"/>
    <w:rsid w:val="008A1666"/>
    <w:rsid w:val="008A2C6A"/>
    <w:rsid w:val="008A4A01"/>
    <w:rsid w:val="008A5023"/>
    <w:rsid w:val="008A52E4"/>
    <w:rsid w:val="008A565B"/>
    <w:rsid w:val="008A5D4F"/>
    <w:rsid w:val="008A75F2"/>
    <w:rsid w:val="008A7D48"/>
    <w:rsid w:val="008B07C6"/>
    <w:rsid w:val="008B126F"/>
    <w:rsid w:val="008B1B48"/>
    <w:rsid w:val="008B2496"/>
    <w:rsid w:val="008B2957"/>
    <w:rsid w:val="008B2A38"/>
    <w:rsid w:val="008B2D3A"/>
    <w:rsid w:val="008B351F"/>
    <w:rsid w:val="008B4CDF"/>
    <w:rsid w:val="008B5B7C"/>
    <w:rsid w:val="008B66B8"/>
    <w:rsid w:val="008B700D"/>
    <w:rsid w:val="008B76F6"/>
    <w:rsid w:val="008B798D"/>
    <w:rsid w:val="008B7A7E"/>
    <w:rsid w:val="008B7A9F"/>
    <w:rsid w:val="008C13E6"/>
    <w:rsid w:val="008C1A0F"/>
    <w:rsid w:val="008C509C"/>
    <w:rsid w:val="008C62A5"/>
    <w:rsid w:val="008C6EE3"/>
    <w:rsid w:val="008C7721"/>
    <w:rsid w:val="008C796E"/>
    <w:rsid w:val="008C7BD8"/>
    <w:rsid w:val="008D268D"/>
    <w:rsid w:val="008D28B4"/>
    <w:rsid w:val="008D3DAE"/>
    <w:rsid w:val="008D49EA"/>
    <w:rsid w:val="008D4DE7"/>
    <w:rsid w:val="008D658F"/>
    <w:rsid w:val="008D667C"/>
    <w:rsid w:val="008D673C"/>
    <w:rsid w:val="008D676B"/>
    <w:rsid w:val="008D682A"/>
    <w:rsid w:val="008D6A8C"/>
    <w:rsid w:val="008D6CF3"/>
    <w:rsid w:val="008D71B0"/>
    <w:rsid w:val="008E089B"/>
    <w:rsid w:val="008E0AEB"/>
    <w:rsid w:val="008E1EBA"/>
    <w:rsid w:val="008E269A"/>
    <w:rsid w:val="008E3F74"/>
    <w:rsid w:val="008E4F1D"/>
    <w:rsid w:val="008E64D7"/>
    <w:rsid w:val="008E6A7C"/>
    <w:rsid w:val="008F1554"/>
    <w:rsid w:val="008F2EFC"/>
    <w:rsid w:val="008F304D"/>
    <w:rsid w:val="008F437E"/>
    <w:rsid w:val="008F5809"/>
    <w:rsid w:val="008F5B40"/>
    <w:rsid w:val="008F5FC7"/>
    <w:rsid w:val="008F6266"/>
    <w:rsid w:val="009004A8"/>
    <w:rsid w:val="009039F9"/>
    <w:rsid w:val="00904A60"/>
    <w:rsid w:val="00904D10"/>
    <w:rsid w:val="00905E37"/>
    <w:rsid w:val="00906F3F"/>
    <w:rsid w:val="009102EC"/>
    <w:rsid w:val="0091060C"/>
    <w:rsid w:val="00910A09"/>
    <w:rsid w:val="00910C0E"/>
    <w:rsid w:val="00911E59"/>
    <w:rsid w:val="009127E6"/>
    <w:rsid w:val="0091393C"/>
    <w:rsid w:val="009139CC"/>
    <w:rsid w:val="00913EC5"/>
    <w:rsid w:val="00914442"/>
    <w:rsid w:val="00914632"/>
    <w:rsid w:val="00914788"/>
    <w:rsid w:val="00915C39"/>
    <w:rsid w:val="00915E6E"/>
    <w:rsid w:val="009169E7"/>
    <w:rsid w:val="00916DD8"/>
    <w:rsid w:val="009175C9"/>
    <w:rsid w:val="00917952"/>
    <w:rsid w:val="00920FDE"/>
    <w:rsid w:val="00921967"/>
    <w:rsid w:val="00922293"/>
    <w:rsid w:val="00923A4B"/>
    <w:rsid w:val="00924E5F"/>
    <w:rsid w:val="009265AF"/>
    <w:rsid w:val="009266E1"/>
    <w:rsid w:val="009301C1"/>
    <w:rsid w:val="009303B7"/>
    <w:rsid w:val="00931D25"/>
    <w:rsid w:val="0093207F"/>
    <w:rsid w:val="009323C2"/>
    <w:rsid w:val="0093261C"/>
    <w:rsid w:val="0093276A"/>
    <w:rsid w:val="00933FAF"/>
    <w:rsid w:val="00934B7A"/>
    <w:rsid w:val="00936472"/>
    <w:rsid w:val="00937269"/>
    <w:rsid w:val="009379DA"/>
    <w:rsid w:val="0094007D"/>
    <w:rsid w:val="0094060B"/>
    <w:rsid w:val="00940E68"/>
    <w:rsid w:val="00941566"/>
    <w:rsid w:val="0094213F"/>
    <w:rsid w:val="009432A1"/>
    <w:rsid w:val="009432EA"/>
    <w:rsid w:val="009440D4"/>
    <w:rsid w:val="00945388"/>
    <w:rsid w:val="00945D4F"/>
    <w:rsid w:val="00946EA2"/>
    <w:rsid w:val="009472D3"/>
    <w:rsid w:val="009476F0"/>
    <w:rsid w:val="009508BE"/>
    <w:rsid w:val="00950AAB"/>
    <w:rsid w:val="009513B7"/>
    <w:rsid w:val="00951483"/>
    <w:rsid w:val="00952192"/>
    <w:rsid w:val="009529DC"/>
    <w:rsid w:val="00953BFE"/>
    <w:rsid w:val="00954163"/>
    <w:rsid w:val="0095533B"/>
    <w:rsid w:val="00955E0B"/>
    <w:rsid w:val="009567D1"/>
    <w:rsid w:val="009568B9"/>
    <w:rsid w:val="0095730E"/>
    <w:rsid w:val="0095771A"/>
    <w:rsid w:val="00960044"/>
    <w:rsid w:val="00960762"/>
    <w:rsid w:val="009608F3"/>
    <w:rsid w:val="00960F89"/>
    <w:rsid w:val="0096326A"/>
    <w:rsid w:val="009637A3"/>
    <w:rsid w:val="00963F75"/>
    <w:rsid w:val="00964900"/>
    <w:rsid w:val="00964A61"/>
    <w:rsid w:val="00965427"/>
    <w:rsid w:val="00966BCD"/>
    <w:rsid w:val="0096732E"/>
    <w:rsid w:val="009706C4"/>
    <w:rsid w:val="00970ABB"/>
    <w:rsid w:val="0097140C"/>
    <w:rsid w:val="00972286"/>
    <w:rsid w:val="0097365E"/>
    <w:rsid w:val="0097381B"/>
    <w:rsid w:val="00973A08"/>
    <w:rsid w:val="00974411"/>
    <w:rsid w:val="0097447F"/>
    <w:rsid w:val="00975BDC"/>
    <w:rsid w:val="00976971"/>
    <w:rsid w:val="00977A85"/>
    <w:rsid w:val="00980C21"/>
    <w:rsid w:val="00982114"/>
    <w:rsid w:val="00982417"/>
    <w:rsid w:val="00982434"/>
    <w:rsid w:val="009828C0"/>
    <w:rsid w:val="00983231"/>
    <w:rsid w:val="00983289"/>
    <w:rsid w:val="0098368C"/>
    <w:rsid w:val="00983FC5"/>
    <w:rsid w:val="009846BD"/>
    <w:rsid w:val="00987467"/>
    <w:rsid w:val="00987AAD"/>
    <w:rsid w:val="0099230D"/>
    <w:rsid w:val="0099326B"/>
    <w:rsid w:val="00993978"/>
    <w:rsid w:val="00993B6F"/>
    <w:rsid w:val="00993C5D"/>
    <w:rsid w:val="009943DB"/>
    <w:rsid w:val="00995190"/>
    <w:rsid w:val="00995BED"/>
    <w:rsid w:val="0099639C"/>
    <w:rsid w:val="00997F95"/>
    <w:rsid w:val="009A0104"/>
    <w:rsid w:val="009A0B9C"/>
    <w:rsid w:val="009A13F7"/>
    <w:rsid w:val="009A3168"/>
    <w:rsid w:val="009A5357"/>
    <w:rsid w:val="009A5E99"/>
    <w:rsid w:val="009A6A24"/>
    <w:rsid w:val="009A6B59"/>
    <w:rsid w:val="009A7D59"/>
    <w:rsid w:val="009A7FF3"/>
    <w:rsid w:val="009B0393"/>
    <w:rsid w:val="009B095B"/>
    <w:rsid w:val="009B1B9E"/>
    <w:rsid w:val="009B21BE"/>
    <w:rsid w:val="009B2F6C"/>
    <w:rsid w:val="009B30F4"/>
    <w:rsid w:val="009B372D"/>
    <w:rsid w:val="009B3A56"/>
    <w:rsid w:val="009B4433"/>
    <w:rsid w:val="009B5173"/>
    <w:rsid w:val="009B5598"/>
    <w:rsid w:val="009B58A1"/>
    <w:rsid w:val="009B7741"/>
    <w:rsid w:val="009B7756"/>
    <w:rsid w:val="009B7B4B"/>
    <w:rsid w:val="009C0141"/>
    <w:rsid w:val="009C0224"/>
    <w:rsid w:val="009C022A"/>
    <w:rsid w:val="009C1462"/>
    <w:rsid w:val="009C1DB7"/>
    <w:rsid w:val="009C2404"/>
    <w:rsid w:val="009C2838"/>
    <w:rsid w:val="009C32DA"/>
    <w:rsid w:val="009C407E"/>
    <w:rsid w:val="009C4F84"/>
    <w:rsid w:val="009C4F8C"/>
    <w:rsid w:val="009C5792"/>
    <w:rsid w:val="009C5ADD"/>
    <w:rsid w:val="009C5B7A"/>
    <w:rsid w:val="009C5DCC"/>
    <w:rsid w:val="009C676C"/>
    <w:rsid w:val="009C6B04"/>
    <w:rsid w:val="009C6F8F"/>
    <w:rsid w:val="009C75F5"/>
    <w:rsid w:val="009D03EF"/>
    <w:rsid w:val="009D0497"/>
    <w:rsid w:val="009D1025"/>
    <w:rsid w:val="009D151A"/>
    <w:rsid w:val="009D1918"/>
    <w:rsid w:val="009D1B3F"/>
    <w:rsid w:val="009D2563"/>
    <w:rsid w:val="009D2A4D"/>
    <w:rsid w:val="009D3B80"/>
    <w:rsid w:val="009D3EDA"/>
    <w:rsid w:val="009D3F1F"/>
    <w:rsid w:val="009D4C25"/>
    <w:rsid w:val="009D58CB"/>
    <w:rsid w:val="009D77A9"/>
    <w:rsid w:val="009E09EE"/>
    <w:rsid w:val="009E0E99"/>
    <w:rsid w:val="009E100F"/>
    <w:rsid w:val="009E2C4F"/>
    <w:rsid w:val="009E4245"/>
    <w:rsid w:val="009E531A"/>
    <w:rsid w:val="009E576E"/>
    <w:rsid w:val="009F18B3"/>
    <w:rsid w:val="009F2674"/>
    <w:rsid w:val="009F3208"/>
    <w:rsid w:val="009F4060"/>
    <w:rsid w:val="009F41FE"/>
    <w:rsid w:val="009F42CC"/>
    <w:rsid w:val="009F450C"/>
    <w:rsid w:val="009F458D"/>
    <w:rsid w:val="009F4FDA"/>
    <w:rsid w:val="009F512A"/>
    <w:rsid w:val="009F5944"/>
    <w:rsid w:val="009F75F2"/>
    <w:rsid w:val="00A0050B"/>
    <w:rsid w:val="00A02AC4"/>
    <w:rsid w:val="00A02E87"/>
    <w:rsid w:val="00A041B9"/>
    <w:rsid w:val="00A04208"/>
    <w:rsid w:val="00A04280"/>
    <w:rsid w:val="00A049AD"/>
    <w:rsid w:val="00A06574"/>
    <w:rsid w:val="00A065CA"/>
    <w:rsid w:val="00A06895"/>
    <w:rsid w:val="00A0693C"/>
    <w:rsid w:val="00A07386"/>
    <w:rsid w:val="00A07769"/>
    <w:rsid w:val="00A1003E"/>
    <w:rsid w:val="00A103AD"/>
    <w:rsid w:val="00A10441"/>
    <w:rsid w:val="00A10AF4"/>
    <w:rsid w:val="00A123B9"/>
    <w:rsid w:val="00A12907"/>
    <w:rsid w:val="00A13BBE"/>
    <w:rsid w:val="00A13D41"/>
    <w:rsid w:val="00A14682"/>
    <w:rsid w:val="00A1528E"/>
    <w:rsid w:val="00A15BE4"/>
    <w:rsid w:val="00A165F6"/>
    <w:rsid w:val="00A16608"/>
    <w:rsid w:val="00A168B7"/>
    <w:rsid w:val="00A17313"/>
    <w:rsid w:val="00A17726"/>
    <w:rsid w:val="00A201AA"/>
    <w:rsid w:val="00A2045C"/>
    <w:rsid w:val="00A2055C"/>
    <w:rsid w:val="00A2084D"/>
    <w:rsid w:val="00A24207"/>
    <w:rsid w:val="00A24B62"/>
    <w:rsid w:val="00A24DFE"/>
    <w:rsid w:val="00A251AA"/>
    <w:rsid w:val="00A271A4"/>
    <w:rsid w:val="00A274A3"/>
    <w:rsid w:val="00A30455"/>
    <w:rsid w:val="00A30477"/>
    <w:rsid w:val="00A30B43"/>
    <w:rsid w:val="00A30CBC"/>
    <w:rsid w:val="00A320DF"/>
    <w:rsid w:val="00A3222B"/>
    <w:rsid w:val="00A32AFE"/>
    <w:rsid w:val="00A337E4"/>
    <w:rsid w:val="00A34810"/>
    <w:rsid w:val="00A351EA"/>
    <w:rsid w:val="00A356E3"/>
    <w:rsid w:val="00A35A32"/>
    <w:rsid w:val="00A365D4"/>
    <w:rsid w:val="00A36A0F"/>
    <w:rsid w:val="00A377F7"/>
    <w:rsid w:val="00A401C0"/>
    <w:rsid w:val="00A40D97"/>
    <w:rsid w:val="00A40FD7"/>
    <w:rsid w:val="00A412C6"/>
    <w:rsid w:val="00A412E3"/>
    <w:rsid w:val="00A4148D"/>
    <w:rsid w:val="00A456A9"/>
    <w:rsid w:val="00A45B5D"/>
    <w:rsid w:val="00A47A58"/>
    <w:rsid w:val="00A52340"/>
    <w:rsid w:val="00A528D3"/>
    <w:rsid w:val="00A5398C"/>
    <w:rsid w:val="00A53B3B"/>
    <w:rsid w:val="00A54324"/>
    <w:rsid w:val="00A5485B"/>
    <w:rsid w:val="00A54904"/>
    <w:rsid w:val="00A558C9"/>
    <w:rsid w:val="00A55ED6"/>
    <w:rsid w:val="00A55F93"/>
    <w:rsid w:val="00A61962"/>
    <w:rsid w:val="00A61D8C"/>
    <w:rsid w:val="00A6414B"/>
    <w:rsid w:val="00A645CC"/>
    <w:rsid w:val="00A64EE2"/>
    <w:rsid w:val="00A65183"/>
    <w:rsid w:val="00A654EB"/>
    <w:rsid w:val="00A65B72"/>
    <w:rsid w:val="00A65C31"/>
    <w:rsid w:val="00A65EE7"/>
    <w:rsid w:val="00A66C48"/>
    <w:rsid w:val="00A66F09"/>
    <w:rsid w:val="00A67908"/>
    <w:rsid w:val="00A70244"/>
    <w:rsid w:val="00A70A28"/>
    <w:rsid w:val="00A73622"/>
    <w:rsid w:val="00A7430C"/>
    <w:rsid w:val="00A745C9"/>
    <w:rsid w:val="00A7568D"/>
    <w:rsid w:val="00A76252"/>
    <w:rsid w:val="00A77255"/>
    <w:rsid w:val="00A7789D"/>
    <w:rsid w:val="00A8010F"/>
    <w:rsid w:val="00A82300"/>
    <w:rsid w:val="00A82620"/>
    <w:rsid w:val="00A8331D"/>
    <w:rsid w:val="00A83323"/>
    <w:rsid w:val="00A84E86"/>
    <w:rsid w:val="00A865DB"/>
    <w:rsid w:val="00A8686B"/>
    <w:rsid w:val="00A87087"/>
    <w:rsid w:val="00A905ED"/>
    <w:rsid w:val="00A91151"/>
    <w:rsid w:val="00A91827"/>
    <w:rsid w:val="00A91F45"/>
    <w:rsid w:val="00A9249E"/>
    <w:rsid w:val="00A93455"/>
    <w:rsid w:val="00A93A2F"/>
    <w:rsid w:val="00A94778"/>
    <w:rsid w:val="00A94847"/>
    <w:rsid w:val="00A94E8D"/>
    <w:rsid w:val="00A95926"/>
    <w:rsid w:val="00A960B3"/>
    <w:rsid w:val="00A9760A"/>
    <w:rsid w:val="00A97E4D"/>
    <w:rsid w:val="00AA02F2"/>
    <w:rsid w:val="00AA0359"/>
    <w:rsid w:val="00AA0DDF"/>
    <w:rsid w:val="00AA1456"/>
    <w:rsid w:val="00AA1BB0"/>
    <w:rsid w:val="00AA20AD"/>
    <w:rsid w:val="00AA246A"/>
    <w:rsid w:val="00AA3CF1"/>
    <w:rsid w:val="00AA60AC"/>
    <w:rsid w:val="00AA6B1D"/>
    <w:rsid w:val="00AB08D5"/>
    <w:rsid w:val="00AB0BBF"/>
    <w:rsid w:val="00AB1639"/>
    <w:rsid w:val="00AB1963"/>
    <w:rsid w:val="00AB2555"/>
    <w:rsid w:val="00AB4CB1"/>
    <w:rsid w:val="00AB5042"/>
    <w:rsid w:val="00AB6DBA"/>
    <w:rsid w:val="00AB6FBF"/>
    <w:rsid w:val="00AB7D02"/>
    <w:rsid w:val="00AC0F5C"/>
    <w:rsid w:val="00AC18B2"/>
    <w:rsid w:val="00AC1CF3"/>
    <w:rsid w:val="00AC3B8F"/>
    <w:rsid w:val="00AC3BA6"/>
    <w:rsid w:val="00AC418B"/>
    <w:rsid w:val="00AC481A"/>
    <w:rsid w:val="00AC5F67"/>
    <w:rsid w:val="00AC6388"/>
    <w:rsid w:val="00AC63BA"/>
    <w:rsid w:val="00AC6ACA"/>
    <w:rsid w:val="00AD058D"/>
    <w:rsid w:val="00AD0CCB"/>
    <w:rsid w:val="00AD2584"/>
    <w:rsid w:val="00AD388F"/>
    <w:rsid w:val="00AD4FD0"/>
    <w:rsid w:val="00AD552B"/>
    <w:rsid w:val="00AD62AC"/>
    <w:rsid w:val="00AD6A22"/>
    <w:rsid w:val="00AD6DDF"/>
    <w:rsid w:val="00AD7578"/>
    <w:rsid w:val="00AE2D52"/>
    <w:rsid w:val="00AE323F"/>
    <w:rsid w:val="00AE329E"/>
    <w:rsid w:val="00AE3514"/>
    <w:rsid w:val="00AE3D67"/>
    <w:rsid w:val="00AE49E7"/>
    <w:rsid w:val="00AE4FCB"/>
    <w:rsid w:val="00AE5D6C"/>
    <w:rsid w:val="00AE6014"/>
    <w:rsid w:val="00AE6CA2"/>
    <w:rsid w:val="00AF0C34"/>
    <w:rsid w:val="00AF1366"/>
    <w:rsid w:val="00AF1525"/>
    <w:rsid w:val="00AF169E"/>
    <w:rsid w:val="00AF2411"/>
    <w:rsid w:val="00AF26B1"/>
    <w:rsid w:val="00AF27C0"/>
    <w:rsid w:val="00AF2A7A"/>
    <w:rsid w:val="00AF2C90"/>
    <w:rsid w:val="00AF4F25"/>
    <w:rsid w:val="00AF5E85"/>
    <w:rsid w:val="00AF667C"/>
    <w:rsid w:val="00AF6FEF"/>
    <w:rsid w:val="00AF73FD"/>
    <w:rsid w:val="00B01359"/>
    <w:rsid w:val="00B02144"/>
    <w:rsid w:val="00B029AD"/>
    <w:rsid w:val="00B02A62"/>
    <w:rsid w:val="00B034E2"/>
    <w:rsid w:val="00B0580E"/>
    <w:rsid w:val="00B05B57"/>
    <w:rsid w:val="00B0772B"/>
    <w:rsid w:val="00B07D7D"/>
    <w:rsid w:val="00B10CA0"/>
    <w:rsid w:val="00B12125"/>
    <w:rsid w:val="00B135F8"/>
    <w:rsid w:val="00B1474A"/>
    <w:rsid w:val="00B147B5"/>
    <w:rsid w:val="00B1748E"/>
    <w:rsid w:val="00B20D46"/>
    <w:rsid w:val="00B219D6"/>
    <w:rsid w:val="00B21DF2"/>
    <w:rsid w:val="00B2256D"/>
    <w:rsid w:val="00B22B9B"/>
    <w:rsid w:val="00B2330C"/>
    <w:rsid w:val="00B236E9"/>
    <w:rsid w:val="00B23EB3"/>
    <w:rsid w:val="00B24F7F"/>
    <w:rsid w:val="00B25A37"/>
    <w:rsid w:val="00B264BE"/>
    <w:rsid w:val="00B2704D"/>
    <w:rsid w:val="00B27056"/>
    <w:rsid w:val="00B3063C"/>
    <w:rsid w:val="00B308EC"/>
    <w:rsid w:val="00B32392"/>
    <w:rsid w:val="00B3279C"/>
    <w:rsid w:val="00B34688"/>
    <w:rsid w:val="00B348FC"/>
    <w:rsid w:val="00B373A9"/>
    <w:rsid w:val="00B37A90"/>
    <w:rsid w:val="00B4035F"/>
    <w:rsid w:val="00B410C2"/>
    <w:rsid w:val="00B41365"/>
    <w:rsid w:val="00B413D4"/>
    <w:rsid w:val="00B43254"/>
    <w:rsid w:val="00B43420"/>
    <w:rsid w:val="00B44013"/>
    <w:rsid w:val="00B449D5"/>
    <w:rsid w:val="00B44CA2"/>
    <w:rsid w:val="00B45200"/>
    <w:rsid w:val="00B45AE1"/>
    <w:rsid w:val="00B45BE9"/>
    <w:rsid w:val="00B46F90"/>
    <w:rsid w:val="00B50537"/>
    <w:rsid w:val="00B5100E"/>
    <w:rsid w:val="00B52683"/>
    <w:rsid w:val="00B52730"/>
    <w:rsid w:val="00B52D91"/>
    <w:rsid w:val="00B53110"/>
    <w:rsid w:val="00B53B59"/>
    <w:rsid w:val="00B53E09"/>
    <w:rsid w:val="00B55C1D"/>
    <w:rsid w:val="00B60F24"/>
    <w:rsid w:val="00B611B6"/>
    <w:rsid w:val="00B614B4"/>
    <w:rsid w:val="00B616F5"/>
    <w:rsid w:val="00B6256D"/>
    <w:rsid w:val="00B62FAC"/>
    <w:rsid w:val="00B6395E"/>
    <w:rsid w:val="00B63CF8"/>
    <w:rsid w:val="00B6446C"/>
    <w:rsid w:val="00B64479"/>
    <w:rsid w:val="00B648DA"/>
    <w:rsid w:val="00B660FE"/>
    <w:rsid w:val="00B66621"/>
    <w:rsid w:val="00B67953"/>
    <w:rsid w:val="00B70BE5"/>
    <w:rsid w:val="00B71AFA"/>
    <w:rsid w:val="00B71B08"/>
    <w:rsid w:val="00B72666"/>
    <w:rsid w:val="00B7266A"/>
    <w:rsid w:val="00B73572"/>
    <w:rsid w:val="00B73B11"/>
    <w:rsid w:val="00B74517"/>
    <w:rsid w:val="00B755FA"/>
    <w:rsid w:val="00B75BB8"/>
    <w:rsid w:val="00B75D51"/>
    <w:rsid w:val="00B764AB"/>
    <w:rsid w:val="00B76644"/>
    <w:rsid w:val="00B76673"/>
    <w:rsid w:val="00B76876"/>
    <w:rsid w:val="00B771E7"/>
    <w:rsid w:val="00B77DAD"/>
    <w:rsid w:val="00B80E81"/>
    <w:rsid w:val="00B8210E"/>
    <w:rsid w:val="00B821AC"/>
    <w:rsid w:val="00B82810"/>
    <w:rsid w:val="00B83263"/>
    <w:rsid w:val="00B83509"/>
    <w:rsid w:val="00B8405F"/>
    <w:rsid w:val="00B84D44"/>
    <w:rsid w:val="00B85DD2"/>
    <w:rsid w:val="00B8768F"/>
    <w:rsid w:val="00B87880"/>
    <w:rsid w:val="00B9043A"/>
    <w:rsid w:val="00B906D1"/>
    <w:rsid w:val="00B91533"/>
    <w:rsid w:val="00B91B0E"/>
    <w:rsid w:val="00B91D1B"/>
    <w:rsid w:val="00B9234E"/>
    <w:rsid w:val="00B92666"/>
    <w:rsid w:val="00B931DA"/>
    <w:rsid w:val="00B950E9"/>
    <w:rsid w:val="00B955E6"/>
    <w:rsid w:val="00B95AF3"/>
    <w:rsid w:val="00B96242"/>
    <w:rsid w:val="00B97D84"/>
    <w:rsid w:val="00BA0355"/>
    <w:rsid w:val="00BA09B4"/>
    <w:rsid w:val="00BA1C3F"/>
    <w:rsid w:val="00BA2293"/>
    <w:rsid w:val="00BA2311"/>
    <w:rsid w:val="00BA24B1"/>
    <w:rsid w:val="00BA373B"/>
    <w:rsid w:val="00BA39D5"/>
    <w:rsid w:val="00BA3E01"/>
    <w:rsid w:val="00BA5884"/>
    <w:rsid w:val="00BA76D0"/>
    <w:rsid w:val="00BA7DB7"/>
    <w:rsid w:val="00BB0F7F"/>
    <w:rsid w:val="00BB0FA1"/>
    <w:rsid w:val="00BB1D84"/>
    <w:rsid w:val="00BB2512"/>
    <w:rsid w:val="00BB2784"/>
    <w:rsid w:val="00BB3D8A"/>
    <w:rsid w:val="00BB4414"/>
    <w:rsid w:val="00BB474F"/>
    <w:rsid w:val="00BB509D"/>
    <w:rsid w:val="00BB575D"/>
    <w:rsid w:val="00BB6015"/>
    <w:rsid w:val="00BB6F71"/>
    <w:rsid w:val="00BB7B85"/>
    <w:rsid w:val="00BC054A"/>
    <w:rsid w:val="00BC255C"/>
    <w:rsid w:val="00BC368D"/>
    <w:rsid w:val="00BC54E8"/>
    <w:rsid w:val="00BC6284"/>
    <w:rsid w:val="00BC66E4"/>
    <w:rsid w:val="00BD05B0"/>
    <w:rsid w:val="00BD0D9F"/>
    <w:rsid w:val="00BD1F61"/>
    <w:rsid w:val="00BD5F41"/>
    <w:rsid w:val="00BD5FCA"/>
    <w:rsid w:val="00BD64AB"/>
    <w:rsid w:val="00BD7DB8"/>
    <w:rsid w:val="00BE0697"/>
    <w:rsid w:val="00BE0AAB"/>
    <w:rsid w:val="00BE2C16"/>
    <w:rsid w:val="00BE4BBE"/>
    <w:rsid w:val="00BE4CAA"/>
    <w:rsid w:val="00BE5786"/>
    <w:rsid w:val="00BE605B"/>
    <w:rsid w:val="00BE60B2"/>
    <w:rsid w:val="00BE7237"/>
    <w:rsid w:val="00BE7421"/>
    <w:rsid w:val="00BF0567"/>
    <w:rsid w:val="00BF11F9"/>
    <w:rsid w:val="00BF1786"/>
    <w:rsid w:val="00BF1B2C"/>
    <w:rsid w:val="00BF208A"/>
    <w:rsid w:val="00BF2307"/>
    <w:rsid w:val="00BF27BC"/>
    <w:rsid w:val="00BF3ED4"/>
    <w:rsid w:val="00BF3F7B"/>
    <w:rsid w:val="00BF4FDC"/>
    <w:rsid w:val="00BF51EB"/>
    <w:rsid w:val="00BF6183"/>
    <w:rsid w:val="00BF63BD"/>
    <w:rsid w:val="00BF651B"/>
    <w:rsid w:val="00BF6DBE"/>
    <w:rsid w:val="00BF7A15"/>
    <w:rsid w:val="00BF7D11"/>
    <w:rsid w:val="00BF7EAE"/>
    <w:rsid w:val="00C000E6"/>
    <w:rsid w:val="00C004A2"/>
    <w:rsid w:val="00C00957"/>
    <w:rsid w:val="00C013C8"/>
    <w:rsid w:val="00C0235E"/>
    <w:rsid w:val="00C02AC4"/>
    <w:rsid w:val="00C03620"/>
    <w:rsid w:val="00C04760"/>
    <w:rsid w:val="00C04798"/>
    <w:rsid w:val="00C05ADD"/>
    <w:rsid w:val="00C06815"/>
    <w:rsid w:val="00C06ED2"/>
    <w:rsid w:val="00C0727E"/>
    <w:rsid w:val="00C07EF4"/>
    <w:rsid w:val="00C108E5"/>
    <w:rsid w:val="00C1192A"/>
    <w:rsid w:val="00C11FB6"/>
    <w:rsid w:val="00C12F02"/>
    <w:rsid w:val="00C130B4"/>
    <w:rsid w:val="00C163A4"/>
    <w:rsid w:val="00C17505"/>
    <w:rsid w:val="00C2107E"/>
    <w:rsid w:val="00C21A77"/>
    <w:rsid w:val="00C21EAD"/>
    <w:rsid w:val="00C22DF4"/>
    <w:rsid w:val="00C23D07"/>
    <w:rsid w:val="00C24F12"/>
    <w:rsid w:val="00C254D4"/>
    <w:rsid w:val="00C25639"/>
    <w:rsid w:val="00C25D57"/>
    <w:rsid w:val="00C26327"/>
    <w:rsid w:val="00C2661C"/>
    <w:rsid w:val="00C269D4"/>
    <w:rsid w:val="00C26B7E"/>
    <w:rsid w:val="00C3141A"/>
    <w:rsid w:val="00C31665"/>
    <w:rsid w:val="00C31A12"/>
    <w:rsid w:val="00C320CD"/>
    <w:rsid w:val="00C322C5"/>
    <w:rsid w:val="00C33DBB"/>
    <w:rsid w:val="00C33DED"/>
    <w:rsid w:val="00C348F2"/>
    <w:rsid w:val="00C35DB2"/>
    <w:rsid w:val="00C36428"/>
    <w:rsid w:val="00C364AE"/>
    <w:rsid w:val="00C37365"/>
    <w:rsid w:val="00C379B8"/>
    <w:rsid w:val="00C40317"/>
    <w:rsid w:val="00C40B74"/>
    <w:rsid w:val="00C40CA7"/>
    <w:rsid w:val="00C40F41"/>
    <w:rsid w:val="00C41AEB"/>
    <w:rsid w:val="00C42806"/>
    <w:rsid w:val="00C42E19"/>
    <w:rsid w:val="00C435E5"/>
    <w:rsid w:val="00C437F5"/>
    <w:rsid w:val="00C4425E"/>
    <w:rsid w:val="00C44CC7"/>
    <w:rsid w:val="00C457DA"/>
    <w:rsid w:val="00C45D33"/>
    <w:rsid w:val="00C45D97"/>
    <w:rsid w:val="00C461C3"/>
    <w:rsid w:val="00C465DF"/>
    <w:rsid w:val="00C46BB2"/>
    <w:rsid w:val="00C502AD"/>
    <w:rsid w:val="00C52135"/>
    <w:rsid w:val="00C52F2D"/>
    <w:rsid w:val="00C531C6"/>
    <w:rsid w:val="00C54350"/>
    <w:rsid w:val="00C54956"/>
    <w:rsid w:val="00C55A98"/>
    <w:rsid w:val="00C569CF"/>
    <w:rsid w:val="00C57229"/>
    <w:rsid w:val="00C575B0"/>
    <w:rsid w:val="00C57C1E"/>
    <w:rsid w:val="00C61DC2"/>
    <w:rsid w:val="00C62138"/>
    <w:rsid w:val="00C62576"/>
    <w:rsid w:val="00C62B3C"/>
    <w:rsid w:val="00C63063"/>
    <w:rsid w:val="00C65B2F"/>
    <w:rsid w:val="00C65F20"/>
    <w:rsid w:val="00C66309"/>
    <w:rsid w:val="00C66C2B"/>
    <w:rsid w:val="00C670C4"/>
    <w:rsid w:val="00C67C41"/>
    <w:rsid w:val="00C67C46"/>
    <w:rsid w:val="00C70A6F"/>
    <w:rsid w:val="00C7191C"/>
    <w:rsid w:val="00C72463"/>
    <w:rsid w:val="00C72839"/>
    <w:rsid w:val="00C73D5D"/>
    <w:rsid w:val="00C74686"/>
    <w:rsid w:val="00C7494B"/>
    <w:rsid w:val="00C76800"/>
    <w:rsid w:val="00C76BDC"/>
    <w:rsid w:val="00C77CC7"/>
    <w:rsid w:val="00C807E3"/>
    <w:rsid w:val="00C80E86"/>
    <w:rsid w:val="00C81C03"/>
    <w:rsid w:val="00C81F1D"/>
    <w:rsid w:val="00C822FE"/>
    <w:rsid w:val="00C826BF"/>
    <w:rsid w:val="00C82927"/>
    <w:rsid w:val="00C83A73"/>
    <w:rsid w:val="00C847AC"/>
    <w:rsid w:val="00C84ABD"/>
    <w:rsid w:val="00C86A25"/>
    <w:rsid w:val="00C870F5"/>
    <w:rsid w:val="00C87D1B"/>
    <w:rsid w:val="00C91C9B"/>
    <w:rsid w:val="00C91D8B"/>
    <w:rsid w:val="00C92199"/>
    <w:rsid w:val="00C935C3"/>
    <w:rsid w:val="00C93CF6"/>
    <w:rsid w:val="00C95552"/>
    <w:rsid w:val="00C95B23"/>
    <w:rsid w:val="00C95FB0"/>
    <w:rsid w:val="00C96E4B"/>
    <w:rsid w:val="00C97493"/>
    <w:rsid w:val="00C97ADF"/>
    <w:rsid w:val="00C97E64"/>
    <w:rsid w:val="00CA0E63"/>
    <w:rsid w:val="00CA11E3"/>
    <w:rsid w:val="00CA1CD8"/>
    <w:rsid w:val="00CA1D26"/>
    <w:rsid w:val="00CA1F69"/>
    <w:rsid w:val="00CA3C41"/>
    <w:rsid w:val="00CA3C90"/>
    <w:rsid w:val="00CA51FB"/>
    <w:rsid w:val="00CA571A"/>
    <w:rsid w:val="00CA58C3"/>
    <w:rsid w:val="00CA5A47"/>
    <w:rsid w:val="00CA6251"/>
    <w:rsid w:val="00CA665F"/>
    <w:rsid w:val="00CA728E"/>
    <w:rsid w:val="00CB053C"/>
    <w:rsid w:val="00CB14BD"/>
    <w:rsid w:val="00CB1BE7"/>
    <w:rsid w:val="00CB27ED"/>
    <w:rsid w:val="00CB3029"/>
    <w:rsid w:val="00CB5858"/>
    <w:rsid w:val="00CB5D9D"/>
    <w:rsid w:val="00CB6039"/>
    <w:rsid w:val="00CB78C4"/>
    <w:rsid w:val="00CB7C86"/>
    <w:rsid w:val="00CC183E"/>
    <w:rsid w:val="00CC1F3C"/>
    <w:rsid w:val="00CC1F42"/>
    <w:rsid w:val="00CC4751"/>
    <w:rsid w:val="00CC5039"/>
    <w:rsid w:val="00CC5826"/>
    <w:rsid w:val="00CC5E2C"/>
    <w:rsid w:val="00CC754E"/>
    <w:rsid w:val="00CD0B78"/>
    <w:rsid w:val="00CD1193"/>
    <w:rsid w:val="00CD1954"/>
    <w:rsid w:val="00CD2459"/>
    <w:rsid w:val="00CD2509"/>
    <w:rsid w:val="00CD2837"/>
    <w:rsid w:val="00CD375D"/>
    <w:rsid w:val="00CD3C95"/>
    <w:rsid w:val="00CD3CA6"/>
    <w:rsid w:val="00CD457C"/>
    <w:rsid w:val="00CD5B57"/>
    <w:rsid w:val="00CD64F5"/>
    <w:rsid w:val="00CD6667"/>
    <w:rsid w:val="00CD6A9A"/>
    <w:rsid w:val="00CD6FD8"/>
    <w:rsid w:val="00CD7518"/>
    <w:rsid w:val="00CD7B49"/>
    <w:rsid w:val="00CE0438"/>
    <w:rsid w:val="00CE06A4"/>
    <w:rsid w:val="00CE0B42"/>
    <w:rsid w:val="00CE0DFE"/>
    <w:rsid w:val="00CE1F61"/>
    <w:rsid w:val="00CE211D"/>
    <w:rsid w:val="00CE275B"/>
    <w:rsid w:val="00CE2A83"/>
    <w:rsid w:val="00CE44D6"/>
    <w:rsid w:val="00CE5B3A"/>
    <w:rsid w:val="00CE5DC3"/>
    <w:rsid w:val="00CE697C"/>
    <w:rsid w:val="00CE7E40"/>
    <w:rsid w:val="00CF05DC"/>
    <w:rsid w:val="00CF0662"/>
    <w:rsid w:val="00CF154F"/>
    <w:rsid w:val="00CF3F40"/>
    <w:rsid w:val="00CF4532"/>
    <w:rsid w:val="00CF467D"/>
    <w:rsid w:val="00CF4EC8"/>
    <w:rsid w:val="00CF66F0"/>
    <w:rsid w:val="00CF684A"/>
    <w:rsid w:val="00CF7C69"/>
    <w:rsid w:val="00D01D28"/>
    <w:rsid w:val="00D02E51"/>
    <w:rsid w:val="00D050F9"/>
    <w:rsid w:val="00D0559B"/>
    <w:rsid w:val="00D05831"/>
    <w:rsid w:val="00D065C4"/>
    <w:rsid w:val="00D0737F"/>
    <w:rsid w:val="00D10DF4"/>
    <w:rsid w:val="00D115E8"/>
    <w:rsid w:val="00D12304"/>
    <w:rsid w:val="00D1355B"/>
    <w:rsid w:val="00D13C06"/>
    <w:rsid w:val="00D14C3E"/>
    <w:rsid w:val="00D14C3F"/>
    <w:rsid w:val="00D15624"/>
    <w:rsid w:val="00D15F3E"/>
    <w:rsid w:val="00D1625B"/>
    <w:rsid w:val="00D20102"/>
    <w:rsid w:val="00D20560"/>
    <w:rsid w:val="00D20E35"/>
    <w:rsid w:val="00D210EE"/>
    <w:rsid w:val="00D23A1C"/>
    <w:rsid w:val="00D2429C"/>
    <w:rsid w:val="00D269F3"/>
    <w:rsid w:val="00D27448"/>
    <w:rsid w:val="00D3268E"/>
    <w:rsid w:val="00D327DF"/>
    <w:rsid w:val="00D3287C"/>
    <w:rsid w:val="00D32B09"/>
    <w:rsid w:val="00D32DA9"/>
    <w:rsid w:val="00D32FB2"/>
    <w:rsid w:val="00D335CC"/>
    <w:rsid w:val="00D33B27"/>
    <w:rsid w:val="00D36044"/>
    <w:rsid w:val="00D37C1A"/>
    <w:rsid w:val="00D4045F"/>
    <w:rsid w:val="00D4152A"/>
    <w:rsid w:val="00D41A75"/>
    <w:rsid w:val="00D41B7D"/>
    <w:rsid w:val="00D41F70"/>
    <w:rsid w:val="00D427B6"/>
    <w:rsid w:val="00D43FC2"/>
    <w:rsid w:val="00D45F6D"/>
    <w:rsid w:val="00D46010"/>
    <w:rsid w:val="00D471A5"/>
    <w:rsid w:val="00D47BFE"/>
    <w:rsid w:val="00D5187D"/>
    <w:rsid w:val="00D522E4"/>
    <w:rsid w:val="00D527E9"/>
    <w:rsid w:val="00D5595C"/>
    <w:rsid w:val="00D57334"/>
    <w:rsid w:val="00D60045"/>
    <w:rsid w:val="00D61039"/>
    <w:rsid w:val="00D616C4"/>
    <w:rsid w:val="00D619F4"/>
    <w:rsid w:val="00D61F9E"/>
    <w:rsid w:val="00D620D0"/>
    <w:rsid w:val="00D62F0F"/>
    <w:rsid w:val="00D6371B"/>
    <w:rsid w:val="00D63FFC"/>
    <w:rsid w:val="00D64849"/>
    <w:rsid w:val="00D66126"/>
    <w:rsid w:val="00D70484"/>
    <w:rsid w:val="00D707E2"/>
    <w:rsid w:val="00D70CC3"/>
    <w:rsid w:val="00D718BE"/>
    <w:rsid w:val="00D72854"/>
    <w:rsid w:val="00D728BE"/>
    <w:rsid w:val="00D7368B"/>
    <w:rsid w:val="00D736B6"/>
    <w:rsid w:val="00D74064"/>
    <w:rsid w:val="00D745EA"/>
    <w:rsid w:val="00D750E4"/>
    <w:rsid w:val="00D75F81"/>
    <w:rsid w:val="00D802B3"/>
    <w:rsid w:val="00D822C9"/>
    <w:rsid w:val="00D827C8"/>
    <w:rsid w:val="00D82AAA"/>
    <w:rsid w:val="00D84A74"/>
    <w:rsid w:val="00D879C9"/>
    <w:rsid w:val="00D90DAF"/>
    <w:rsid w:val="00D918EF"/>
    <w:rsid w:val="00D92789"/>
    <w:rsid w:val="00D93495"/>
    <w:rsid w:val="00D93E4E"/>
    <w:rsid w:val="00D95DBA"/>
    <w:rsid w:val="00D97CAE"/>
    <w:rsid w:val="00DA102C"/>
    <w:rsid w:val="00DA592B"/>
    <w:rsid w:val="00DA6455"/>
    <w:rsid w:val="00DA746F"/>
    <w:rsid w:val="00DB0871"/>
    <w:rsid w:val="00DB0B6D"/>
    <w:rsid w:val="00DB16F3"/>
    <w:rsid w:val="00DB2A8A"/>
    <w:rsid w:val="00DB4372"/>
    <w:rsid w:val="00DB49AD"/>
    <w:rsid w:val="00DB4E38"/>
    <w:rsid w:val="00DB623E"/>
    <w:rsid w:val="00DB6CF6"/>
    <w:rsid w:val="00DB711B"/>
    <w:rsid w:val="00DC0507"/>
    <w:rsid w:val="00DC0529"/>
    <w:rsid w:val="00DC0C99"/>
    <w:rsid w:val="00DC1F04"/>
    <w:rsid w:val="00DC398F"/>
    <w:rsid w:val="00DC4CE1"/>
    <w:rsid w:val="00DC4D2F"/>
    <w:rsid w:val="00DC562F"/>
    <w:rsid w:val="00DC60BB"/>
    <w:rsid w:val="00DC7CA0"/>
    <w:rsid w:val="00DC7D66"/>
    <w:rsid w:val="00DC7DDB"/>
    <w:rsid w:val="00DD00CC"/>
    <w:rsid w:val="00DD06E7"/>
    <w:rsid w:val="00DD1059"/>
    <w:rsid w:val="00DD1105"/>
    <w:rsid w:val="00DD138E"/>
    <w:rsid w:val="00DD1480"/>
    <w:rsid w:val="00DD1ECE"/>
    <w:rsid w:val="00DD2032"/>
    <w:rsid w:val="00DD2FA1"/>
    <w:rsid w:val="00DD3490"/>
    <w:rsid w:val="00DD5A0B"/>
    <w:rsid w:val="00DD5E3B"/>
    <w:rsid w:val="00DD7156"/>
    <w:rsid w:val="00DD7687"/>
    <w:rsid w:val="00DD769F"/>
    <w:rsid w:val="00DE045F"/>
    <w:rsid w:val="00DE088B"/>
    <w:rsid w:val="00DE0918"/>
    <w:rsid w:val="00DE1F51"/>
    <w:rsid w:val="00DE2DF1"/>
    <w:rsid w:val="00DE31E1"/>
    <w:rsid w:val="00DE3B0A"/>
    <w:rsid w:val="00DE4310"/>
    <w:rsid w:val="00DE47E8"/>
    <w:rsid w:val="00DE4A07"/>
    <w:rsid w:val="00DE4ACA"/>
    <w:rsid w:val="00DE5B3B"/>
    <w:rsid w:val="00DE5C8B"/>
    <w:rsid w:val="00DE629C"/>
    <w:rsid w:val="00DE6E29"/>
    <w:rsid w:val="00DE75DB"/>
    <w:rsid w:val="00DE7E80"/>
    <w:rsid w:val="00DF11B4"/>
    <w:rsid w:val="00DF1E76"/>
    <w:rsid w:val="00DF3F62"/>
    <w:rsid w:val="00DF47EF"/>
    <w:rsid w:val="00DF4B65"/>
    <w:rsid w:val="00DF4B98"/>
    <w:rsid w:val="00DF5A41"/>
    <w:rsid w:val="00DF5F6D"/>
    <w:rsid w:val="00DF6172"/>
    <w:rsid w:val="00DF7D09"/>
    <w:rsid w:val="00E007C6"/>
    <w:rsid w:val="00E03007"/>
    <w:rsid w:val="00E034A2"/>
    <w:rsid w:val="00E03D95"/>
    <w:rsid w:val="00E04CA0"/>
    <w:rsid w:val="00E06624"/>
    <w:rsid w:val="00E07108"/>
    <w:rsid w:val="00E07611"/>
    <w:rsid w:val="00E07AF5"/>
    <w:rsid w:val="00E10A53"/>
    <w:rsid w:val="00E12026"/>
    <w:rsid w:val="00E12F1B"/>
    <w:rsid w:val="00E12F34"/>
    <w:rsid w:val="00E13B55"/>
    <w:rsid w:val="00E13BF1"/>
    <w:rsid w:val="00E13F0B"/>
    <w:rsid w:val="00E14286"/>
    <w:rsid w:val="00E14DC6"/>
    <w:rsid w:val="00E150C7"/>
    <w:rsid w:val="00E16783"/>
    <w:rsid w:val="00E17769"/>
    <w:rsid w:val="00E17774"/>
    <w:rsid w:val="00E2000C"/>
    <w:rsid w:val="00E20035"/>
    <w:rsid w:val="00E20D83"/>
    <w:rsid w:val="00E222CC"/>
    <w:rsid w:val="00E22613"/>
    <w:rsid w:val="00E23A40"/>
    <w:rsid w:val="00E23E35"/>
    <w:rsid w:val="00E241C1"/>
    <w:rsid w:val="00E244E2"/>
    <w:rsid w:val="00E249A5"/>
    <w:rsid w:val="00E25F19"/>
    <w:rsid w:val="00E27789"/>
    <w:rsid w:val="00E301EC"/>
    <w:rsid w:val="00E30401"/>
    <w:rsid w:val="00E323D2"/>
    <w:rsid w:val="00E33B0B"/>
    <w:rsid w:val="00E34A95"/>
    <w:rsid w:val="00E34B05"/>
    <w:rsid w:val="00E3543A"/>
    <w:rsid w:val="00E372C5"/>
    <w:rsid w:val="00E3769C"/>
    <w:rsid w:val="00E37CE0"/>
    <w:rsid w:val="00E411FC"/>
    <w:rsid w:val="00E42E36"/>
    <w:rsid w:val="00E431FB"/>
    <w:rsid w:val="00E43315"/>
    <w:rsid w:val="00E43A45"/>
    <w:rsid w:val="00E43AE2"/>
    <w:rsid w:val="00E43AE6"/>
    <w:rsid w:val="00E442B0"/>
    <w:rsid w:val="00E4483E"/>
    <w:rsid w:val="00E44D51"/>
    <w:rsid w:val="00E45D1A"/>
    <w:rsid w:val="00E45DBA"/>
    <w:rsid w:val="00E46071"/>
    <w:rsid w:val="00E46E5E"/>
    <w:rsid w:val="00E507AE"/>
    <w:rsid w:val="00E51126"/>
    <w:rsid w:val="00E5298B"/>
    <w:rsid w:val="00E53980"/>
    <w:rsid w:val="00E54EE1"/>
    <w:rsid w:val="00E55779"/>
    <w:rsid w:val="00E5628E"/>
    <w:rsid w:val="00E5680D"/>
    <w:rsid w:val="00E5748A"/>
    <w:rsid w:val="00E57656"/>
    <w:rsid w:val="00E606B3"/>
    <w:rsid w:val="00E607C0"/>
    <w:rsid w:val="00E61C38"/>
    <w:rsid w:val="00E62E3B"/>
    <w:rsid w:val="00E63A51"/>
    <w:rsid w:val="00E63D40"/>
    <w:rsid w:val="00E64018"/>
    <w:rsid w:val="00E640FA"/>
    <w:rsid w:val="00E640FF"/>
    <w:rsid w:val="00E644BA"/>
    <w:rsid w:val="00E64F9A"/>
    <w:rsid w:val="00E65980"/>
    <w:rsid w:val="00E66CE6"/>
    <w:rsid w:val="00E67239"/>
    <w:rsid w:val="00E675A0"/>
    <w:rsid w:val="00E7091C"/>
    <w:rsid w:val="00E70C2C"/>
    <w:rsid w:val="00E7200B"/>
    <w:rsid w:val="00E74CD2"/>
    <w:rsid w:val="00E751AA"/>
    <w:rsid w:val="00E75362"/>
    <w:rsid w:val="00E75592"/>
    <w:rsid w:val="00E75836"/>
    <w:rsid w:val="00E7684A"/>
    <w:rsid w:val="00E768B7"/>
    <w:rsid w:val="00E7732A"/>
    <w:rsid w:val="00E776A1"/>
    <w:rsid w:val="00E806B7"/>
    <w:rsid w:val="00E80BB2"/>
    <w:rsid w:val="00E81CBF"/>
    <w:rsid w:val="00E81EDA"/>
    <w:rsid w:val="00E82440"/>
    <w:rsid w:val="00E8292A"/>
    <w:rsid w:val="00E8305F"/>
    <w:rsid w:val="00E83115"/>
    <w:rsid w:val="00E8458B"/>
    <w:rsid w:val="00E845EC"/>
    <w:rsid w:val="00E850B1"/>
    <w:rsid w:val="00E85101"/>
    <w:rsid w:val="00E85543"/>
    <w:rsid w:val="00E870BE"/>
    <w:rsid w:val="00E871AA"/>
    <w:rsid w:val="00E875E4"/>
    <w:rsid w:val="00E901A6"/>
    <w:rsid w:val="00E91007"/>
    <w:rsid w:val="00E91C2A"/>
    <w:rsid w:val="00E91FEB"/>
    <w:rsid w:val="00E9558D"/>
    <w:rsid w:val="00E96D10"/>
    <w:rsid w:val="00E9746A"/>
    <w:rsid w:val="00EA11DF"/>
    <w:rsid w:val="00EA2913"/>
    <w:rsid w:val="00EA3C67"/>
    <w:rsid w:val="00EA4145"/>
    <w:rsid w:val="00EA4334"/>
    <w:rsid w:val="00EA4E87"/>
    <w:rsid w:val="00EA618B"/>
    <w:rsid w:val="00EA63D7"/>
    <w:rsid w:val="00EA698A"/>
    <w:rsid w:val="00EA6C88"/>
    <w:rsid w:val="00EA760D"/>
    <w:rsid w:val="00EA7B5D"/>
    <w:rsid w:val="00EB009C"/>
    <w:rsid w:val="00EB30C5"/>
    <w:rsid w:val="00EB313B"/>
    <w:rsid w:val="00EB31CC"/>
    <w:rsid w:val="00EB35AD"/>
    <w:rsid w:val="00EB39D4"/>
    <w:rsid w:val="00EB485E"/>
    <w:rsid w:val="00EB5720"/>
    <w:rsid w:val="00EB770E"/>
    <w:rsid w:val="00EB7833"/>
    <w:rsid w:val="00EC067D"/>
    <w:rsid w:val="00EC1700"/>
    <w:rsid w:val="00EC19C8"/>
    <w:rsid w:val="00EC277D"/>
    <w:rsid w:val="00EC2C67"/>
    <w:rsid w:val="00EC2F99"/>
    <w:rsid w:val="00EC395E"/>
    <w:rsid w:val="00EC40DE"/>
    <w:rsid w:val="00EC5147"/>
    <w:rsid w:val="00EC5219"/>
    <w:rsid w:val="00EC5433"/>
    <w:rsid w:val="00EC5966"/>
    <w:rsid w:val="00EC617F"/>
    <w:rsid w:val="00EC7A6F"/>
    <w:rsid w:val="00ED15C0"/>
    <w:rsid w:val="00ED1FCF"/>
    <w:rsid w:val="00ED2004"/>
    <w:rsid w:val="00ED2CA7"/>
    <w:rsid w:val="00ED2D3A"/>
    <w:rsid w:val="00ED3484"/>
    <w:rsid w:val="00ED3FEC"/>
    <w:rsid w:val="00ED4EF2"/>
    <w:rsid w:val="00ED531C"/>
    <w:rsid w:val="00ED568B"/>
    <w:rsid w:val="00ED60C5"/>
    <w:rsid w:val="00ED67F4"/>
    <w:rsid w:val="00EE0329"/>
    <w:rsid w:val="00EE2199"/>
    <w:rsid w:val="00EE2D49"/>
    <w:rsid w:val="00EE341F"/>
    <w:rsid w:val="00EE3DB4"/>
    <w:rsid w:val="00EE4702"/>
    <w:rsid w:val="00EE4FB4"/>
    <w:rsid w:val="00EE52D2"/>
    <w:rsid w:val="00EE533D"/>
    <w:rsid w:val="00EE5608"/>
    <w:rsid w:val="00EE5D09"/>
    <w:rsid w:val="00EE618E"/>
    <w:rsid w:val="00EE65A7"/>
    <w:rsid w:val="00EF235C"/>
    <w:rsid w:val="00EF30CE"/>
    <w:rsid w:val="00EF5906"/>
    <w:rsid w:val="00EF5D3A"/>
    <w:rsid w:val="00EF6845"/>
    <w:rsid w:val="00EF6954"/>
    <w:rsid w:val="00EF780C"/>
    <w:rsid w:val="00EF7C98"/>
    <w:rsid w:val="00EF7EB2"/>
    <w:rsid w:val="00EF7F47"/>
    <w:rsid w:val="00F00BF9"/>
    <w:rsid w:val="00F00C61"/>
    <w:rsid w:val="00F00CCE"/>
    <w:rsid w:val="00F01D78"/>
    <w:rsid w:val="00F01DC1"/>
    <w:rsid w:val="00F02284"/>
    <w:rsid w:val="00F02F83"/>
    <w:rsid w:val="00F0306F"/>
    <w:rsid w:val="00F03398"/>
    <w:rsid w:val="00F042D1"/>
    <w:rsid w:val="00F049C0"/>
    <w:rsid w:val="00F04A79"/>
    <w:rsid w:val="00F04FF2"/>
    <w:rsid w:val="00F051E4"/>
    <w:rsid w:val="00F05372"/>
    <w:rsid w:val="00F0609E"/>
    <w:rsid w:val="00F074B1"/>
    <w:rsid w:val="00F075E1"/>
    <w:rsid w:val="00F07870"/>
    <w:rsid w:val="00F07B72"/>
    <w:rsid w:val="00F10AAC"/>
    <w:rsid w:val="00F11077"/>
    <w:rsid w:val="00F12539"/>
    <w:rsid w:val="00F129C5"/>
    <w:rsid w:val="00F12DC3"/>
    <w:rsid w:val="00F1308D"/>
    <w:rsid w:val="00F13378"/>
    <w:rsid w:val="00F13DDE"/>
    <w:rsid w:val="00F142C6"/>
    <w:rsid w:val="00F15FF3"/>
    <w:rsid w:val="00F16136"/>
    <w:rsid w:val="00F1705D"/>
    <w:rsid w:val="00F200EA"/>
    <w:rsid w:val="00F20876"/>
    <w:rsid w:val="00F20991"/>
    <w:rsid w:val="00F212F9"/>
    <w:rsid w:val="00F214A0"/>
    <w:rsid w:val="00F21731"/>
    <w:rsid w:val="00F22445"/>
    <w:rsid w:val="00F23541"/>
    <w:rsid w:val="00F2381B"/>
    <w:rsid w:val="00F24197"/>
    <w:rsid w:val="00F251D9"/>
    <w:rsid w:val="00F253D9"/>
    <w:rsid w:val="00F26663"/>
    <w:rsid w:val="00F2713A"/>
    <w:rsid w:val="00F279F3"/>
    <w:rsid w:val="00F27F11"/>
    <w:rsid w:val="00F3004C"/>
    <w:rsid w:val="00F300EB"/>
    <w:rsid w:val="00F3028D"/>
    <w:rsid w:val="00F306A6"/>
    <w:rsid w:val="00F30C96"/>
    <w:rsid w:val="00F30DED"/>
    <w:rsid w:val="00F30F26"/>
    <w:rsid w:val="00F32078"/>
    <w:rsid w:val="00F329EE"/>
    <w:rsid w:val="00F3328D"/>
    <w:rsid w:val="00F33588"/>
    <w:rsid w:val="00F343CB"/>
    <w:rsid w:val="00F343D0"/>
    <w:rsid w:val="00F34F0A"/>
    <w:rsid w:val="00F35723"/>
    <w:rsid w:val="00F35939"/>
    <w:rsid w:val="00F3596B"/>
    <w:rsid w:val="00F363FA"/>
    <w:rsid w:val="00F368C0"/>
    <w:rsid w:val="00F36F37"/>
    <w:rsid w:val="00F37355"/>
    <w:rsid w:val="00F37EAE"/>
    <w:rsid w:val="00F4037C"/>
    <w:rsid w:val="00F4214A"/>
    <w:rsid w:val="00F42169"/>
    <w:rsid w:val="00F427AB"/>
    <w:rsid w:val="00F4544C"/>
    <w:rsid w:val="00F45691"/>
    <w:rsid w:val="00F45ADC"/>
    <w:rsid w:val="00F45C8B"/>
    <w:rsid w:val="00F46B63"/>
    <w:rsid w:val="00F47510"/>
    <w:rsid w:val="00F4790E"/>
    <w:rsid w:val="00F47A0B"/>
    <w:rsid w:val="00F50A7A"/>
    <w:rsid w:val="00F51A27"/>
    <w:rsid w:val="00F51BA7"/>
    <w:rsid w:val="00F52212"/>
    <w:rsid w:val="00F54009"/>
    <w:rsid w:val="00F542AA"/>
    <w:rsid w:val="00F55564"/>
    <w:rsid w:val="00F56A13"/>
    <w:rsid w:val="00F56DBD"/>
    <w:rsid w:val="00F57647"/>
    <w:rsid w:val="00F577A6"/>
    <w:rsid w:val="00F577BE"/>
    <w:rsid w:val="00F577D7"/>
    <w:rsid w:val="00F603FE"/>
    <w:rsid w:val="00F6059A"/>
    <w:rsid w:val="00F605B9"/>
    <w:rsid w:val="00F60D24"/>
    <w:rsid w:val="00F61434"/>
    <w:rsid w:val="00F6191D"/>
    <w:rsid w:val="00F61944"/>
    <w:rsid w:val="00F61AED"/>
    <w:rsid w:val="00F63B6A"/>
    <w:rsid w:val="00F644E5"/>
    <w:rsid w:val="00F64B9D"/>
    <w:rsid w:val="00F650DD"/>
    <w:rsid w:val="00F65BC6"/>
    <w:rsid w:val="00F66813"/>
    <w:rsid w:val="00F6734A"/>
    <w:rsid w:val="00F67BB7"/>
    <w:rsid w:val="00F67FEB"/>
    <w:rsid w:val="00F701C7"/>
    <w:rsid w:val="00F70250"/>
    <w:rsid w:val="00F705B3"/>
    <w:rsid w:val="00F716B2"/>
    <w:rsid w:val="00F718CF"/>
    <w:rsid w:val="00F725E3"/>
    <w:rsid w:val="00F72662"/>
    <w:rsid w:val="00F72B09"/>
    <w:rsid w:val="00F738A1"/>
    <w:rsid w:val="00F73DFE"/>
    <w:rsid w:val="00F7552D"/>
    <w:rsid w:val="00F75D9F"/>
    <w:rsid w:val="00F76CD1"/>
    <w:rsid w:val="00F77C40"/>
    <w:rsid w:val="00F80ED1"/>
    <w:rsid w:val="00F813D6"/>
    <w:rsid w:val="00F8140C"/>
    <w:rsid w:val="00F81C60"/>
    <w:rsid w:val="00F82DEE"/>
    <w:rsid w:val="00F82EDE"/>
    <w:rsid w:val="00F830F7"/>
    <w:rsid w:val="00F845B4"/>
    <w:rsid w:val="00F847BF"/>
    <w:rsid w:val="00F85222"/>
    <w:rsid w:val="00F86A60"/>
    <w:rsid w:val="00F86CEA"/>
    <w:rsid w:val="00F86E11"/>
    <w:rsid w:val="00F87FF6"/>
    <w:rsid w:val="00F9032A"/>
    <w:rsid w:val="00F90519"/>
    <w:rsid w:val="00F90C10"/>
    <w:rsid w:val="00F92AD5"/>
    <w:rsid w:val="00F93472"/>
    <w:rsid w:val="00F94E07"/>
    <w:rsid w:val="00F94EFB"/>
    <w:rsid w:val="00F96D69"/>
    <w:rsid w:val="00F974C7"/>
    <w:rsid w:val="00FA025F"/>
    <w:rsid w:val="00FA0DEE"/>
    <w:rsid w:val="00FA2505"/>
    <w:rsid w:val="00FA3E55"/>
    <w:rsid w:val="00FB0852"/>
    <w:rsid w:val="00FB149E"/>
    <w:rsid w:val="00FB27A9"/>
    <w:rsid w:val="00FB4129"/>
    <w:rsid w:val="00FB59D3"/>
    <w:rsid w:val="00FB694F"/>
    <w:rsid w:val="00FB727A"/>
    <w:rsid w:val="00FB7D12"/>
    <w:rsid w:val="00FC07CB"/>
    <w:rsid w:val="00FC1A7D"/>
    <w:rsid w:val="00FC467B"/>
    <w:rsid w:val="00FC4D68"/>
    <w:rsid w:val="00FC5150"/>
    <w:rsid w:val="00FC5C13"/>
    <w:rsid w:val="00FC7131"/>
    <w:rsid w:val="00FC7349"/>
    <w:rsid w:val="00FD0665"/>
    <w:rsid w:val="00FD0B28"/>
    <w:rsid w:val="00FD1587"/>
    <w:rsid w:val="00FD1850"/>
    <w:rsid w:val="00FD1903"/>
    <w:rsid w:val="00FD25EC"/>
    <w:rsid w:val="00FD25F0"/>
    <w:rsid w:val="00FD29ED"/>
    <w:rsid w:val="00FD2E3F"/>
    <w:rsid w:val="00FD3073"/>
    <w:rsid w:val="00FD3468"/>
    <w:rsid w:val="00FD3D2E"/>
    <w:rsid w:val="00FD3D83"/>
    <w:rsid w:val="00FD4522"/>
    <w:rsid w:val="00FD452A"/>
    <w:rsid w:val="00FD46A4"/>
    <w:rsid w:val="00FD55A1"/>
    <w:rsid w:val="00FD5D12"/>
    <w:rsid w:val="00FD6A21"/>
    <w:rsid w:val="00FD7C95"/>
    <w:rsid w:val="00FE0C3E"/>
    <w:rsid w:val="00FE1D5D"/>
    <w:rsid w:val="00FE1E3E"/>
    <w:rsid w:val="00FE3EBF"/>
    <w:rsid w:val="00FE4396"/>
    <w:rsid w:val="00FE4487"/>
    <w:rsid w:val="00FE46D5"/>
    <w:rsid w:val="00FE4A60"/>
    <w:rsid w:val="00FE5B49"/>
    <w:rsid w:val="00FE62B8"/>
    <w:rsid w:val="00FE6822"/>
    <w:rsid w:val="00FE70F3"/>
    <w:rsid w:val="00FE7103"/>
    <w:rsid w:val="00FE7572"/>
    <w:rsid w:val="00FE7DF0"/>
    <w:rsid w:val="00FE7FD6"/>
    <w:rsid w:val="00FF0CF0"/>
    <w:rsid w:val="00FF1272"/>
    <w:rsid w:val="00FF179F"/>
    <w:rsid w:val="00FF3042"/>
    <w:rsid w:val="00FF32A0"/>
    <w:rsid w:val="00FF342D"/>
    <w:rsid w:val="00FF34E1"/>
    <w:rsid w:val="00FF3FD8"/>
    <w:rsid w:val="00FF47ED"/>
    <w:rsid w:val="00FF4B12"/>
    <w:rsid w:val="00FF5047"/>
    <w:rsid w:val="00FF5616"/>
    <w:rsid w:val="00FF5E9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806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4"/>
        <w:lang w:val="el-GR" w:eastAsia="en-US" w:bidi="ar-SA"/>
      </w:rPr>
    </w:rPrDefault>
    <w:pPrDefault>
      <w:pPr>
        <w:spacing w:line="360" w:lineRule="auto"/>
        <w:ind w:left="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5F09"/>
  </w:style>
  <w:style w:type="paragraph" w:styleId="1">
    <w:name w:val="heading 1"/>
    <w:basedOn w:val="a"/>
    <w:next w:val="a"/>
    <w:link w:val="1Char"/>
    <w:uiPriority w:val="9"/>
    <w:qFormat/>
    <w:rsid w:val="00594BCE"/>
    <w:pPr>
      <w:keepNext/>
      <w:keepLines/>
      <w:spacing w:before="480"/>
      <w:outlineLvl w:val="0"/>
    </w:pPr>
    <w:rPr>
      <w:rFonts w:asciiTheme="majorHAnsi" w:eastAsiaTheme="majorEastAsia" w:hAnsiTheme="majorHAnsi" w:cstheme="majorBidi"/>
      <w:b/>
      <w:bCs/>
      <w:color w:val="A5A5A5" w:themeColor="accent1" w:themeShade="BF"/>
      <w:sz w:val="28"/>
      <w:szCs w:val="28"/>
    </w:rPr>
  </w:style>
  <w:style w:type="paragraph" w:styleId="2">
    <w:name w:val="heading 2"/>
    <w:basedOn w:val="a"/>
    <w:next w:val="a"/>
    <w:link w:val="2Char"/>
    <w:uiPriority w:val="9"/>
    <w:unhideWhenUsed/>
    <w:qFormat/>
    <w:rsid w:val="00594BCE"/>
    <w:pPr>
      <w:keepNext/>
      <w:keepLines/>
      <w:spacing w:before="200"/>
      <w:outlineLvl w:val="1"/>
    </w:pPr>
    <w:rPr>
      <w:rFonts w:asciiTheme="majorHAnsi" w:eastAsiaTheme="majorEastAsia" w:hAnsiTheme="majorHAnsi" w:cstheme="majorBidi"/>
      <w:b/>
      <w:bCs/>
      <w:color w:val="DDDDDD" w:themeColor="accent1"/>
      <w:sz w:val="26"/>
      <w:szCs w:val="26"/>
    </w:rPr>
  </w:style>
  <w:style w:type="paragraph" w:styleId="3">
    <w:name w:val="heading 3"/>
    <w:basedOn w:val="a"/>
    <w:next w:val="a"/>
    <w:link w:val="3Char"/>
    <w:uiPriority w:val="9"/>
    <w:unhideWhenUsed/>
    <w:qFormat/>
    <w:rsid w:val="00594BCE"/>
    <w:pPr>
      <w:keepNext/>
      <w:keepLines/>
      <w:spacing w:before="200"/>
      <w:outlineLvl w:val="2"/>
    </w:pPr>
    <w:rPr>
      <w:rFonts w:asciiTheme="majorHAnsi" w:eastAsiaTheme="majorEastAsia" w:hAnsiTheme="majorHAnsi" w:cstheme="majorBidi"/>
      <w:b/>
      <w:bCs/>
      <w:color w:val="DDDDDD" w:themeColor="accent1"/>
    </w:rPr>
  </w:style>
  <w:style w:type="paragraph" w:styleId="4">
    <w:name w:val="heading 4"/>
    <w:basedOn w:val="a"/>
    <w:next w:val="a"/>
    <w:link w:val="4Char"/>
    <w:uiPriority w:val="9"/>
    <w:semiHidden/>
    <w:unhideWhenUsed/>
    <w:qFormat/>
    <w:rsid w:val="00922293"/>
    <w:pPr>
      <w:keepNext/>
      <w:keepLines/>
      <w:spacing w:before="200"/>
      <w:outlineLvl w:val="3"/>
    </w:pPr>
    <w:rPr>
      <w:rFonts w:asciiTheme="majorHAnsi" w:eastAsiaTheme="majorEastAsia" w:hAnsiTheme="majorHAnsi" w:cstheme="majorBidi"/>
      <w:b/>
      <w:bCs/>
      <w:i/>
      <w:iCs/>
      <w:color w:val="DDDDD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1726E"/>
    <w:pPr>
      <w:tabs>
        <w:tab w:val="center" w:pos="4153"/>
        <w:tab w:val="right" w:pos="8306"/>
      </w:tabs>
      <w:spacing w:line="240" w:lineRule="auto"/>
    </w:pPr>
  </w:style>
  <w:style w:type="character" w:customStyle="1" w:styleId="Char">
    <w:name w:val="Κεφαλίδα Char"/>
    <w:basedOn w:val="a0"/>
    <w:link w:val="a3"/>
    <w:uiPriority w:val="99"/>
    <w:rsid w:val="0071726E"/>
  </w:style>
  <w:style w:type="paragraph" w:styleId="a4">
    <w:name w:val="footer"/>
    <w:basedOn w:val="a"/>
    <w:link w:val="Char0"/>
    <w:uiPriority w:val="99"/>
    <w:unhideWhenUsed/>
    <w:rsid w:val="0071726E"/>
    <w:pPr>
      <w:tabs>
        <w:tab w:val="center" w:pos="4153"/>
        <w:tab w:val="right" w:pos="8306"/>
      </w:tabs>
      <w:spacing w:line="240" w:lineRule="auto"/>
    </w:pPr>
  </w:style>
  <w:style w:type="character" w:customStyle="1" w:styleId="Char0">
    <w:name w:val="Υποσέλιδο Char"/>
    <w:basedOn w:val="a0"/>
    <w:link w:val="a4"/>
    <w:uiPriority w:val="99"/>
    <w:rsid w:val="0071726E"/>
  </w:style>
  <w:style w:type="paragraph" w:styleId="a5">
    <w:name w:val="endnote text"/>
    <w:basedOn w:val="a"/>
    <w:link w:val="Char1"/>
    <w:uiPriority w:val="99"/>
    <w:semiHidden/>
    <w:unhideWhenUsed/>
    <w:rsid w:val="00D41F70"/>
    <w:pPr>
      <w:spacing w:line="240" w:lineRule="auto"/>
    </w:pPr>
    <w:rPr>
      <w:sz w:val="20"/>
      <w:szCs w:val="20"/>
    </w:rPr>
  </w:style>
  <w:style w:type="character" w:customStyle="1" w:styleId="Char1">
    <w:name w:val="Κείμενο σημείωσης τέλους Char"/>
    <w:basedOn w:val="a0"/>
    <w:link w:val="a5"/>
    <w:uiPriority w:val="99"/>
    <w:semiHidden/>
    <w:rsid w:val="00D41F70"/>
    <w:rPr>
      <w:sz w:val="20"/>
      <w:szCs w:val="20"/>
    </w:rPr>
  </w:style>
  <w:style w:type="character" w:styleId="a6">
    <w:name w:val="endnote reference"/>
    <w:basedOn w:val="a0"/>
    <w:uiPriority w:val="99"/>
    <w:semiHidden/>
    <w:unhideWhenUsed/>
    <w:rsid w:val="00D41F70"/>
    <w:rPr>
      <w:vertAlign w:val="superscript"/>
    </w:rPr>
  </w:style>
  <w:style w:type="paragraph" w:styleId="a7">
    <w:name w:val="footnote text"/>
    <w:basedOn w:val="a"/>
    <w:link w:val="Char2"/>
    <w:uiPriority w:val="99"/>
    <w:unhideWhenUsed/>
    <w:rsid w:val="00D41F70"/>
    <w:pPr>
      <w:spacing w:line="240" w:lineRule="auto"/>
    </w:pPr>
    <w:rPr>
      <w:sz w:val="20"/>
      <w:szCs w:val="20"/>
    </w:rPr>
  </w:style>
  <w:style w:type="character" w:customStyle="1" w:styleId="Char2">
    <w:name w:val="Κείμενο υποσημείωσης Char"/>
    <w:basedOn w:val="a0"/>
    <w:link w:val="a7"/>
    <w:uiPriority w:val="99"/>
    <w:rsid w:val="00D41F70"/>
    <w:rPr>
      <w:sz w:val="20"/>
      <w:szCs w:val="20"/>
    </w:rPr>
  </w:style>
  <w:style w:type="character" w:styleId="a8">
    <w:name w:val="footnote reference"/>
    <w:basedOn w:val="a0"/>
    <w:uiPriority w:val="99"/>
    <w:semiHidden/>
    <w:unhideWhenUsed/>
    <w:rsid w:val="00D41F70"/>
    <w:rPr>
      <w:vertAlign w:val="superscript"/>
    </w:rPr>
  </w:style>
  <w:style w:type="paragraph" w:styleId="a9">
    <w:name w:val="List Paragraph"/>
    <w:basedOn w:val="a"/>
    <w:uiPriority w:val="34"/>
    <w:qFormat/>
    <w:rsid w:val="003B155D"/>
    <w:pPr>
      <w:contextualSpacing/>
    </w:pPr>
  </w:style>
  <w:style w:type="character" w:customStyle="1" w:styleId="1Char">
    <w:name w:val="Επικεφαλίδα 1 Char"/>
    <w:basedOn w:val="a0"/>
    <w:link w:val="1"/>
    <w:uiPriority w:val="9"/>
    <w:rsid w:val="00594BCE"/>
    <w:rPr>
      <w:rFonts w:asciiTheme="majorHAnsi" w:eastAsiaTheme="majorEastAsia" w:hAnsiTheme="majorHAnsi" w:cstheme="majorBidi"/>
      <w:b/>
      <w:bCs/>
      <w:color w:val="A5A5A5" w:themeColor="accent1" w:themeShade="BF"/>
      <w:sz w:val="28"/>
      <w:szCs w:val="28"/>
    </w:rPr>
  </w:style>
  <w:style w:type="paragraph" w:styleId="aa">
    <w:name w:val="Title"/>
    <w:basedOn w:val="a"/>
    <w:next w:val="a"/>
    <w:link w:val="Char3"/>
    <w:uiPriority w:val="10"/>
    <w:qFormat/>
    <w:rsid w:val="00594BCE"/>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Char3">
    <w:name w:val="Τίτλος Char"/>
    <w:basedOn w:val="a0"/>
    <w:link w:val="aa"/>
    <w:uiPriority w:val="10"/>
    <w:rsid w:val="00594BCE"/>
    <w:rPr>
      <w:rFonts w:asciiTheme="majorHAnsi" w:eastAsiaTheme="majorEastAsia" w:hAnsiTheme="majorHAnsi" w:cstheme="majorBidi"/>
      <w:color w:val="000000" w:themeColor="text2" w:themeShade="BF"/>
      <w:spacing w:val="5"/>
      <w:kern w:val="28"/>
      <w:sz w:val="52"/>
      <w:szCs w:val="52"/>
    </w:rPr>
  </w:style>
  <w:style w:type="paragraph" w:styleId="ab">
    <w:name w:val="Subtitle"/>
    <w:basedOn w:val="a"/>
    <w:next w:val="a"/>
    <w:link w:val="Char4"/>
    <w:uiPriority w:val="11"/>
    <w:qFormat/>
    <w:rsid w:val="00594BCE"/>
    <w:pPr>
      <w:numPr>
        <w:ilvl w:val="1"/>
      </w:numPr>
      <w:ind w:left="720" w:firstLine="720"/>
    </w:pPr>
    <w:rPr>
      <w:rFonts w:asciiTheme="majorHAnsi" w:eastAsiaTheme="majorEastAsia" w:hAnsiTheme="majorHAnsi" w:cstheme="majorBidi"/>
      <w:i/>
      <w:iCs/>
      <w:color w:val="DDDDDD" w:themeColor="accent1"/>
      <w:spacing w:val="15"/>
    </w:rPr>
  </w:style>
  <w:style w:type="character" w:customStyle="1" w:styleId="Char4">
    <w:name w:val="Υπότιτλος Char"/>
    <w:basedOn w:val="a0"/>
    <w:link w:val="ab"/>
    <w:uiPriority w:val="11"/>
    <w:rsid w:val="00594BCE"/>
    <w:rPr>
      <w:rFonts w:asciiTheme="majorHAnsi" w:eastAsiaTheme="majorEastAsia" w:hAnsiTheme="majorHAnsi" w:cstheme="majorBidi"/>
      <w:i/>
      <w:iCs/>
      <w:color w:val="DDDDDD" w:themeColor="accent1"/>
      <w:spacing w:val="15"/>
    </w:rPr>
  </w:style>
  <w:style w:type="character" w:styleId="ac">
    <w:name w:val="Subtle Emphasis"/>
    <w:basedOn w:val="a0"/>
    <w:uiPriority w:val="19"/>
    <w:qFormat/>
    <w:rsid w:val="00594BCE"/>
    <w:rPr>
      <w:i/>
      <w:iCs/>
      <w:color w:val="808080" w:themeColor="text1" w:themeTint="7F"/>
    </w:rPr>
  </w:style>
  <w:style w:type="character" w:styleId="ad">
    <w:name w:val="Emphasis"/>
    <w:basedOn w:val="a0"/>
    <w:uiPriority w:val="20"/>
    <w:qFormat/>
    <w:rsid w:val="00594BCE"/>
    <w:rPr>
      <w:i/>
      <w:iCs/>
    </w:rPr>
  </w:style>
  <w:style w:type="character" w:styleId="ae">
    <w:name w:val="Strong"/>
    <w:basedOn w:val="a0"/>
    <w:uiPriority w:val="22"/>
    <w:qFormat/>
    <w:rsid w:val="00594BCE"/>
    <w:rPr>
      <w:b/>
      <w:bCs/>
    </w:rPr>
  </w:style>
  <w:style w:type="character" w:styleId="af">
    <w:name w:val="Book Title"/>
    <w:basedOn w:val="a0"/>
    <w:uiPriority w:val="33"/>
    <w:qFormat/>
    <w:rsid w:val="00594BCE"/>
    <w:rPr>
      <w:b/>
      <w:bCs/>
      <w:smallCaps/>
      <w:spacing w:val="5"/>
    </w:rPr>
  </w:style>
  <w:style w:type="character" w:customStyle="1" w:styleId="2Char">
    <w:name w:val="Επικεφαλίδα 2 Char"/>
    <w:basedOn w:val="a0"/>
    <w:link w:val="2"/>
    <w:uiPriority w:val="9"/>
    <w:rsid w:val="00594BCE"/>
    <w:rPr>
      <w:rFonts w:asciiTheme="majorHAnsi" w:eastAsiaTheme="majorEastAsia" w:hAnsiTheme="majorHAnsi" w:cstheme="majorBidi"/>
      <w:b/>
      <w:bCs/>
      <w:color w:val="DDDDDD" w:themeColor="accent1"/>
      <w:sz w:val="26"/>
      <w:szCs w:val="26"/>
    </w:rPr>
  </w:style>
  <w:style w:type="character" w:customStyle="1" w:styleId="3Char">
    <w:name w:val="Επικεφαλίδα 3 Char"/>
    <w:basedOn w:val="a0"/>
    <w:link w:val="3"/>
    <w:uiPriority w:val="9"/>
    <w:rsid w:val="00594BCE"/>
    <w:rPr>
      <w:rFonts w:asciiTheme="majorHAnsi" w:eastAsiaTheme="majorEastAsia" w:hAnsiTheme="majorHAnsi" w:cstheme="majorBidi"/>
      <w:b/>
      <w:bCs/>
      <w:color w:val="DDDDDD" w:themeColor="accent1"/>
    </w:rPr>
  </w:style>
  <w:style w:type="paragraph" w:styleId="af0">
    <w:name w:val="No Spacing"/>
    <w:uiPriority w:val="1"/>
    <w:qFormat/>
    <w:rsid w:val="00594BCE"/>
    <w:pPr>
      <w:spacing w:line="240" w:lineRule="auto"/>
    </w:pPr>
  </w:style>
  <w:style w:type="paragraph" w:styleId="af1">
    <w:name w:val="Balloon Text"/>
    <w:basedOn w:val="a"/>
    <w:link w:val="Char5"/>
    <w:uiPriority w:val="99"/>
    <w:semiHidden/>
    <w:unhideWhenUsed/>
    <w:rsid w:val="009A6A24"/>
    <w:pPr>
      <w:spacing w:line="240" w:lineRule="auto"/>
    </w:pPr>
    <w:rPr>
      <w:rFonts w:ascii="Tahoma" w:hAnsi="Tahoma" w:cs="Tahoma"/>
      <w:sz w:val="16"/>
      <w:szCs w:val="16"/>
    </w:rPr>
  </w:style>
  <w:style w:type="character" w:customStyle="1" w:styleId="Char5">
    <w:name w:val="Κείμενο πλαισίου Char"/>
    <w:basedOn w:val="a0"/>
    <w:link w:val="af1"/>
    <w:uiPriority w:val="99"/>
    <w:semiHidden/>
    <w:rsid w:val="009A6A24"/>
    <w:rPr>
      <w:rFonts w:ascii="Tahoma" w:hAnsi="Tahoma" w:cs="Tahoma"/>
      <w:sz w:val="16"/>
      <w:szCs w:val="16"/>
    </w:rPr>
  </w:style>
  <w:style w:type="character" w:styleId="-">
    <w:name w:val="Hyperlink"/>
    <w:basedOn w:val="a0"/>
    <w:uiPriority w:val="99"/>
    <w:unhideWhenUsed/>
    <w:rsid w:val="00450264"/>
    <w:rPr>
      <w:color w:val="0000FF"/>
      <w:u w:val="single"/>
    </w:rPr>
  </w:style>
  <w:style w:type="paragraph" w:styleId="Web">
    <w:name w:val="Normal (Web)"/>
    <w:basedOn w:val="a"/>
    <w:uiPriority w:val="99"/>
    <w:unhideWhenUsed/>
    <w:rsid w:val="00221CA4"/>
    <w:pPr>
      <w:tabs>
        <w:tab w:val="left" w:pos="-426"/>
      </w:tabs>
      <w:ind w:left="-567" w:firstLine="720"/>
    </w:pPr>
    <w:rPr>
      <w:rFonts w:ascii="Times New Roman" w:eastAsia="Times New Roman" w:hAnsi="Times New Roman" w:cs="Times New Roman"/>
      <w:lang w:eastAsia="el-GR"/>
    </w:rPr>
  </w:style>
  <w:style w:type="character" w:customStyle="1" w:styleId="mw-headline">
    <w:name w:val="mw-headline"/>
    <w:basedOn w:val="a0"/>
    <w:rsid w:val="00450264"/>
  </w:style>
  <w:style w:type="character" w:styleId="af2">
    <w:name w:val="Placeholder Text"/>
    <w:basedOn w:val="a0"/>
    <w:uiPriority w:val="99"/>
    <w:semiHidden/>
    <w:rsid w:val="00C95B23"/>
    <w:rPr>
      <w:color w:val="808080"/>
    </w:rPr>
  </w:style>
  <w:style w:type="character" w:styleId="af3">
    <w:name w:val="line number"/>
    <w:basedOn w:val="a0"/>
    <w:uiPriority w:val="99"/>
    <w:semiHidden/>
    <w:unhideWhenUsed/>
    <w:rsid w:val="00960762"/>
  </w:style>
  <w:style w:type="character" w:customStyle="1" w:styleId="apple-converted-space">
    <w:name w:val="apple-converted-space"/>
    <w:basedOn w:val="a0"/>
    <w:rsid w:val="00787A33"/>
  </w:style>
  <w:style w:type="character" w:customStyle="1" w:styleId="numbering">
    <w:name w:val="numbering"/>
    <w:basedOn w:val="a0"/>
    <w:rsid w:val="00263E0F"/>
  </w:style>
  <w:style w:type="character" w:customStyle="1" w:styleId="4Char">
    <w:name w:val="Επικεφαλίδα 4 Char"/>
    <w:basedOn w:val="a0"/>
    <w:link w:val="4"/>
    <w:uiPriority w:val="9"/>
    <w:semiHidden/>
    <w:rsid w:val="00922293"/>
    <w:rPr>
      <w:rFonts w:asciiTheme="majorHAnsi" w:eastAsiaTheme="majorEastAsia" w:hAnsiTheme="majorHAnsi" w:cstheme="majorBidi"/>
      <w:b/>
      <w:bCs/>
      <w:i/>
      <w:iCs/>
      <w:color w:val="DDDDDD" w:themeColor="accent1"/>
    </w:rPr>
  </w:style>
  <w:style w:type="character" w:customStyle="1" w:styleId="date">
    <w:name w:val="date"/>
    <w:basedOn w:val="a0"/>
    <w:rsid w:val="00922293"/>
  </w:style>
  <w:style w:type="character" w:customStyle="1" w:styleId="hi">
    <w:name w:val="hi"/>
    <w:basedOn w:val="a0"/>
    <w:rsid w:val="00922293"/>
  </w:style>
  <w:style w:type="character" w:customStyle="1" w:styleId="verse">
    <w:name w:val="verse"/>
    <w:basedOn w:val="a0"/>
    <w:rsid w:val="00922293"/>
  </w:style>
  <w:style w:type="paragraph" w:customStyle="1" w:styleId="c3">
    <w:name w:val="c3"/>
    <w:basedOn w:val="a"/>
    <w:rsid w:val="00922293"/>
    <w:pPr>
      <w:spacing w:before="100" w:beforeAutospacing="1" w:after="100" w:afterAutospacing="1" w:line="240" w:lineRule="auto"/>
      <w:ind w:left="0"/>
      <w:jc w:val="left"/>
    </w:pPr>
    <w:rPr>
      <w:rFonts w:ascii="Times New Roman" w:eastAsia="Times New Roman" w:hAnsi="Times New Roman" w:cs="Times New Roman"/>
      <w:lang w:eastAsia="el-GR"/>
    </w:rPr>
  </w:style>
  <w:style w:type="character" w:styleId="HTML">
    <w:name w:val="HTML Cite"/>
    <w:basedOn w:val="a0"/>
    <w:uiPriority w:val="99"/>
    <w:semiHidden/>
    <w:unhideWhenUsed/>
    <w:rsid w:val="00553B0C"/>
    <w:rPr>
      <w:i/>
      <w:iCs/>
    </w:rPr>
  </w:style>
  <w:style w:type="character" w:styleId="-0">
    <w:name w:val="FollowedHyperlink"/>
    <w:basedOn w:val="a0"/>
    <w:uiPriority w:val="99"/>
    <w:semiHidden/>
    <w:unhideWhenUsed/>
    <w:rsid w:val="00BF11F9"/>
    <w:rPr>
      <w:color w:val="919191" w:themeColor="followedHyperlink"/>
      <w:u w:val="single"/>
    </w:rPr>
  </w:style>
  <w:style w:type="character" w:customStyle="1" w:styleId="af4">
    <w:name w:val="a"/>
    <w:basedOn w:val="a0"/>
    <w:rsid w:val="00616E98"/>
  </w:style>
  <w:style w:type="paragraph" w:customStyle="1" w:styleId="booktitle">
    <w:name w:val="booktitle"/>
    <w:basedOn w:val="a"/>
    <w:rsid w:val="0027713E"/>
    <w:pPr>
      <w:spacing w:before="100" w:beforeAutospacing="1" w:after="100" w:afterAutospacing="1" w:line="240" w:lineRule="auto"/>
      <w:ind w:left="0"/>
      <w:jc w:val="left"/>
    </w:pPr>
    <w:rPr>
      <w:rFonts w:ascii="Times New Roman" w:eastAsia="Times New Roman" w:hAnsi="Times New Roman" w:cs="Times New Roman"/>
      <w:lang w:eastAsia="el-GR"/>
    </w:rPr>
  </w:style>
  <w:style w:type="paragraph" w:customStyle="1" w:styleId="publisher">
    <w:name w:val="publisher"/>
    <w:basedOn w:val="a"/>
    <w:rsid w:val="0027713E"/>
    <w:pPr>
      <w:spacing w:before="100" w:beforeAutospacing="1" w:after="100" w:afterAutospacing="1" w:line="240" w:lineRule="auto"/>
      <w:ind w:left="0"/>
      <w:jc w:val="left"/>
    </w:pPr>
    <w:rPr>
      <w:rFonts w:ascii="Times New Roman" w:eastAsia="Times New Roman" w:hAnsi="Times New Roman" w:cs="Times New Roman"/>
      <w:lang w:eastAsia="el-GR"/>
    </w:rPr>
  </w:style>
  <w:style w:type="paragraph" w:customStyle="1" w:styleId="publishdate">
    <w:name w:val="publishdate"/>
    <w:basedOn w:val="a"/>
    <w:rsid w:val="0027713E"/>
    <w:pPr>
      <w:spacing w:before="100" w:beforeAutospacing="1" w:after="100" w:afterAutospacing="1" w:line="240" w:lineRule="auto"/>
      <w:ind w:left="0"/>
      <w:jc w:val="left"/>
    </w:pPr>
    <w:rPr>
      <w:rFonts w:ascii="Times New Roman" w:eastAsia="Times New Roman" w:hAnsi="Times New Roman" w:cs="Times New Roman"/>
      <w:lang w:eastAsia="el-GR"/>
    </w:rPr>
  </w:style>
  <w:style w:type="paragraph" w:customStyle="1" w:styleId="pages">
    <w:name w:val="pages"/>
    <w:basedOn w:val="a"/>
    <w:rsid w:val="0027713E"/>
    <w:pPr>
      <w:spacing w:before="100" w:beforeAutospacing="1" w:after="100" w:afterAutospacing="1" w:line="240" w:lineRule="auto"/>
      <w:ind w:left="0"/>
      <w:jc w:val="left"/>
    </w:pPr>
    <w:rPr>
      <w:rFonts w:ascii="Times New Roman" w:eastAsia="Times New Roman" w:hAnsi="Times New Roman" w:cs="Times New Roman"/>
      <w:lang w:eastAsia="el-GR"/>
    </w:rPr>
  </w:style>
  <w:style w:type="paragraph" w:customStyle="1" w:styleId="normal">
    <w:name w:val="normal"/>
    <w:rsid w:val="00311090"/>
    <w:pPr>
      <w:spacing w:after="200" w:line="276" w:lineRule="auto"/>
      <w:ind w:left="0"/>
      <w:jc w:val="left"/>
    </w:pPr>
    <w:rPr>
      <w:rFonts w:ascii="Calibri" w:eastAsia="Calibri" w:hAnsi="Calibri" w:cs="Calibri"/>
      <w:color w:val="000000"/>
      <w:sz w:val="22"/>
      <w:szCs w:val="22"/>
      <w:lang w:eastAsia="el-GR"/>
    </w:rPr>
  </w:style>
  <w:style w:type="paragraph" w:styleId="af5">
    <w:name w:val="Document Map"/>
    <w:basedOn w:val="a"/>
    <w:link w:val="Char6"/>
    <w:uiPriority w:val="99"/>
    <w:semiHidden/>
    <w:unhideWhenUsed/>
    <w:rsid w:val="00562AFE"/>
    <w:pPr>
      <w:spacing w:line="240" w:lineRule="auto"/>
    </w:pPr>
    <w:rPr>
      <w:rFonts w:ascii="Tahoma" w:hAnsi="Tahoma" w:cs="Tahoma"/>
      <w:sz w:val="16"/>
      <w:szCs w:val="16"/>
    </w:rPr>
  </w:style>
  <w:style w:type="character" w:customStyle="1" w:styleId="Char6">
    <w:name w:val="Χάρτης εγγράφου Char"/>
    <w:basedOn w:val="a0"/>
    <w:link w:val="af5"/>
    <w:uiPriority w:val="99"/>
    <w:semiHidden/>
    <w:rsid w:val="00562AF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79943141">
      <w:bodyDiv w:val="1"/>
      <w:marLeft w:val="0"/>
      <w:marRight w:val="0"/>
      <w:marTop w:val="0"/>
      <w:marBottom w:val="0"/>
      <w:divBdr>
        <w:top w:val="none" w:sz="0" w:space="0" w:color="auto"/>
        <w:left w:val="none" w:sz="0" w:space="0" w:color="auto"/>
        <w:bottom w:val="none" w:sz="0" w:space="0" w:color="auto"/>
        <w:right w:val="none" w:sz="0" w:space="0" w:color="auto"/>
      </w:divBdr>
      <w:divsChild>
        <w:div w:id="740298683">
          <w:marLeft w:val="40"/>
          <w:marRight w:val="0"/>
          <w:marTop w:val="0"/>
          <w:marBottom w:val="0"/>
          <w:divBdr>
            <w:top w:val="none" w:sz="0" w:space="0" w:color="auto"/>
            <w:left w:val="none" w:sz="0" w:space="0" w:color="auto"/>
            <w:bottom w:val="none" w:sz="0" w:space="0" w:color="auto"/>
            <w:right w:val="none" w:sz="0" w:space="0" w:color="auto"/>
          </w:divBdr>
        </w:div>
      </w:divsChild>
    </w:div>
    <w:div w:id="470370842">
      <w:bodyDiv w:val="1"/>
      <w:marLeft w:val="0"/>
      <w:marRight w:val="0"/>
      <w:marTop w:val="0"/>
      <w:marBottom w:val="0"/>
      <w:divBdr>
        <w:top w:val="none" w:sz="0" w:space="0" w:color="auto"/>
        <w:left w:val="none" w:sz="0" w:space="0" w:color="auto"/>
        <w:bottom w:val="none" w:sz="0" w:space="0" w:color="auto"/>
        <w:right w:val="none" w:sz="0" w:space="0" w:color="auto"/>
      </w:divBdr>
    </w:div>
    <w:div w:id="546113152">
      <w:bodyDiv w:val="1"/>
      <w:marLeft w:val="0"/>
      <w:marRight w:val="0"/>
      <w:marTop w:val="0"/>
      <w:marBottom w:val="0"/>
      <w:divBdr>
        <w:top w:val="none" w:sz="0" w:space="0" w:color="auto"/>
        <w:left w:val="none" w:sz="0" w:space="0" w:color="auto"/>
        <w:bottom w:val="none" w:sz="0" w:space="0" w:color="auto"/>
        <w:right w:val="none" w:sz="0" w:space="0" w:color="auto"/>
      </w:divBdr>
    </w:div>
    <w:div w:id="556164699">
      <w:bodyDiv w:val="1"/>
      <w:marLeft w:val="0"/>
      <w:marRight w:val="0"/>
      <w:marTop w:val="0"/>
      <w:marBottom w:val="0"/>
      <w:divBdr>
        <w:top w:val="none" w:sz="0" w:space="0" w:color="auto"/>
        <w:left w:val="none" w:sz="0" w:space="0" w:color="auto"/>
        <w:bottom w:val="none" w:sz="0" w:space="0" w:color="auto"/>
        <w:right w:val="none" w:sz="0" w:space="0" w:color="auto"/>
      </w:divBdr>
    </w:div>
    <w:div w:id="670135481">
      <w:bodyDiv w:val="1"/>
      <w:marLeft w:val="0"/>
      <w:marRight w:val="0"/>
      <w:marTop w:val="0"/>
      <w:marBottom w:val="0"/>
      <w:divBdr>
        <w:top w:val="none" w:sz="0" w:space="0" w:color="auto"/>
        <w:left w:val="none" w:sz="0" w:space="0" w:color="auto"/>
        <w:bottom w:val="none" w:sz="0" w:space="0" w:color="auto"/>
        <w:right w:val="none" w:sz="0" w:space="0" w:color="auto"/>
      </w:divBdr>
      <w:divsChild>
        <w:div w:id="179663544">
          <w:marLeft w:val="-300"/>
          <w:marRight w:val="0"/>
          <w:marTop w:val="300"/>
          <w:marBottom w:val="0"/>
          <w:divBdr>
            <w:top w:val="none" w:sz="0" w:space="0" w:color="auto"/>
            <w:left w:val="none" w:sz="0" w:space="0" w:color="auto"/>
            <w:bottom w:val="none" w:sz="0" w:space="0" w:color="auto"/>
            <w:right w:val="none" w:sz="0" w:space="0" w:color="auto"/>
          </w:divBdr>
          <w:divsChild>
            <w:div w:id="2104719942">
              <w:marLeft w:val="0"/>
              <w:marRight w:val="0"/>
              <w:marTop w:val="0"/>
              <w:marBottom w:val="300"/>
              <w:divBdr>
                <w:top w:val="single" w:sz="6" w:space="11" w:color="E3E3E3"/>
                <w:left w:val="single" w:sz="6" w:space="11" w:color="E3E3E3"/>
                <w:bottom w:val="single" w:sz="6" w:space="11" w:color="E3E3E3"/>
                <w:right w:val="single" w:sz="6" w:space="11" w:color="E3E3E3"/>
              </w:divBdr>
              <w:divsChild>
                <w:div w:id="163802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167726">
          <w:marLeft w:val="0"/>
          <w:marRight w:val="0"/>
          <w:marTop w:val="0"/>
          <w:marBottom w:val="300"/>
          <w:divBdr>
            <w:top w:val="single" w:sz="6" w:space="0" w:color="E3E3E3"/>
            <w:left w:val="single" w:sz="6" w:space="15" w:color="E3E3E3"/>
            <w:bottom w:val="single" w:sz="6" w:space="0" w:color="E3E3E3"/>
            <w:right w:val="single" w:sz="6" w:space="15" w:color="E3E3E3"/>
          </w:divBdr>
          <w:divsChild>
            <w:div w:id="1558777670">
              <w:marLeft w:val="0"/>
              <w:marRight w:val="0"/>
              <w:marTop w:val="300"/>
              <w:marBottom w:val="300"/>
              <w:divBdr>
                <w:top w:val="none" w:sz="0" w:space="0" w:color="auto"/>
                <w:left w:val="none" w:sz="0" w:space="0" w:color="auto"/>
                <w:bottom w:val="none" w:sz="0" w:space="0" w:color="auto"/>
                <w:right w:val="none" w:sz="0" w:space="0" w:color="auto"/>
              </w:divBdr>
              <w:divsChild>
                <w:div w:id="1408577371">
                  <w:marLeft w:val="0"/>
                  <w:marRight w:val="0"/>
                  <w:marTop w:val="0"/>
                  <w:marBottom w:val="300"/>
                  <w:divBdr>
                    <w:top w:val="single" w:sz="6" w:space="2" w:color="E3E3E3"/>
                    <w:left w:val="single" w:sz="6" w:space="2" w:color="E3E3E3"/>
                    <w:bottom w:val="single" w:sz="6" w:space="2" w:color="E3E3E3"/>
                    <w:right w:val="single" w:sz="6" w:space="2" w:color="E3E3E3"/>
                  </w:divBdr>
                  <w:divsChild>
                    <w:div w:id="668484518">
                      <w:marLeft w:val="0"/>
                      <w:marRight w:val="0"/>
                      <w:marTop w:val="0"/>
                      <w:marBottom w:val="0"/>
                      <w:divBdr>
                        <w:top w:val="none" w:sz="0" w:space="0" w:color="auto"/>
                        <w:left w:val="none" w:sz="0" w:space="0" w:color="auto"/>
                        <w:bottom w:val="none" w:sz="0" w:space="0" w:color="auto"/>
                        <w:right w:val="none" w:sz="0" w:space="0" w:color="auto"/>
                      </w:divBdr>
                    </w:div>
                    <w:div w:id="1149128398">
                      <w:marLeft w:val="0"/>
                      <w:marRight w:val="0"/>
                      <w:marTop w:val="0"/>
                      <w:marBottom w:val="0"/>
                      <w:divBdr>
                        <w:top w:val="none" w:sz="0" w:space="0" w:color="auto"/>
                        <w:left w:val="none" w:sz="0" w:space="0" w:color="auto"/>
                        <w:bottom w:val="none" w:sz="0" w:space="0" w:color="auto"/>
                        <w:right w:val="none" w:sz="0" w:space="0" w:color="auto"/>
                      </w:divBdr>
                      <w:divsChild>
                        <w:div w:id="1605917020">
                          <w:marLeft w:val="270"/>
                          <w:marRight w:val="270"/>
                          <w:marTop w:val="15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 w:id="1015572864">
      <w:bodyDiv w:val="1"/>
      <w:marLeft w:val="0"/>
      <w:marRight w:val="0"/>
      <w:marTop w:val="0"/>
      <w:marBottom w:val="0"/>
      <w:divBdr>
        <w:top w:val="none" w:sz="0" w:space="0" w:color="auto"/>
        <w:left w:val="none" w:sz="0" w:space="0" w:color="auto"/>
        <w:bottom w:val="none" w:sz="0" w:space="0" w:color="auto"/>
        <w:right w:val="none" w:sz="0" w:space="0" w:color="auto"/>
      </w:divBdr>
      <w:divsChild>
        <w:div w:id="1015693922">
          <w:marLeft w:val="0"/>
          <w:marRight w:val="0"/>
          <w:marTop w:val="0"/>
          <w:marBottom w:val="0"/>
          <w:divBdr>
            <w:top w:val="none" w:sz="0" w:space="0" w:color="auto"/>
            <w:left w:val="none" w:sz="0" w:space="0" w:color="auto"/>
            <w:bottom w:val="none" w:sz="0" w:space="0" w:color="auto"/>
            <w:right w:val="none" w:sz="0" w:space="0" w:color="auto"/>
          </w:divBdr>
        </w:div>
      </w:divsChild>
    </w:div>
    <w:div w:id="1277524607">
      <w:bodyDiv w:val="1"/>
      <w:marLeft w:val="0"/>
      <w:marRight w:val="0"/>
      <w:marTop w:val="0"/>
      <w:marBottom w:val="0"/>
      <w:divBdr>
        <w:top w:val="none" w:sz="0" w:space="0" w:color="auto"/>
        <w:left w:val="none" w:sz="0" w:space="0" w:color="auto"/>
        <w:bottom w:val="none" w:sz="0" w:space="0" w:color="auto"/>
        <w:right w:val="none" w:sz="0" w:space="0" w:color="auto"/>
      </w:divBdr>
    </w:div>
    <w:div w:id="1395855216">
      <w:bodyDiv w:val="1"/>
      <w:marLeft w:val="0"/>
      <w:marRight w:val="0"/>
      <w:marTop w:val="0"/>
      <w:marBottom w:val="0"/>
      <w:divBdr>
        <w:top w:val="none" w:sz="0" w:space="0" w:color="auto"/>
        <w:left w:val="none" w:sz="0" w:space="0" w:color="auto"/>
        <w:bottom w:val="none" w:sz="0" w:space="0" w:color="auto"/>
        <w:right w:val="none" w:sz="0" w:space="0" w:color="auto"/>
      </w:divBdr>
    </w:div>
    <w:div w:id="1442644671">
      <w:bodyDiv w:val="1"/>
      <w:marLeft w:val="0"/>
      <w:marRight w:val="0"/>
      <w:marTop w:val="0"/>
      <w:marBottom w:val="0"/>
      <w:divBdr>
        <w:top w:val="none" w:sz="0" w:space="0" w:color="auto"/>
        <w:left w:val="none" w:sz="0" w:space="0" w:color="auto"/>
        <w:bottom w:val="none" w:sz="0" w:space="0" w:color="auto"/>
        <w:right w:val="none" w:sz="0" w:space="0" w:color="auto"/>
      </w:divBdr>
    </w:div>
    <w:div w:id="1496874036">
      <w:bodyDiv w:val="1"/>
      <w:marLeft w:val="0"/>
      <w:marRight w:val="0"/>
      <w:marTop w:val="0"/>
      <w:marBottom w:val="0"/>
      <w:divBdr>
        <w:top w:val="none" w:sz="0" w:space="0" w:color="auto"/>
        <w:left w:val="none" w:sz="0" w:space="0" w:color="auto"/>
        <w:bottom w:val="none" w:sz="0" w:space="0" w:color="auto"/>
        <w:right w:val="none" w:sz="0" w:space="0" w:color="auto"/>
      </w:divBdr>
    </w:div>
    <w:div w:id="1497844491">
      <w:bodyDiv w:val="1"/>
      <w:marLeft w:val="0"/>
      <w:marRight w:val="0"/>
      <w:marTop w:val="0"/>
      <w:marBottom w:val="0"/>
      <w:divBdr>
        <w:top w:val="none" w:sz="0" w:space="0" w:color="auto"/>
        <w:left w:val="none" w:sz="0" w:space="0" w:color="auto"/>
        <w:bottom w:val="none" w:sz="0" w:space="0" w:color="auto"/>
        <w:right w:val="none" w:sz="0" w:space="0" w:color="auto"/>
      </w:divBdr>
      <w:divsChild>
        <w:div w:id="881290643">
          <w:marLeft w:val="0"/>
          <w:marRight w:val="0"/>
          <w:marTop w:val="0"/>
          <w:marBottom w:val="0"/>
          <w:divBdr>
            <w:top w:val="none" w:sz="0" w:space="0" w:color="auto"/>
            <w:left w:val="none" w:sz="0" w:space="0" w:color="auto"/>
            <w:bottom w:val="none" w:sz="0" w:space="0" w:color="auto"/>
            <w:right w:val="none" w:sz="0" w:space="0" w:color="auto"/>
          </w:divBdr>
        </w:div>
      </w:divsChild>
    </w:div>
    <w:div w:id="1618442850">
      <w:bodyDiv w:val="1"/>
      <w:marLeft w:val="0"/>
      <w:marRight w:val="0"/>
      <w:marTop w:val="0"/>
      <w:marBottom w:val="0"/>
      <w:divBdr>
        <w:top w:val="none" w:sz="0" w:space="0" w:color="auto"/>
        <w:left w:val="none" w:sz="0" w:space="0" w:color="auto"/>
        <w:bottom w:val="none" w:sz="0" w:space="0" w:color="auto"/>
        <w:right w:val="none" w:sz="0" w:space="0" w:color="auto"/>
      </w:divBdr>
    </w:div>
    <w:div w:id="1622227965">
      <w:bodyDiv w:val="1"/>
      <w:marLeft w:val="0"/>
      <w:marRight w:val="0"/>
      <w:marTop w:val="0"/>
      <w:marBottom w:val="0"/>
      <w:divBdr>
        <w:top w:val="none" w:sz="0" w:space="0" w:color="auto"/>
        <w:left w:val="none" w:sz="0" w:space="0" w:color="auto"/>
        <w:bottom w:val="none" w:sz="0" w:space="0" w:color="auto"/>
        <w:right w:val="none" w:sz="0" w:space="0" w:color="auto"/>
      </w:divBdr>
    </w:div>
    <w:div w:id="1665011082">
      <w:bodyDiv w:val="1"/>
      <w:marLeft w:val="0"/>
      <w:marRight w:val="0"/>
      <w:marTop w:val="0"/>
      <w:marBottom w:val="0"/>
      <w:divBdr>
        <w:top w:val="none" w:sz="0" w:space="0" w:color="auto"/>
        <w:left w:val="none" w:sz="0" w:space="0" w:color="auto"/>
        <w:bottom w:val="none" w:sz="0" w:space="0" w:color="auto"/>
        <w:right w:val="none" w:sz="0" w:space="0" w:color="auto"/>
      </w:divBdr>
    </w:div>
    <w:div w:id="1883905592">
      <w:bodyDiv w:val="1"/>
      <w:marLeft w:val="0"/>
      <w:marRight w:val="0"/>
      <w:marTop w:val="0"/>
      <w:marBottom w:val="0"/>
      <w:divBdr>
        <w:top w:val="none" w:sz="0" w:space="0" w:color="auto"/>
        <w:left w:val="none" w:sz="0" w:space="0" w:color="auto"/>
        <w:bottom w:val="none" w:sz="0" w:space="0" w:color="auto"/>
        <w:right w:val="none" w:sz="0" w:space="0" w:color="auto"/>
      </w:divBdr>
    </w:div>
    <w:div w:id="2039426890">
      <w:bodyDiv w:val="1"/>
      <w:marLeft w:val="0"/>
      <w:marRight w:val="0"/>
      <w:marTop w:val="0"/>
      <w:marBottom w:val="0"/>
      <w:divBdr>
        <w:top w:val="none" w:sz="0" w:space="0" w:color="auto"/>
        <w:left w:val="none" w:sz="0" w:space="0" w:color="auto"/>
        <w:bottom w:val="none" w:sz="0" w:space="0" w:color="auto"/>
        <w:right w:val="none" w:sz="0" w:space="0" w:color="auto"/>
      </w:divBdr>
      <w:divsChild>
        <w:div w:id="53239287">
          <w:marLeft w:val="0"/>
          <w:marRight w:val="0"/>
          <w:marTop w:val="0"/>
          <w:marBottom w:val="300"/>
          <w:divBdr>
            <w:top w:val="none" w:sz="0" w:space="0" w:color="auto"/>
            <w:left w:val="none" w:sz="0" w:space="0" w:color="auto"/>
            <w:bottom w:val="none" w:sz="0" w:space="0" w:color="auto"/>
            <w:right w:val="none" w:sz="0" w:space="0" w:color="auto"/>
          </w:divBdr>
        </w:div>
      </w:divsChild>
    </w:div>
    <w:div w:id="207561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l.wikipedia.org/wiki/%CE%99%CE%B7%CF%83%CE%BF%CF%8D%CF%82_%CE%A7%CF%81%CE%B9%CF%83%CF%84%CF%8C%CF%82" TargetMode="External"/><Relationship Id="rId21" Type="http://schemas.openxmlformats.org/officeDocument/2006/relationships/hyperlink" Target="http://el.wikipedia.org/wiki/50" TargetMode="External"/><Relationship Id="rId42" Type="http://schemas.openxmlformats.org/officeDocument/2006/relationships/image" Target="media/image17.emf"/><Relationship Id="rId47" Type="http://schemas.openxmlformats.org/officeDocument/2006/relationships/image" Target="media/image22.emf"/><Relationship Id="rId63" Type="http://schemas.openxmlformats.org/officeDocument/2006/relationships/image" Target="media/image38.emf"/><Relationship Id="rId68" Type="http://schemas.openxmlformats.org/officeDocument/2006/relationships/image" Target="media/image43.emf"/><Relationship Id="rId84" Type="http://schemas.openxmlformats.org/officeDocument/2006/relationships/image" Target="media/image59.emf"/><Relationship Id="rId89" Type="http://schemas.openxmlformats.org/officeDocument/2006/relationships/image" Target="media/image64.emf"/><Relationship Id="rId2" Type="http://schemas.openxmlformats.org/officeDocument/2006/relationships/numbering" Target="numbering.xml"/><Relationship Id="rId16" Type="http://schemas.openxmlformats.org/officeDocument/2006/relationships/hyperlink" Target="http://el.wikipedia.org/wiki/570_%CF%80.%CE%A7." TargetMode="External"/><Relationship Id="rId29" Type="http://schemas.openxmlformats.org/officeDocument/2006/relationships/image" Target="media/image4.emf"/><Relationship Id="rId107" Type="http://schemas.openxmlformats.org/officeDocument/2006/relationships/footer" Target="footer4.xml"/><Relationship Id="rId11" Type="http://schemas.openxmlformats.org/officeDocument/2006/relationships/footer" Target="footer1.xml"/><Relationship Id="rId24" Type="http://schemas.openxmlformats.org/officeDocument/2006/relationships/hyperlink" Target="http://el.wikipedia.org/wiki/%CE%9A%CE%B1%CE%B9%CE%BD%CE%AE_%CE%94%CE%B9%CE%B1%CE%B8%CE%AE%CE%BA%CE%B7" TargetMode="External"/><Relationship Id="rId32" Type="http://schemas.openxmlformats.org/officeDocument/2006/relationships/image" Target="media/image7.emf"/><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image" Target="media/image20.emf"/><Relationship Id="rId53" Type="http://schemas.openxmlformats.org/officeDocument/2006/relationships/image" Target="media/image28.emf"/><Relationship Id="rId58" Type="http://schemas.openxmlformats.org/officeDocument/2006/relationships/image" Target="media/image33.emf"/><Relationship Id="rId66" Type="http://schemas.openxmlformats.org/officeDocument/2006/relationships/image" Target="media/image41.emf"/><Relationship Id="rId74" Type="http://schemas.openxmlformats.org/officeDocument/2006/relationships/image" Target="media/image49.emf"/><Relationship Id="rId79" Type="http://schemas.openxmlformats.org/officeDocument/2006/relationships/image" Target="media/image54.emf"/><Relationship Id="rId87" Type="http://schemas.openxmlformats.org/officeDocument/2006/relationships/image" Target="media/image62.emf"/><Relationship Id="rId102" Type="http://schemas.openxmlformats.org/officeDocument/2006/relationships/hyperlink" Target="http://www.persus.tufts.edu" TargetMode="External"/><Relationship Id="rId5" Type="http://schemas.openxmlformats.org/officeDocument/2006/relationships/webSettings" Target="webSettings.xml"/><Relationship Id="rId61" Type="http://schemas.openxmlformats.org/officeDocument/2006/relationships/image" Target="media/image36.emf"/><Relationship Id="rId82" Type="http://schemas.openxmlformats.org/officeDocument/2006/relationships/image" Target="media/image57.emf"/><Relationship Id="rId90" Type="http://schemas.openxmlformats.org/officeDocument/2006/relationships/image" Target="media/image65.emf"/><Relationship Id="rId95" Type="http://schemas.openxmlformats.org/officeDocument/2006/relationships/image" Target="media/image70.emf"/><Relationship Id="rId19" Type="http://schemas.openxmlformats.org/officeDocument/2006/relationships/hyperlink" Target="http://el.wikipedia.org/wiki/538_%CF%80.%CE%A7." TargetMode="External"/><Relationship Id="rId14" Type="http://schemas.openxmlformats.org/officeDocument/2006/relationships/hyperlink" Target="http://el.wikipedia.org/wiki/586_%CF%80.%CE%A7." TargetMode="External"/><Relationship Id="rId22" Type="http://schemas.openxmlformats.org/officeDocument/2006/relationships/hyperlink" Target="http://el.wikipedia.org/wiki/%CE%A7%CF%81%CE%B9%CF%83%CF%84%CE%B9%CE%B1%CE%BD%CE%B9%CF%83%CE%BC%CF%8C%CF%82" TargetMode="External"/><Relationship Id="rId27" Type="http://schemas.openxmlformats.org/officeDocument/2006/relationships/image" Target="media/image2.emf"/><Relationship Id="rId30" Type="http://schemas.openxmlformats.org/officeDocument/2006/relationships/image" Target="media/image5.emf"/><Relationship Id="rId35"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image" Target="media/image23.emf"/><Relationship Id="rId56" Type="http://schemas.openxmlformats.org/officeDocument/2006/relationships/image" Target="media/image31.emf"/><Relationship Id="rId64" Type="http://schemas.openxmlformats.org/officeDocument/2006/relationships/image" Target="media/image39.emf"/><Relationship Id="rId69" Type="http://schemas.openxmlformats.org/officeDocument/2006/relationships/image" Target="media/image44.emf"/><Relationship Id="rId77" Type="http://schemas.openxmlformats.org/officeDocument/2006/relationships/image" Target="media/image52.emf"/><Relationship Id="rId100" Type="http://schemas.openxmlformats.org/officeDocument/2006/relationships/hyperlink" Target="http://www.hs-augsburg.de/" TargetMode="External"/><Relationship Id="rId105" Type="http://schemas.openxmlformats.org/officeDocument/2006/relationships/hyperlink" Target="http://www.eoskavalas.gr/2009-04-17-16-53-33/2009-04-17-16-59-47/2009-04-17-21-52-45.html" TargetMode="External"/><Relationship Id="rId8" Type="http://schemas.openxmlformats.org/officeDocument/2006/relationships/image" Target="media/image1.jpeg"/><Relationship Id="rId51" Type="http://schemas.openxmlformats.org/officeDocument/2006/relationships/image" Target="media/image26.emf"/><Relationship Id="rId72" Type="http://schemas.openxmlformats.org/officeDocument/2006/relationships/image" Target="media/image47.emf"/><Relationship Id="rId80" Type="http://schemas.openxmlformats.org/officeDocument/2006/relationships/image" Target="media/image55.emf"/><Relationship Id="rId85" Type="http://schemas.openxmlformats.org/officeDocument/2006/relationships/image" Target="media/image60.emf"/><Relationship Id="rId93" Type="http://schemas.openxmlformats.org/officeDocument/2006/relationships/image" Target="media/image68.emf"/><Relationship Id="rId98" Type="http://schemas.openxmlformats.org/officeDocument/2006/relationships/image" Target="media/image73.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el.wikipedia.org/wiki/480_%CF%80.%CE%A7." TargetMode="External"/><Relationship Id="rId25" Type="http://schemas.openxmlformats.org/officeDocument/2006/relationships/hyperlink" Target="http://el.wikipedia.org/w/index.php?title=%CE%98%CE%B5%CE%AF%CE%B1_%CE%BF%CE%B9%CE%BA%CE%BF%CE%BD%CE%BF%CE%BC%CE%AF%CE%B1&amp;action=edit&amp;redlink=1" TargetMode="External"/><Relationship Id="rId33" Type="http://schemas.openxmlformats.org/officeDocument/2006/relationships/image" Target="media/image8.emf"/><Relationship Id="rId38" Type="http://schemas.openxmlformats.org/officeDocument/2006/relationships/image" Target="media/image13.emf"/><Relationship Id="rId46" Type="http://schemas.openxmlformats.org/officeDocument/2006/relationships/image" Target="media/image21.emf"/><Relationship Id="rId59" Type="http://schemas.openxmlformats.org/officeDocument/2006/relationships/image" Target="media/image34.emf"/><Relationship Id="rId67" Type="http://schemas.openxmlformats.org/officeDocument/2006/relationships/image" Target="media/image42.emf"/><Relationship Id="rId103" Type="http://schemas.openxmlformats.org/officeDocument/2006/relationships/hyperlink" Target="http://www.mikrosapoplous.gr/" TargetMode="External"/><Relationship Id="rId108" Type="http://schemas.openxmlformats.org/officeDocument/2006/relationships/fontTable" Target="fontTable.xml"/><Relationship Id="rId20" Type="http://schemas.openxmlformats.org/officeDocument/2006/relationships/hyperlink" Target="http://el.wikipedia.org/wiki/20_%CF%80.%CE%A7." TargetMode="External"/><Relationship Id="rId41" Type="http://schemas.openxmlformats.org/officeDocument/2006/relationships/image" Target="media/image16.emf"/><Relationship Id="rId54" Type="http://schemas.openxmlformats.org/officeDocument/2006/relationships/image" Target="media/image29.emf"/><Relationship Id="rId62" Type="http://schemas.openxmlformats.org/officeDocument/2006/relationships/image" Target="media/image37.emf"/><Relationship Id="rId70" Type="http://schemas.openxmlformats.org/officeDocument/2006/relationships/image" Target="media/image45.emf"/><Relationship Id="rId75" Type="http://schemas.openxmlformats.org/officeDocument/2006/relationships/image" Target="media/image50.emf"/><Relationship Id="rId83" Type="http://schemas.openxmlformats.org/officeDocument/2006/relationships/image" Target="media/image58.emf"/><Relationship Id="rId88" Type="http://schemas.openxmlformats.org/officeDocument/2006/relationships/image" Target="media/image63.emf"/><Relationship Id="rId91" Type="http://schemas.openxmlformats.org/officeDocument/2006/relationships/image" Target="media/image66.emf"/><Relationship Id="rId96" Type="http://schemas.openxmlformats.org/officeDocument/2006/relationships/image" Target="media/image7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l.wikipedia.org/wiki/538_%CF%80.%CE%A7." TargetMode="External"/><Relationship Id="rId23" Type="http://schemas.openxmlformats.org/officeDocument/2006/relationships/hyperlink" Target="http://el.wikipedia.org/wiki/%CE%99%CE%B7%CF%83%CE%BF%CF%8D%CF%82_%CE%A7%CF%81%CE%B9%CF%83%CF%84%CF%8C%CF%82" TargetMode="External"/><Relationship Id="rId28" Type="http://schemas.openxmlformats.org/officeDocument/2006/relationships/image" Target="media/image3.emf"/><Relationship Id="rId36" Type="http://schemas.openxmlformats.org/officeDocument/2006/relationships/image" Target="media/image11.emf"/><Relationship Id="rId49" Type="http://schemas.openxmlformats.org/officeDocument/2006/relationships/image" Target="media/image24.emf"/><Relationship Id="rId57" Type="http://schemas.openxmlformats.org/officeDocument/2006/relationships/image" Target="media/image32.emf"/><Relationship Id="rId106" Type="http://schemas.openxmlformats.org/officeDocument/2006/relationships/hyperlink" Target="http://www.eoskavalas.gr" TargetMode="External"/><Relationship Id="rId10" Type="http://schemas.openxmlformats.org/officeDocument/2006/relationships/hyperlink" Target="http://el.wikipedia.org/wiki/538_%CF%80.%CE%A7." TargetMode="External"/><Relationship Id="rId31" Type="http://schemas.openxmlformats.org/officeDocument/2006/relationships/image" Target="media/image6.emf"/><Relationship Id="rId44" Type="http://schemas.openxmlformats.org/officeDocument/2006/relationships/image" Target="media/image19.emf"/><Relationship Id="rId52" Type="http://schemas.openxmlformats.org/officeDocument/2006/relationships/image" Target="media/image27.emf"/><Relationship Id="rId60" Type="http://schemas.openxmlformats.org/officeDocument/2006/relationships/image" Target="media/image35.emf"/><Relationship Id="rId65" Type="http://schemas.openxmlformats.org/officeDocument/2006/relationships/image" Target="media/image40.emf"/><Relationship Id="rId73" Type="http://schemas.openxmlformats.org/officeDocument/2006/relationships/image" Target="media/image48.emf"/><Relationship Id="rId78" Type="http://schemas.openxmlformats.org/officeDocument/2006/relationships/image" Target="media/image53.emf"/><Relationship Id="rId81" Type="http://schemas.openxmlformats.org/officeDocument/2006/relationships/image" Target="media/image56.emf"/><Relationship Id="rId86" Type="http://schemas.openxmlformats.org/officeDocument/2006/relationships/image" Target="media/image61.emf"/><Relationship Id="rId94" Type="http://schemas.openxmlformats.org/officeDocument/2006/relationships/image" Target="media/image69.emf"/><Relationship Id="rId99" Type="http://schemas.openxmlformats.org/officeDocument/2006/relationships/image" Target="media/image74.emf"/><Relationship Id="rId101" Type="http://schemas.openxmlformats.org/officeDocument/2006/relationships/hyperlink" Target="http://www.mikrosapoplous.gr/" TargetMode="External"/><Relationship Id="rId4" Type="http://schemas.openxmlformats.org/officeDocument/2006/relationships/settings" Target="settings.xml"/><Relationship Id="rId9" Type="http://schemas.openxmlformats.org/officeDocument/2006/relationships/hyperlink" Target="http://el.wikipedia.org/wiki/586_%CF%80.%CE%A7." TargetMode="External"/><Relationship Id="rId13" Type="http://schemas.openxmlformats.org/officeDocument/2006/relationships/footer" Target="footer3.xml"/><Relationship Id="rId18" Type="http://schemas.openxmlformats.org/officeDocument/2006/relationships/hyperlink" Target="http://el.wikipedia.org/wiki/586_%CF%80.%CE%A7." TargetMode="External"/><Relationship Id="rId39" Type="http://schemas.openxmlformats.org/officeDocument/2006/relationships/image" Target="media/image14.emf"/><Relationship Id="rId109" Type="http://schemas.openxmlformats.org/officeDocument/2006/relationships/theme" Target="theme/theme1.xml"/><Relationship Id="rId34" Type="http://schemas.openxmlformats.org/officeDocument/2006/relationships/image" Target="media/image9.emf"/><Relationship Id="rId50" Type="http://schemas.openxmlformats.org/officeDocument/2006/relationships/image" Target="media/image25.emf"/><Relationship Id="rId55" Type="http://schemas.openxmlformats.org/officeDocument/2006/relationships/image" Target="media/image30.emf"/><Relationship Id="rId76" Type="http://schemas.openxmlformats.org/officeDocument/2006/relationships/image" Target="media/image51.emf"/><Relationship Id="rId97" Type="http://schemas.openxmlformats.org/officeDocument/2006/relationships/image" Target="media/image72.emf"/><Relationship Id="rId104" Type="http://schemas.openxmlformats.org/officeDocument/2006/relationships/hyperlink" Target="http://www.hs-augsburg.de/" TargetMode="External"/><Relationship Id="rId7" Type="http://schemas.openxmlformats.org/officeDocument/2006/relationships/endnotes" Target="endnotes.xml"/><Relationship Id="rId71" Type="http://schemas.openxmlformats.org/officeDocument/2006/relationships/image" Target="media/image46.emf"/><Relationship Id="rId92" Type="http://schemas.openxmlformats.org/officeDocument/2006/relationships/image" Target="media/image67.emf"/></Relationships>
</file>

<file path=word/_rels/footnotes.xml.rels><?xml version="1.0" encoding="UTF-8" standalone="yes"?>
<Relationships xmlns="http://schemas.openxmlformats.org/package/2006/relationships"><Relationship Id="rId2" Type="http://schemas.openxmlformats.org/officeDocument/2006/relationships/hyperlink" Target="http://www.eoskavalas.gr" TargetMode="External"/><Relationship Id="rId1" Type="http://schemas.openxmlformats.org/officeDocument/2006/relationships/hyperlink" Target="http://www.eoskavalas.gr/2009-04-17-16-53-33/2009-04-17-16-59-47/2009-04-17-21-52-45.html" TargetMode="External"/></Relationships>
</file>

<file path=word/theme/theme1.xml><?xml version="1.0" encoding="utf-8"?>
<a:theme xmlns:a="http://schemas.openxmlformats.org/drawingml/2006/main" name="Θέμα του Office">
  <a:themeElements>
    <a:clrScheme name="Διαβάθμιση του γκρι">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14542-0FEF-42FA-8FB8-E1AE4C3BB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127</Pages>
  <Words>34607</Words>
  <Characters>186883</Characters>
  <Application>Microsoft Office Word</Application>
  <DocSecurity>0</DocSecurity>
  <Lines>1557</Lines>
  <Paragraphs>442</Paragraphs>
  <ScaleCrop>false</ScaleCrop>
  <HeadingPairs>
    <vt:vector size="2" baseType="variant">
      <vt:variant>
        <vt:lpstr>Τίτλος</vt:lpstr>
      </vt:variant>
      <vt:variant>
        <vt:i4>1</vt:i4>
      </vt:variant>
    </vt:vector>
  </HeadingPairs>
  <TitlesOfParts>
    <vt:vector size="1" baseType="lpstr">
      <vt:lpstr/>
    </vt:vector>
  </TitlesOfParts>
  <Company>TOSHIBA</Company>
  <LinksUpToDate>false</LinksUpToDate>
  <CharactersWithSpaces>221048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Έλσα &amp; Σάκης</dc:creator>
  <cp:lastModifiedBy>ΣΩΤΗΡΗΣ</cp:lastModifiedBy>
  <cp:revision>2</cp:revision>
  <cp:lastPrinted>2013-06-08T18:46:00Z</cp:lastPrinted>
  <dcterms:created xsi:type="dcterms:W3CDTF">2015-07-18T10:05:00Z</dcterms:created>
  <dcterms:modified xsi:type="dcterms:W3CDTF">2015-07-18T10:05:00Z</dcterms:modified>
</cp:coreProperties>
</file>