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5CE5" w14:textId="77777777" w:rsidR="00311865" w:rsidRPr="00BA0BA6" w:rsidRDefault="00311865" w:rsidP="0031186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Ρήματα κίνησης χωρίς προθέματα. </w:t>
      </w:r>
    </w:p>
    <w:p w14:paraId="78F9BFCA" w14:textId="77777777" w:rsidR="00311865" w:rsidRPr="00BA0BA6" w:rsidRDefault="00311865" w:rsidP="0031186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Τα ρήματα κίνησης του πρώτου γκρουπ. </w:t>
      </w:r>
    </w:p>
    <w:p w14:paraId="203F994D" w14:textId="77777777" w:rsidR="00311865" w:rsidRPr="00BA0BA6" w:rsidRDefault="00311865" w:rsidP="00311865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Τα ρήματα αυτού του γκρουπ δείχνουν την κίνηση στην ανάπτυξη της, η οποία γίνεται προς μία κατεύθυνση και δείχνει ότι το υποκείμενο της κίνησης πηγαίνοντας προς το στόχο πάντα βρίσκεται στο δρόμο προς αυτό το στόχο. </w:t>
      </w:r>
    </w:p>
    <w:p w14:paraId="42E8EE9F" w14:textId="36D978AA" w:rsidR="00311865" w:rsidRPr="00BA0BA6" w:rsidRDefault="00311865" w:rsidP="00311865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t>Στον ενεστώτα αυτά τα ρήματα δείχνουν την κίνηση τη στιγμή της ομιλίας, στο παρελθόν - την κίνηση, η οποία έγινε προς μία κατεύθυνση και στη διάρκει</w:t>
      </w:r>
      <w:r w:rsidR="00735F7D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της ο οποίας έγινε </w:t>
      </w:r>
      <w:r w:rsidR="00504AB5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γίνεται κάποια πράξη. Στο μέλλοντα - την κίνηση, η οποία θα γίνει προς μία κατεύθυνση και στη διάρκεια της οποίας γίνεται </w:t>
      </w:r>
      <w:r w:rsidR="005C093A" w:rsidRPr="00BA0BA6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θα γίνει κάποια πράξη. </w:t>
      </w:r>
    </w:p>
    <w:p w14:paraId="7D1726D2" w14:textId="1E9A7495" w:rsidR="00311865" w:rsidRPr="00504AB5" w:rsidRDefault="00311865" w:rsidP="003118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Τα ρήματα αυτού του γκρουπ δείχνουν την πράξη, η οποία επαναλαμβάνεται μόνο προς μία κατεύθυνση. </w:t>
      </w:r>
      <w:r w:rsidR="00504AB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04AB5" w:rsidRPr="00504AB5">
        <w:rPr>
          <w:rFonts w:ascii="Times New Roman" w:hAnsi="Times New Roman" w:cs="Times New Roman"/>
          <w:sz w:val="28"/>
          <w:szCs w:val="28"/>
          <w:lang w:val="ru-RU"/>
        </w:rPr>
        <w:t>(Каждый день он едет на работу на автобусе, а с работ</w:t>
      </w:r>
      <w:r w:rsidR="00504AB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04AB5" w:rsidRPr="00504AB5">
        <w:rPr>
          <w:rFonts w:ascii="Times New Roman" w:hAnsi="Times New Roman" w:cs="Times New Roman"/>
          <w:sz w:val="28"/>
          <w:szCs w:val="28"/>
          <w:lang w:val="ru-RU"/>
        </w:rPr>
        <w:t xml:space="preserve"> идет пешком</w:t>
      </w:r>
      <w:r w:rsidR="00504A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4AB5" w:rsidRPr="00504AB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7D4DD6A" w14:textId="221157F3" w:rsidR="00BA0BA6" w:rsidRPr="00BA0BA6" w:rsidRDefault="00BA0BA6" w:rsidP="00311865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Τα ρήματα κίνησης χωρίς προθέματα και το πρώτο και το δεύτερο γκρουπ είναι μη τετελεσμένης μορφής. Η τετελεσμένη μορφή τους είναι τα ρήματα κίνησης με πρόθεμα ПО-.</w:t>
      </w:r>
    </w:p>
    <w:p w14:paraId="0E67B7DC" w14:textId="77777777" w:rsidR="00BA0BA6" w:rsidRPr="00BA0BA6" w:rsidRDefault="00BA0BA6" w:rsidP="00311865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7C39370E" w14:textId="6DCC8097" w:rsidR="00311865" w:rsidRPr="00BA0BA6" w:rsidRDefault="00311865" w:rsidP="0031186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Τα ρήματα κίνησης του </w:t>
      </w:r>
      <w:r w:rsidR="005C093A"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>δ</w:t>
      </w:r>
      <w:r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εύτερου γκρουπ. </w:t>
      </w:r>
    </w:p>
    <w:p w14:paraId="6654EE24" w14:textId="3A24C66A" w:rsidR="00134810" w:rsidRPr="00BA0BA6" w:rsidRDefault="00311865" w:rsidP="00311865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Τα ρήματα αυτού του γκρουπ δείχνουν την κίνηση η οποία γίνεται προς δύο ή περισσότερες κατευθύνσεις και </w:t>
      </w:r>
      <w:r w:rsidR="00B06692" w:rsidRPr="00B06692">
        <w:rPr>
          <w:rFonts w:ascii="Times New Roman" w:hAnsi="Times New Roman" w:cs="Times New Roman"/>
          <w:sz w:val="28"/>
          <w:szCs w:val="28"/>
          <w:lang w:val="el-GR"/>
        </w:rPr>
        <w:t>υποδείχν</w:t>
      </w:r>
      <w:r w:rsidR="00B06692">
        <w:rPr>
          <w:rFonts w:ascii="Times New Roman" w:hAnsi="Times New Roman" w:cs="Times New Roman"/>
          <w:sz w:val="28"/>
          <w:szCs w:val="28"/>
          <w:lang w:val="el-GR"/>
        </w:rPr>
        <w:t>ουν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ότι το υποκείμενο της κίνησης φτάνει στο προορισμό του: είναι, ήταν ή θα είναι στο τόπο, προς το οποίο κατευθύνεται. Τα ρήματα αυτού του γκρουπ δείχνουν </w:t>
      </w:r>
      <w:r w:rsidR="005C093A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τον ενεστώτα και στο μέλλον επαναληπτική κίνηση, στο παρελθόν - μοναδική κίνηση.</w:t>
      </w:r>
      <w:r w:rsidR="00B0669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болит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зуб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ходит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комнате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Посетители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ход</w:t>
      </w:r>
      <w:r w:rsidR="004D0194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залам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692" w:rsidRPr="00B06692">
        <w:rPr>
          <w:rFonts w:ascii="Times New Roman" w:hAnsi="Times New Roman" w:cs="Times New Roman"/>
          <w:sz w:val="28"/>
          <w:szCs w:val="28"/>
          <w:lang w:val="ru-RU"/>
        </w:rPr>
        <w:t>музея</w:t>
      </w:r>
      <w:r w:rsidR="00B06692" w:rsidRPr="004D0194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4D0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Τα ρήματα αυτού του γκρουπ μπορούν να δείχνουν τη συχνή κίνηση προς δύο ή δι</w:t>
      </w:r>
      <w:r w:rsidR="005C093A">
        <w:rPr>
          <w:rFonts w:ascii="Times New Roman" w:hAnsi="Times New Roman" w:cs="Times New Roman"/>
          <w:sz w:val="28"/>
          <w:szCs w:val="28"/>
          <w:lang w:val="el-GR"/>
        </w:rPr>
        <w:t>ά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φορ</w:t>
      </w:r>
      <w:r w:rsidR="005C093A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ς κατευθύνσεις και μπορούν να δείχνουν την κίνηση ως ικανότητα.</w:t>
      </w:r>
      <w:r w:rsidR="00403C50">
        <w:rPr>
          <w:rFonts w:ascii="Times New Roman" w:hAnsi="Times New Roman" w:cs="Times New Roman"/>
          <w:sz w:val="28"/>
          <w:szCs w:val="28"/>
          <w:lang w:val="el-GR"/>
        </w:rPr>
        <w:t xml:space="preserve"> (</w:t>
      </w:r>
      <w:r w:rsidR="00403C50" w:rsidRPr="00403C50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="00403C50" w:rsidRPr="004D01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03C50" w:rsidRPr="00403C50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="00403C50" w:rsidRPr="004D01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03C50" w:rsidRPr="00403C50">
        <w:rPr>
          <w:rFonts w:ascii="Times New Roman" w:hAnsi="Times New Roman" w:cs="Times New Roman"/>
          <w:sz w:val="28"/>
          <w:szCs w:val="28"/>
          <w:lang w:val="ru-RU"/>
        </w:rPr>
        <w:t>ходит</w:t>
      </w:r>
      <w:r w:rsidR="00403C50" w:rsidRPr="004D01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03C50">
        <w:rPr>
          <w:rFonts w:ascii="Times New Roman" w:hAnsi="Times New Roman" w:cs="Times New Roman"/>
          <w:sz w:val="28"/>
          <w:szCs w:val="28"/>
          <w:lang w:val="el-GR"/>
        </w:rPr>
        <w:t>=</w:t>
      </w:r>
      <w:r w:rsidR="00403C50" w:rsidRPr="004D01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03C50" w:rsidRPr="00403C50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="00403C50" w:rsidRPr="004D01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03C50" w:rsidRPr="00403C50">
        <w:rPr>
          <w:rFonts w:ascii="Times New Roman" w:hAnsi="Times New Roman" w:cs="Times New Roman"/>
          <w:sz w:val="28"/>
          <w:szCs w:val="28"/>
          <w:lang w:val="ru-RU"/>
        </w:rPr>
        <w:t>умеет</w:t>
      </w:r>
      <w:r w:rsidR="00403C50" w:rsidRPr="004D01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03C50" w:rsidRPr="00403C50">
        <w:rPr>
          <w:rFonts w:ascii="Times New Roman" w:hAnsi="Times New Roman" w:cs="Times New Roman"/>
          <w:sz w:val="28"/>
          <w:szCs w:val="28"/>
          <w:lang w:val="ru-RU"/>
        </w:rPr>
        <w:t>ходить</w:t>
      </w:r>
      <w:r w:rsidR="00403C50">
        <w:rPr>
          <w:rFonts w:ascii="Times New Roman" w:hAnsi="Times New Roman" w:cs="Times New Roman"/>
          <w:sz w:val="28"/>
          <w:szCs w:val="28"/>
          <w:lang w:val="el-GR"/>
        </w:rPr>
        <w:t>)</w:t>
      </w:r>
    </w:p>
    <w:p w14:paraId="4B18CC0D" w14:textId="50BBEC64" w:rsidR="00311865" w:rsidRPr="005C093A" w:rsidRDefault="00311865" w:rsidP="00311865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3042F4D2" w14:textId="77777777" w:rsidR="007B0141" w:rsidRPr="00BA0BA6" w:rsidRDefault="007B0141" w:rsidP="007B0141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Τα ρήματα κίνησης με το πρόθεμα </w:t>
      </w:r>
      <w:r w:rsidRPr="00BA0BA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- </w:t>
      </w:r>
    </w:p>
    <w:p w14:paraId="13B6E233" w14:textId="77777777" w:rsidR="007B0141" w:rsidRPr="00BA0BA6" w:rsidRDefault="007B0141" w:rsidP="007B0141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1ο γκρουπ. </w:t>
      </w:r>
    </w:p>
    <w:p w14:paraId="6A10840F" w14:textId="77777777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Τα ρήματα κίνησης με το πρόθεμα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- σχηματισμένα από τα ρήματα κίνησης του πρώτου γκρουπ γίνονται ρήματα τετελεσμένης μορφής και μας δείχνουν την έναρξη της κίνησης. Στο μέλλοντα αυτή η σημασία πιο συχνά πραγματοποιείται ως σκοπός του υποκειμένου να ξεκινήσει προς κάπου. Παράλληλα με τη μορφή του μέλλοντα (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пойду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) στην ίδια σημασία μπορεί να χρησιμοποιείται το ρήμα της κίνησης χωρίς πρόθεμα στον ενεστώτα (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иду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) για την έκφραση σημασίας του κοντινού μέλλον. Στο παρελθόν η σημασία έναρξης της κίνησης αναφέρεται σε ακόλουθες καταστάσεις: </w:t>
      </w:r>
    </w:p>
    <w:p w14:paraId="16A722DF" w14:textId="64924E63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) στην αλλαγή πράξης ή στην κατάσταση τις κ</w:t>
      </w:r>
      <w:r w:rsidR="00032FE9">
        <w:rPr>
          <w:rFonts w:ascii="Times New Roman" w:hAnsi="Times New Roman" w:cs="Times New Roman"/>
          <w:sz w:val="28"/>
          <w:szCs w:val="28"/>
          <w:lang w:val="el-GR"/>
        </w:rPr>
        <w:t>ί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032FE9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="00032FE9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ς (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увидел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друга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пошёл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навстречу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). </w:t>
      </w:r>
    </w:p>
    <w:p w14:paraId="24F17C50" w14:textId="77777777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BA6">
        <w:rPr>
          <w:rFonts w:ascii="Times New Roman" w:hAnsi="Times New Roman" w:cs="Times New Roman"/>
          <w:sz w:val="28"/>
          <w:szCs w:val="28"/>
          <w:lang w:val="ru-RU"/>
        </w:rPr>
        <w:t xml:space="preserve">б) στην αλλαγή του χαρακτήρα της κίνησης (Сначала мы шли медленно, а потом пошли быстрее, чтобы не опоздать на урок). </w:t>
      </w:r>
    </w:p>
    <w:p w14:paraId="5F3ABE7C" w14:textId="77777777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BA6">
        <w:rPr>
          <w:rFonts w:ascii="Times New Roman" w:hAnsi="Times New Roman" w:cs="Times New Roman"/>
          <w:sz w:val="28"/>
          <w:szCs w:val="28"/>
          <w:lang w:val="ru-RU"/>
        </w:rPr>
        <w:t xml:space="preserve">в) στην αλλαγή της κατεύθυνσης της κίνησης (Теплоход принял сигнал SOS и поплыл на помощь терпящим бедствие). </w:t>
      </w:r>
    </w:p>
    <w:p w14:paraId="6BAA8871" w14:textId="77777777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t>Στο παρελθόν αυτά τα ρήματα επίσης μπορούν να δείχνουν το τόπο στο οποίο βρίσκεται το υποκείμενο της κίνησης τη στιγμή της ομιλίας (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пошёл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врачу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=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врача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). Αν εμείς ξέρουμε πού πήγε το υποκείμενο, μπορούμε να υποθέτουμε ότι εκεί ακόμα και βρίσκεται. </w:t>
      </w:r>
    </w:p>
    <w:p w14:paraId="08413863" w14:textId="77777777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491CDFA4" w14:textId="77777777" w:rsidR="007B0141" w:rsidRPr="00BA0BA6" w:rsidRDefault="007B0141" w:rsidP="007B0141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2ο γκρουπ. </w:t>
      </w:r>
    </w:p>
    <w:p w14:paraId="546898FC" w14:textId="166DDD9E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Τα ρήματα κίνησης του Δεύτερου γκρουπ περνώντας το πρόθεμα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- επίσης γίνονται ρήματα τετελεσμένης μορφής </w:t>
      </w:r>
      <w:r w:rsidR="00793A1C">
        <w:rPr>
          <w:rFonts w:ascii="Times New Roman" w:hAnsi="Times New Roman" w:cs="Times New Roman"/>
          <w:sz w:val="28"/>
          <w:szCs w:val="28"/>
          <w:lang w:val="el-GR"/>
        </w:rPr>
        <w:t>και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διατηρούν τη σημασία τους (κίνηση προς δύο ή περισσότερες κατευθύνσεις). Το πρόθεμα </w:t>
      </w:r>
      <w:r w:rsidRPr="00BA0BA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>- δίνει συμπληρωματική έννοια, δείχνει την ανεπάρκεια της διάρκειας της κίνησης - η κίνηση γίνεται για μικρό χρονικό διάστημα.</w:t>
      </w:r>
    </w:p>
    <w:p w14:paraId="20D96605" w14:textId="4F2B81F7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63C5B0D1" w14:textId="77777777" w:rsidR="007B0141" w:rsidRPr="00BA0BA6" w:rsidRDefault="007B0141" w:rsidP="007B0141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Τα ρήματα κίνησης με προθέματα. </w:t>
      </w:r>
    </w:p>
    <w:p w14:paraId="321D1B77" w14:textId="07CE117B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Περνώντας προθέματα τα ρήματα κίνησης του πρώτου γκρουπ γίνονται ρήματα τετελεσμένες μορφής και τα ρήματα κίνησης του </w:t>
      </w:r>
      <w:r w:rsidR="00BA0BA6" w:rsidRPr="00BA0BA6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εύτερου γκρουπ - μη τετελεσμένης μορφής. </w:t>
      </w:r>
    </w:p>
    <w:p w14:paraId="21B38065" w14:textId="63D1B9AA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Ρήματα κίνησης τετελεσμένης μορφής με προθέματα ПРИ-, ЗА-, ПОД-, В-, ПРО-, ПЕРЕ-, ДО-, РАЗ- στο παρελθόν μπορούν να δείχνουν ότι το 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υποκείμενο της κίνησης τη στιγμή της ομιλίας βρίσκεται στο τόπο το οποίο αναφέρεται στην πρόταση (Иван пришёл в школу = Иван в школе). Τα ρήματα μη τετελεσμένης μορφής δείχνουν ότι το υποκείμενο της κίνησης ήταν σε κάποιο τόπο, </w:t>
      </w:r>
      <w:r w:rsidR="00421701">
        <w:rPr>
          <w:rFonts w:ascii="Times New Roman" w:hAnsi="Times New Roman" w:cs="Times New Roman"/>
          <w:sz w:val="28"/>
          <w:szCs w:val="28"/>
          <w:lang w:val="el-GR"/>
        </w:rPr>
        <w:t>αλλά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τη στιγμή της ομιλίας </w:t>
      </w:r>
      <w:r w:rsidR="00421701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421701" w:rsidRPr="00BA0BA6">
        <w:rPr>
          <w:rFonts w:ascii="Times New Roman" w:hAnsi="Times New Roman" w:cs="Times New Roman"/>
          <w:sz w:val="28"/>
          <w:szCs w:val="28"/>
          <w:lang w:val="el-GR"/>
        </w:rPr>
        <w:t>εγκατέλει</w:t>
      </w:r>
      <w:r w:rsidR="00421701">
        <w:rPr>
          <w:rFonts w:ascii="Times New Roman" w:hAnsi="Times New Roman" w:cs="Times New Roman"/>
          <w:sz w:val="28"/>
          <w:szCs w:val="28"/>
          <w:lang w:val="el-GR"/>
        </w:rPr>
        <w:t>ψ</w:t>
      </w:r>
      <w:r w:rsidR="00421701" w:rsidRPr="00BA0BA6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(Иван приходил в школу = Иван был в школе, но сейчас находится в другом месте). </w:t>
      </w:r>
    </w:p>
    <w:p w14:paraId="7E516633" w14:textId="77777777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5325CAC1" w14:textId="15956B5E" w:rsidR="007B0141" w:rsidRPr="00BA0BA6" w:rsidRDefault="007B0141" w:rsidP="007B0141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Τα ρήματα κίνησης τετελεσμένης μορφής με προθέματα У-, ВЫ-, ОТ- μπορούν να δείχνουν την απουσία του υποκειμένου σε κάποιο τόπο τη στιγμή της ομιλίας (Андрей уехал из Питера = Андрея нет в Питере), ενώ τα ρήματα μη τετελεσμένης μορφής μπορούν να δείχνουν ότι το υποκείμενο έλειπε από κάποιο τόπο, αλλά τη στιγμή της ομιλίας επέστρεψε (Андрей уезжал из Питера = Андрея не было в Питере, но теперь он в Петербурге). Τα ρήματα κίνησης με προθέματα </w:t>
      </w:r>
      <w:r w:rsidR="00421701" w:rsidRPr="00BA0BA6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πίσης </w:t>
      </w:r>
      <w:r w:rsidR="00421701" w:rsidRPr="00BA0BA6">
        <w:rPr>
          <w:rFonts w:ascii="Times New Roman" w:hAnsi="Times New Roman" w:cs="Times New Roman"/>
          <w:sz w:val="28"/>
          <w:szCs w:val="28"/>
          <w:lang w:val="el-GR"/>
        </w:rPr>
        <w:t>ό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πως και τα άλλα ρήματα μη τετελεσμένης μορφής μπορούν να μας δείξουν την διαδικασία (Автобус медленно подходил к остановке) </w:t>
      </w:r>
      <w:r w:rsidR="00421701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Pr="00BA0BA6">
        <w:rPr>
          <w:rFonts w:ascii="Times New Roman" w:hAnsi="Times New Roman" w:cs="Times New Roman"/>
          <w:sz w:val="28"/>
          <w:szCs w:val="28"/>
          <w:lang w:val="el-GR"/>
        </w:rPr>
        <w:t xml:space="preserve"> επανάληψη της πράξης (Он иногда подходил к окну, смотрел, не приехали ли гости). Στο σχηματισμό των ρημάτων μη τετελεσμένης μορφής από τα ρήματα ездить, плавать, лазить αλλάζετε το θέμα приезжать, приплывать, залезать.</w:t>
      </w:r>
    </w:p>
    <w:sectPr w:rsidR="007B0141" w:rsidRPr="00BA0B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65"/>
    <w:rsid w:val="00032FE9"/>
    <w:rsid w:val="00134810"/>
    <w:rsid w:val="00311865"/>
    <w:rsid w:val="00403C50"/>
    <w:rsid w:val="00421701"/>
    <w:rsid w:val="004D0194"/>
    <w:rsid w:val="00504AB5"/>
    <w:rsid w:val="005C093A"/>
    <w:rsid w:val="00735F7D"/>
    <w:rsid w:val="00793A1C"/>
    <w:rsid w:val="007B0141"/>
    <w:rsid w:val="00B06692"/>
    <w:rsid w:val="00B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D5C4"/>
  <w15:chartTrackingRefBased/>
  <w15:docId w15:val="{D653842D-BD0A-4B5F-B3AD-99D5518C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Georgiadis</dc:creator>
  <cp:keywords/>
  <dc:description/>
  <cp:lastModifiedBy>Ioannis Georgiadis</cp:lastModifiedBy>
  <cp:revision>12</cp:revision>
  <dcterms:created xsi:type="dcterms:W3CDTF">2021-12-13T15:20:00Z</dcterms:created>
  <dcterms:modified xsi:type="dcterms:W3CDTF">2023-11-22T08:41:00Z</dcterms:modified>
</cp:coreProperties>
</file>