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7" w:tblpY="26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9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1567201900178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1567201900266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1567201900241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1567201880149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1567201900178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1567201900102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1567201880245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1567201900212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1567201900080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1567201880090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1567201900088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1567201900278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1567201900288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1567201900200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1567201900234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1567201900056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el-GR"/>
              </w:rPr>
            </w:pPr>
            <w:r>
              <w:rPr>
                <w:rFonts w:hint="default"/>
                <w:sz w:val="28"/>
                <w:szCs w:val="28"/>
                <w:lang w:val="el-GR"/>
              </w:rPr>
              <w:t>1567201800004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sz w:val="36"/>
                <w:szCs w:val="36"/>
                <w:lang w:val="el-GR"/>
              </w:rPr>
            </w:pPr>
          </w:p>
        </w:tc>
      </w:tr>
    </w:tbl>
    <w:p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Παρουσιάσεις φορέα 21-6-23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25772"/>
    <w:rsid w:val="66B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2023-06-20T21:25:00Z</dcterms:created>
  <dc:creator>filipd</dc:creator>
  <cp:lastModifiedBy>filipd</cp:lastModifiedBy>
  <dcterms:modified xsi:type="dcterms:W3CDTF">2023-06-20T21:27:34Z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2BF5AFF5C2B6475191D2EC153FFC608E</vt:lpwstr>
  </property>
</Properties>
</file>