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EB9" w:rsidRPr="00197637" w:rsidRDefault="00197637">
      <w:pPr>
        <w:rPr>
          <w:rFonts w:ascii="Times New Roman" w:hAnsi="Times New Roman" w:cs="Times New Roman"/>
          <w:b/>
        </w:rPr>
      </w:pPr>
      <w:r w:rsidRPr="00197637">
        <w:rPr>
          <w:rFonts w:ascii="Times New Roman" w:hAnsi="Times New Roman" w:cs="Times New Roman"/>
          <w:b/>
        </w:rPr>
        <w:t>Μεσεγχυματικοί όγκοι μήτρας</w:t>
      </w:r>
    </w:p>
    <w:p w:rsidR="00197637" w:rsidRPr="00197637" w:rsidRDefault="00197637">
      <w:pPr>
        <w:rPr>
          <w:rFonts w:ascii="Times New Roman" w:hAnsi="Times New Roman" w:cs="Times New Roman"/>
          <w:b/>
        </w:rPr>
      </w:pPr>
      <w:r w:rsidRPr="00197637">
        <w:rPr>
          <w:rFonts w:ascii="Times New Roman" w:hAnsi="Times New Roman" w:cs="Times New Roman"/>
          <w:b/>
        </w:rPr>
        <w:t>Κίττυ Παυλάκη</w:t>
      </w:r>
    </w:p>
    <w:p w:rsidR="00197637" w:rsidRPr="00197637" w:rsidRDefault="00197637">
      <w:pPr>
        <w:rPr>
          <w:rFonts w:ascii="Times New Roman" w:hAnsi="Times New Roman" w:cs="Times New Roman"/>
        </w:rPr>
      </w:pPr>
    </w:p>
    <w:p w:rsidR="00197637" w:rsidRDefault="00197637" w:rsidP="007668FE">
      <w:pPr>
        <w:jc w:val="both"/>
        <w:rPr>
          <w:rFonts w:ascii="Times New Roman" w:hAnsi="Times New Roman" w:cs="Times New Roman"/>
        </w:rPr>
      </w:pPr>
      <w:r w:rsidRPr="00197637">
        <w:rPr>
          <w:rFonts w:ascii="Times New Roman" w:hAnsi="Times New Roman" w:cs="Times New Roman"/>
        </w:rPr>
        <w:t>Η ομάδα των μεσεγχυματικών όγκων της μήτρας περιλαμβάνει κυρίως όγκους από τις λείες μυϊκές ίνες του μυομ</w:t>
      </w:r>
      <w:r w:rsidR="003F5021">
        <w:rPr>
          <w:rFonts w:ascii="Times New Roman" w:hAnsi="Times New Roman" w:cs="Times New Roman"/>
        </w:rPr>
        <w:t>ητρίου και όγκους από το ενδομη</w:t>
      </w:r>
      <w:r w:rsidRPr="00197637">
        <w:rPr>
          <w:rFonts w:ascii="Times New Roman" w:hAnsi="Times New Roman" w:cs="Times New Roman"/>
        </w:rPr>
        <w:t>τ</w:t>
      </w:r>
      <w:r w:rsidR="003F5021">
        <w:rPr>
          <w:rFonts w:ascii="Times New Roman" w:hAnsi="Times New Roman" w:cs="Times New Roman"/>
        </w:rPr>
        <w:t>ρ</w:t>
      </w:r>
      <w:r w:rsidRPr="00197637">
        <w:rPr>
          <w:rFonts w:ascii="Times New Roman" w:hAnsi="Times New Roman" w:cs="Times New Roman"/>
        </w:rPr>
        <w:t>ικό στρώμα.</w:t>
      </w:r>
      <w:r>
        <w:rPr>
          <w:rFonts w:ascii="Times New Roman" w:hAnsi="Times New Roman" w:cs="Times New Roman"/>
        </w:rPr>
        <w:t xml:space="preserve"> Στους πρώτους περιλαμβάνονται τα καλοήθη λειμυώ</w:t>
      </w:r>
      <w:r w:rsidR="003F5021">
        <w:rPr>
          <w:rFonts w:ascii="Times New Roman" w:hAnsi="Times New Roman" w:cs="Times New Roman"/>
        </w:rPr>
        <w:t>ματα και τα κακοήθη λειομυοσαρκ</w:t>
      </w:r>
      <w:r>
        <w:rPr>
          <w:rFonts w:ascii="Times New Roman" w:hAnsi="Times New Roman" w:cs="Times New Roman"/>
        </w:rPr>
        <w:t>ωματα και στους δεύτερους οι κ</w:t>
      </w:r>
      <w:r w:rsidR="003F5021">
        <w:rPr>
          <w:rFonts w:ascii="Times New Roman" w:hAnsi="Times New Roman" w:cs="Times New Roman"/>
        </w:rPr>
        <w:t>αλοήθεις ενδομητρικοί στρωματικοί</w:t>
      </w:r>
      <w:r>
        <w:rPr>
          <w:rFonts w:ascii="Times New Roman" w:hAnsi="Times New Roman" w:cs="Times New Roman"/>
        </w:rPr>
        <w:t xml:space="preserve"> όζοι και τα κακοήθη ενδομητρικά στρωματικά σαρκώματα.Σπανιότερα συναντάμε μικτούς επιθηλιακούς-μεσεγχυματικούς όγκους όπως τα αδενοϊνώματα και αδενοσαρκώματα αλλά και τους μικτούς μυλλεριανούς όγκους που πλέον θεωρούνται χαμηλής</w:t>
      </w:r>
      <w:r w:rsidR="003F5021">
        <w:rPr>
          <w:rFonts w:ascii="Times New Roman" w:hAnsi="Times New Roman" w:cs="Times New Roman"/>
        </w:rPr>
        <w:t xml:space="preserve"> διαφοροποίησης μεταπλαστικά κα</w:t>
      </w:r>
      <w:r>
        <w:rPr>
          <w:rFonts w:ascii="Times New Roman" w:hAnsi="Times New Roman" w:cs="Times New Roman"/>
        </w:rPr>
        <w:t>ρ</w:t>
      </w:r>
      <w:r w:rsidR="003F5021">
        <w:rPr>
          <w:rFonts w:ascii="Times New Roman" w:hAnsi="Times New Roman" w:cs="Times New Roman"/>
        </w:rPr>
        <w:t>κ</w:t>
      </w:r>
      <w:r>
        <w:rPr>
          <w:rFonts w:ascii="Times New Roman" w:hAnsi="Times New Roman" w:cs="Times New Roman"/>
        </w:rPr>
        <w:t xml:space="preserve">ινώματα και τα αδιαφοροποίητα </w:t>
      </w:r>
      <w:r w:rsidR="007A281F">
        <w:rPr>
          <w:rFonts w:ascii="Times New Roman" w:hAnsi="Times New Roman" w:cs="Times New Roman"/>
        </w:rPr>
        <w:t>σ</w:t>
      </w:r>
      <w:r>
        <w:rPr>
          <w:rFonts w:ascii="Times New Roman" w:hAnsi="Times New Roman" w:cs="Times New Roman"/>
        </w:rPr>
        <w:t>αρκώματα.</w:t>
      </w:r>
    </w:p>
    <w:p w:rsidR="00197637" w:rsidRDefault="00197637" w:rsidP="007668FE">
      <w:pPr>
        <w:jc w:val="both"/>
        <w:rPr>
          <w:rFonts w:ascii="Times New Roman" w:hAnsi="Times New Roman" w:cs="Times New Roman"/>
        </w:rPr>
      </w:pPr>
      <w:r>
        <w:rPr>
          <w:rFonts w:ascii="Times New Roman" w:hAnsi="Times New Roman" w:cs="Times New Roman"/>
        </w:rPr>
        <w:t>Ογκοι από λείες μυϊκές ίνες</w:t>
      </w:r>
    </w:p>
    <w:p w:rsidR="00197637" w:rsidRDefault="007668FE" w:rsidP="007668FE">
      <w:pPr>
        <w:jc w:val="both"/>
        <w:rPr>
          <w:rFonts w:ascii="Times New Roman" w:hAnsi="Times New Roman" w:cs="Times New Roman"/>
        </w:rPr>
      </w:pPr>
      <w:r>
        <w:rPr>
          <w:rFonts w:ascii="Times New Roman" w:hAnsi="Times New Roman" w:cs="Times New Roman"/>
        </w:rPr>
        <w:t>Τα λ</w:t>
      </w:r>
      <w:r w:rsidR="00197637">
        <w:rPr>
          <w:rFonts w:ascii="Times New Roman" w:hAnsi="Times New Roman" w:cs="Times New Roman"/>
        </w:rPr>
        <w:t>ειομυώματα είναι οι συχνότεροι καλοήθεις όγκοι του γυναικειου γεν</w:t>
      </w:r>
      <w:r>
        <w:rPr>
          <w:rFonts w:ascii="Times New Roman" w:hAnsi="Times New Roman" w:cs="Times New Roman"/>
        </w:rPr>
        <w:t>ν</w:t>
      </w:r>
      <w:r w:rsidR="00197637">
        <w:rPr>
          <w:rFonts w:ascii="Times New Roman" w:hAnsi="Times New Roman" w:cs="Times New Roman"/>
        </w:rPr>
        <w:t xml:space="preserve">ητικού συστήματος και απαντώνται στο 77% των γυναικών αναπαραγωγικής ηλικίας με ένα μέσο όρο 6,5 όγκων ανα μήτρα. Είναι όγκοι περίγραπτοι, </w:t>
      </w:r>
      <w:r>
        <w:rPr>
          <w:rFonts w:ascii="Times New Roman" w:hAnsi="Times New Roman" w:cs="Times New Roman"/>
        </w:rPr>
        <w:t>λευκωποί, δεσμιδωτοί που αναπτύσσονται αποθητικά καί ανάλογα με την εντόπιση τους στο μυομήτριο διακρίνονται σε υποβλεννογόνιους, ενδοτοιχωματικούς και υπορογόνιους. Στην ιστολογική εξέταση αποτελούνται απο διαπλεκόμενες δεσμίδες λείων μυϊκών ινών. Διακρίνονται δύο μορφολογικοί υπότυποι. Το επιθηλιοειδές λειομύωμα με κύτταρα υποστρόγγυλα που μιμούνται επιθηλιακό νεόπλασμα και το μυξοειδές λειομύωμα το στρώμα του οποίου είναι έντονα μυξοματώδες. Κατα τον ανοσοϊστοχημικό έλεγχο τα λειομυώματα εκφράζουν τους δείκτες ακτίνη λείων μυϊκών ινών (</w:t>
      </w:r>
      <w:r>
        <w:rPr>
          <w:rFonts w:ascii="Times New Roman" w:hAnsi="Times New Roman" w:cs="Times New Roman"/>
          <w:lang w:val="en-US"/>
        </w:rPr>
        <w:t>SMA</w:t>
      </w:r>
      <w:r w:rsidRPr="007668FE">
        <w:rPr>
          <w:rFonts w:ascii="Times New Roman" w:hAnsi="Times New Roman" w:cs="Times New Roman"/>
        </w:rPr>
        <w:t xml:space="preserve">), </w:t>
      </w:r>
      <w:r>
        <w:rPr>
          <w:rFonts w:ascii="Times New Roman" w:hAnsi="Times New Roman" w:cs="Times New Roman"/>
        </w:rPr>
        <w:t xml:space="preserve">δεσμίνη και </w:t>
      </w:r>
      <w:r>
        <w:rPr>
          <w:rFonts w:ascii="Times New Roman" w:hAnsi="Times New Roman" w:cs="Times New Roman"/>
          <w:lang w:val="en-US"/>
        </w:rPr>
        <w:t>h</w:t>
      </w:r>
      <w:r w:rsidRPr="007668FE">
        <w:rPr>
          <w:rFonts w:ascii="Times New Roman" w:hAnsi="Times New Roman" w:cs="Times New Roman"/>
        </w:rPr>
        <w:t>-</w:t>
      </w:r>
      <w:proofErr w:type="spellStart"/>
      <w:r>
        <w:rPr>
          <w:rFonts w:ascii="Times New Roman" w:hAnsi="Times New Roman" w:cs="Times New Roman"/>
          <w:lang w:val="en-US"/>
        </w:rPr>
        <w:t>caldesmon</w:t>
      </w:r>
      <w:proofErr w:type="spellEnd"/>
      <w:r w:rsidRPr="007668FE">
        <w:rPr>
          <w:rFonts w:ascii="Times New Roman" w:hAnsi="Times New Roman" w:cs="Times New Roman"/>
        </w:rPr>
        <w:t>.</w:t>
      </w:r>
    </w:p>
    <w:p w:rsidR="000E680A" w:rsidRDefault="00617CBB" w:rsidP="007668FE">
      <w:pPr>
        <w:jc w:val="both"/>
        <w:rPr>
          <w:rFonts w:ascii="Times New Roman" w:hAnsi="Times New Roman" w:cs="Times New Roman"/>
        </w:rPr>
      </w:pPr>
      <w:r>
        <w:rPr>
          <w:rFonts w:ascii="Times New Roman" w:hAnsi="Times New Roman" w:cs="Times New Roman"/>
        </w:rPr>
        <w:t>Αν και όπως προαναφέρθηκε τα λειομυώματα αναπτύσονται αποθητικά, υπάρχουν κάποιοι τύποι λειομυωμάτων με ιδιαίτερο τρόπο ανάπτυξης. Διακρίνουμε λοιπόν τα «</w:t>
      </w:r>
      <w:r w:rsidRPr="000E680A">
        <w:rPr>
          <w:rFonts w:ascii="Times New Roman" w:hAnsi="Times New Roman" w:cs="Times New Roman"/>
          <w:b/>
        </w:rPr>
        <w:t>διαχωριστικά</w:t>
      </w:r>
      <w:r>
        <w:rPr>
          <w:rFonts w:ascii="Times New Roman" w:hAnsi="Times New Roman" w:cs="Times New Roman"/>
        </w:rPr>
        <w:t xml:space="preserve">» λειομυώματα </w:t>
      </w:r>
      <w:r w:rsidR="000E680A">
        <w:rPr>
          <w:rFonts w:ascii="Times New Roman" w:hAnsi="Times New Roman" w:cs="Times New Roman"/>
        </w:rPr>
        <w:t>η περιφέρεια των οποίων δεν είναι σε όλη την έκταση περίγραπτη αλλά εμφανίζει προβολές στο περιβάλλον μυομήτριο που ξεπερνουν τα 5 χιλ., ενώ ενίοτε αυτή η ανάπτυξη μέσα στο μυομήτριο μπορεί να καταλάβει όλο του το πάχος και το νεόπλασμα να αναγνωριστεί στην εξωτερική επιφάνεια της μήτρας. Μιλάμε τότε για διαχωριστικό ελιομύωμα που «</w:t>
      </w:r>
      <w:r w:rsidR="000E680A" w:rsidRPr="000E680A">
        <w:rPr>
          <w:rFonts w:ascii="Times New Roman" w:hAnsi="Times New Roman" w:cs="Times New Roman"/>
          <w:b/>
        </w:rPr>
        <w:t>μιμείται κοτυλιδώνα</w:t>
      </w:r>
      <w:r w:rsidR="000E680A">
        <w:rPr>
          <w:rFonts w:ascii="Times New Roman" w:hAnsi="Times New Roman" w:cs="Times New Roman"/>
        </w:rPr>
        <w:t xml:space="preserve">». Μία ξεχωριστή οντότητα αναφορικά με τον τρόπο ανάπτυξης αποτελεί η </w:t>
      </w:r>
      <w:r w:rsidR="000E680A" w:rsidRPr="00A2679B">
        <w:rPr>
          <w:rFonts w:ascii="Times New Roman" w:hAnsi="Times New Roman" w:cs="Times New Roman"/>
          <w:b/>
        </w:rPr>
        <w:t>ενδοφλέβια λειομυομάτωση</w:t>
      </w:r>
      <w:r w:rsidR="003F5021">
        <w:rPr>
          <w:rFonts w:ascii="Times New Roman" w:hAnsi="Times New Roman" w:cs="Times New Roman"/>
        </w:rPr>
        <w:t xml:space="preserve">. Στις περιπτώσεις αυτές τα </w:t>
      </w:r>
      <w:r w:rsidR="000E680A">
        <w:rPr>
          <w:rFonts w:ascii="Times New Roman" w:hAnsi="Times New Roman" w:cs="Times New Roman"/>
        </w:rPr>
        <w:t>λ</w:t>
      </w:r>
      <w:r w:rsidR="003F5021">
        <w:rPr>
          <w:rFonts w:ascii="Times New Roman" w:hAnsi="Times New Roman" w:cs="Times New Roman"/>
        </w:rPr>
        <w:t>ε</w:t>
      </w:r>
      <w:r w:rsidR="000E680A">
        <w:rPr>
          <w:rFonts w:ascii="Times New Roman" w:hAnsi="Times New Roman" w:cs="Times New Roman"/>
        </w:rPr>
        <w:t xml:space="preserve">ιομυώματα αναπτύσσονται μέσα σε αγγεία προφανώς από το αγγειακό τοίχωμα. Η μακροσκοπική εικόνα είναι διαγνωστική </w:t>
      </w:r>
      <w:r w:rsidR="00A2679B">
        <w:rPr>
          <w:rFonts w:ascii="Times New Roman" w:hAnsi="Times New Roman" w:cs="Times New Roman"/>
        </w:rPr>
        <w:t>δεδομένου ότι στη διατομή της μήτρας, μάζες λείου μυϊκού ιστού αποκολόνται από αυλοειδείς χώρους. Οι γυναίκες με ενδοφλέβια λειομυομάτωση πρέπει να πρακολουθούνται τακτικά με υπέρηχο καρδίας και πνευμόνων διότι συχνά αντίστοιχες μάζες λείου μυϊκού ιστού ανευρίσκονται στα παραπάνω όργανα. Το</w:t>
      </w:r>
      <w:r w:rsidR="00A2679B" w:rsidRPr="00A2679B">
        <w:rPr>
          <w:rFonts w:ascii="Times New Roman" w:hAnsi="Times New Roman" w:cs="Times New Roman"/>
          <w:b/>
        </w:rPr>
        <w:t xml:space="preserve"> καλόηθες μεταναστευτικό λειομύωμα </w:t>
      </w:r>
      <w:r w:rsidR="00A2679B">
        <w:rPr>
          <w:rFonts w:ascii="Times New Roman" w:hAnsi="Times New Roman" w:cs="Times New Roman"/>
        </w:rPr>
        <w:t xml:space="preserve">αφορά με νεόπλασμα από λείες μυϊκές ίνες που μπορεί να ανευρεθεί στον πνεύμονα συνήθως σε γυναίκες με ιστορικό λειομυοματεκτομής. Αν και η πιθανότητα να αφορά σε πρωτοπαθές νεόπλασμα του πνεύμονα δεν μπορεί να αποκλειστει, η ανεύρεση σε τέτοιους όγκους θετικών υποδοχέων σε οιστρογόνα και προγεστερόνη συνηγορεί υπέρ μίας σχέσης με το γεννητικό σύστημα. Τέλος η </w:t>
      </w:r>
      <w:r w:rsidR="00A2679B" w:rsidRPr="00F92EA9">
        <w:rPr>
          <w:rFonts w:ascii="Times New Roman" w:hAnsi="Times New Roman" w:cs="Times New Roman"/>
          <w:b/>
        </w:rPr>
        <w:t>περιτοναϊκή λειομυομάτωση</w:t>
      </w:r>
      <w:r w:rsidR="00A2679B">
        <w:rPr>
          <w:rFonts w:ascii="Times New Roman" w:hAnsi="Times New Roman" w:cs="Times New Roman"/>
        </w:rPr>
        <w:t xml:space="preserve"> αφορά στην παρουσία στο περιτόναιο μικροσκοπικών περίγραπτων</w:t>
      </w:r>
      <w:r w:rsidR="00F92EA9">
        <w:rPr>
          <w:rFonts w:ascii="Times New Roman" w:hAnsi="Times New Roman" w:cs="Times New Roman"/>
        </w:rPr>
        <w:t xml:space="preserve"> όζων από λειες μ</w:t>
      </w:r>
      <w:r w:rsidR="00A2679B">
        <w:rPr>
          <w:rFonts w:ascii="Times New Roman" w:hAnsi="Times New Roman" w:cs="Times New Roman"/>
        </w:rPr>
        <w:t>υϊκές ίνες. Επειδή η κατάσταση αυτή συνήθως έ</w:t>
      </w:r>
      <w:r w:rsidR="00F92EA9">
        <w:rPr>
          <w:rFonts w:ascii="Times New Roman" w:hAnsi="Times New Roman" w:cs="Times New Roman"/>
        </w:rPr>
        <w:t>πεται μίας εγκυμοσύνης, έχει θεω</w:t>
      </w:r>
      <w:r w:rsidR="00A2679B">
        <w:rPr>
          <w:rFonts w:ascii="Times New Roman" w:hAnsi="Times New Roman" w:cs="Times New Roman"/>
        </w:rPr>
        <w:t>ρηθεί ότι μπορεί να αφορά σε λεία μυϊκή μετάπλαση φθαρτοειδικών οζίων όπως αυτών που δημιουργούνται σε μία κύηση.</w:t>
      </w:r>
    </w:p>
    <w:p w:rsidR="00F92EA9" w:rsidRDefault="00F92EA9" w:rsidP="007668FE">
      <w:pPr>
        <w:jc w:val="both"/>
        <w:rPr>
          <w:rFonts w:ascii="Times New Roman" w:hAnsi="Times New Roman" w:cs="Times New Roman"/>
        </w:rPr>
      </w:pPr>
      <w:r>
        <w:rPr>
          <w:rFonts w:ascii="Times New Roman" w:hAnsi="Times New Roman" w:cs="Times New Roman"/>
        </w:rPr>
        <w:lastRenderedPageBreak/>
        <w:t>Τα λειομυοσαρκώματα αφορούν στους κακοήθεις όγκους από λείες μυϊκές ίνες. Η συχνότητα τους είναι μικρή με τον αριθμό καινούργιων περιστατικών ανά χρόνο να είναι στις 0.64 ανα 100.000 γυναίκες. Είναι συνήθως όγκοι μονήρεις και δεν προέρχονται απο κακοήθη εξαλλαγή ενός λειομυώματος. Κάτι τέτοιο είναι εξαιτερικά σπάνιο. Εξ άλλου στα λειομυοσαρκώματα αναγνωρίζονται άφθονες, σύνθετες, δομικές ανωμαλίες που υπερεκφράζονται στα χρωμοσώματα 1</w:t>
      </w:r>
      <w:r>
        <w:rPr>
          <w:rFonts w:ascii="Times New Roman" w:hAnsi="Times New Roman" w:cs="Times New Roman"/>
          <w:lang w:val="en-US"/>
        </w:rPr>
        <w:t>p</w:t>
      </w:r>
      <w:r w:rsidRPr="00F92EA9">
        <w:rPr>
          <w:rFonts w:ascii="Times New Roman" w:hAnsi="Times New Roman" w:cs="Times New Roman"/>
        </w:rPr>
        <w:t xml:space="preserve">  </w:t>
      </w:r>
      <w:r w:rsidR="007734B3">
        <w:rPr>
          <w:rFonts w:ascii="Times New Roman" w:hAnsi="Times New Roman" w:cs="Times New Roman"/>
        </w:rPr>
        <w:t xml:space="preserve">και </w:t>
      </w:r>
      <w:r w:rsidRPr="00F92EA9">
        <w:rPr>
          <w:rFonts w:ascii="Times New Roman" w:hAnsi="Times New Roman" w:cs="Times New Roman"/>
        </w:rPr>
        <w:t>2</w:t>
      </w:r>
      <w:r>
        <w:rPr>
          <w:rFonts w:ascii="Times New Roman" w:hAnsi="Times New Roman" w:cs="Times New Roman"/>
          <w:lang w:val="en-US"/>
        </w:rPr>
        <w:t>q</w:t>
      </w:r>
      <w:r w:rsidR="007734B3">
        <w:rPr>
          <w:rFonts w:ascii="Times New Roman" w:hAnsi="Times New Roman" w:cs="Times New Roman"/>
        </w:rPr>
        <w:t>,, γεγονός που δεν χαρακτηρίζει τα λειομυώματα. Υπάρχει πάντως μία μικρη ομάδα λειομυωμάτων που φαίνεται να αφορά σε διακρυτή κυτταρογεννετική ομάδα και παρουσίαζει απώλειες στο 1</w:t>
      </w:r>
      <w:r w:rsidR="007734B3">
        <w:rPr>
          <w:rFonts w:ascii="Times New Roman" w:hAnsi="Times New Roman" w:cs="Times New Roman"/>
          <w:lang w:val="en-US"/>
        </w:rPr>
        <w:t>p</w:t>
      </w:r>
      <w:r w:rsidR="007734B3">
        <w:rPr>
          <w:rFonts w:ascii="Times New Roman" w:hAnsi="Times New Roman" w:cs="Times New Roman"/>
        </w:rPr>
        <w:t xml:space="preserve">. Τα λειομυώματα αυτά είναι συνήθως έντονα κυτταροβριθή ή άτυπα. Η βιολογική τους συμπεριφορά δέν είναι σαφής. </w:t>
      </w:r>
    </w:p>
    <w:p w:rsidR="007734B3" w:rsidRDefault="007734B3" w:rsidP="007668FE">
      <w:pPr>
        <w:jc w:val="both"/>
        <w:rPr>
          <w:rFonts w:ascii="Times New Roman" w:hAnsi="Times New Roman" w:cs="Times New Roman"/>
        </w:rPr>
      </w:pPr>
      <w:r>
        <w:rPr>
          <w:rFonts w:ascii="Times New Roman" w:hAnsi="Times New Roman" w:cs="Times New Roman"/>
        </w:rPr>
        <w:t>Για την ιστολογική διάγνωση ενός λειομυοσαρκώματος βασικό μορφολογικό εύρημα αποτελεί η αναγνώριση πηκτικής νέκρωσης</w:t>
      </w:r>
      <w:r w:rsidR="003F5021">
        <w:rPr>
          <w:rFonts w:ascii="Times New Roman" w:hAnsi="Times New Roman" w:cs="Times New Roman"/>
        </w:rPr>
        <w:t>/νέκρωσης όγκου</w:t>
      </w:r>
      <w:r>
        <w:rPr>
          <w:rFonts w:ascii="Times New Roman" w:hAnsi="Times New Roman" w:cs="Times New Roman"/>
        </w:rPr>
        <w:t xml:space="preserve">. Στη νέκρωση αυτή, η μετάπτωση του ζωντανού ιστού στον νεκρωτικό είναι απότομη, κεντρικά διατηρείται αγγείο περιφερικά του οποίου υπάρχει νεοπλασματικός ιστός και τα νεκρωτικά κύτταρα είναι σκιώδη. Συνήθως υπάρχει έντονη διάχυτη πυρηνική ατυπία με αναγνώριση γιγάντιων νεοπλασματικών μορφών και αυξημένη μιτωτικη δραστηριότητα (&gt;15 μιτώσεις ανα 10 μεγάλα οπτικά πεδία). </w:t>
      </w:r>
    </w:p>
    <w:p w:rsidR="00CE7118" w:rsidRPr="00044180" w:rsidRDefault="00CE7118" w:rsidP="007668FE">
      <w:pPr>
        <w:jc w:val="both"/>
        <w:rPr>
          <w:rFonts w:ascii="Times New Roman" w:hAnsi="Times New Roman" w:cs="Times New Roman"/>
        </w:rPr>
      </w:pPr>
      <w:r>
        <w:rPr>
          <w:rFonts w:ascii="Times New Roman" w:hAnsi="Times New Roman" w:cs="Times New Roman"/>
        </w:rPr>
        <w:t xml:space="preserve">Ενίοτε ο Παθολογοανατόμος έχει αδυναμία εκτίμησης του τύπου της νέκρωσης ή του αριθμού των μιτώσεων ενώ η ατυπία μπορεί να είναι στοιχείο ενός άτυπου λειομυώματος. Στις περιπτώσεις αυτές χρησιμοπιείται ο όρος </w:t>
      </w:r>
      <w:r w:rsidRPr="00CE7118">
        <w:rPr>
          <w:rFonts w:ascii="Times New Roman" w:hAnsi="Times New Roman" w:cs="Times New Roman"/>
          <w:b/>
        </w:rPr>
        <w:t>«Ογκος από λείες μυϊκλες ίνες με αβέβαιο κακόηθες δυναμικό»</w:t>
      </w:r>
      <w:r>
        <w:rPr>
          <w:rFonts w:ascii="Times New Roman" w:hAnsi="Times New Roman" w:cs="Times New Roman"/>
        </w:rPr>
        <w:t xml:space="preserve"> (</w:t>
      </w:r>
      <w:r>
        <w:rPr>
          <w:rFonts w:ascii="Times New Roman" w:hAnsi="Times New Roman" w:cs="Times New Roman"/>
          <w:lang w:val="en-US"/>
        </w:rPr>
        <w:t>Smooth</w:t>
      </w:r>
      <w:r w:rsidRPr="00CE7118">
        <w:rPr>
          <w:rFonts w:ascii="Times New Roman" w:hAnsi="Times New Roman" w:cs="Times New Roman"/>
        </w:rPr>
        <w:t xml:space="preserve"> </w:t>
      </w:r>
      <w:r>
        <w:rPr>
          <w:rFonts w:ascii="Times New Roman" w:hAnsi="Times New Roman" w:cs="Times New Roman"/>
          <w:lang w:val="en-US"/>
        </w:rPr>
        <w:t>muscle</w:t>
      </w:r>
      <w:r w:rsidRPr="00CE7118">
        <w:rPr>
          <w:rFonts w:ascii="Times New Roman" w:hAnsi="Times New Roman" w:cs="Times New Roman"/>
        </w:rPr>
        <w:t xml:space="preserve"> </w:t>
      </w:r>
      <w:r>
        <w:rPr>
          <w:rFonts w:ascii="Times New Roman" w:hAnsi="Times New Roman" w:cs="Times New Roman"/>
          <w:lang w:val="en-US"/>
        </w:rPr>
        <w:t>tumor</w:t>
      </w:r>
      <w:r w:rsidRPr="00CE7118">
        <w:rPr>
          <w:rFonts w:ascii="Times New Roman" w:hAnsi="Times New Roman" w:cs="Times New Roman"/>
        </w:rPr>
        <w:t xml:space="preserve"> </w:t>
      </w:r>
      <w:r>
        <w:rPr>
          <w:rFonts w:ascii="Times New Roman" w:hAnsi="Times New Roman" w:cs="Times New Roman"/>
          <w:lang w:val="en-US"/>
        </w:rPr>
        <w:t>with</w:t>
      </w:r>
      <w:r w:rsidRPr="00CE7118">
        <w:rPr>
          <w:rFonts w:ascii="Times New Roman" w:hAnsi="Times New Roman" w:cs="Times New Roman"/>
        </w:rPr>
        <w:t xml:space="preserve"> </w:t>
      </w:r>
      <w:r>
        <w:rPr>
          <w:rFonts w:ascii="Times New Roman" w:hAnsi="Times New Roman" w:cs="Times New Roman"/>
          <w:lang w:val="en-US"/>
        </w:rPr>
        <w:t>uncertain</w:t>
      </w:r>
      <w:r w:rsidRPr="00CE7118">
        <w:rPr>
          <w:rFonts w:ascii="Times New Roman" w:hAnsi="Times New Roman" w:cs="Times New Roman"/>
        </w:rPr>
        <w:t xml:space="preserve"> </w:t>
      </w:r>
      <w:r>
        <w:rPr>
          <w:rFonts w:ascii="Times New Roman" w:hAnsi="Times New Roman" w:cs="Times New Roman"/>
          <w:lang w:val="en-US"/>
        </w:rPr>
        <w:t>malignant</w:t>
      </w:r>
      <w:r w:rsidRPr="00CE7118">
        <w:rPr>
          <w:rFonts w:ascii="Times New Roman" w:hAnsi="Times New Roman" w:cs="Times New Roman"/>
        </w:rPr>
        <w:t xml:space="preserve"> </w:t>
      </w:r>
      <w:r>
        <w:rPr>
          <w:rFonts w:ascii="Times New Roman" w:hAnsi="Times New Roman" w:cs="Times New Roman"/>
          <w:lang w:val="en-US"/>
        </w:rPr>
        <w:t>potential</w:t>
      </w:r>
      <w:r w:rsidRPr="00CE7118">
        <w:rPr>
          <w:rFonts w:ascii="Times New Roman" w:hAnsi="Times New Roman" w:cs="Times New Roman"/>
        </w:rPr>
        <w:t xml:space="preserve"> – </w:t>
      </w:r>
      <w:r>
        <w:rPr>
          <w:rFonts w:ascii="Times New Roman" w:hAnsi="Times New Roman" w:cs="Times New Roman"/>
          <w:lang w:val="en-US"/>
        </w:rPr>
        <w:t>STUMP</w:t>
      </w:r>
      <w:r w:rsidRPr="00CE7118">
        <w:rPr>
          <w:rFonts w:ascii="Times New Roman" w:hAnsi="Times New Roman" w:cs="Times New Roman"/>
        </w:rPr>
        <w:t xml:space="preserve">). </w:t>
      </w:r>
      <w:r>
        <w:rPr>
          <w:rFonts w:ascii="Times New Roman" w:hAnsi="Times New Roman" w:cs="Times New Roman"/>
        </w:rPr>
        <w:t xml:space="preserve">Στις περιπτώσεις αυτές, η ανοσοϊστοχημική διερεύνηση θα μπορούσε να βοηθήσει στη διάγνωση. </w:t>
      </w:r>
      <w:r w:rsidR="003F5021">
        <w:rPr>
          <w:rFonts w:ascii="Times New Roman" w:hAnsi="Times New Roman" w:cs="Times New Roman"/>
        </w:rPr>
        <w:t>Συ</w:t>
      </w:r>
      <w:r>
        <w:rPr>
          <w:rFonts w:ascii="Times New Roman" w:hAnsi="Times New Roman" w:cs="Times New Roman"/>
        </w:rPr>
        <w:t xml:space="preserve">νήθως ένα λειομυοσάρκωμα εμφανίζει έντονη διάχυτη θετικότητα στο </w:t>
      </w:r>
      <w:r>
        <w:rPr>
          <w:rFonts w:ascii="Times New Roman" w:hAnsi="Times New Roman" w:cs="Times New Roman"/>
          <w:lang w:val="en-US"/>
        </w:rPr>
        <w:t>p</w:t>
      </w:r>
      <w:r w:rsidRPr="00CE7118">
        <w:rPr>
          <w:rFonts w:ascii="Times New Roman" w:hAnsi="Times New Roman" w:cs="Times New Roman"/>
        </w:rPr>
        <w:t>16</w:t>
      </w:r>
      <w:r>
        <w:rPr>
          <w:rFonts w:ascii="Times New Roman" w:hAnsi="Times New Roman" w:cs="Times New Roman"/>
        </w:rPr>
        <w:t>, ενώ &gt;30% των νεοπλασματικών κυττάρων είναι θετικά στους δείκτες</w:t>
      </w:r>
      <w:r w:rsidRPr="00CE7118">
        <w:rPr>
          <w:rFonts w:ascii="Times New Roman" w:hAnsi="Times New Roman" w:cs="Times New Roman"/>
        </w:rPr>
        <w:t xml:space="preserve">  </w:t>
      </w:r>
      <w:proofErr w:type="spellStart"/>
      <w:r>
        <w:rPr>
          <w:rFonts w:ascii="Times New Roman" w:hAnsi="Times New Roman" w:cs="Times New Roman"/>
          <w:lang w:val="en-US"/>
        </w:rPr>
        <w:t>Ki</w:t>
      </w:r>
      <w:proofErr w:type="spellEnd"/>
      <w:r w:rsidRPr="00CE7118">
        <w:rPr>
          <w:rFonts w:ascii="Times New Roman" w:hAnsi="Times New Roman" w:cs="Times New Roman"/>
        </w:rPr>
        <w:t xml:space="preserve">-67 </w:t>
      </w:r>
      <w:r>
        <w:rPr>
          <w:rFonts w:ascii="Times New Roman" w:hAnsi="Times New Roman" w:cs="Times New Roman"/>
        </w:rPr>
        <w:t>και</w:t>
      </w:r>
      <w:r w:rsidRPr="00CE7118">
        <w:rPr>
          <w:rFonts w:ascii="Times New Roman" w:hAnsi="Times New Roman" w:cs="Times New Roman"/>
        </w:rPr>
        <w:t xml:space="preserve"> </w:t>
      </w:r>
      <w:r>
        <w:rPr>
          <w:rFonts w:ascii="Times New Roman" w:hAnsi="Times New Roman" w:cs="Times New Roman"/>
          <w:lang w:val="en-US"/>
        </w:rPr>
        <w:t>p</w:t>
      </w:r>
      <w:r w:rsidRPr="00CE7118">
        <w:rPr>
          <w:rFonts w:ascii="Times New Roman" w:hAnsi="Times New Roman" w:cs="Times New Roman"/>
        </w:rPr>
        <w:t>53</w:t>
      </w:r>
      <w:r>
        <w:rPr>
          <w:rFonts w:ascii="Times New Roman" w:hAnsi="Times New Roman" w:cs="Times New Roman"/>
        </w:rPr>
        <w:t>.</w:t>
      </w:r>
    </w:p>
    <w:p w:rsidR="00044180" w:rsidRDefault="00044180" w:rsidP="007668FE">
      <w:pPr>
        <w:jc w:val="both"/>
        <w:rPr>
          <w:rFonts w:ascii="Times New Roman" w:hAnsi="Times New Roman" w:cs="Times New Roman"/>
        </w:rPr>
      </w:pPr>
      <w:r>
        <w:rPr>
          <w:rFonts w:ascii="Times New Roman" w:hAnsi="Times New Roman" w:cs="Times New Roman"/>
        </w:rPr>
        <w:t>Ογκοι από ενδομητρικό στρώμα</w:t>
      </w:r>
    </w:p>
    <w:p w:rsidR="00044180" w:rsidRDefault="00044180" w:rsidP="007668FE">
      <w:pPr>
        <w:jc w:val="both"/>
        <w:rPr>
          <w:rFonts w:ascii="Times New Roman" w:hAnsi="Times New Roman" w:cs="Times New Roman"/>
        </w:rPr>
      </w:pPr>
      <w:r>
        <w:rPr>
          <w:rFonts w:ascii="Times New Roman" w:hAnsi="Times New Roman" w:cs="Times New Roman"/>
        </w:rPr>
        <w:t xml:space="preserve">Οι όγκοι από ενδομητρικό στρώμα αφορούν στον καλοήθη </w:t>
      </w:r>
      <w:r w:rsidRPr="007A281F">
        <w:rPr>
          <w:rFonts w:ascii="Times New Roman" w:hAnsi="Times New Roman" w:cs="Times New Roman"/>
          <w:b/>
        </w:rPr>
        <w:t>ενδομητρικό στρωματικό όζο</w:t>
      </w:r>
      <w:r>
        <w:rPr>
          <w:rFonts w:ascii="Times New Roman" w:hAnsi="Times New Roman" w:cs="Times New Roman"/>
        </w:rPr>
        <w:t xml:space="preserve"> και στο κακόηθες </w:t>
      </w:r>
      <w:r w:rsidRPr="007A281F">
        <w:rPr>
          <w:rFonts w:ascii="Times New Roman" w:hAnsi="Times New Roman" w:cs="Times New Roman"/>
          <w:b/>
        </w:rPr>
        <w:t>ενδομητρικό στρωματικό σάρκωμα</w:t>
      </w:r>
      <w:r>
        <w:rPr>
          <w:rFonts w:ascii="Times New Roman" w:hAnsi="Times New Roman" w:cs="Times New Roman"/>
        </w:rPr>
        <w:t>. Και οι δύο αυτοί όγκοι απαντώνται σε γυναίκες κάθε ηλικίας, οι οποίες κλινικά εμφανίζουν μητρορραγίες, μηνορραγίες και άλγος πυέλου. Τα νεοπλάσματα αυτά δεν έχουν καμμία σχέση με τους προδιαθεσικούς παράγοντες του καρκίνου του ενδομητρίου,</w:t>
      </w:r>
      <w:r w:rsidR="00002444">
        <w:rPr>
          <w:rFonts w:ascii="Times New Roman" w:hAnsi="Times New Roman" w:cs="Times New Roman"/>
        </w:rPr>
        <w:t>υπάρχει όμως πιθανή συσχέτηση με την ακτινοβολία ή τη λήψη ταμοξιφαίνης.</w:t>
      </w:r>
    </w:p>
    <w:p w:rsidR="00002444" w:rsidRDefault="00002444" w:rsidP="007668FE">
      <w:pPr>
        <w:jc w:val="both"/>
        <w:rPr>
          <w:rFonts w:ascii="Times New Roman" w:hAnsi="Times New Roman" w:cs="Times New Roman"/>
        </w:rPr>
      </w:pPr>
      <w:r>
        <w:rPr>
          <w:rFonts w:ascii="Times New Roman" w:hAnsi="Times New Roman" w:cs="Times New Roman"/>
        </w:rPr>
        <w:t>Μορφολογικά και οι δύο όγκοι αποτελούνται από μικρά ομοιομορφα κύτταρα με</w:t>
      </w:r>
      <w:r w:rsidR="007A281F">
        <w:rPr>
          <w:rFonts w:ascii="Times New Roman" w:hAnsi="Times New Roman" w:cs="Times New Roman"/>
        </w:rPr>
        <w:t xml:space="preserve"> </w:t>
      </w:r>
      <w:r>
        <w:rPr>
          <w:rFonts w:ascii="Times New Roman" w:hAnsi="Times New Roman" w:cs="Times New Roman"/>
        </w:rPr>
        <w:t xml:space="preserve">λίγο κυτταρόπλασμα, μικρή ατυπία και σπάνιες μιτώσεις ενώ υπάρχει σε όλη την έκταση ένα χαρακτηριστικό αγγειακό δίκτυο που υπενθυμίζει τις σπειροειδείς αρτηρίες του φυσιολογικού ενδομήτριου.Ανοσοϊστοχημικά υπάρχει έκφραση του </w:t>
      </w:r>
      <w:r>
        <w:rPr>
          <w:rFonts w:ascii="Times New Roman" w:hAnsi="Times New Roman" w:cs="Times New Roman"/>
          <w:lang w:val="en-US"/>
        </w:rPr>
        <w:t>CD</w:t>
      </w:r>
      <w:r w:rsidRPr="00002444">
        <w:rPr>
          <w:rFonts w:ascii="Times New Roman" w:hAnsi="Times New Roman" w:cs="Times New Roman"/>
        </w:rPr>
        <w:t xml:space="preserve">10. </w:t>
      </w:r>
      <w:r>
        <w:rPr>
          <w:rFonts w:ascii="Times New Roman" w:hAnsi="Times New Roman" w:cs="Times New Roman"/>
        </w:rPr>
        <w:t>Θα πρέπει να σημειωθεί ότι η διαφορική διάγνωση μεταξύ ενός στρωματικού ενδομητρικού όζου και ενός ενδομητρικ</w:t>
      </w:r>
      <w:r w:rsidR="007A281F">
        <w:rPr>
          <w:rFonts w:ascii="Times New Roman" w:hAnsi="Times New Roman" w:cs="Times New Roman"/>
        </w:rPr>
        <w:t>ο</w:t>
      </w:r>
      <w:r>
        <w:rPr>
          <w:rFonts w:ascii="Times New Roman" w:hAnsi="Times New Roman" w:cs="Times New Roman"/>
        </w:rPr>
        <w:t>ύ στρωματικού σαρκώματος γίνεται μόνο με τον τρόπο ανάπτυξης σε σχέση με το μυομήτριο. Ο με</w:t>
      </w:r>
      <w:r w:rsidR="003F5021">
        <w:rPr>
          <w:rFonts w:ascii="Times New Roman" w:hAnsi="Times New Roman" w:cs="Times New Roman"/>
        </w:rPr>
        <w:t>ν καλοήθης όζος αναπτύσσεται απω</w:t>
      </w:r>
      <w:r>
        <w:rPr>
          <w:rFonts w:ascii="Times New Roman" w:hAnsi="Times New Roman" w:cs="Times New Roman"/>
        </w:rPr>
        <w:t xml:space="preserve">θητικά με περίγραπτη περιφέρεια, ενώ το σάρκωμα διηθεί χαρακτηριστικά το μυομήτριο σχηματίζοντας διάχυτα αναπτυσσόμενες νεολασματικές νησίδες που συχνά ανευρίσκονται μέσα σε λεμφαγγειακούς χώρους. Ως εκ τούτου, η </w:t>
      </w:r>
      <w:r w:rsidR="00E35026">
        <w:rPr>
          <w:rFonts w:ascii="Times New Roman" w:hAnsi="Times New Roman" w:cs="Times New Roman"/>
        </w:rPr>
        <w:t xml:space="preserve">διαφορική </w:t>
      </w:r>
      <w:r>
        <w:rPr>
          <w:rFonts w:ascii="Times New Roman" w:hAnsi="Times New Roman" w:cs="Times New Roman"/>
        </w:rPr>
        <w:t>διάγνωση</w:t>
      </w:r>
      <w:r w:rsidR="00E35026">
        <w:rPr>
          <w:rFonts w:ascii="Times New Roman" w:hAnsi="Times New Roman" w:cs="Times New Roman"/>
        </w:rPr>
        <w:t xml:space="preserve"> δεν μπορεί να γίνει σε υλικό απόξεσης στο οποίο δεν περιλαμβάνεται μυομήτριο.</w:t>
      </w:r>
    </w:p>
    <w:p w:rsidR="00E35026" w:rsidRPr="00002444" w:rsidRDefault="00E35026" w:rsidP="007668FE">
      <w:pPr>
        <w:jc w:val="both"/>
        <w:rPr>
          <w:rFonts w:ascii="Times New Roman" w:hAnsi="Times New Roman" w:cs="Times New Roman"/>
        </w:rPr>
      </w:pPr>
      <w:r>
        <w:rPr>
          <w:rFonts w:ascii="Times New Roman" w:hAnsi="Times New Roman" w:cs="Times New Roman"/>
        </w:rPr>
        <w:lastRenderedPageBreak/>
        <w:t xml:space="preserve">Διαγνωστικά προβλήματα μπορεί να δημιουργήσει και η απεικονιστική διερεύνηση των παραπάνω νεοπλασμάτων δεδομένου ότι ενίοτε μιμούνται ενδοτοιχωματικό συμπαγή όγκο, ενδομητρικό πολύποδα επειδή προβάλλουν υποβλεννογονίως, μία κυστική μάζα ή και αδενομύωση λογω της διάχυτης διηθητικής ανάπτυξης των ενδομητρικών στρωματικών σαρκωμάτων. Τα σαρκώματα πάντως αυτά θεωρούνται γενικά χαμηλής κακοήθειας νεοπλάσματα  με βραδεία εξέλληξη. Μόνο το 50% των ασθενών θα εμφανίσει μία ή </w:t>
      </w:r>
      <w:r w:rsidR="007A281F">
        <w:rPr>
          <w:rFonts w:ascii="Times New Roman" w:hAnsi="Times New Roman" w:cs="Times New Roman"/>
        </w:rPr>
        <w:t>περισσότερες κοιλιακές ή πυελικέ</w:t>
      </w:r>
      <w:r>
        <w:rPr>
          <w:rFonts w:ascii="Times New Roman" w:hAnsi="Times New Roman" w:cs="Times New Roman"/>
        </w:rPr>
        <w:t>ς υποτροπές. Ο μέσος όρος για την υποτροπή είναι τα 3 με 5 χρόνια, μπορεί όμως να εμφανιστούν και 20 χρόνια μετά την πρώτη εμφάνηση της νόσου. Η 5ετής επιβίωση για τα ενδομητρικά στρωματικά σαρκώματα κυμαίνεται από 67% μέχρι και 100%.</w:t>
      </w:r>
    </w:p>
    <w:sectPr w:rsidR="00E35026" w:rsidRPr="00002444" w:rsidSect="007E0E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97637"/>
    <w:rsid w:val="00002444"/>
    <w:rsid w:val="00043DB2"/>
    <w:rsid w:val="00044180"/>
    <w:rsid w:val="000E680A"/>
    <w:rsid w:val="00197637"/>
    <w:rsid w:val="003F5021"/>
    <w:rsid w:val="00617CBB"/>
    <w:rsid w:val="007668FE"/>
    <w:rsid w:val="007734B3"/>
    <w:rsid w:val="007A281F"/>
    <w:rsid w:val="007E0EB9"/>
    <w:rsid w:val="00A2679B"/>
    <w:rsid w:val="00B1276E"/>
    <w:rsid w:val="00CE7118"/>
    <w:rsid w:val="00E35026"/>
    <w:rsid w:val="00F92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6372-96EE-4199-8EDF-72422A1F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1106</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Κίττυ Παυλάκη</dc:creator>
  <cp:lastModifiedBy>Κίττυ Παυλάκη</cp:lastModifiedBy>
  <cp:revision>3</cp:revision>
  <dcterms:created xsi:type="dcterms:W3CDTF">2010-12-19T10:21:00Z</dcterms:created>
  <dcterms:modified xsi:type="dcterms:W3CDTF">2011-04-07T17:00:00Z</dcterms:modified>
</cp:coreProperties>
</file>