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64" w:rsidRPr="007D5564" w:rsidRDefault="009303D1" w:rsidP="007D5564">
      <w:pPr>
        <w:rPr>
          <w:rFonts w:asciiTheme="majorHAnsi" w:hAnsiTheme="majorHAnsi" w:cstheme="majorHAnsi"/>
        </w:rPr>
      </w:pPr>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7D5564" w:rsidRPr="007D5564">
        <w:rPr>
          <w:rFonts w:asciiTheme="majorHAnsi" w:hAnsiTheme="majorHAnsi" w:cstheme="majorHAnsi"/>
        </w:rPr>
        <w:t xml:space="preserve">2281/2001  </w:t>
      </w:r>
      <w:r>
        <w:rPr>
          <w:rFonts w:asciiTheme="majorHAnsi" w:hAnsiTheme="majorHAnsi" w:cstheme="majorHAnsi"/>
        </w:rPr>
        <w:t>(απόσπασμα)</w:t>
      </w:r>
    </w:p>
    <w:p w:rsidR="007D5564" w:rsidRPr="007D5564" w:rsidRDefault="009303D1" w:rsidP="007D5564">
      <w:pPr>
        <w:rPr>
          <w:rFonts w:asciiTheme="majorHAnsi" w:hAnsiTheme="majorHAnsi" w:cstheme="majorHAnsi"/>
        </w:rPr>
      </w:pPr>
      <w:r>
        <w:rPr>
          <w:rFonts w:asciiTheme="majorHAnsi" w:hAnsiTheme="majorHAnsi" w:cstheme="majorHAnsi"/>
        </w:rPr>
        <w:t xml:space="preserve">Περίληψη: </w:t>
      </w:r>
      <w:r w:rsidR="007D5564" w:rsidRPr="007D5564">
        <w:rPr>
          <w:rFonts w:asciiTheme="majorHAnsi" w:hAnsiTheme="majorHAnsi" w:cstheme="majorHAnsi"/>
        </w:rPr>
        <w:t xml:space="preserve">Αστυνομικές ταυτότητες. </w:t>
      </w:r>
      <w:proofErr w:type="spellStart"/>
      <w:r w:rsidR="007D5564" w:rsidRPr="007D5564">
        <w:rPr>
          <w:rFonts w:asciiTheme="majorHAnsi" w:hAnsiTheme="majorHAnsi" w:cstheme="majorHAnsi"/>
        </w:rPr>
        <w:t>Οργανα</w:t>
      </w:r>
      <w:proofErr w:type="spellEnd"/>
      <w:r w:rsidR="007D5564" w:rsidRPr="007D5564">
        <w:rPr>
          <w:rFonts w:asciiTheme="majorHAnsi" w:hAnsiTheme="majorHAnsi" w:cstheme="majorHAnsi"/>
        </w:rPr>
        <w:t xml:space="preserve"> αρμόδια για την έκδοσή τους κατά το </w:t>
      </w:r>
      <w:proofErr w:type="spellStart"/>
      <w:r w:rsidR="007D5564" w:rsidRPr="007D5564">
        <w:rPr>
          <w:rFonts w:asciiTheme="majorHAnsi" w:hAnsiTheme="majorHAnsi" w:cstheme="majorHAnsi"/>
        </w:rPr>
        <w:t>νδ</w:t>
      </w:r>
      <w:proofErr w:type="spellEnd"/>
      <w:r w:rsidR="007D5564" w:rsidRPr="007D5564">
        <w:rPr>
          <w:rFonts w:asciiTheme="majorHAnsi" w:hAnsiTheme="majorHAnsi" w:cstheme="majorHAnsi"/>
        </w:rPr>
        <w:t xml:space="preserve"> 127/1969. Στοιχεία που αναγράφονται στις αστυνομικές ταυτότητες. Η αναγραφή του θρησκεύματος είναι ένα από τα στοιχεία που πρέπει να αναγράφονται υποχρεωτικά, σύμφωνα με το άρθρο 2 περ. 20 του </w:t>
      </w:r>
      <w:proofErr w:type="spellStart"/>
      <w:r w:rsidR="007D5564" w:rsidRPr="007D5564">
        <w:rPr>
          <w:rFonts w:asciiTheme="majorHAnsi" w:hAnsiTheme="majorHAnsi" w:cstheme="majorHAnsi"/>
        </w:rPr>
        <w:t>νδ</w:t>
      </w:r>
      <w:proofErr w:type="spellEnd"/>
      <w:r w:rsidR="007D5564" w:rsidRPr="007D5564">
        <w:rPr>
          <w:rFonts w:asciiTheme="majorHAnsi" w:hAnsiTheme="majorHAnsi" w:cstheme="majorHAnsi"/>
        </w:rPr>
        <w:t xml:space="preserve"> 127/69. Η διάταξη αυτή είναι αντίθετη στο άρθρο 13 του Συντάγματος. Επεξεργασία δεδομένων προσωπικού χαρακτήρα σύμφωνα με τις διατάξεις του ν. 2472/1997. Τα στοιχεία που περιλαμβάνονται στα δελτία ταυτότητας αποτελούν δεδομένα προσωπικού χαρακτήρα και η αναγραφή τους συνιστά επεξεργασία. Μη νόμιμη η υποχρεωτική αναγραφή του θρησκεύματος. Οι διεθνείς συμβάσεις, που έχουν επικυρωθεί με νόμο, υπερισχύουν κάθε άλλης αντίθετης διάταξης νόμου, όχι όμως και των διατάξεων του Συντάγματος. Η αναγραφή της ιθαγένειας στις ταυτότητες είναι νόμιμη. Αντίθετη μειοψηφία.</w:t>
      </w:r>
    </w:p>
    <w:p w:rsidR="007D5564" w:rsidRPr="007D5564" w:rsidRDefault="007D5564" w:rsidP="007D5564">
      <w:pPr>
        <w:rPr>
          <w:rFonts w:asciiTheme="majorHAnsi" w:hAnsiTheme="majorHAnsi" w:cstheme="majorHAnsi"/>
        </w:rPr>
      </w:pPr>
    </w:p>
    <w:p w:rsidR="009303D1" w:rsidRDefault="007D5564" w:rsidP="009303D1">
      <w:pPr>
        <w:jc w:val="center"/>
        <w:rPr>
          <w:rFonts w:asciiTheme="majorHAnsi" w:hAnsiTheme="majorHAnsi" w:cstheme="majorHAnsi"/>
        </w:rPr>
      </w:pPr>
      <w:r w:rsidRPr="007D5564">
        <w:rPr>
          <w:rFonts w:asciiTheme="majorHAnsi" w:hAnsiTheme="majorHAnsi" w:cstheme="majorHAnsi"/>
        </w:rPr>
        <w:t>Αριθμός 2281/2001</w:t>
      </w:r>
    </w:p>
    <w:p w:rsidR="009303D1" w:rsidRDefault="007D5564" w:rsidP="009303D1">
      <w:pPr>
        <w:jc w:val="center"/>
        <w:rPr>
          <w:rFonts w:asciiTheme="majorHAnsi" w:hAnsiTheme="majorHAnsi" w:cstheme="majorHAnsi"/>
        </w:rPr>
      </w:pPr>
      <w:r w:rsidRPr="007D5564">
        <w:rPr>
          <w:rFonts w:asciiTheme="majorHAnsi" w:hAnsiTheme="majorHAnsi" w:cstheme="majorHAnsi"/>
        </w:rPr>
        <w:t>ΤΟ ΣΥΜΒΟΥΛΙΟ ΤΗΣ ΕΠΙΚΡΑΤΕΙΑΣ</w:t>
      </w:r>
    </w:p>
    <w:p w:rsidR="009303D1" w:rsidRDefault="007D5564" w:rsidP="009303D1">
      <w:pPr>
        <w:jc w:val="center"/>
        <w:rPr>
          <w:rFonts w:asciiTheme="majorHAnsi" w:hAnsiTheme="majorHAnsi" w:cstheme="majorHAnsi"/>
        </w:rPr>
      </w:pPr>
      <w:r w:rsidRPr="007D5564">
        <w:rPr>
          <w:rFonts w:asciiTheme="majorHAnsi" w:hAnsiTheme="majorHAnsi" w:cstheme="majorHAnsi"/>
        </w:rPr>
        <w:t>ΟΛΟΜΕΛΕΙΑ</w:t>
      </w:r>
    </w:p>
    <w:p w:rsidR="009303D1" w:rsidRDefault="009303D1" w:rsidP="007D5564">
      <w:pPr>
        <w:rPr>
          <w:rFonts w:asciiTheme="majorHAnsi" w:hAnsiTheme="majorHAnsi" w:cstheme="majorHAnsi"/>
        </w:rPr>
      </w:pPr>
    </w:p>
    <w:p w:rsidR="009303D1" w:rsidRDefault="007D5564" w:rsidP="007D5564">
      <w:pPr>
        <w:rPr>
          <w:rFonts w:asciiTheme="majorHAnsi" w:hAnsiTheme="majorHAnsi" w:cstheme="majorHAnsi"/>
        </w:rPr>
      </w:pPr>
      <w:r w:rsidRPr="007D5564">
        <w:rPr>
          <w:rFonts w:asciiTheme="majorHAnsi" w:hAnsiTheme="majorHAnsi" w:cstheme="majorHAnsi"/>
        </w:rPr>
        <w:t xml:space="preserve">Συνεδρίασε δημόσια στο ακροατήριό του στις 1 Δεκεμβρίου 2000, </w:t>
      </w:r>
      <w:r w:rsidR="009303D1">
        <w:rPr>
          <w:rFonts w:asciiTheme="majorHAnsi" w:hAnsiTheme="majorHAnsi" w:cstheme="majorHAnsi"/>
        </w:rPr>
        <w:t xml:space="preserve">[...]. </w:t>
      </w:r>
    </w:p>
    <w:p w:rsidR="009303D1" w:rsidRDefault="007D5564" w:rsidP="007D5564">
      <w:pPr>
        <w:rPr>
          <w:rFonts w:asciiTheme="majorHAnsi" w:hAnsiTheme="majorHAnsi" w:cstheme="majorHAnsi"/>
        </w:rPr>
      </w:pPr>
      <w:r w:rsidRPr="007D5564">
        <w:rPr>
          <w:rFonts w:asciiTheme="majorHAnsi" w:hAnsiTheme="majorHAnsi" w:cstheme="majorHAnsi"/>
        </w:rPr>
        <w:t xml:space="preserve">Για να δικάσει την από 12 Σεπτεμβρίου 2000 αίτηση </w:t>
      </w:r>
      <w:r w:rsidR="009303D1">
        <w:rPr>
          <w:rFonts w:asciiTheme="majorHAnsi" w:hAnsiTheme="majorHAnsi" w:cstheme="majorHAnsi"/>
        </w:rPr>
        <w:t>[...]</w:t>
      </w:r>
    </w:p>
    <w:p w:rsidR="009303D1" w:rsidRDefault="007D5564" w:rsidP="007D5564">
      <w:pPr>
        <w:rPr>
          <w:rFonts w:asciiTheme="majorHAnsi" w:hAnsiTheme="majorHAnsi" w:cstheme="majorHAnsi"/>
        </w:rPr>
      </w:pPr>
      <w:r w:rsidRPr="007D5564">
        <w:rPr>
          <w:rFonts w:asciiTheme="majorHAnsi" w:hAnsiTheme="majorHAnsi" w:cstheme="majorHAnsi"/>
        </w:rPr>
        <w:t xml:space="preserve">Η πιο πάνω αίτηση εισάγεται στην Ολομέλεια του Δικαστηρίου, κατόπιν της από 19 Οκτωβρίου 2000 πράξης του Προέδρου του Συμβουλίου της Επικρατείας, λόγω της σπουδαιότητάς της, σύμφωνα με το άρθρο 14 παρ. 2 </w:t>
      </w:r>
      <w:proofErr w:type="spellStart"/>
      <w:r w:rsidRPr="007D5564">
        <w:rPr>
          <w:rFonts w:asciiTheme="majorHAnsi" w:hAnsiTheme="majorHAnsi" w:cstheme="majorHAnsi"/>
        </w:rPr>
        <w:t>εδάφ</w:t>
      </w:r>
      <w:proofErr w:type="spellEnd"/>
      <w:r w:rsidRPr="007D5564">
        <w:rPr>
          <w:rFonts w:asciiTheme="majorHAnsi" w:hAnsiTheme="majorHAnsi" w:cstheme="majorHAnsi"/>
        </w:rPr>
        <w:t xml:space="preserve">. α του Π.Δ. 18/1989. </w:t>
      </w:r>
    </w:p>
    <w:p w:rsidR="009303D1" w:rsidRDefault="007D5564" w:rsidP="007D5564">
      <w:pPr>
        <w:rPr>
          <w:rFonts w:asciiTheme="majorHAnsi" w:hAnsiTheme="majorHAnsi" w:cstheme="majorHAnsi"/>
        </w:rPr>
      </w:pPr>
      <w:r w:rsidRPr="007D5564">
        <w:rPr>
          <w:rFonts w:asciiTheme="majorHAnsi" w:hAnsiTheme="majorHAnsi" w:cstheme="majorHAnsi"/>
        </w:rPr>
        <w:t xml:space="preserve">Α φ ο ύ </w:t>
      </w:r>
      <w:r w:rsidR="009303D1">
        <w:rPr>
          <w:rFonts w:asciiTheme="majorHAnsi" w:hAnsiTheme="majorHAnsi" w:cstheme="majorHAnsi"/>
        </w:rPr>
        <w:t xml:space="preserve"> </w:t>
      </w:r>
      <w:r w:rsidRPr="007D5564">
        <w:rPr>
          <w:rFonts w:asciiTheme="majorHAnsi" w:hAnsiTheme="majorHAnsi" w:cstheme="majorHAnsi"/>
        </w:rPr>
        <w:t xml:space="preserve">μ ε λ έ τ η σ ε </w:t>
      </w:r>
      <w:r w:rsidR="009303D1">
        <w:rPr>
          <w:rFonts w:asciiTheme="majorHAnsi" w:hAnsiTheme="majorHAnsi" w:cstheme="majorHAnsi"/>
        </w:rPr>
        <w:t xml:space="preserve"> </w:t>
      </w:r>
      <w:r w:rsidRPr="007D5564">
        <w:rPr>
          <w:rFonts w:asciiTheme="majorHAnsi" w:hAnsiTheme="majorHAnsi" w:cstheme="majorHAnsi"/>
        </w:rPr>
        <w:t xml:space="preserve">τ α </w:t>
      </w:r>
      <w:r w:rsidR="009303D1">
        <w:rPr>
          <w:rFonts w:asciiTheme="majorHAnsi" w:hAnsiTheme="majorHAnsi" w:cstheme="majorHAnsi"/>
        </w:rPr>
        <w:t xml:space="preserve"> </w:t>
      </w:r>
      <w:r w:rsidRPr="007D5564">
        <w:rPr>
          <w:rFonts w:asciiTheme="majorHAnsi" w:hAnsiTheme="majorHAnsi" w:cstheme="majorHAnsi"/>
        </w:rPr>
        <w:t xml:space="preserve">σ χ ε τ ι κ ά </w:t>
      </w:r>
      <w:r w:rsidR="009303D1">
        <w:rPr>
          <w:rFonts w:asciiTheme="majorHAnsi" w:hAnsiTheme="majorHAnsi" w:cstheme="majorHAnsi"/>
        </w:rPr>
        <w:t xml:space="preserve"> </w:t>
      </w:r>
      <w:r w:rsidRPr="007D5564">
        <w:rPr>
          <w:rFonts w:asciiTheme="majorHAnsi" w:hAnsiTheme="majorHAnsi" w:cstheme="majorHAnsi"/>
        </w:rPr>
        <w:t xml:space="preserve">έ γ </w:t>
      </w:r>
      <w:proofErr w:type="spellStart"/>
      <w:r w:rsidRPr="007D5564">
        <w:rPr>
          <w:rFonts w:asciiTheme="majorHAnsi" w:hAnsiTheme="majorHAnsi" w:cstheme="majorHAnsi"/>
        </w:rPr>
        <w:t>γ</w:t>
      </w:r>
      <w:proofErr w:type="spellEnd"/>
      <w:r w:rsidRPr="007D5564">
        <w:rPr>
          <w:rFonts w:asciiTheme="majorHAnsi" w:hAnsiTheme="majorHAnsi" w:cstheme="majorHAnsi"/>
        </w:rPr>
        <w:t xml:space="preserve"> ρ α φ α </w:t>
      </w:r>
    </w:p>
    <w:p w:rsidR="009303D1" w:rsidRDefault="007D5564" w:rsidP="007D5564">
      <w:pPr>
        <w:rPr>
          <w:rFonts w:asciiTheme="majorHAnsi" w:hAnsiTheme="majorHAnsi" w:cstheme="majorHAnsi"/>
        </w:rPr>
      </w:pPr>
      <w:r w:rsidRPr="007D5564">
        <w:rPr>
          <w:rFonts w:asciiTheme="majorHAnsi" w:hAnsiTheme="majorHAnsi" w:cstheme="majorHAnsi"/>
        </w:rPr>
        <w:t xml:space="preserve">Σ κ έ φ θ η κ ε </w:t>
      </w:r>
      <w:r w:rsidR="009303D1">
        <w:rPr>
          <w:rFonts w:asciiTheme="majorHAnsi" w:hAnsiTheme="majorHAnsi" w:cstheme="majorHAnsi"/>
        </w:rPr>
        <w:t xml:space="preserve"> </w:t>
      </w:r>
      <w:r w:rsidRPr="007D5564">
        <w:rPr>
          <w:rFonts w:asciiTheme="majorHAnsi" w:hAnsiTheme="majorHAnsi" w:cstheme="majorHAnsi"/>
        </w:rPr>
        <w:t xml:space="preserve">κ α τ ά </w:t>
      </w:r>
      <w:r w:rsidR="009303D1">
        <w:rPr>
          <w:rFonts w:asciiTheme="majorHAnsi" w:hAnsiTheme="majorHAnsi" w:cstheme="majorHAnsi"/>
        </w:rPr>
        <w:t xml:space="preserve"> </w:t>
      </w:r>
      <w:r w:rsidRPr="007D5564">
        <w:rPr>
          <w:rFonts w:asciiTheme="majorHAnsi" w:hAnsiTheme="majorHAnsi" w:cstheme="majorHAnsi"/>
        </w:rPr>
        <w:t xml:space="preserve">τ ο ν </w:t>
      </w:r>
      <w:r w:rsidR="009303D1">
        <w:rPr>
          <w:rFonts w:asciiTheme="majorHAnsi" w:hAnsiTheme="majorHAnsi" w:cstheme="majorHAnsi"/>
        </w:rPr>
        <w:t xml:space="preserve"> </w:t>
      </w:r>
      <w:proofErr w:type="spellStart"/>
      <w:r w:rsidRPr="007D5564">
        <w:rPr>
          <w:rFonts w:asciiTheme="majorHAnsi" w:hAnsiTheme="majorHAnsi" w:cstheme="majorHAnsi"/>
        </w:rPr>
        <w:t>Ν</w:t>
      </w:r>
      <w:proofErr w:type="spellEnd"/>
      <w:r w:rsidRPr="007D5564">
        <w:rPr>
          <w:rFonts w:asciiTheme="majorHAnsi" w:hAnsiTheme="majorHAnsi" w:cstheme="majorHAnsi"/>
        </w:rPr>
        <w:t xml:space="preserve"> ό μ ο </w:t>
      </w:r>
      <w:r w:rsidR="009303D1">
        <w:rPr>
          <w:rFonts w:asciiTheme="majorHAnsi" w:hAnsiTheme="majorHAnsi" w:cstheme="majorHAnsi"/>
        </w:rPr>
        <w:t>[...]</w:t>
      </w:r>
    </w:p>
    <w:p w:rsidR="00453E06" w:rsidRDefault="007D5564" w:rsidP="007D5564">
      <w:pPr>
        <w:rPr>
          <w:rFonts w:asciiTheme="majorHAnsi" w:hAnsiTheme="majorHAnsi" w:cstheme="majorHAnsi"/>
        </w:rPr>
      </w:pPr>
      <w:r w:rsidRPr="007D5564">
        <w:rPr>
          <w:rFonts w:asciiTheme="majorHAnsi" w:hAnsiTheme="majorHAnsi" w:cstheme="majorHAnsi"/>
        </w:rPr>
        <w:t>2. Επειδή, με την αίτηση αυτή ζητείται η ακύρωση της κοινής απόφασης 8200/0 - 441210/17.7.2000 του Υπουργού Δημόσιας Τάξης και του Υφυπουργού Οικονομικών "Τύπος, απαιτούμενα δικαιολογητικά και αρμόδιες Υπηρεσίες για την έκδοσ</w:t>
      </w:r>
      <w:r w:rsidR="005A06FF">
        <w:rPr>
          <w:rFonts w:asciiTheme="majorHAnsi" w:hAnsiTheme="majorHAnsi" w:cstheme="majorHAnsi"/>
        </w:rPr>
        <w:t>η των δελτίων ταυτότητας" (φ. Β</w:t>
      </w:r>
      <w:r w:rsidRPr="007D5564">
        <w:rPr>
          <w:rFonts w:asciiTheme="majorHAnsi" w:hAnsiTheme="majorHAnsi" w:cstheme="majorHAnsi"/>
        </w:rPr>
        <w:t xml:space="preserve"> 879), κατά το μέρος που δεν περιλαμβάνονται μεταξύ των στοιχείων που θα αναγράφονται στο εξής στα δελτία ταυτότητας το θρήσκευμα και η ιθαγένεια. </w:t>
      </w:r>
      <w:r w:rsidR="00D47DA7">
        <w:rPr>
          <w:rFonts w:asciiTheme="majorHAnsi" w:hAnsiTheme="majorHAnsi" w:cstheme="majorHAnsi"/>
        </w:rPr>
        <w:t>[...]</w:t>
      </w:r>
    </w:p>
    <w:p w:rsidR="00912AD4" w:rsidRDefault="007D5564" w:rsidP="007D5564">
      <w:pPr>
        <w:rPr>
          <w:rFonts w:asciiTheme="majorHAnsi" w:hAnsiTheme="majorHAnsi" w:cstheme="majorHAnsi"/>
        </w:rPr>
      </w:pPr>
      <w:r w:rsidRPr="007D5564">
        <w:rPr>
          <w:rFonts w:asciiTheme="majorHAnsi" w:hAnsiTheme="majorHAnsi" w:cstheme="majorHAnsi"/>
        </w:rPr>
        <w:t xml:space="preserve">6. Επειδή, το άρθρο 2 του </w:t>
      </w:r>
      <w:proofErr w:type="spellStart"/>
      <w:r w:rsidRPr="007D5564">
        <w:rPr>
          <w:rFonts w:asciiTheme="majorHAnsi" w:hAnsiTheme="majorHAnsi" w:cstheme="majorHAnsi"/>
        </w:rPr>
        <w:t>ν.δ.</w:t>
      </w:r>
      <w:proofErr w:type="spellEnd"/>
      <w:r w:rsidRPr="007D5564">
        <w:rPr>
          <w:rFonts w:asciiTheme="majorHAnsi" w:hAnsiTheme="majorHAnsi" w:cstheme="majorHAnsi"/>
        </w:rPr>
        <w:t xml:space="preserve"> 127/1969 επιβάλλει την υποχρεωτική αναγραφή στο δελτίο ταυτότητας των αναφερομένων σε αυτό στοιχείων του κατόχου του δελτίου, με μόνη εξαίρεση το στοιχείο της ομάδας αίματος, ως προς το οποίο ρητώς ορίζεται, ότι η σχετική ένδειξη συμπληρώνεται προαιρετικά, εάν δηλαδή το επιθυμεί ο κάτοχος του δελτίου. </w:t>
      </w:r>
      <w:r w:rsidR="00912AD4">
        <w:rPr>
          <w:rFonts w:asciiTheme="majorHAnsi" w:hAnsiTheme="majorHAnsi" w:cstheme="majorHAnsi"/>
        </w:rPr>
        <w:t>[...]</w:t>
      </w:r>
    </w:p>
    <w:p w:rsidR="00453E06" w:rsidRDefault="007D5564" w:rsidP="007D5564">
      <w:pPr>
        <w:rPr>
          <w:rFonts w:asciiTheme="majorHAnsi" w:hAnsiTheme="majorHAnsi" w:cstheme="majorHAnsi"/>
        </w:rPr>
      </w:pPr>
      <w:r w:rsidRPr="007D5564">
        <w:rPr>
          <w:rFonts w:asciiTheme="majorHAnsi" w:hAnsiTheme="majorHAnsi" w:cstheme="majorHAnsi"/>
        </w:rPr>
        <w:t xml:space="preserve">8. Επειδή, το Σύνταγμα στο άρθρο 13 ορίζει τα εξής: "1. Η ελευθερία της θρησκευτικής συνείδησης είναι απαραβίαστη. Η απόλαυση των ατομικών και πολιτικών δικαιωμάτων δεν εξαρτάται από τις θρησκευτικές πεποιθήσεις καθενός. 2. Κάθε γνωστή θρησκεία είναι ελεύθερη και τα σχετικά με τη λατρεία της τελούνται ανεμπόδιστα υπό την προστασία των νόμων. Η άσκηση της λατρείας δεν επιτρέπεται να προσβάλλει τη δημόσια τάξη ή τα χρηστά ήθη. Ο προσηλυτισμός απαγορεύεται. 3. </w:t>
      </w:r>
      <w:r w:rsidRPr="007D5564">
        <w:rPr>
          <w:rFonts w:asciiTheme="majorHAnsi" w:hAnsiTheme="majorHAnsi" w:cstheme="majorHAnsi"/>
        </w:rPr>
        <w:lastRenderedPageBreak/>
        <w:t xml:space="preserve">Οι λειτουργοί όλων των γνωστών θρησκειών υπόκεινται στην ίδια εποπτεία της Πολιτείας και στις ίδιες υποχρεώσεις απέναντί της, όπως και οι λειτουργοί της επικρατούσας θρησκείας. 4. Κανένας δεν μπορεί, εξαιτίας των θρησκευτικών του πεποιθήσεων, να απαλλαγεί από την εκπλήρωση των υποχρεώσεων προς το Κράτος ή να αρνηθεί να συμμορφωθεί προς τους νόμους. 5. . . . ". Κατά το άρθρο δε 3 </w:t>
      </w:r>
      <w:proofErr w:type="spellStart"/>
      <w:r w:rsidRPr="007D5564">
        <w:rPr>
          <w:rFonts w:asciiTheme="majorHAnsi" w:hAnsiTheme="majorHAnsi" w:cstheme="majorHAnsi"/>
        </w:rPr>
        <w:t>παράγρ</w:t>
      </w:r>
      <w:proofErr w:type="spellEnd"/>
      <w:r w:rsidRPr="007D5564">
        <w:rPr>
          <w:rFonts w:asciiTheme="majorHAnsi" w:hAnsiTheme="majorHAnsi" w:cstheme="majorHAnsi"/>
        </w:rPr>
        <w:t>. 1 του Συντάγματος "Επικρατούσα θρησκεία στην Ελλάδα είναι η θρησκεία της Ανατολικής Ορθόδοξης Εκκλησίας του Χριστού. . . . ". 9. Επειδή, με το άρθρο 13 του Συντάγματος κατοχυρώνεται ατομικό δικαίωμα της θρησκευτικής ελευθερίας. Το ατομικό αυτό δικαίωμα, που υπόκειται μόνο στους προβλεπόμενους από το ίδιο το Σύνταγμα περιορισμούς, περιλαμβάνει την ελευθερία της θρησκευτικής συνείδησης αφ` ενός (</w:t>
      </w:r>
      <w:proofErr w:type="spellStart"/>
      <w:r w:rsidRPr="007D5564">
        <w:rPr>
          <w:rFonts w:asciiTheme="majorHAnsi" w:hAnsiTheme="majorHAnsi" w:cstheme="majorHAnsi"/>
        </w:rPr>
        <w:t>παράγρ</w:t>
      </w:r>
      <w:proofErr w:type="spellEnd"/>
      <w:r w:rsidRPr="007D5564">
        <w:rPr>
          <w:rFonts w:asciiTheme="majorHAnsi" w:hAnsiTheme="majorHAnsi" w:cstheme="majorHAnsi"/>
        </w:rPr>
        <w:t>. 1) και την ελευθερία εκδήλωσης των θρησκευτικών πεποιθήσεων αφ` ετέρου, με ρητή αναφορά στην ανεμπόδιστη άσκηση της λατρείας κάθε γνωστής θρησκείας (</w:t>
      </w:r>
      <w:proofErr w:type="spellStart"/>
      <w:r w:rsidRPr="007D5564">
        <w:rPr>
          <w:rFonts w:asciiTheme="majorHAnsi" w:hAnsiTheme="majorHAnsi" w:cstheme="majorHAnsi"/>
        </w:rPr>
        <w:t>παραγρ</w:t>
      </w:r>
      <w:proofErr w:type="spellEnd"/>
      <w:r w:rsidRPr="007D5564">
        <w:rPr>
          <w:rFonts w:asciiTheme="majorHAnsi" w:hAnsiTheme="majorHAnsi" w:cstheme="majorHAnsi"/>
        </w:rPr>
        <w:t xml:space="preserve">. 2). Οι διατάξεις της </w:t>
      </w:r>
      <w:proofErr w:type="spellStart"/>
      <w:r w:rsidRPr="007D5564">
        <w:rPr>
          <w:rFonts w:asciiTheme="majorHAnsi" w:hAnsiTheme="majorHAnsi" w:cstheme="majorHAnsi"/>
        </w:rPr>
        <w:t>παραγρ</w:t>
      </w:r>
      <w:proofErr w:type="spellEnd"/>
      <w:r w:rsidRPr="007D5564">
        <w:rPr>
          <w:rFonts w:asciiTheme="majorHAnsi" w:hAnsiTheme="majorHAnsi" w:cstheme="majorHAnsi"/>
        </w:rPr>
        <w:t xml:space="preserve">. 1 του άρθρου αυτού, με τις οποίες προστατεύεται η ελευθερία της θρησκευτικής συνείδησης και επιβάλλεται η ίση μεταχείριση, ανεξάρτητα από τις θρησκευτικές πεποιθήσεις, στην απόλαυση όχι μόνο των ατομικών και πολιτικών δικαιωμάτων, αλλά όλων των δικαιωμάτων που αναγνωρίζει η έννομη τάξη καθιερώνεται δηλαδή η θρησκευτική ισότητα, είναι διατάξεις θεμελιώδεις, ως μη υποκείμενες, σύμφωνα με το άρθρο 110 </w:t>
      </w:r>
      <w:proofErr w:type="spellStart"/>
      <w:r w:rsidRPr="007D5564">
        <w:rPr>
          <w:rFonts w:asciiTheme="majorHAnsi" w:hAnsiTheme="majorHAnsi" w:cstheme="majorHAnsi"/>
        </w:rPr>
        <w:t>παραγρ</w:t>
      </w:r>
      <w:proofErr w:type="spellEnd"/>
      <w:r w:rsidRPr="007D5564">
        <w:rPr>
          <w:rFonts w:asciiTheme="majorHAnsi" w:hAnsiTheme="majorHAnsi" w:cstheme="majorHAnsi"/>
        </w:rPr>
        <w:t xml:space="preserve">. 1 του Συντάγματος, σε αναθεώρηση. Εξ άλλου η ελευθερία της θρησκευτικής συνείδησης διακηρύσσεται ως απαραβίαστη, χωρίς να τάσσεται κανένας περιορισμός, υποκείμενη συνεπώς μόνον στους περιορισμούς της παραγράφου 4 του άρθρου αυτού, ενώ η ελευθερία εκδήλωσης των θρησκευτικών πεποιθήσεων, ειδικότερη μορφή της οποίας αποτελεί η άσκηση της λατρείας, υπόκειται επί πλέον στους περιορισμούς που επιβάλλονται από τη δημόσια τάξη ή τα χρηστά ήθη. Η ελευθερία της θρησκευτικής συνείδησης, με την οποία προστατεύεται </w:t>
      </w:r>
      <w:proofErr w:type="spellStart"/>
      <w:r w:rsidRPr="007D5564">
        <w:rPr>
          <w:rFonts w:asciiTheme="majorHAnsi" w:hAnsiTheme="majorHAnsi" w:cstheme="majorHAnsi"/>
        </w:rPr>
        <w:t>προεχόντως</w:t>
      </w:r>
      <w:proofErr w:type="spellEnd"/>
      <w:r w:rsidRPr="007D5564">
        <w:rPr>
          <w:rFonts w:asciiTheme="majorHAnsi" w:hAnsiTheme="majorHAnsi" w:cstheme="majorHAnsi"/>
        </w:rPr>
        <w:t xml:space="preserve"> το ενδιάθετο φρόνημα του ατόμου αναφορικά με το θείο από κάθε κρατική επέμβαση, περιλαμβάνει, μεταξύ άλλων, και το δικαίωμα του ατόμου να μην αποκαλύπτει το θρήσκευμα που ακολουθεί ή τις θρησκευτικές εν γένει πεποιθήσεις του. Κανένας δεν μπορεί να εξαναγκασθεί με οποιονδήποτε τρόπο, να αποκαλύψει είτε αμέσως είτε εμμέσως, το θρήσκευμα ή τις θρησκευτικές εν γένει πεποιθήσεις του, υποχρεούμενος σε πράξεις ή παραλείψεις από τις οποίες θα τεκμαίρεται η ύπαρξη ή η ανυπαρξία τους. Και καμία κρατική αρχή ή κρατικό όργανο δεν επιτρέπεται να επεμβαίνουν στον απαραβίαστο, κατά το Σύνταγμα, χώρο αυτό της συνείδησης του ατόμου και να αναζητούν το θρησκευτικό του φρόνημα, πολύ δε περισσότερο να επιβάλλουν την εξωτερίκευση των όποιων πεποιθήσεων του ατόμου αναφορικά με το θείο. Διάφορο δε είναι το ζήτημα της οικειοθελούς προς τις κρατικές αρχές γνωστοποίησης του θρησκεύματος του ατόμου, η οποία όμως γίνεται με πρωτοβουλία του και για την άσκηση συγκεκριμένων δικαιωμάτων που αναγνωρίζει η έννομη τάξη για την προστασία της θρησκευτικής ελευθερίας. (π.χ. η μη εκπλήρωση των στρατιωτικών υποχρεώσεων για λόγους συνειδησιακής αντίρρησης, η απαλλαγή από τη διδασκαλία του μαθήματος των θρησκευτικών και από συναφείς σχολικές υποχρεώσεις, όπως ο εκκλησιασμός και η ομαδική προσευχή, η ίδρυση ναού ή </w:t>
      </w:r>
      <w:proofErr w:type="spellStart"/>
      <w:r w:rsidRPr="007D5564">
        <w:rPr>
          <w:rFonts w:asciiTheme="majorHAnsi" w:hAnsiTheme="majorHAnsi" w:cstheme="majorHAnsi"/>
        </w:rPr>
        <w:t>ευκτηρίου</w:t>
      </w:r>
      <w:proofErr w:type="spellEnd"/>
      <w:r w:rsidRPr="007D5564">
        <w:rPr>
          <w:rFonts w:asciiTheme="majorHAnsi" w:hAnsiTheme="majorHAnsi" w:cstheme="majorHAnsi"/>
        </w:rPr>
        <w:t xml:space="preserve"> οίκου, η ίδρυση σωματείου θρησκευτικού χαρακτήρα κλπ.). Συνεπώς, η υποχρεωτική αναγραφή του θρησκεύματος στα δελτία ταυτότητας, την οποία επιβάλλει η διάταξη του άρθρου 2 </w:t>
      </w:r>
      <w:proofErr w:type="spellStart"/>
      <w:r w:rsidRPr="007D5564">
        <w:rPr>
          <w:rFonts w:asciiTheme="majorHAnsi" w:hAnsiTheme="majorHAnsi" w:cstheme="majorHAnsi"/>
        </w:rPr>
        <w:t>περίπτ</w:t>
      </w:r>
      <w:proofErr w:type="spellEnd"/>
      <w:r w:rsidRPr="007D5564">
        <w:rPr>
          <w:rFonts w:asciiTheme="majorHAnsi" w:hAnsiTheme="majorHAnsi" w:cstheme="majorHAnsi"/>
        </w:rPr>
        <w:t xml:space="preserve">. 20 του Ν.Δ. 127/1969, που εξακολουθεί, σύμφωνα με το άρθρο 25 </w:t>
      </w:r>
      <w:proofErr w:type="spellStart"/>
      <w:r w:rsidRPr="007D5564">
        <w:rPr>
          <w:rFonts w:asciiTheme="majorHAnsi" w:hAnsiTheme="majorHAnsi" w:cstheme="majorHAnsi"/>
        </w:rPr>
        <w:t>παραγρ</w:t>
      </w:r>
      <w:proofErr w:type="spellEnd"/>
      <w:r w:rsidRPr="007D5564">
        <w:rPr>
          <w:rFonts w:asciiTheme="majorHAnsi" w:hAnsiTheme="majorHAnsi" w:cstheme="majorHAnsi"/>
        </w:rPr>
        <w:t xml:space="preserve">. 4 του Ν. 1599/1986, να εφαρμόζεται, συνιστά παραβίαση του άρθρου 13 του Συντάγματος, ο δε αντίθετος λόγος ακυρώσεως είναι αβάσιμος. </w:t>
      </w:r>
      <w:r w:rsidR="008C6547">
        <w:rPr>
          <w:rFonts w:asciiTheme="majorHAnsi" w:hAnsiTheme="majorHAnsi" w:cstheme="majorHAnsi"/>
        </w:rPr>
        <w:t>[...]</w:t>
      </w:r>
    </w:p>
    <w:p w:rsidR="008C6547" w:rsidRDefault="007D5564" w:rsidP="007D5564">
      <w:pPr>
        <w:rPr>
          <w:rFonts w:asciiTheme="majorHAnsi" w:hAnsiTheme="majorHAnsi" w:cstheme="majorHAnsi"/>
        </w:rPr>
      </w:pPr>
      <w:r w:rsidRPr="007D5564">
        <w:rPr>
          <w:rFonts w:asciiTheme="majorHAnsi" w:hAnsiTheme="majorHAnsi" w:cstheme="majorHAnsi"/>
        </w:rPr>
        <w:lastRenderedPageBreak/>
        <w:t xml:space="preserve">10. Επειδή, περαιτέρω, η θρησκευτική ελευθερία, υπό τη θετική της έκφανση, της εκδήλωσης δηλαδή των θρησκευτικών πεποιθήσεων, συνίσταται στο δικαίωμα του καθενός να εκδηλώνει ανεμπόδιστα το θρήσκευμα ή τις θρησκευτικές εν γένει πεποιθήσεις του με ποικίλους τρόπους, ατομικά ή από κοινού με άλλους, ιδιωτικά ή δημόσια, εφ` όσον δεν προσβάλλει τη δημόσια τάξη ή τα χρηστά ήθη και υπό τους περιορισμούς της </w:t>
      </w:r>
      <w:proofErr w:type="spellStart"/>
      <w:r w:rsidRPr="007D5564">
        <w:rPr>
          <w:rFonts w:asciiTheme="majorHAnsi" w:hAnsiTheme="majorHAnsi" w:cstheme="majorHAnsi"/>
        </w:rPr>
        <w:t>παραγρ</w:t>
      </w:r>
      <w:proofErr w:type="spellEnd"/>
      <w:r w:rsidRPr="007D5564">
        <w:rPr>
          <w:rFonts w:asciiTheme="majorHAnsi" w:hAnsiTheme="majorHAnsi" w:cstheme="majorHAnsi"/>
        </w:rPr>
        <w:t>. 4 του άρθρου 13 του Συντάγματος. Ωστόσο η ελευθερία αυτή δεν περιλαμβάνει και το δικαίωμα των ατόμων να εκδηλώνουν το θρήσκευμα που ακολουθούν ή τις θρησκευτικές εν γένει πεποιθήσεις τους με την αναγραφή αυτών, όταν το επιθυμούν, και σε κρατικά έγγραφα, όπως είναι τα δελτία ταυτότητας. Το άρθρο 13 του Συντάγματος όχι μόνο δεν παρέχει τέτοια αξίωση στους φορείς του δικαιώματος της θρησκευτικής ελευθερίας, άλλωστε τούτο ως ατομικό δικαίωμα θεμελιώνει κατ` αρχήν μόνον αξίωση του ατόμου έναντι της κρατικής εξουσίας για αποχή από επεμβάσεις των οργάνων της που θα παρεμπόδιζαν την άσκησή του και όχι αξίωση θετικής ενέργειας, αλλά απαγορεύει και την προαιρετική αναγραφή του θρησκεύματος ή των θρησκευτικών εν γένει πεποιθήσεων στα δελτία ταυτότητας, ως μέσο εκδήλωσης και απόδειξης αυτών. Η αντίθετη ερμηνεία θα είχε ως συνέπεια την προσβολή της θρησκευτικής ελευθερίας, υπό την αρνητική της έκφανση, εκείνων των Ελλήνων, οι οποίοι δεν θα επιθυμούσαν να εκδηλώσουν τις θρησκευτικές τους πεποιθήσεις με αυτόν τον τρόπο, αναιρώντας παράλληλα και τη θρησκευτική ουδετερότητα του Κράτους, όσον αφορά την άσκηση του ατομικού αυτού δικαιώματος, που επιβάλλεται από το άρθρο 13 τ</w:t>
      </w:r>
      <w:r w:rsidR="00453E06">
        <w:rPr>
          <w:rFonts w:asciiTheme="majorHAnsi" w:hAnsiTheme="majorHAnsi" w:cstheme="majorHAnsi"/>
        </w:rPr>
        <w:t>ου Συντάγματος. Πράγματι, όσοι Έ</w:t>
      </w:r>
      <w:r w:rsidRPr="007D5564">
        <w:rPr>
          <w:rFonts w:asciiTheme="majorHAnsi" w:hAnsiTheme="majorHAnsi" w:cstheme="majorHAnsi"/>
        </w:rPr>
        <w:t xml:space="preserve">λληνες αρνηθούν να αναγράφεται το θρήσκευμα ή οι όποιες θρησκευτικές τους πεποιθήσεις στο δελτίο ταυτότητας, η άρνηση δε αυτή βεβαιώνεται από δημόσια αρχή σε κρατικό έγγραφο, που μάλιστα επιδεικνύεται σε κάθε αρχή και υπηρεσία καθώς και σε οποιονδήποτε ιδιώτη για την αναγνώριση του κατόχου του, αναγκάζονται να αποκαλύψουν εμμέσως και </w:t>
      </w:r>
      <w:proofErr w:type="spellStart"/>
      <w:r w:rsidRPr="007D5564">
        <w:rPr>
          <w:rFonts w:asciiTheme="majorHAnsi" w:hAnsiTheme="majorHAnsi" w:cstheme="majorHAnsi"/>
        </w:rPr>
        <w:t>οιονεί</w:t>
      </w:r>
      <w:proofErr w:type="spellEnd"/>
      <w:r w:rsidRPr="007D5564">
        <w:rPr>
          <w:rFonts w:asciiTheme="majorHAnsi" w:hAnsiTheme="majorHAnsi" w:cstheme="majorHAnsi"/>
        </w:rPr>
        <w:t xml:space="preserve"> δημόσια, μία πλευρά της ενδιάθετης στάσης τους απέναντι στο θείο. Ταυτόχρονα δε διαφοροποιούνται παρά τη θέλησή τους και με την επέμβαση κρατι</w:t>
      </w:r>
      <w:r w:rsidR="00453E06">
        <w:rPr>
          <w:rFonts w:asciiTheme="majorHAnsi" w:hAnsiTheme="majorHAnsi" w:cstheme="majorHAnsi"/>
        </w:rPr>
        <w:t>κών οργάνων, από εκείνους τους Έ</w:t>
      </w:r>
      <w:r w:rsidRPr="007D5564">
        <w:rPr>
          <w:rFonts w:asciiTheme="majorHAnsi" w:hAnsiTheme="majorHAnsi" w:cstheme="majorHAnsi"/>
        </w:rPr>
        <w:t xml:space="preserve">λληνες που ομολογούν τις θρησκευτικές τους πεποιθήσεις με την αναγραφή αυτών στα δελτία ταυτότητας. Πέραν αυτών, η αναγραφή του θρησκεύματος στα δελτία ταυτότητας παρέχει και έδαφος ενδεχόμενων διακρίσεων, δυσμενών ή ευμενών και ενέχει συνεπώς τον κίνδυνο προσβολής της θρησκευτικής ισότητας, που κατοχυρώνεται με τη θεμελιώδη διάταξη της </w:t>
      </w:r>
      <w:proofErr w:type="spellStart"/>
      <w:r w:rsidRPr="007D5564">
        <w:rPr>
          <w:rFonts w:asciiTheme="majorHAnsi" w:hAnsiTheme="majorHAnsi" w:cstheme="majorHAnsi"/>
        </w:rPr>
        <w:t>παραγρ</w:t>
      </w:r>
      <w:proofErr w:type="spellEnd"/>
      <w:r w:rsidRPr="007D5564">
        <w:rPr>
          <w:rFonts w:asciiTheme="majorHAnsi" w:hAnsiTheme="majorHAnsi" w:cstheme="majorHAnsi"/>
        </w:rPr>
        <w:t xml:space="preserve">. 1 του άρθρου 13 του Συντάγματος. </w:t>
      </w:r>
      <w:proofErr w:type="spellStart"/>
      <w:r w:rsidRPr="007D5564">
        <w:rPr>
          <w:rFonts w:asciiTheme="majorHAnsi" w:hAnsiTheme="majorHAnsi" w:cstheme="majorHAnsi"/>
        </w:rPr>
        <w:t>Αβασίμως</w:t>
      </w:r>
      <w:proofErr w:type="spellEnd"/>
      <w:r w:rsidRPr="007D5564">
        <w:rPr>
          <w:rFonts w:asciiTheme="majorHAnsi" w:hAnsiTheme="majorHAnsi" w:cstheme="majorHAnsi"/>
        </w:rPr>
        <w:t xml:space="preserve"> δε ο αιτών ισχυρίζεται, επικαλούμενος το άρθρο 3 του Συντάγματος, που αναγνωρίζει ως "Επικρατούσα θρησκεία" στην Ελλάδα τη θρησκεία της Ανατολικής Ορθόδοξης Εκκλησίας του Χριστού, ότι πάντως, εν όψει της διάταξης αυτής, το </w:t>
      </w:r>
      <w:r w:rsidR="00453E06">
        <w:rPr>
          <w:rFonts w:asciiTheme="majorHAnsi" w:hAnsiTheme="majorHAnsi" w:cstheme="majorHAnsi"/>
        </w:rPr>
        <w:t>Σύνταγμα παρέχει ειδικώς στους Έ</w:t>
      </w:r>
      <w:r w:rsidRPr="007D5564">
        <w:rPr>
          <w:rFonts w:asciiTheme="majorHAnsi" w:hAnsiTheme="majorHAnsi" w:cstheme="majorHAnsi"/>
        </w:rPr>
        <w:t xml:space="preserve">λληνες Ορθόδοξους Χριστιανούς το δικαίωμα να εκδηλώνουν και να αποδεικνύουν το θρήσκευμά τους, όταν το επιθυμούν, και με κρατικά έγγραφα και άρα και με τα δελτία ταυτότητας. Το άρθρο 3, που άλλωστε εντάσσεται στο Τμήμα Β? του πρώτου μέρους του Συντάγματος, που αφορά τις σχέσεις Εκκλησίας και Πολιτείας, δεν επηρεάζει την άσκηση του </w:t>
      </w:r>
      <w:proofErr w:type="spellStart"/>
      <w:r w:rsidRPr="007D5564">
        <w:rPr>
          <w:rFonts w:asciiTheme="majorHAnsi" w:hAnsiTheme="majorHAnsi" w:cstheme="majorHAnsi"/>
        </w:rPr>
        <w:t>κατοχυρούμενου</w:t>
      </w:r>
      <w:proofErr w:type="spellEnd"/>
      <w:r w:rsidRPr="007D5564">
        <w:rPr>
          <w:rFonts w:asciiTheme="majorHAnsi" w:hAnsiTheme="majorHAnsi" w:cstheme="majorHAnsi"/>
        </w:rPr>
        <w:t xml:space="preserve"> με το άρθρο 13 ατομικού δικαιώματος της θρησκευτικής ελευθερίας, που περιλαμβάνεται στο δεύτερο μέρος του Συντάγματος με αντικείμενο τα ατομικά και κοινωνικά δικαιώματα, ούτε εισάγει προνομιακή μεταχείριση υπέρ των Ελλήνων Ορθοδόξων Χριστιανών κατά την άσκηση του δικαιώματος αυτού. Κάτι τέτοιο, άλλωστε, θα αντέβαινε και στην ειδική διάταξη της </w:t>
      </w:r>
      <w:proofErr w:type="spellStart"/>
      <w:r w:rsidRPr="007D5564">
        <w:rPr>
          <w:rFonts w:asciiTheme="majorHAnsi" w:hAnsiTheme="majorHAnsi" w:cstheme="majorHAnsi"/>
        </w:rPr>
        <w:t>παραγρ</w:t>
      </w:r>
      <w:proofErr w:type="spellEnd"/>
      <w:r w:rsidRPr="007D5564">
        <w:rPr>
          <w:rFonts w:asciiTheme="majorHAnsi" w:hAnsiTheme="majorHAnsi" w:cstheme="majorHAnsi"/>
        </w:rPr>
        <w:t xml:space="preserve">. 1 του άρθρου 13, που επιβάλλει την ίση μεταχείριση στην απόλαυση και των ατομικών δικαιωμάτων, ανεξάρτητα από θρησκευτικές πεποιθήσεις. Συνεπώς, η </w:t>
      </w:r>
      <w:r w:rsidRPr="007D5564">
        <w:rPr>
          <w:rFonts w:asciiTheme="majorHAnsi" w:hAnsiTheme="majorHAnsi" w:cstheme="majorHAnsi"/>
        </w:rPr>
        <w:lastRenderedPageBreak/>
        <w:t xml:space="preserve">αναγραφή του θρησκεύματος στα δελτία ταυτότητας, έστω και αν αυτή είναι προαιρετική, έστω δηλαδή και αν γίνεται με τη συγκατάθεση του προσώπου, συνιστά παραβίαση του άρθρου του 13 του Συντάγματος και πρέπει να απορριφθεί ως αβάσιμος ο περί του αντιθέτου λόγος ακυρώσεως. </w:t>
      </w:r>
      <w:r w:rsidR="008C6547">
        <w:rPr>
          <w:rFonts w:asciiTheme="majorHAnsi" w:hAnsiTheme="majorHAnsi" w:cstheme="majorHAnsi"/>
        </w:rPr>
        <w:t>[...]</w:t>
      </w:r>
    </w:p>
    <w:p w:rsidR="00453E06" w:rsidRDefault="007D5564" w:rsidP="007D5564">
      <w:pPr>
        <w:rPr>
          <w:rFonts w:asciiTheme="majorHAnsi" w:hAnsiTheme="majorHAnsi" w:cstheme="majorHAnsi"/>
        </w:rPr>
      </w:pPr>
      <w:r w:rsidRPr="007D5564">
        <w:rPr>
          <w:rFonts w:asciiTheme="majorHAnsi" w:hAnsiTheme="majorHAnsi" w:cstheme="majorHAnsi"/>
        </w:rPr>
        <w:t xml:space="preserve">11. Επειδή, ο ν. 2472/1997 "Προστασία του ατόμου από την επεξεργασία δεδομένων προσωπικού χαρακτήρα" (ΦΕΚ 50) έχει, όπως ρητώς αναφέρεται στο άρθρο του 1, αντικείμενο τη "θέσπιση προϋποθέσεων για την επεξεργασία δεδομένων προσωπικού χαρακτήρα προς προστασία των δικαιωμάτων και των θεμελιωδών ελευθεριών των φυσικών προσώπων και ιδίως της ιδιωτικής ζωής". </w:t>
      </w:r>
      <w:r w:rsidR="0013786C">
        <w:rPr>
          <w:rFonts w:asciiTheme="majorHAnsi" w:hAnsiTheme="majorHAnsi" w:cstheme="majorHAnsi"/>
        </w:rPr>
        <w:t>[...]</w:t>
      </w:r>
    </w:p>
    <w:p w:rsidR="00372655" w:rsidRDefault="007D5564" w:rsidP="007D5564">
      <w:pPr>
        <w:rPr>
          <w:rFonts w:asciiTheme="majorHAnsi" w:hAnsiTheme="majorHAnsi" w:cstheme="majorHAnsi"/>
        </w:rPr>
      </w:pPr>
      <w:r w:rsidRPr="007D5564">
        <w:rPr>
          <w:rFonts w:asciiTheme="majorHAnsi" w:hAnsiTheme="majorHAnsi" w:cstheme="majorHAnsi"/>
        </w:rPr>
        <w:t xml:space="preserve">12. Επειδή, από τις διατάξεις του ν. 2472/1997, που έχουν παρατεθεί στην προηγούμενη σκέψη προκύπτει ότι ο νόμος αυτός εφαρμόζεται σε κάθε επεξεργασία δεδομένων προσωπικού χαρακτήρα, είτε αυτή εκτελείται από το Δημόσιο ή νομικό πρόσωπο δημοσίου δικαίου είτε εκτελείται από φυσικό πρόσωπο ή ένωση προσώπων ή νομικό πρόσωπο ιδιωτικού δικαίου, όπως ειδικότερα ορίζεται στην </w:t>
      </w:r>
      <w:proofErr w:type="spellStart"/>
      <w:r w:rsidRPr="007D5564">
        <w:rPr>
          <w:rFonts w:asciiTheme="majorHAnsi" w:hAnsiTheme="majorHAnsi" w:cstheme="majorHAnsi"/>
        </w:rPr>
        <w:t>παράγρ</w:t>
      </w:r>
      <w:proofErr w:type="spellEnd"/>
      <w:r w:rsidRPr="007D5564">
        <w:rPr>
          <w:rFonts w:asciiTheme="majorHAnsi" w:hAnsiTheme="majorHAnsi" w:cstheme="majorHAnsi"/>
        </w:rPr>
        <w:t>. 3 του άρθρου 3, με εξαίρεση την επεξεργασία δεδομένων προσωπικού χαρακτήρα, "η οποία πραγματοποιείται από φυσικό πρόσωπο για την άσκηση δραστηριοτήτων αποκλε</w:t>
      </w:r>
      <w:r w:rsidR="00AD2685">
        <w:rPr>
          <w:rFonts w:asciiTheme="majorHAnsi" w:hAnsiTheme="majorHAnsi" w:cstheme="majorHAnsi"/>
        </w:rPr>
        <w:t xml:space="preserve">ιστικά προσωπικών ή οικιακών". </w:t>
      </w:r>
      <w:proofErr w:type="spellStart"/>
      <w:r w:rsidRPr="007D5564">
        <w:rPr>
          <w:rFonts w:asciiTheme="majorHAnsi" w:hAnsiTheme="majorHAnsi" w:cstheme="majorHAnsi"/>
        </w:rPr>
        <w:t>Οσον</w:t>
      </w:r>
      <w:proofErr w:type="spellEnd"/>
      <w:r w:rsidRPr="007D5564">
        <w:rPr>
          <w:rFonts w:asciiTheme="majorHAnsi" w:hAnsiTheme="majorHAnsi" w:cstheme="majorHAnsi"/>
        </w:rPr>
        <w:t xml:space="preserve"> αφορά τις εκτελούμενες από δημόσια αρχή επεξεργασίες, η μοναδική εξαίρεση που προβλέπεται αλλά και αυτή μερική, δηλαδή εξαίρεση από την εφαρμογή ορισμένων μόνο διατάξεων του Ν. 2472/1997, (των άρθρων 11, 12, 13 και 19 παρ. 1), αναφέρεται στο ποινικό μητρώο και τα υπηρεσιακά αρχεία "που τηρούνται από τις αρμόδιες δικαστικές αρχές για την εξυπηρέτηση των αναγκών της λειτουργίας της ποινικής δικαιοσύνης και στο πλαίσιο της λειτουργίας τους" (άρθρο 24 παρ. 5). Περαιτέρω, από τις παραπάνω διατάξεις προκύπτει ότι, προκειμένου τα δεδομένα προσωπικού χαρακτήρα να τύχουν νόμιμης επεξεργασίας, απαιτείται σε κάθε περίπτωση, </w:t>
      </w:r>
      <w:proofErr w:type="spellStart"/>
      <w:r w:rsidRPr="007D5564">
        <w:rPr>
          <w:rFonts w:asciiTheme="majorHAnsi" w:hAnsiTheme="majorHAnsi" w:cstheme="majorHAnsi"/>
        </w:rPr>
        <w:t>ασυνδέτως</w:t>
      </w:r>
      <w:proofErr w:type="spellEnd"/>
      <w:r w:rsidRPr="007D5564">
        <w:rPr>
          <w:rFonts w:asciiTheme="majorHAnsi" w:hAnsiTheme="majorHAnsi" w:cstheme="majorHAnsi"/>
        </w:rPr>
        <w:t xml:space="preserve"> δηλαδή προς συγκεκριμένο πρόσωπο, να συντρέχουν σωρευτικά οι προϋποθέσεις του άρθρου 4 παρ. 1 του Ν. 2472/1997, που, μεταξύ άλλων, ορίζει ότι τα δεδομένα πρέπει να συλλέγονται κατά τρόπο θεμιτό και νόμιμο για σαφείς και νόμιμους σκοπούς. Συνεπώς, όταν εκτελείται από δημόσια αρχή επεξεργασία δεδομένων προσωπικού χαρακτήρα, πρέπει αυτή να προβλέπεται ειδικώς από διάταξη νόμου, σύμφωνη με το Σύνταγμα, άλλως η επεξεργασία είναι μη νόμιμη και επιβάλλεται η διακοπή της, ανεξάρτητα από τυχόν παρέμβαση της Αρχής Προστασίας Δεδομένων Προσωπικού Χαρακτήρα. Μόνο δε εάν συντρέχουν οι παραπάνω βασικές προϋποθέσεις έχουν εφαρμογή οι διατάξεις των άρθρων 5 και 7 του Ν. 2472/1997, οι οποίες επιβάλλουν ως περαιτέρω πρόσθετη, κατ` αρχήν, προϋπόθεση νόμιμης επεξεργασίας δεδομένων προσωπικού χαρακτήρα συγκεκριμένου προσώπου, τη συγκατάθεση αυτού. Ειδικώς όσον αφορά την επεξεργασία ευαίσθητων δεδομένων, όπως το θρήσκευμα, απαιτείται επιπλέον και η προηγούμενη άδεια της Αρχής (άρθρ. 7). 13. Επειδή, τα στοιχεία που, κατά το άρθρο 2 του Ν.Δ. 127/1969, περιλαμβάνονται στα δελτία ταυτότητας, αποτελούν, σύμφωνα με το άρθρο 2 περίπτ. α? του Ν. 2472/1997, δεδομένα προσωπικού χαρακτήρα. Οι δε προβλεπόμενες από τις διατάξεις του Ν.Δ. 127/1969 και των κατ` εξουσιοδότηση του άρθρου 4 αυτού εκδιδομένων υπουργικών αποφάσεων, εργασίες των αστυνομικών αρχών που αφορούν τα εν λόγω στοιχεία, δηλαδή η συλλογή και η καταχώρισή τους (αναγραφή) στα δελτία ταυτότητας, συνιστούν επεξεργασία δεδομένων προσωπικού χαρακτήρα, κατά την έννοια των διατάξεων των άρθρων 2 και 3 του Ν. 2472/ 1997, αφού, όπως ρητώς ορίζει το άρθρο 3 του Ν.Δ. 127/1969, τα παραπάνω στοιχεία </w:t>
      </w:r>
      <w:r w:rsidRPr="007D5564">
        <w:rPr>
          <w:rFonts w:asciiTheme="majorHAnsi" w:hAnsiTheme="majorHAnsi" w:cstheme="majorHAnsi"/>
        </w:rPr>
        <w:lastRenderedPageBreak/>
        <w:t xml:space="preserve">περιλαμβάνονται σε ειδικό αρχείο. Εφ` όσον όμως, όπως έγινε από την </w:t>
      </w:r>
      <w:proofErr w:type="spellStart"/>
      <w:r w:rsidRPr="007D5564">
        <w:rPr>
          <w:rFonts w:asciiTheme="majorHAnsi" w:hAnsiTheme="majorHAnsi" w:cstheme="majorHAnsi"/>
        </w:rPr>
        <w:t>κρατήσασα</w:t>
      </w:r>
      <w:proofErr w:type="spellEnd"/>
      <w:r w:rsidRPr="007D5564">
        <w:rPr>
          <w:rFonts w:asciiTheme="majorHAnsi" w:hAnsiTheme="majorHAnsi" w:cstheme="majorHAnsi"/>
        </w:rPr>
        <w:t xml:space="preserve"> γνώμη δεκτό σε προηγούμενη σκέψη, η διάταξη της </w:t>
      </w:r>
      <w:proofErr w:type="spellStart"/>
      <w:r w:rsidRPr="007D5564">
        <w:rPr>
          <w:rFonts w:asciiTheme="majorHAnsi" w:hAnsiTheme="majorHAnsi" w:cstheme="majorHAnsi"/>
        </w:rPr>
        <w:t>περίπτ</w:t>
      </w:r>
      <w:proofErr w:type="spellEnd"/>
      <w:r w:rsidRPr="007D5564">
        <w:rPr>
          <w:rFonts w:asciiTheme="majorHAnsi" w:hAnsiTheme="majorHAnsi" w:cstheme="majorHAnsi"/>
        </w:rPr>
        <w:t xml:space="preserve">. 20 του άρθρου 2 του Ν.Δ. 127/1969, που προβλέπει την αναγραφή του θρησκεύματος στα δελτία ταυτότητας, αντίκειται στο Σύνταγμα, η επεξεργασία του ευαίσθητου αυτού δεδομένου ήταν, σύμφωνα με τις ειδικές διατάξεις του Ν. 2472/1997, μη νόμιμη. Ως εκ τούτου ο Υπουργός Δημόσιας Τάξης προβαίνοντας, με βάση την εξουσιοδοτική διάταξη του άρθρου 4 του </w:t>
      </w:r>
      <w:proofErr w:type="spellStart"/>
      <w:r w:rsidRPr="007D5564">
        <w:rPr>
          <w:rFonts w:asciiTheme="majorHAnsi" w:hAnsiTheme="majorHAnsi" w:cstheme="majorHAnsi"/>
        </w:rPr>
        <w:t>ν.δ.</w:t>
      </w:r>
      <w:proofErr w:type="spellEnd"/>
      <w:r w:rsidRPr="007D5564">
        <w:rPr>
          <w:rFonts w:asciiTheme="majorHAnsi" w:hAnsiTheme="majorHAnsi" w:cstheme="majorHAnsi"/>
        </w:rPr>
        <w:t xml:space="preserve"> 127/1969, σε νέο καθορισμό του τύπου (υποδείγματος) του δελτίου ταυτότητας, με την προσβαλλόμενη απόφαση, νομίμως δεν περιέλαβε, μεταξύ των ενδείξεων των αναγραφόμενων σε αυτόν στοιχείων, την ένδειξη του θρησκεύματος, προκειμένου να διακοπεί η μη νόμιμη επεξεργασία του ευαίσθητου αυτού δεδομένου, όπως επιβάλλει ο Ν. 2472/1997. Συνεπώς η υπουργική αυτή απόφαση, στην έκδοση της οποίας αρμοδίως συμπράττει ο Υπουργός Οικονομικών, σύμφωνα με το άρθρο 22 </w:t>
      </w:r>
      <w:proofErr w:type="spellStart"/>
      <w:r w:rsidRPr="007D5564">
        <w:rPr>
          <w:rFonts w:asciiTheme="majorHAnsi" w:hAnsiTheme="majorHAnsi" w:cstheme="majorHAnsi"/>
        </w:rPr>
        <w:t>παραγρ</w:t>
      </w:r>
      <w:proofErr w:type="spellEnd"/>
      <w:r w:rsidRPr="007D5564">
        <w:rPr>
          <w:rFonts w:asciiTheme="majorHAnsi" w:hAnsiTheme="majorHAnsi" w:cstheme="majorHAnsi"/>
        </w:rPr>
        <w:t xml:space="preserve">. 3 του Ν. 2362/1995 (ΦΕΚ 247), είναι, κατά το μέρος της αυτό, νόμιμη. Οι δε λόγοι ακυρώσεως, με τους οποίους προβάλλεται ότι η προσβαλλόμενη υπουργική απόφαση είναι κατά νόμο ακυρωτέα, διότι αντιβαίνει στις διατάξεις των άρθρων 3 </w:t>
      </w:r>
      <w:proofErr w:type="spellStart"/>
      <w:r w:rsidRPr="007D5564">
        <w:rPr>
          <w:rFonts w:asciiTheme="majorHAnsi" w:hAnsiTheme="majorHAnsi" w:cstheme="majorHAnsi"/>
        </w:rPr>
        <w:t>παραγρ</w:t>
      </w:r>
      <w:proofErr w:type="spellEnd"/>
      <w:r w:rsidRPr="007D5564">
        <w:rPr>
          <w:rFonts w:asciiTheme="majorHAnsi" w:hAnsiTheme="majorHAnsi" w:cstheme="majorHAnsi"/>
        </w:rPr>
        <w:t xml:space="preserve">. 1 και 13 του Συντάγματος και στις διατάξεις του Ν.Δ. 127/1969 και του Ν. 2472/1997, ότι εκδόθηκε χωρίς νομοθετική εξουσιοδότηση η καθ` υπέρβαση της εξουσιοδοτικής διάταξης του άρθρου 4 του Ν.Δ. 127/1969, είναι απορριπτέοι ως αβάσιμοι. </w:t>
      </w:r>
      <w:r w:rsidR="00372655">
        <w:rPr>
          <w:rFonts w:asciiTheme="majorHAnsi" w:hAnsiTheme="majorHAnsi" w:cstheme="majorHAnsi"/>
        </w:rPr>
        <w:t>[...]</w:t>
      </w:r>
    </w:p>
    <w:p w:rsidR="00261CE7" w:rsidRDefault="007D5564" w:rsidP="007D5564">
      <w:pPr>
        <w:rPr>
          <w:rFonts w:asciiTheme="majorHAnsi" w:hAnsiTheme="majorHAnsi" w:cstheme="majorHAnsi"/>
        </w:rPr>
      </w:pPr>
      <w:r w:rsidRPr="007D5564">
        <w:rPr>
          <w:rFonts w:asciiTheme="majorHAnsi" w:hAnsiTheme="majorHAnsi" w:cstheme="majorHAnsi"/>
        </w:rPr>
        <w:t xml:space="preserve">15. Επειδή, προβάλλεται ότι η προσβαλλόμενη υπουργική απόφαση είναι μη νόμιμη και ακυρωτέα, διότι η απαγόρευση της αναγραφής του θρησκεύματος στα δελτία ταυτότητας παραβιάζει το άρθρο 9 της Ευρωπαϊκής Σύμβασης για την προάσπιση των δικαιωμάτων του ανθρώπου και των θεμελιωδών ελευθεριών, που κυρώθηκε με το Ν.Δ. 53/1974. Η διάταξη αυτή ορίζει τα εξής : "1. Παν </w:t>
      </w:r>
      <w:proofErr w:type="spellStart"/>
      <w:r w:rsidRPr="007D5564">
        <w:rPr>
          <w:rFonts w:asciiTheme="majorHAnsi" w:hAnsiTheme="majorHAnsi" w:cstheme="majorHAnsi"/>
        </w:rPr>
        <w:t>πρόσωπον</w:t>
      </w:r>
      <w:proofErr w:type="spellEnd"/>
      <w:r w:rsidRPr="007D5564">
        <w:rPr>
          <w:rFonts w:asciiTheme="majorHAnsi" w:hAnsiTheme="majorHAnsi" w:cstheme="majorHAnsi"/>
        </w:rPr>
        <w:t xml:space="preserve"> δικαιούται εις την </w:t>
      </w:r>
      <w:proofErr w:type="spellStart"/>
      <w:r w:rsidRPr="007D5564">
        <w:rPr>
          <w:rFonts w:asciiTheme="majorHAnsi" w:hAnsiTheme="majorHAnsi" w:cstheme="majorHAnsi"/>
        </w:rPr>
        <w:t>ελευθερίαν</w:t>
      </w:r>
      <w:proofErr w:type="spellEnd"/>
      <w:r w:rsidRPr="007D5564">
        <w:rPr>
          <w:rFonts w:asciiTheme="majorHAnsi" w:hAnsiTheme="majorHAnsi" w:cstheme="majorHAnsi"/>
        </w:rPr>
        <w:t xml:space="preserve"> σκέψεως, συνειδήσεως και θρησκείας, το δικαίωμα τούτο επάγεται την </w:t>
      </w:r>
      <w:proofErr w:type="spellStart"/>
      <w:r w:rsidRPr="007D5564">
        <w:rPr>
          <w:rFonts w:asciiTheme="majorHAnsi" w:hAnsiTheme="majorHAnsi" w:cstheme="majorHAnsi"/>
        </w:rPr>
        <w:t>ελευθερίαν</w:t>
      </w:r>
      <w:proofErr w:type="spellEnd"/>
      <w:r w:rsidRPr="007D5564">
        <w:rPr>
          <w:rFonts w:asciiTheme="majorHAnsi" w:hAnsiTheme="majorHAnsi" w:cstheme="majorHAnsi"/>
        </w:rPr>
        <w:t xml:space="preserve"> αλλαγής θρησκείας ή πεποιθήσεων ως και την </w:t>
      </w:r>
      <w:proofErr w:type="spellStart"/>
      <w:r w:rsidRPr="007D5564">
        <w:rPr>
          <w:rFonts w:asciiTheme="majorHAnsi" w:hAnsiTheme="majorHAnsi" w:cstheme="majorHAnsi"/>
        </w:rPr>
        <w:t>ελευθερίαν</w:t>
      </w:r>
      <w:proofErr w:type="spellEnd"/>
      <w:r w:rsidRPr="007D5564">
        <w:rPr>
          <w:rFonts w:asciiTheme="majorHAnsi" w:hAnsiTheme="majorHAnsi" w:cstheme="majorHAnsi"/>
        </w:rPr>
        <w:t xml:space="preserve"> εκδηλώσεως της θρησκείας ή των πεποιθήσεων </w:t>
      </w:r>
      <w:proofErr w:type="spellStart"/>
      <w:r w:rsidRPr="007D5564">
        <w:rPr>
          <w:rFonts w:asciiTheme="majorHAnsi" w:hAnsiTheme="majorHAnsi" w:cstheme="majorHAnsi"/>
        </w:rPr>
        <w:t>μεμονωμένως</w:t>
      </w:r>
      <w:proofErr w:type="spellEnd"/>
      <w:r w:rsidRPr="007D5564">
        <w:rPr>
          <w:rFonts w:asciiTheme="majorHAnsi" w:hAnsiTheme="majorHAnsi" w:cstheme="majorHAnsi"/>
        </w:rPr>
        <w:t xml:space="preserve"> ή συλλογικώς, δημοσία ή κατ` ιδίαν, διά της λατρείας, της παιδείας και της ασκήσεως θρησκευτικών καθηκόντων και τελετουργιών. 2. Η ελευθερία εκδηλώσεως της θρησκείας ή των πεποιθήσεων δεν επιτρέπεται να αποτελέσει </w:t>
      </w:r>
      <w:proofErr w:type="spellStart"/>
      <w:r w:rsidRPr="007D5564">
        <w:rPr>
          <w:rFonts w:asciiTheme="majorHAnsi" w:hAnsiTheme="majorHAnsi" w:cstheme="majorHAnsi"/>
        </w:rPr>
        <w:t>αντικείμενον</w:t>
      </w:r>
      <w:proofErr w:type="spellEnd"/>
      <w:r w:rsidRPr="007D5564">
        <w:rPr>
          <w:rFonts w:asciiTheme="majorHAnsi" w:hAnsiTheme="majorHAnsi" w:cstheme="majorHAnsi"/>
        </w:rPr>
        <w:t xml:space="preserve"> ετέρων περιορισμών πέραν των </w:t>
      </w:r>
      <w:proofErr w:type="spellStart"/>
      <w:r w:rsidRPr="007D5564">
        <w:rPr>
          <w:rFonts w:asciiTheme="majorHAnsi" w:hAnsiTheme="majorHAnsi" w:cstheme="majorHAnsi"/>
        </w:rPr>
        <w:t>προβλεπομένων</w:t>
      </w:r>
      <w:proofErr w:type="spellEnd"/>
      <w:r w:rsidRPr="007D5564">
        <w:rPr>
          <w:rFonts w:asciiTheme="majorHAnsi" w:hAnsiTheme="majorHAnsi" w:cstheme="majorHAnsi"/>
        </w:rPr>
        <w:t xml:space="preserve"> υπό του νόμου και αποτελούντων αναγκαία μέτρα, εν δημοκρατική κοινωνία, διά την </w:t>
      </w:r>
      <w:proofErr w:type="spellStart"/>
      <w:r w:rsidRPr="007D5564">
        <w:rPr>
          <w:rFonts w:asciiTheme="majorHAnsi" w:hAnsiTheme="majorHAnsi" w:cstheme="majorHAnsi"/>
        </w:rPr>
        <w:t>δημοσίαν</w:t>
      </w:r>
      <w:proofErr w:type="spellEnd"/>
      <w:r w:rsidRPr="007D5564">
        <w:rPr>
          <w:rFonts w:asciiTheme="majorHAnsi" w:hAnsiTheme="majorHAnsi" w:cstheme="majorHAnsi"/>
        </w:rPr>
        <w:t xml:space="preserve"> ασφάλειαν, την </w:t>
      </w:r>
      <w:proofErr w:type="spellStart"/>
      <w:r w:rsidRPr="007D5564">
        <w:rPr>
          <w:rFonts w:asciiTheme="majorHAnsi" w:hAnsiTheme="majorHAnsi" w:cstheme="majorHAnsi"/>
        </w:rPr>
        <w:t>προάσπισιν</w:t>
      </w:r>
      <w:proofErr w:type="spellEnd"/>
      <w:r w:rsidRPr="007D5564">
        <w:rPr>
          <w:rFonts w:asciiTheme="majorHAnsi" w:hAnsiTheme="majorHAnsi" w:cstheme="majorHAnsi"/>
        </w:rPr>
        <w:t xml:space="preserve"> της δημοσίας τάξεως, υγείας και ηθικής ή την </w:t>
      </w:r>
      <w:proofErr w:type="spellStart"/>
      <w:r w:rsidRPr="007D5564">
        <w:rPr>
          <w:rFonts w:asciiTheme="majorHAnsi" w:hAnsiTheme="majorHAnsi" w:cstheme="majorHAnsi"/>
        </w:rPr>
        <w:t>προάσπισιν</w:t>
      </w:r>
      <w:proofErr w:type="spellEnd"/>
      <w:r w:rsidRPr="007D5564">
        <w:rPr>
          <w:rFonts w:asciiTheme="majorHAnsi" w:hAnsiTheme="majorHAnsi" w:cstheme="majorHAnsi"/>
        </w:rPr>
        <w:t xml:space="preserve"> των δικαιωμάτων και ελευθεριών των άλλων". Εν όψει του ότι, όπως γίνεται δεκτό σε προηγούμενες σκέψεις, η αναγραφή του θρησκεύματος στα δελτία ταυτότητας αντίκειται στο άρθρο 13 του Συντάγματος, ο ανωτέρω λόγος ακυρώσεως είναι απορριπτέος </w:t>
      </w:r>
      <w:proofErr w:type="spellStart"/>
      <w:r w:rsidRPr="007D5564">
        <w:rPr>
          <w:rFonts w:asciiTheme="majorHAnsi" w:hAnsiTheme="majorHAnsi" w:cstheme="majorHAnsi"/>
        </w:rPr>
        <w:t>προεχόντως</w:t>
      </w:r>
      <w:proofErr w:type="spellEnd"/>
      <w:r w:rsidRPr="007D5564">
        <w:rPr>
          <w:rFonts w:asciiTheme="majorHAnsi" w:hAnsiTheme="majorHAnsi" w:cstheme="majorHAnsi"/>
        </w:rPr>
        <w:t xml:space="preserve"> ως αλυσιτελής, δεδομένου ότι οι διεθνείς συμβάσεις, που έχουν επικυρωθεί με νόμο, υπερισχύουν, σύμφωνα με το άρθρο 28 παρ. 1 του Συντάγματος, κάθε άλλης αντίθετης διάταξης νόμου, όχι όμως και των διατάξεων του Συντάγματος. </w:t>
      </w:r>
      <w:r w:rsidR="00AA2940">
        <w:rPr>
          <w:rFonts w:asciiTheme="majorHAnsi" w:hAnsiTheme="majorHAnsi" w:cstheme="majorHAnsi"/>
        </w:rPr>
        <w:t>[...]</w:t>
      </w:r>
      <w:bookmarkStart w:id="0" w:name="_GoBack"/>
      <w:bookmarkEnd w:id="0"/>
    </w:p>
    <w:p w:rsidR="00261CE7" w:rsidRDefault="007D5564" w:rsidP="007D5564">
      <w:pPr>
        <w:rPr>
          <w:rFonts w:asciiTheme="majorHAnsi" w:hAnsiTheme="majorHAnsi" w:cstheme="majorHAnsi"/>
        </w:rPr>
      </w:pPr>
      <w:r w:rsidRPr="007D5564">
        <w:rPr>
          <w:rFonts w:asciiTheme="majorHAnsi" w:hAnsiTheme="majorHAnsi" w:cstheme="majorHAnsi"/>
        </w:rPr>
        <w:t xml:space="preserve">16. Επειδή, με τις οδηγίες 68/360/ΕΟΚ και 73/148/ΕΟΚ του Συμβουλίου των Ευρωπαϊκών Κοινοτήτων, που αφορούν την άρση των περιορισμών ως προς την ελεύθερη διακίνηση και εγκατάσταση των εργαζομένων, υπηκόων των Κρατών μελών, καθώς και την ελεύθερη εγκατάσταση για την παροχή υπηρεσιών, αντιστοίχως, προβλέπεται, μεταξύ άλλων, ότι τα Κράτη μέλη εκδίδουν (ή ανανεώνουν) υπέρ των υπηκόων τους, σύμφωνα με τη νομοθεσία τους, δελτίο ταυτότητας ή διαβατήριο που αναγράφει ιδίως την ιθαγένεια. Ακολούθως, εκδόθηκε το </w:t>
      </w:r>
      <w:proofErr w:type="spellStart"/>
      <w:r w:rsidRPr="007D5564">
        <w:rPr>
          <w:rFonts w:asciiTheme="majorHAnsi" w:hAnsiTheme="majorHAnsi" w:cstheme="majorHAnsi"/>
        </w:rPr>
        <w:t>π.δ.</w:t>
      </w:r>
      <w:proofErr w:type="spellEnd"/>
      <w:r w:rsidRPr="007D5564">
        <w:rPr>
          <w:rFonts w:asciiTheme="majorHAnsi" w:hAnsiTheme="majorHAnsi" w:cstheme="majorHAnsi"/>
        </w:rPr>
        <w:t xml:space="preserve"> 308/ 1991, το οποίο, </w:t>
      </w:r>
      <w:r w:rsidRPr="007D5564">
        <w:rPr>
          <w:rFonts w:asciiTheme="majorHAnsi" w:hAnsiTheme="majorHAnsi" w:cstheme="majorHAnsi"/>
        </w:rPr>
        <w:lastRenderedPageBreak/>
        <w:t>αφού επικαλείται στο προοίμιό του τις πιο πάνω οδηγίες, στο μεν άρθρο 1 ορίζει ότι "Το Διάταγμα αυτό εκδίδεται με σκοπό την προσαρμογή της ισχύουσας Ελληνικής νομοθεσίας στο Κοινοτικό Δίκαιο όσον αφορά τη διακίνηση των Ελλήνων πολιτών στα Κράτη - Μέλη της Ε.Ο.Κ.",</w:t>
      </w:r>
      <w:r w:rsidR="0028503F">
        <w:rPr>
          <w:rFonts w:asciiTheme="majorHAnsi" w:hAnsiTheme="majorHAnsi" w:cstheme="majorHAnsi"/>
        </w:rPr>
        <w:t xml:space="preserve"> στο δε άρθρο 2 παρ. 1 ότι "Οι </w:t>
      </w:r>
      <w:proofErr w:type="spellStart"/>
      <w:r w:rsidRPr="007D5564">
        <w:rPr>
          <w:rFonts w:asciiTheme="majorHAnsi" w:hAnsiTheme="majorHAnsi" w:cstheme="majorHAnsi"/>
        </w:rPr>
        <w:t>Ελληνες</w:t>
      </w:r>
      <w:proofErr w:type="spellEnd"/>
      <w:r w:rsidRPr="007D5564">
        <w:rPr>
          <w:rFonts w:asciiTheme="majorHAnsi" w:hAnsiTheme="majorHAnsi" w:cstheme="majorHAnsi"/>
        </w:rPr>
        <w:t xml:space="preserve"> πολίτες, κατά τη διακίνησή τους σε Κράτη - Μέλη των Ευρωπαϊκών Κοινοτήτων μπορούν να χρησιμοποιούν ως ταξιδιωτικό έγγραφο είτε το εν </w:t>
      </w:r>
      <w:proofErr w:type="spellStart"/>
      <w:r w:rsidRPr="007D5564">
        <w:rPr>
          <w:rFonts w:asciiTheme="majorHAnsi" w:hAnsiTheme="majorHAnsi" w:cstheme="majorHAnsi"/>
        </w:rPr>
        <w:t>ισχύϊ</w:t>
      </w:r>
      <w:proofErr w:type="spellEnd"/>
      <w:r w:rsidRPr="007D5564">
        <w:rPr>
          <w:rFonts w:asciiTheme="majorHAnsi" w:hAnsiTheme="majorHAnsi" w:cstheme="majorHAnsi"/>
        </w:rPr>
        <w:t xml:space="preserve"> δελτίο ταυτότητάς τους είτε εν </w:t>
      </w:r>
      <w:proofErr w:type="spellStart"/>
      <w:r w:rsidRPr="007D5564">
        <w:rPr>
          <w:rFonts w:asciiTheme="majorHAnsi" w:hAnsiTheme="majorHAnsi" w:cstheme="majorHAnsi"/>
        </w:rPr>
        <w:t>ισχύϊ</w:t>
      </w:r>
      <w:proofErr w:type="spellEnd"/>
      <w:r w:rsidRPr="007D5564">
        <w:rPr>
          <w:rFonts w:asciiTheme="majorHAnsi" w:hAnsiTheme="majorHAnsi" w:cstheme="majorHAnsi"/>
        </w:rPr>
        <w:t xml:space="preserve"> διαβατήριο". Ενόψει των ανωτέρω η συλλογή του προσωπικού δεδομένου της ιθαγένειας και η αναγραφή της στο δελτίο ταυτότητας, που προβλέπεται στο άρθρο 2 περ. 18 του </w:t>
      </w:r>
      <w:proofErr w:type="spellStart"/>
      <w:r w:rsidRPr="007D5564">
        <w:rPr>
          <w:rFonts w:asciiTheme="majorHAnsi" w:hAnsiTheme="majorHAnsi" w:cstheme="majorHAnsi"/>
        </w:rPr>
        <w:t>ν.δ.</w:t>
      </w:r>
      <w:proofErr w:type="spellEnd"/>
      <w:r w:rsidRPr="007D5564">
        <w:rPr>
          <w:rFonts w:asciiTheme="majorHAnsi" w:hAnsiTheme="majorHAnsi" w:cstheme="majorHAnsi"/>
        </w:rPr>
        <w:t xml:space="preserve"> 127/ 1969, εξυπηρετεί τον πιο πάνω σκοπό του δελτίου ταυτότητας ως ταξιδιωτικού εγγράφου, κατά ρητή επιταγή διατάξεων του κοινοτικού δικαίου που έχουν εισαχθεί και στην εσωτερική έννομη τάξη. Συνεπώς η επεξεργασία του προσωπικού αυτού δεδομένου είναι σύμφωνη με τις αρχές του νόμιμου σκοπού και της αναλογικότητας, οι οποίες καθιερώνονται με την οδηγία 95/46/ΕΚ του Ευρωπαϊκού Κοινοβουλίου και του Συμβουλίου και το ν. 2472/1977 (άρθρ. 4 παρ. 1). Κατά την γνώμη δε του Συμβούλου Ν. Σακελλαρίου, η μη αναγραφή της ιθαγενείας εις τον </w:t>
      </w:r>
      <w:proofErr w:type="spellStart"/>
      <w:r w:rsidRPr="007D5564">
        <w:rPr>
          <w:rFonts w:asciiTheme="majorHAnsi" w:hAnsiTheme="majorHAnsi" w:cstheme="majorHAnsi"/>
        </w:rPr>
        <w:t>δελτίον</w:t>
      </w:r>
      <w:proofErr w:type="spellEnd"/>
      <w:r w:rsidRPr="007D5564">
        <w:rPr>
          <w:rFonts w:asciiTheme="majorHAnsi" w:hAnsiTheme="majorHAnsi" w:cstheme="majorHAnsi"/>
        </w:rPr>
        <w:t xml:space="preserve"> αστυνομικής </w:t>
      </w:r>
      <w:proofErr w:type="spellStart"/>
      <w:r w:rsidRPr="007D5564">
        <w:rPr>
          <w:rFonts w:asciiTheme="majorHAnsi" w:hAnsiTheme="majorHAnsi" w:cstheme="majorHAnsi"/>
        </w:rPr>
        <w:t>ταυτότητος</w:t>
      </w:r>
      <w:proofErr w:type="spellEnd"/>
      <w:r w:rsidRPr="007D5564">
        <w:rPr>
          <w:rFonts w:asciiTheme="majorHAnsi" w:hAnsiTheme="majorHAnsi" w:cstheme="majorHAnsi"/>
        </w:rPr>
        <w:t xml:space="preserve"> αντίκειται εις αυτό τούτο το Σύνταγμα, κατά την </w:t>
      </w:r>
      <w:proofErr w:type="spellStart"/>
      <w:r w:rsidRPr="007D5564">
        <w:rPr>
          <w:rFonts w:asciiTheme="majorHAnsi" w:hAnsiTheme="majorHAnsi" w:cstheme="majorHAnsi"/>
        </w:rPr>
        <w:t>έννοιαν</w:t>
      </w:r>
      <w:proofErr w:type="spellEnd"/>
      <w:r w:rsidRPr="007D5564">
        <w:rPr>
          <w:rFonts w:asciiTheme="majorHAnsi" w:hAnsiTheme="majorHAnsi" w:cstheme="majorHAnsi"/>
        </w:rPr>
        <w:t xml:space="preserve"> των διατάξεων του οποίου, είναι υποχρεωτική η αναγραφή του στοιχείου της ελληνικής ιθαγενείας, εις όλα, ανεξαιρέτως, τα έγγραφα με τα οποία πιστοποιείται η </w:t>
      </w:r>
      <w:proofErr w:type="spellStart"/>
      <w:r w:rsidRPr="007D5564">
        <w:rPr>
          <w:rFonts w:asciiTheme="majorHAnsi" w:hAnsiTheme="majorHAnsi" w:cstheme="majorHAnsi"/>
        </w:rPr>
        <w:t>ταυτότης</w:t>
      </w:r>
      <w:proofErr w:type="spellEnd"/>
      <w:r w:rsidRPr="007D5564">
        <w:rPr>
          <w:rFonts w:asciiTheme="majorHAnsi" w:hAnsiTheme="majorHAnsi" w:cstheme="majorHAnsi"/>
        </w:rPr>
        <w:t xml:space="preserve"> των Ελλήνων Πολιτών. Με τα δεδομένα αυτά η προσβαλλόμενη απόφαση, κατά το μέρος που δεν περιλαμβάνει μεταξύ των στοιχείων που αναγράφονται στο δελτίο ταυτότητας την ιθαγένεια, δεν είναι νόμιμη, όπως βασίμως προβάλλεται με το σχετικό λόγο ακυρώσεως, πρέπει δε κατά το μέρος αυτό να ακυρωθεί . </w:t>
      </w:r>
    </w:p>
    <w:p w:rsidR="0028503F" w:rsidRDefault="007D5564" w:rsidP="007D5564">
      <w:pPr>
        <w:rPr>
          <w:rFonts w:asciiTheme="majorHAnsi" w:hAnsiTheme="majorHAnsi" w:cstheme="majorHAnsi"/>
        </w:rPr>
      </w:pPr>
      <w:r w:rsidRPr="007D5564">
        <w:rPr>
          <w:rFonts w:asciiTheme="majorHAnsi" w:hAnsiTheme="majorHAnsi" w:cstheme="majorHAnsi"/>
        </w:rPr>
        <w:t>17. Επειδή, κατ` ακολουθίαν, η κρινόμενη αίτηση πρέπει να γίνει εν μέρει δεκτή.</w:t>
      </w:r>
    </w:p>
    <w:p w:rsidR="0028503F" w:rsidRDefault="007D5564" w:rsidP="007D5564">
      <w:pPr>
        <w:rPr>
          <w:rFonts w:asciiTheme="majorHAnsi" w:hAnsiTheme="majorHAnsi" w:cstheme="majorHAnsi"/>
        </w:rPr>
      </w:pPr>
      <w:r w:rsidRPr="007D5564">
        <w:rPr>
          <w:rFonts w:asciiTheme="majorHAnsi" w:hAnsiTheme="majorHAnsi" w:cstheme="majorHAnsi"/>
        </w:rPr>
        <w:t xml:space="preserve">Δ ι ά τ α ύ τ α </w:t>
      </w:r>
    </w:p>
    <w:p w:rsidR="0028503F" w:rsidRDefault="007D5564" w:rsidP="007D5564">
      <w:pPr>
        <w:rPr>
          <w:rFonts w:asciiTheme="majorHAnsi" w:hAnsiTheme="majorHAnsi" w:cstheme="majorHAnsi"/>
        </w:rPr>
      </w:pPr>
      <w:r w:rsidRPr="007D5564">
        <w:rPr>
          <w:rFonts w:asciiTheme="majorHAnsi" w:hAnsiTheme="majorHAnsi" w:cstheme="majorHAnsi"/>
        </w:rPr>
        <w:t xml:space="preserve">Δέχεται την αίτηση εν μέρει. </w:t>
      </w:r>
    </w:p>
    <w:p w:rsidR="0028503F" w:rsidRDefault="007D5564" w:rsidP="007D5564">
      <w:pPr>
        <w:rPr>
          <w:rFonts w:asciiTheme="majorHAnsi" w:hAnsiTheme="majorHAnsi" w:cstheme="majorHAnsi"/>
        </w:rPr>
      </w:pPr>
      <w:r w:rsidRPr="007D5564">
        <w:rPr>
          <w:rFonts w:asciiTheme="majorHAnsi" w:hAnsiTheme="majorHAnsi" w:cstheme="majorHAnsi"/>
        </w:rPr>
        <w:t xml:space="preserve">Απορρίπτει αυτήν κατά τα λοιπά. </w:t>
      </w:r>
    </w:p>
    <w:p w:rsidR="007D5564" w:rsidRPr="007D5564" w:rsidRDefault="007D5564" w:rsidP="007D5564">
      <w:pPr>
        <w:rPr>
          <w:rFonts w:asciiTheme="majorHAnsi" w:hAnsiTheme="majorHAnsi" w:cstheme="majorHAnsi"/>
        </w:rPr>
      </w:pPr>
      <w:r w:rsidRPr="007D5564">
        <w:rPr>
          <w:rFonts w:asciiTheme="majorHAnsi" w:hAnsiTheme="majorHAnsi" w:cstheme="majorHAnsi"/>
        </w:rPr>
        <w:t xml:space="preserve">Ακυρώνει εν μέρει την απόφαση 8200/0-441210/17.7.2000 του Υπουργού Δημόσιας Τάξης και του Υφυπουργού Οικονομικών, σύμφωνα με το σκεπτικό, ήτοι κατά το μέρος που δεν περιλαμβάνεται μεταξύ των στοιχείων που θα αναγράφονται στο εξής στα δελτία ταυτότητας η ιθαγένεια. </w:t>
      </w:r>
      <w:r w:rsidR="006F3FAE">
        <w:rPr>
          <w:rFonts w:asciiTheme="majorHAnsi" w:hAnsiTheme="majorHAnsi" w:cstheme="majorHAnsi"/>
        </w:rPr>
        <w:t>[...]</w:t>
      </w:r>
    </w:p>
    <w:p w:rsidR="002001C2" w:rsidRPr="007D5564" w:rsidRDefault="002001C2">
      <w:pPr>
        <w:rPr>
          <w:rFonts w:asciiTheme="majorHAnsi" w:hAnsiTheme="majorHAnsi" w:cstheme="majorHAnsi"/>
        </w:rPr>
      </w:pPr>
    </w:p>
    <w:sectPr w:rsidR="002001C2" w:rsidRPr="007D55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64"/>
    <w:rsid w:val="0013786C"/>
    <w:rsid w:val="001C61D8"/>
    <w:rsid w:val="002001C2"/>
    <w:rsid w:val="00261CE7"/>
    <w:rsid w:val="0028503F"/>
    <w:rsid w:val="003456CE"/>
    <w:rsid w:val="00372655"/>
    <w:rsid w:val="00395644"/>
    <w:rsid w:val="00453E06"/>
    <w:rsid w:val="005A06FF"/>
    <w:rsid w:val="006F3FAE"/>
    <w:rsid w:val="007D5564"/>
    <w:rsid w:val="008C6547"/>
    <w:rsid w:val="00912AD4"/>
    <w:rsid w:val="009303D1"/>
    <w:rsid w:val="009E25D2"/>
    <w:rsid w:val="00AA2940"/>
    <w:rsid w:val="00AD2685"/>
    <w:rsid w:val="00D47DA7"/>
    <w:rsid w:val="00D87969"/>
    <w:rsid w:val="00E80C52"/>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8FFE"/>
  <w15:chartTrackingRefBased/>
  <w15:docId w15:val="{9B06CE4D-0258-4779-ACDB-0EC33753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5564"/>
    <w:pPr>
      <w:spacing w:after="0"/>
    </w:pPr>
    <w:rPr>
      <w:rFonts w:ascii="Segoe UI" w:hAnsi="Segoe UI" w:cs="Segoe UI"/>
      <w:sz w:val="18"/>
      <w:szCs w:val="18"/>
    </w:rPr>
  </w:style>
  <w:style w:type="character" w:customStyle="1" w:styleId="Char">
    <w:name w:val="Κείμενο πλαισίου Char"/>
    <w:basedOn w:val="a0"/>
    <w:link w:val="a3"/>
    <w:uiPriority w:val="99"/>
    <w:semiHidden/>
    <w:rsid w:val="007D5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2959</Words>
  <Characters>15982</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14</cp:revision>
  <cp:lastPrinted>2017-03-07T15:38:00Z</cp:lastPrinted>
  <dcterms:created xsi:type="dcterms:W3CDTF">2017-03-10T16:14:00Z</dcterms:created>
  <dcterms:modified xsi:type="dcterms:W3CDTF">2017-03-13T07:29:00Z</dcterms:modified>
</cp:coreProperties>
</file>