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2" w:rsidRPr="001F4CC2" w:rsidRDefault="001F4CC2" w:rsidP="001F4CC2">
      <w:pPr>
        <w:shd w:val="clear" w:color="auto" w:fill="FFFFFF"/>
        <w:spacing w:line="150" w:lineRule="atLeast"/>
        <w:jc w:val="left"/>
        <w:outlineLvl w:val="2"/>
        <w:rPr>
          <w:rFonts w:ascii="Verdana" w:eastAsia="Times New Roman" w:hAnsi="Verdana" w:cs="Times New Roman"/>
          <w:b/>
          <w:bCs/>
          <w:color w:val="9C1C21"/>
          <w:sz w:val="17"/>
          <w:szCs w:val="17"/>
          <w:lang w:eastAsia="el-GR"/>
        </w:rPr>
      </w:pPr>
      <w:r w:rsidRPr="001F4CC2">
        <w:rPr>
          <w:rFonts w:ascii="Verdana" w:eastAsia="Times New Roman" w:hAnsi="Verdana" w:cs="Times New Roman"/>
          <w:b/>
          <w:bCs/>
          <w:color w:val="9C1C21"/>
          <w:sz w:val="17"/>
          <w:szCs w:val="17"/>
          <w:lang w:eastAsia="el-GR"/>
        </w:rPr>
        <w:t>695/1986 ΣΤΕ (ΟΛΟΜ) ( 72051)</w:t>
      </w:r>
    </w:p>
    <w:p w:rsidR="001F4CC2" w:rsidRPr="001F4CC2" w:rsidRDefault="001F4CC2" w:rsidP="001F4CC2">
      <w:pPr>
        <w:spacing w:line="240" w:lineRule="auto"/>
        <w:jc w:val="left"/>
        <w:rPr>
          <w:rFonts w:eastAsia="Times New Roman" w:cs="Times New Roman"/>
          <w:sz w:val="24"/>
          <w:szCs w:val="24"/>
          <w:lang w:eastAsia="el-GR"/>
        </w:rPr>
      </w:pPr>
    </w:p>
    <w:p w:rsidR="001F4CC2" w:rsidRPr="001F4CC2" w:rsidRDefault="001F4CC2" w:rsidP="001F4CC2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1F4CC2" w:rsidRPr="001F4CC2" w:rsidRDefault="001F4CC2" w:rsidP="001F4CC2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ΑΡΜ/1986 (1105), ΝΟΒ/1986 (945)</w:t>
      </w:r>
    </w:p>
    <w:p w:rsidR="001F4CC2" w:rsidRPr="001F4CC2" w:rsidRDefault="001F4CC2" w:rsidP="001F4CC2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Προστασία περιβάλλοντος. Προστασία ιδιοκτησίας. Σχέδια πόλεων.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Οροι</w:t>
      </w:r>
      <w:proofErr w:type="spellEnd"/>
    </w:p>
    <w:p w:rsidR="001F4CC2" w:rsidRPr="001F4CC2" w:rsidRDefault="001F4CC2" w:rsidP="001F4CC2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και περιορισμοί δομήσεως σε περιοχές που εμφανίζουν φυσικό ενδιαφέρον.</w:t>
      </w:r>
    </w:p>
    <w:p w:rsidR="001F4CC2" w:rsidRPr="001F4CC2" w:rsidRDefault="001F4CC2" w:rsidP="001F4CC2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Περιορισμοί δομήσεως σε περιοχή της Ζακύνθου όπου είναι τόπος κατοικίας</w:t>
      </w:r>
    </w:p>
    <w:p w:rsidR="001F4CC2" w:rsidRPr="001F4CC2" w:rsidRDefault="001F4CC2" w:rsidP="001F4CC2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της θαλάσσιας χελώνας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-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Συνταγματικότητα του περιορισμού</w:t>
      </w:r>
    </w:p>
    <w:p w:rsidR="001F4CC2" w:rsidRPr="001F4CC2" w:rsidRDefault="001F4CC2" w:rsidP="001F4CC2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της ιδιοκτησίας.</w:t>
      </w:r>
    </w:p>
    <w:p w:rsidR="001F4CC2" w:rsidRPr="001F4CC2" w:rsidRDefault="001F4CC2" w:rsidP="001F4CC2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lang w:eastAsia="el-GR"/>
        </w:rPr>
        <w:t>ΣτΕ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r w:rsidRPr="001F4CC2">
        <w:rPr>
          <w:rFonts w:ascii="Verdana" w:eastAsia="Times New Roman" w:hAnsi="Verdana" w:cs="Courier New"/>
          <w:color w:val="000000"/>
          <w:sz w:val="18"/>
          <w:lang w:eastAsia="el-GR"/>
        </w:rPr>
        <w:t>695/1986</w:t>
      </w: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(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ολ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.)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Επειδή εκ του άρθρου 24 παρ. 2 του Συντάγματος, ορίζοντος ότι η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χωροταξία και πολεοδομία υπόκεινται εις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ρύθμισιν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κράτους,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συνάγεται μεν ότι το κράτος οφείλει να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καταρτίση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γενικόν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χωροταξικόν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σχέδιον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χώρας ή χωροταξικά σχέδια κατά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μείζονας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περιοχάς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εντεύθεν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όμως ουδόλως έπεται ότι μέχρι της καταρτίσεως των σχεδίων τούτων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αποκλείεται η επί τη βάσει των παγίων εξουσιοδοτικών διατάξεων των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άρθρων 9, 10 παρ. 2, 11, 14 και 17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ν.δ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. της 17.7.1923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έκδοσις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περί καθορισμού όρων δομήσεως εις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περιοχάς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εκτός σχεδίων πόλεων, όταν ο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καθορισμός ούτος κρίνεται εν τω μεταξύ και εν όψει τοπικών ή ειδικών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συνθηκών απαραίτητος. Διότι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σύνταξις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γενικωτέρας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χωροταξικής μελέτης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περί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προσφόρου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τρόπου χρήσεως και αναπτύξεως της γης υποδεικνύεται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από τον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συνταγματικόν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νομοθέτην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ως μακροπρόθεσμος προγραμματισμός, ο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οποίος δεν αναστέλλει τας εν τω μεταξύ επιβαλλομένας εκ τοπικών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συνθηκών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ειδικάς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πολεοδομικάς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ρυθμίσεις, ιδίως όταν αύται υπαγορεύονται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εξ ανάγκης εγκαίρου επεμβάσεως προς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προστασίαν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φυσικού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περιβάλλοντος ή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έλεγχον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οικοδομικής δραστηριότητος. `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Ενεκα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δε των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ιδίων λόγων,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έκδοσις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τοιούτων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. δεν δύναται να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θεωρηθή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ως χωρούσα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καθ`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υπέρβασιν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των εξουσιοδοτήσεων των ως άνω παγίων εξουσιοδοτικών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διατάξεων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ν.δ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/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17.7.1923, αφού μάλιστα κατά την έννοια των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διατάξεων τούτων,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ερμηνευομένων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συνδυασμώ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προς το άρθρον 24 παρ. 2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Συντάγματος, η προστασία του φυσικού περιβάλλοντος περιλαμβάνεται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μεταξύ των κριτηρίων τα οποία διέπουν τον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καθορισμόν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όρων δομήσεως.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Κατά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συνέπειαν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είναι απορριπτέος ως αβάσιμος ο περί του αντιθέτου λόγος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ακυρώσεως. Αν και κατά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γνώμην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ενός μετά ψήφου μέλους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δικαστηρίου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θέσις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περιορισμών δομήσεως εις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ορισμένην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περιοχήν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προϋποθέτει ότι εις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περιοχήν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αυτήν θα ήτο δυνατόν να αναπτυχθεί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δομική δραστηριότης. Αν όμως τοιαύτη δραστηριότης είναι ανεπίτρεπτη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λόγω του ιδιαιτέρου καθεστώτος της περιοχής απορρέοντος εκ των φυσικών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ή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επικτήτων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χαρακτηριστικών της γνωρισμάτων τα οποία υπάγουν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ταύτην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εις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τας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προστατευτικάς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διατάξεις των άρθρων 10 παρ. 1, 24, και 17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Συντάγματος, ήτοι αν πρόκειται περί αρχαιολογικού χώρου, δάσους ή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δασικής εκτάσεως, περιοχής απολύτου προστασίας κλπ. Δεν είναι επιτρεπτή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η υπό τύπον θεσπίσεως "περιορισμών",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μικροτέρων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ή μεγαλυτέρων,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εξαίρεσις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εν λόγω περιοχής από τας διαληφθείσας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προστατευτικάς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διατάξεις η εφαρμογή των οποίων θα απέκλειε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πάσαν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δόμησιν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ότι και εντός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πλαισίου του εις το μέλλον τυχόν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συναχθησομένου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ευρυτέρου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χωροταξικού σχεδιασμού όστις νοείται ως αναγκαίως συμπορευόμενος προς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τας ως άνω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συνταγματικάς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επιταγάς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τας οποίας δεν δύναται να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παραβιάση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Επειδή, κατά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παγίαν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νομολογίαν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Δικαστηρίου τούτου, η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συνταγματική προστασία της ιδιοκτησίας δεν αποκλείει την διά νόμου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επιβολήν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περιορισμών εις το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περιεχόμενον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έκτασιν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δικαιώματος της κυριότητος, εφ` όσον οι περιορισμοί ούτοι θεσπίζονται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χάριν της προστασίας δημοσίου συμφέροντος επί τη βάσει αντικειμενικών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κριτηρίων και δεν καθιστούν αδρανή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ιδιοκτησίαν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σχέσει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προς τον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προορισμόν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της. Εν προκειμένω, ως προκύπτει εκ των στοιχείων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φακέλλου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οι επίμαχοι όροι και περιορισμοί δομήσεως εις τα περί ων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πρόκειται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περιοχάς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κόλπου Λαγανά της νήσου Ζακύνθου και τας πλησίον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αυτού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κειμένας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νησίδας υπεβλήθησαν προς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ανάσχεσιν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ραγδαίας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    πολεοδομικής υποβαθμίσεως του κόλπου τούτου και προς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προστασίαν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σημαντικών τόπων αναπαραγωγής της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θαλασσίας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χελώνης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"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"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εις τας αμμώδεις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ακτάς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ιδίου κόλπου. Χάριν των σκοπών αυτών εκρίθη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απαραίτητος, μέχρι της καταρτίσεως του γενικού πολεοδομικού σχεδίου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Ζακύνθου, ο καθορισμός, αυτόθι, ειδικών χρήσεων, χαμηλών συντελεστών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δομήσεως και ζωνών αυστηρής προστασίας του ειρημένου σπανίου φυσικού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είδους, απειλουμένου με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εξαφάνισιν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εκ της περαιτέρω τουριστικής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αναπτύξεως της περιοχής. Με αυτά τα δεδομένα και εν όψει του γεγονότος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ότι η επίδικος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ρύθμισις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αφορά εις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περιοχάς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εκτός σχεδίων πόλεων, αι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οποίαι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ως εκ της φύσεώς των, έχουν ως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προορισμόν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αγροτικήν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κλπ.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εκμετάλλευσιν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όχι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αστικήν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(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οικοδομικήν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) τοιαύτην οι επίμαχοι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όροι, επιβληθέντες ως οιονεί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ασφαλιστικόν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μέτρον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χάριν προδήλου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δημοσίου συμφέροντος, ως είναι ο έλεγχος της πολεοδομικής αναπτύξεως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της περιοχής και κυρίως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προστασίαν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φυσικού περιβάλλοντος δεν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δύνανται να θεωρηθούν ότι συνιστούν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υπέρμετρον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βάρος της ιδιοκτησίας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της αιτούσης, μη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ανεκτόν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υπό του άρθρου 17 του Συντάγματος. Επομένως, ο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περί του αντιθέτου λόγος της αιτήσεως είναι απορριπτέος ως αβάσιμος.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Επειδή, ως προκύπτει εκ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φακέλλου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η μικρά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νησίς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"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Μαραθωνήσι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",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κειμένη πλησίον της ακτής,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ενετάχθη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επί τη βάσει των μορφολογικών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(φυσικών) χαρακτηριστικών της, επαρκώς περιγραφομένων εις τα στοιχεία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φακέλλου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εις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Ζώνην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αυστηράς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προστασίας του ειρημένου φυσικού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είδους (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θαλασσίας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χελώνης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), διότι η βόρεια αμμώδης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παραλία της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νησίδος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είναι εκ των κυρίων τόπων ωοτοκίας της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χελώνης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ταύτης και, κατά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ανέλεγκτον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τεχνικήν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κρίσιν της Διοικήσεως, η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αναπαραγωγή της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θαλασσίας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χελώνης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δεν συμβιβάζεται με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τουριστικήν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ή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οικιστικήν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ανάπτυξιν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πλησίον των περιοχών αναπαραγωγής. Με αυτά τα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δεδομένα η επιβολή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αυστηροτέρων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όρων δομήσεως εις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Ζώνην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Ι, ένθα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οι κύριοι τόποι ωοτοκίας της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χελώνης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έναντι των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λοιπών ζωνών (ΙΙ και ΙΙΙ) δεν συνιστά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ρύθμισιν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αντιβαίνουσαν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προς το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άρθρον 4 του Συντάγματος. Εξ άλλου, κατά τα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προεκτεθέντα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η προστασία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ειρημένου είδους, εμπίπτουσα εις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προστασίαν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φυσικού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περιβάλλοντος, την οποίαν επιτάσσει το άρθρον 24 του Συντάγματος,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αποτελεί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νόμιμον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κριτήριον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καθορισμού όρων δομήσεως. Τέλος, ο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καθορισμός ούτος, αποτελών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κανονιστικήν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ρύθμισιν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δεν χρήζει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αιτιολογίας. Επομένως, οι περί του αντιθέτου λόγου ακυρώσεως είναι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απορριπτέοι ως αβάσιμοι. Αν και κατά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γνώμην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ως άνω μέλους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δικαστηρίου μετά ψήφου, το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προσβαλλόμενον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προεδρικόν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διάταγμα είναι μη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νόμιμον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ακυρωτέον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διότι παρέχει όρους δομήσεως - έστω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περιωρισμένης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- εις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περιοχήν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εις την οποίαν ως εκ της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ιδιότητός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ως δασικής (βλ.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έγγραφον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Διευθύνσεως Δασών υπ`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αριθμ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Γ 1202/10.3.1972 και από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25.2.1983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γνωμοδότησιν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Φυσικομαθηματικής Σχολής Πανεπιστημίου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Αθηνών) και των φυσικών της χαρακτηριστικών ως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υγροβιοτόπου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(περιοχή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αναπαραγωγής μοναδικού είδους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θαλασσίας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χελώνης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) δεν είναι δεκτική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οιασδήποτε οικιστικής ή τουριστικής αναπτύξεως ουδέ οιασδήποτε δομικής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δραστηριότητος, πλην των τυχόν αναγκαίων τεχνικών έργων τα οποία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ενδεχομένως απαιτούνται ακριβώς διά την μείζονα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προστασίαν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περιβάλλοντος χώρου (βλ. και υπ`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αριθμ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. ΓΧΙΙ/2659/28.2.1980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πράξιν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Εθνικού Συμβουλίου Χωροταξίας και Περιβάλλοντος - ΦΕΚ 486 Β` - διά της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οποίας η ως άνω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νησίς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η περιοχή Γέρακα Ζακύνθου υπήχθησαν εις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ιδιαίτερον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προστατευτικόν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καθεστώς κατ`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εφαρμογήν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άρθρου 24 παρ. 1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Συντάγματος). Πράγματι το άρθρον 24 εν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συνδυασμώ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προς το άρθρον 117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Συντάγματος, επιβάλλον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προστασίαν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περιβάλλοντος και υπάγον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υπό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ιδιαίτερον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νομικόν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καθεστώς τόσον τα δημόσια όσον και τα ιδιωτικά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δάση (ΣΕ 89/1981) δεν περιορίζεται εις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απλήν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υπόδειξιν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προς τον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κοινόν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νομοθέτην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αλλά θεσπίζει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δεσμευτικόν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κανόνα ευθέως καλύπτοντα τας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περιπτώσεις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εκείνας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κατά τας οποίας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διαφύλαξις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των μορφολογικών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στοιχείων μιας περιοχής, διαπιστουμένων υπό του δικαστού κατά την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έρευναν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υποθέσεως, συνεπάγεται την απόλυτον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αδυναμίαν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εφαρμογής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νομοθετικών διατάξεων αι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οποίαι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ενδεχομένως επιτρέπουν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δόμησιν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εις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άλλας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περιοχάς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Χώρας, μη υφισταμένου ουδέ αναγνωριζομένου υπό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Συντάγματος φυσικού τινός δικαιώματος προς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οικοδόμησιν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οιασδήποτε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εκτάσεως εντός της επικρατείας. Αντιθέτως, εφ` όσον εν προκειμένω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    προκύπτει εκ των στοιχείων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φακέλλου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ότι πρόκειται περί δασικής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εκτάσεως και δη της κατηγορίας του άρθρου 4 παρ. 1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στοιχ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α` του ν.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998/1979 (δάση και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δασικαί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εκτάσεις αι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οποίαι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παρουσιάζουν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ιδιαίτερον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επιστημονικόν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οικολογικόν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κλπ. ενδιαφέρον) ουδεμία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δόμησις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είναι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επιτρεπτή, ουδέ καν περιορισμένη ως υπολαμβάνει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Διοίκησις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προβαίνουσα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εις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έκδοσιν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τοιούτου διατάγματος (βλ. και άρθρον 49 παρ. 3 του ν.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998/1979)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αλλ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` επιβάλλεται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διατήρησις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φυσικού περιβάλλοντος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αμεταβλήτου, επερχομένης άλλως προσβολής εννόμου αγαθού ευθέως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προστατευομένου υπό του Συντάγματος. Η τοιαύτη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αντιμετώπισις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υποθέσεως δεν δύναται, τέλος να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θεωρηθή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ότι εξέρχεται των ορίων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εννόμου συμφέροντος της αιτούσης εταιρίας η οποία προσβάλλει το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προκείμενον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διάταγμα από της απόψεως ότι δεν θέτει ευνοϊκότερους όρους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δομήσεως, διότι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κυριότης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επί της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νησίδος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Μαραθωνήσι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έχει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αναγνωρισθή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ως ιδιωτική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κυριότης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επί δασικής εκτάσεως κατά τας διατάξεις του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δασικού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κώδικος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(βλ.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απόφασιν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Υπουργού Γεωργίας 54231/1421/26.5.1972)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της φύσεως και της εκτάσεως του εννόμου συμφέροντος της εν λόγω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εταιρίας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προσδιοριζομένων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ακριβώς εκ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χαρακτήρος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τούτου της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ιδιοκτησίας της.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Επειδή η μεν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διαπίστωσις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ανάγκης προστασίας των τόπων ωοτοκίας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της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θαλασσίας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χελώνης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Caretta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από τας δυσμενείς συνεπείας που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έχει ως προς αυτήν την ανάγκην η τουριστική και οικιστική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ανάπτυξις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στηρίζεται εις στοιχεία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φακέλλου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(βλ. ιδίως την υπ`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αριθμ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708/28.11.1983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γνωμοδότησιν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του ΚΣΧΟΠ), η δε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εκτίμησις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ανάγκης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αυτής και του ενδεδειγμένου τρόπου καλύψεώς της ανήκει εις την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ουσιαστικήν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κρίσιν της Διοικήσεως. Επομένως, ο μεν λόγος,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` ου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προβάλλεται πλάνη περί τα πράγματα, είναι απορριπτέος ως αβάσιμος, ο δε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λόγος,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` ου αμφισβητείται η ανωτέρω ουσιαστική κρίσις της Διοικήσεως,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είναι απορριπτέος ως απαράδεκτος.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Επειδή ο λόγος καθ` ον δεν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δεν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ελήφθη εν προκειμένω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γνωμοδότησις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Συμβουλίου Δημοσίων `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Εργων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είναι απορριπτέος προ παντός ως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αβάσιμος. Διότι, κατ` άρθρον 85Α του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. 17.7.1923, η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γνωμοδότησις</w:t>
      </w:r>
      <w:proofErr w:type="spellEnd"/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αύτη δεν είναι απαραίτητος εις τας περιπτώσεις καθορισμού όρων δομήσεως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και επιβολής περιορισμών εις την </w:t>
      </w:r>
      <w:proofErr w:type="spellStart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χρήσιν</w:t>
      </w:r>
      <w:proofErr w:type="spellEnd"/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οικοδομών, ως συμβαίνει εν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προκειμένω.</w:t>
      </w:r>
    </w:p>
    <w:p w:rsidR="001F4CC2" w:rsidRPr="001F4CC2" w:rsidRDefault="001F4CC2" w:rsidP="001F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F4CC2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:rsidR="00136DF4" w:rsidRDefault="00136DF4"/>
    <w:sectPr w:rsidR="00136DF4" w:rsidSect="00136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CC2"/>
    <w:rsid w:val="00136DF4"/>
    <w:rsid w:val="001F4CC2"/>
    <w:rsid w:val="0093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2F"/>
    <w:pPr>
      <w:spacing w:after="0" w:line="360" w:lineRule="auto"/>
      <w:jc w:val="both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1F4CC2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4CC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CC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ighlight1">
    <w:name w:val="highlight1"/>
    <w:basedOn w:val="DefaultParagraphFont"/>
    <w:rsid w:val="001F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594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19381716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ialexopoulou</dc:creator>
  <cp:lastModifiedBy>ialexopoulou</cp:lastModifiedBy>
  <cp:revision>1</cp:revision>
  <dcterms:created xsi:type="dcterms:W3CDTF">2016-04-19T10:36:00Z</dcterms:created>
  <dcterms:modified xsi:type="dcterms:W3CDTF">2016-04-19T10:37:00Z</dcterms:modified>
</cp:coreProperties>
</file>