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76" w:rsidRPr="00F32152" w:rsidRDefault="00730F76" w:rsidP="00B92863">
      <w:pPr>
        <w:spacing w:after="0" w:line="360" w:lineRule="auto"/>
        <w:jc w:val="both"/>
        <w:rPr>
          <w:rFonts w:ascii="Times New Roman" w:hAnsi="Times New Roman" w:cs="Times New Roman"/>
          <w:b/>
          <w:sz w:val="24"/>
          <w:szCs w:val="24"/>
        </w:rPr>
      </w:pPr>
    </w:p>
    <w:p w:rsidR="00F32152" w:rsidRPr="00F32152" w:rsidRDefault="00F32152" w:rsidP="00B92863">
      <w:pPr>
        <w:spacing w:after="0" w:line="360" w:lineRule="auto"/>
        <w:jc w:val="both"/>
        <w:rPr>
          <w:rFonts w:ascii="Times New Roman" w:hAnsi="Times New Roman" w:cs="Times New Roman"/>
          <w:b/>
          <w:sz w:val="24"/>
          <w:szCs w:val="24"/>
        </w:rPr>
      </w:pPr>
    </w:p>
    <w:p w:rsidR="00F32152" w:rsidRPr="00F32152" w:rsidRDefault="00F32152" w:rsidP="00B92863">
      <w:pPr>
        <w:spacing w:after="0" w:line="360" w:lineRule="auto"/>
        <w:jc w:val="both"/>
        <w:rPr>
          <w:rFonts w:ascii="Times New Roman" w:hAnsi="Times New Roman" w:cs="Times New Roman"/>
          <w:b/>
          <w:sz w:val="24"/>
          <w:szCs w:val="24"/>
        </w:rPr>
      </w:pPr>
    </w:p>
    <w:p w:rsidR="00730F76" w:rsidRPr="00F32152" w:rsidRDefault="00730F76" w:rsidP="00B92863">
      <w:pPr>
        <w:spacing w:after="0" w:line="360" w:lineRule="auto"/>
        <w:jc w:val="both"/>
        <w:rPr>
          <w:rFonts w:ascii="Times New Roman" w:hAnsi="Times New Roman" w:cs="Times New Roman"/>
          <w:b/>
          <w:sz w:val="24"/>
          <w:szCs w:val="24"/>
        </w:rPr>
      </w:pPr>
      <w:r w:rsidRPr="00F32152">
        <w:rPr>
          <w:rFonts w:ascii="Times New Roman" w:hAnsi="Times New Roman" w:cs="Times New Roman"/>
          <w:b/>
          <w:sz w:val="24"/>
          <w:szCs w:val="24"/>
        </w:rPr>
        <w:t>ΕΘΝΙΚΟ ΚΑΙ ΚΑΠΟΔΙΣΤΡΙΑΚΟ ΠΑΝΕΠΙΣΤΗΜΙΟ ΑΘΗΝΩΝ</w:t>
      </w:r>
    </w:p>
    <w:p w:rsidR="00C8261D" w:rsidRPr="00F32152" w:rsidRDefault="00FA7AB6" w:rsidP="00B92863">
      <w:pPr>
        <w:spacing w:after="0" w:line="360" w:lineRule="auto"/>
        <w:jc w:val="both"/>
        <w:rPr>
          <w:rFonts w:ascii="Times New Roman" w:hAnsi="Times New Roman" w:cs="Times New Roman"/>
          <w:b/>
          <w:sz w:val="24"/>
          <w:szCs w:val="24"/>
        </w:rPr>
      </w:pPr>
      <w:r w:rsidRPr="00F32152">
        <w:rPr>
          <w:rFonts w:ascii="Times New Roman" w:hAnsi="Times New Roman" w:cs="Times New Roman"/>
          <w:b/>
          <w:sz w:val="24"/>
          <w:szCs w:val="24"/>
        </w:rPr>
        <w:t xml:space="preserve">ΠΜΣ ΔΗΜΟΣΙΟΥ ΔΙΚΑΙΟΥ </w:t>
      </w:r>
      <w:r w:rsidR="00730F76" w:rsidRPr="00F32152">
        <w:rPr>
          <w:rFonts w:ascii="Times New Roman" w:hAnsi="Times New Roman" w:cs="Times New Roman"/>
          <w:b/>
          <w:sz w:val="24"/>
          <w:szCs w:val="24"/>
        </w:rPr>
        <w:t>2014 - 2015</w:t>
      </w:r>
    </w:p>
    <w:p w:rsidR="00FA7AB6" w:rsidRPr="00F32152" w:rsidRDefault="00FA7AB6" w:rsidP="00B92863">
      <w:pPr>
        <w:spacing w:after="0" w:line="360" w:lineRule="auto"/>
        <w:jc w:val="both"/>
        <w:rPr>
          <w:rFonts w:ascii="Times New Roman" w:hAnsi="Times New Roman" w:cs="Times New Roman"/>
          <w:b/>
          <w:sz w:val="24"/>
          <w:szCs w:val="24"/>
        </w:rPr>
      </w:pPr>
      <w:r w:rsidRPr="00F32152">
        <w:rPr>
          <w:rFonts w:ascii="Times New Roman" w:hAnsi="Times New Roman" w:cs="Times New Roman"/>
          <w:b/>
          <w:sz w:val="24"/>
          <w:szCs w:val="24"/>
        </w:rPr>
        <w:t>ΣΥΓΚΡΙΤΙΚΟ ΚΑΙ ΕΥΡΩΠΑΪΚΟ ΔΗΜΟΣΙΟ ΔΙΚΑΙΟ</w:t>
      </w:r>
    </w:p>
    <w:p w:rsidR="00730F76" w:rsidRPr="00F32152" w:rsidRDefault="00730F76" w:rsidP="00B92863">
      <w:pPr>
        <w:spacing w:after="0" w:line="360" w:lineRule="auto"/>
        <w:jc w:val="both"/>
        <w:rPr>
          <w:rFonts w:ascii="Times New Roman" w:hAnsi="Times New Roman" w:cs="Times New Roman"/>
          <w:b/>
          <w:sz w:val="24"/>
          <w:szCs w:val="24"/>
        </w:rPr>
      </w:pPr>
      <w:r w:rsidRPr="00F32152">
        <w:rPr>
          <w:rFonts w:ascii="Times New Roman" w:hAnsi="Times New Roman" w:cs="Times New Roman"/>
          <w:b/>
          <w:sz w:val="24"/>
          <w:szCs w:val="24"/>
        </w:rPr>
        <w:t xml:space="preserve">Υπεύθυνος Καθηγητής: Γ. </w:t>
      </w:r>
      <w:proofErr w:type="spellStart"/>
      <w:r w:rsidRPr="00F32152">
        <w:rPr>
          <w:rFonts w:ascii="Times New Roman" w:hAnsi="Times New Roman" w:cs="Times New Roman"/>
          <w:b/>
          <w:sz w:val="24"/>
          <w:szCs w:val="24"/>
        </w:rPr>
        <w:t>Γεραπετρίτης</w:t>
      </w:r>
      <w:proofErr w:type="spellEnd"/>
    </w:p>
    <w:p w:rsidR="00730F76" w:rsidRPr="00F32152" w:rsidRDefault="00730F76" w:rsidP="00B92863">
      <w:pPr>
        <w:spacing w:after="0" w:line="360" w:lineRule="auto"/>
        <w:jc w:val="both"/>
        <w:rPr>
          <w:rFonts w:ascii="Times New Roman" w:hAnsi="Times New Roman" w:cs="Times New Roman"/>
          <w:b/>
          <w:sz w:val="24"/>
          <w:szCs w:val="24"/>
        </w:rPr>
      </w:pPr>
      <w:r w:rsidRPr="00F32152">
        <w:rPr>
          <w:rFonts w:ascii="Times New Roman" w:hAnsi="Times New Roman" w:cs="Times New Roman"/>
          <w:b/>
          <w:sz w:val="24"/>
          <w:szCs w:val="24"/>
        </w:rPr>
        <w:t xml:space="preserve">Ονοματεπώνυμο φοιτητή: Σακαγιάννη Ηλέκτρα </w:t>
      </w:r>
    </w:p>
    <w:p w:rsidR="00730F76" w:rsidRPr="00F32152" w:rsidRDefault="00730F76" w:rsidP="00B92863">
      <w:pPr>
        <w:spacing w:after="0" w:line="360" w:lineRule="auto"/>
        <w:jc w:val="both"/>
        <w:rPr>
          <w:rFonts w:ascii="Times New Roman" w:hAnsi="Times New Roman" w:cs="Times New Roman"/>
          <w:b/>
          <w:sz w:val="24"/>
          <w:szCs w:val="24"/>
        </w:rPr>
      </w:pPr>
      <w:r w:rsidRPr="00F32152">
        <w:rPr>
          <w:rFonts w:ascii="Times New Roman" w:hAnsi="Times New Roman" w:cs="Times New Roman"/>
          <w:b/>
          <w:sz w:val="24"/>
          <w:szCs w:val="24"/>
        </w:rPr>
        <w:t>Α.Μ. 766</w:t>
      </w:r>
    </w:p>
    <w:p w:rsidR="00730F76" w:rsidRPr="00F32152" w:rsidRDefault="00730F76" w:rsidP="00B92863">
      <w:pPr>
        <w:spacing w:after="0" w:line="360" w:lineRule="auto"/>
        <w:jc w:val="both"/>
        <w:rPr>
          <w:rFonts w:ascii="Times New Roman" w:hAnsi="Times New Roman" w:cs="Times New Roman"/>
          <w:b/>
          <w:sz w:val="24"/>
          <w:szCs w:val="24"/>
        </w:rPr>
      </w:pPr>
    </w:p>
    <w:p w:rsidR="00F32152" w:rsidRPr="00F32152" w:rsidRDefault="00F32152" w:rsidP="00B92863">
      <w:pPr>
        <w:spacing w:after="0" w:line="360" w:lineRule="auto"/>
        <w:jc w:val="both"/>
        <w:rPr>
          <w:rFonts w:ascii="Times New Roman" w:hAnsi="Times New Roman" w:cs="Times New Roman"/>
          <w:b/>
          <w:sz w:val="24"/>
          <w:szCs w:val="24"/>
        </w:rPr>
      </w:pPr>
    </w:p>
    <w:p w:rsidR="004E1CA0" w:rsidRPr="00F32152" w:rsidRDefault="00FA7AB6" w:rsidP="00B92863">
      <w:pPr>
        <w:spacing w:after="0" w:line="360" w:lineRule="auto"/>
        <w:jc w:val="both"/>
        <w:rPr>
          <w:rFonts w:ascii="Times New Roman" w:hAnsi="Times New Roman" w:cs="Times New Roman"/>
          <w:sz w:val="24"/>
          <w:szCs w:val="24"/>
        </w:rPr>
      </w:pPr>
      <w:r w:rsidRPr="00F32152">
        <w:rPr>
          <w:rFonts w:ascii="Times New Roman" w:hAnsi="Times New Roman" w:cs="Times New Roman"/>
          <w:b/>
          <w:sz w:val="24"/>
          <w:szCs w:val="24"/>
        </w:rPr>
        <w:t>ΘΕΜΑ</w:t>
      </w:r>
      <w:r w:rsidR="00730F76" w:rsidRPr="00F32152">
        <w:rPr>
          <w:rFonts w:ascii="Times New Roman" w:hAnsi="Times New Roman" w:cs="Times New Roman"/>
          <w:b/>
          <w:sz w:val="24"/>
          <w:szCs w:val="24"/>
        </w:rPr>
        <w:t xml:space="preserve"> ΕΡΓΑΣΙΑΣ</w:t>
      </w:r>
      <w:r w:rsidRPr="00F32152">
        <w:rPr>
          <w:rFonts w:ascii="Times New Roman" w:hAnsi="Times New Roman" w:cs="Times New Roman"/>
          <w:sz w:val="24"/>
          <w:szCs w:val="24"/>
        </w:rPr>
        <w:t>: «</w:t>
      </w:r>
      <w:r w:rsidR="00730F76" w:rsidRPr="00F32152">
        <w:rPr>
          <w:rFonts w:ascii="Times New Roman" w:hAnsi="Times New Roman" w:cs="Times New Roman"/>
          <w:sz w:val="24"/>
          <w:szCs w:val="24"/>
        </w:rPr>
        <w:t xml:space="preserve">Η μορφή του κράτους της </w:t>
      </w:r>
      <w:r w:rsidR="004E1CA0" w:rsidRPr="00F32152">
        <w:rPr>
          <w:rFonts w:ascii="Times New Roman" w:hAnsi="Times New Roman" w:cs="Times New Roman"/>
          <w:sz w:val="24"/>
          <w:szCs w:val="24"/>
        </w:rPr>
        <w:t>Ι</w:t>
      </w:r>
      <w:r w:rsidR="00730F76" w:rsidRPr="00F32152">
        <w:rPr>
          <w:rFonts w:ascii="Times New Roman" w:hAnsi="Times New Roman" w:cs="Times New Roman"/>
          <w:sz w:val="24"/>
          <w:szCs w:val="24"/>
        </w:rPr>
        <w:t>σπανίας και η κρίση του ενιαίου χαρακτήρα που οδήγησε στο</w:t>
      </w:r>
      <w:r w:rsidRPr="00F32152">
        <w:rPr>
          <w:rFonts w:ascii="Times New Roman" w:hAnsi="Times New Roman" w:cs="Times New Roman"/>
          <w:sz w:val="24"/>
          <w:szCs w:val="24"/>
        </w:rPr>
        <w:t xml:space="preserve"> Δημοψήφισμα </w:t>
      </w:r>
      <w:r w:rsidR="00730F76" w:rsidRPr="00F32152">
        <w:rPr>
          <w:rFonts w:ascii="Times New Roman" w:hAnsi="Times New Roman" w:cs="Times New Roman"/>
          <w:sz w:val="24"/>
          <w:szCs w:val="24"/>
        </w:rPr>
        <w:t xml:space="preserve">της </w:t>
      </w:r>
      <w:r w:rsidRPr="00F32152">
        <w:rPr>
          <w:rFonts w:ascii="Times New Roman" w:hAnsi="Times New Roman" w:cs="Times New Roman"/>
          <w:sz w:val="24"/>
          <w:szCs w:val="24"/>
        </w:rPr>
        <w:t>9</w:t>
      </w:r>
      <w:r w:rsidRPr="00F32152">
        <w:rPr>
          <w:rFonts w:ascii="Times New Roman" w:hAnsi="Times New Roman" w:cs="Times New Roman"/>
          <w:sz w:val="24"/>
          <w:szCs w:val="24"/>
          <w:vertAlign w:val="superscript"/>
        </w:rPr>
        <w:t>ης</w:t>
      </w:r>
      <w:r w:rsidRPr="00F32152">
        <w:rPr>
          <w:rFonts w:ascii="Times New Roman" w:hAnsi="Times New Roman" w:cs="Times New Roman"/>
          <w:sz w:val="24"/>
          <w:szCs w:val="24"/>
        </w:rPr>
        <w:t xml:space="preserve"> Νοεμβρίου 2014</w:t>
      </w:r>
      <w:r w:rsidR="00730F76" w:rsidRPr="00F32152">
        <w:rPr>
          <w:rFonts w:ascii="Times New Roman" w:hAnsi="Times New Roman" w:cs="Times New Roman"/>
          <w:sz w:val="24"/>
          <w:szCs w:val="24"/>
        </w:rPr>
        <w:t xml:space="preserve"> αναφορικά με την ανεξαρτητοποίηση της Καταλονίας</w:t>
      </w:r>
      <w:r w:rsidRPr="00F32152">
        <w:rPr>
          <w:rFonts w:ascii="Times New Roman" w:hAnsi="Times New Roman" w:cs="Times New Roman"/>
          <w:sz w:val="24"/>
          <w:szCs w:val="24"/>
        </w:rPr>
        <w:t>»</w:t>
      </w:r>
    </w:p>
    <w:p w:rsidR="002F6F52" w:rsidRPr="00F32152" w:rsidRDefault="002F6F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32152" w:rsidRPr="00F32152" w:rsidRDefault="00F32152" w:rsidP="00B92863">
      <w:pPr>
        <w:spacing w:after="0" w:line="360" w:lineRule="auto"/>
        <w:rPr>
          <w:rFonts w:ascii="Times New Roman" w:hAnsi="Times New Roman" w:cs="Times New Roman"/>
          <w:b/>
        </w:rPr>
      </w:pPr>
    </w:p>
    <w:p w:rsidR="00F93D9C" w:rsidRDefault="00F93D9C" w:rsidP="00B92863">
      <w:pPr>
        <w:spacing w:after="0" w:line="360" w:lineRule="auto"/>
        <w:rPr>
          <w:rFonts w:ascii="Times New Roman" w:hAnsi="Times New Roman" w:cs="Times New Roman"/>
          <w:b/>
        </w:rPr>
      </w:pPr>
    </w:p>
    <w:p w:rsidR="00C669C2" w:rsidRDefault="00C669C2" w:rsidP="00C669C2">
      <w:pPr>
        <w:rPr>
          <w:rFonts w:ascii="Times New Roman" w:hAnsi="Times New Roman" w:cs="Times New Roman"/>
          <w:b/>
        </w:rPr>
      </w:pPr>
    </w:p>
    <w:p w:rsidR="00C669C2" w:rsidRPr="00C669C2" w:rsidRDefault="00C669C2" w:rsidP="00C669C2">
      <w:pPr>
        <w:rPr>
          <w:rFonts w:ascii="Times New Roman" w:hAnsi="Times New Roman" w:cs="Times New Roman"/>
          <w:b/>
          <w:sz w:val="28"/>
          <w:szCs w:val="28"/>
          <w:u w:val="single"/>
        </w:rPr>
      </w:pPr>
      <w:r w:rsidRPr="00C669C2">
        <w:rPr>
          <w:rFonts w:ascii="Times New Roman" w:hAnsi="Times New Roman" w:cs="Times New Roman"/>
          <w:b/>
          <w:sz w:val="28"/>
          <w:szCs w:val="28"/>
          <w:u w:val="single"/>
        </w:rPr>
        <w:t>ΠΕΡΙΕΧΟΜΕΝΑ</w:t>
      </w:r>
    </w:p>
    <w:p w:rsidR="00C669C2" w:rsidRPr="008B2C2A" w:rsidRDefault="00C669C2" w:rsidP="00C669C2">
      <w:pPr>
        <w:pStyle w:val="a3"/>
        <w:numPr>
          <w:ilvl w:val="0"/>
          <w:numId w:val="11"/>
        </w:numPr>
        <w:spacing w:after="0" w:line="480" w:lineRule="auto"/>
        <w:jc w:val="both"/>
        <w:rPr>
          <w:rFonts w:ascii="Times New Roman" w:hAnsi="Times New Roman" w:cs="Times New Roman"/>
        </w:rPr>
      </w:pPr>
      <w:r w:rsidRPr="008B2C2A">
        <w:rPr>
          <w:rFonts w:ascii="Times New Roman" w:hAnsi="Times New Roman" w:cs="Times New Roman"/>
        </w:rPr>
        <w:t>ΜΕΤΑΒΑΣΗ ΣΤΗ ΔΗΜΟΚΡΑΤΙΑ ΚΑΙ ΙΣΤΟΡΙΚΗ ΑΝΑΔΡΟΜΗ ΤΟΥ ΘΕΣΜΟΥ ΤΗΣ ΠΕΙΦΕΡΕΙΑΣ ΣΤΗΝ ΙΣΠΑΝΙΑ ………………………</w:t>
      </w:r>
      <w:r w:rsidR="00386B73" w:rsidRPr="008B2C2A">
        <w:rPr>
          <w:rFonts w:ascii="Times New Roman" w:hAnsi="Times New Roman" w:cs="Times New Roman"/>
        </w:rPr>
        <w:t>………</w:t>
      </w:r>
      <w:r w:rsidR="008B2C2A">
        <w:rPr>
          <w:rFonts w:ascii="Times New Roman" w:hAnsi="Times New Roman" w:cs="Times New Roman"/>
        </w:rPr>
        <w:t>………………</w:t>
      </w:r>
      <w:r w:rsidR="00386B73" w:rsidRPr="008B2C2A">
        <w:rPr>
          <w:rFonts w:ascii="Times New Roman" w:hAnsi="Times New Roman" w:cs="Times New Roman"/>
        </w:rPr>
        <w:t xml:space="preserve"> </w:t>
      </w:r>
      <w:r w:rsidRPr="008B2C2A">
        <w:rPr>
          <w:rFonts w:ascii="Times New Roman" w:hAnsi="Times New Roman" w:cs="Times New Roman"/>
        </w:rPr>
        <w:t xml:space="preserve">3 </w:t>
      </w:r>
    </w:p>
    <w:p w:rsidR="00C669C2" w:rsidRPr="008B2C2A" w:rsidRDefault="00C669C2" w:rsidP="00C669C2">
      <w:pPr>
        <w:pStyle w:val="a3"/>
        <w:numPr>
          <w:ilvl w:val="0"/>
          <w:numId w:val="11"/>
        </w:numPr>
        <w:spacing w:after="0" w:line="480" w:lineRule="auto"/>
        <w:jc w:val="both"/>
        <w:rPr>
          <w:rFonts w:ascii="Times New Roman" w:hAnsi="Times New Roman" w:cs="Times New Roman"/>
        </w:rPr>
      </w:pPr>
      <w:r w:rsidRPr="008B2C2A">
        <w:rPr>
          <w:rFonts w:ascii="Times New Roman" w:hAnsi="Times New Roman" w:cs="Times New Roman"/>
        </w:rPr>
        <w:t>ΒΑΣΙΚΑ ΧΑΡΑΚΤΗΡΙΣΤΙΚΑ ΤΟΥ ΙΣΠΑΝΙΚΟΥ ΚΡΑΤΟΥΣ – ΠΟΛΙΤΕΙ</w:t>
      </w:r>
      <w:r w:rsidR="00386B73" w:rsidRPr="008B2C2A">
        <w:rPr>
          <w:rFonts w:ascii="Times New Roman" w:hAnsi="Times New Roman" w:cs="Times New Roman"/>
        </w:rPr>
        <w:t>ΑΚΗ ΟΡΓΑΝΩΣΗ………………………………………………………</w:t>
      </w:r>
      <w:r w:rsidR="008B2C2A">
        <w:rPr>
          <w:rFonts w:ascii="Times New Roman" w:hAnsi="Times New Roman" w:cs="Times New Roman"/>
        </w:rPr>
        <w:t>………………….</w:t>
      </w:r>
      <w:r w:rsidR="00386B73" w:rsidRPr="008B2C2A">
        <w:rPr>
          <w:rFonts w:ascii="Times New Roman" w:hAnsi="Times New Roman" w:cs="Times New Roman"/>
        </w:rPr>
        <w:t xml:space="preserve"> </w:t>
      </w:r>
      <w:r w:rsidR="003B1139">
        <w:rPr>
          <w:rFonts w:ascii="Times New Roman" w:hAnsi="Times New Roman" w:cs="Times New Roman"/>
        </w:rPr>
        <w:t>7</w:t>
      </w:r>
    </w:p>
    <w:p w:rsidR="00C669C2" w:rsidRPr="008B2C2A" w:rsidRDefault="00C669C2" w:rsidP="00C669C2">
      <w:pPr>
        <w:pStyle w:val="a3"/>
        <w:numPr>
          <w:ilvl w:val="0"/>
          <w:numId w:val="11"/>
        </w:numPr>
        <w:spacing w:after="0" w:line="480" w:lineRule="auto"/>
        <w:jc w:val="both"/>
        <w:rPr>
          <w:rFonts w:ascii="Times New Roman" w:hAnsi="Times New Roman" w:cs="Times New Roman"/>
        </w:rPr>
      </w:pPr>
      <w:r w:rsidRPr="008B2C2A">
        <w:rPr>
          <w:rFonts w:ascii="Times New Roman" w:hAnsi="Times New Roman" w:cs="Times New Roman"/>
        </w:rPr>
        <w:t>ΜΟΡΦΗ ΙΣΠΑΝΙΚΟΥ ΚΡΑΤΟΥΣ: ΕΝΙΑΙΟ Η΄ΟΜΟΣΠΟΝΔΙΑΚΟ;…</w:t>
      </w:r>
      <w:r w:rsidR="00386B73" w:rsidRPr="008B2C2A">
        <w:rPr>
          <w:rFonts w:ascii="Times New Roman" w:hAnsi="Times New Roman" w:cs="Times New Roman"/>
        </w:rPr>
        <w:t>……...</w:t>
      </w:r>
      <w:r w:rsidR="008B2C2A">
        <w:rPr>
          <w:rFonts w:ascii="Times New Roman" w:hAnsi="Times New Roman" w:cs="Times New Roman"/>
        </w:rPr>
        <w:t>.......</w:t>
      </w:r>
      <w:r w:rsidR="00386B73" w:rsidRPr="008B2C2A">
        <w:rPr>
          <w:rFonts w:ascii="Times New Roman" w:hAnsi="Times New Roman" w:cs="Times New Roman"/>
        </w:rPr>
        <w:t xml:space="preserve"> 7</w:t>
      </w:r>
    </w:p>
    <w:p w:rsidR="00C669C2" w:rsidRPr="008B2C2A" w:rsidRDefault="00C669C2" w:rsidP="00C669C2">
      <w:pPr>
        <w:pStyle w:val="a3"/>
        <w:numPr>
          <w:ilvl w:val="0"/>
          <w:numId w:val="12"/>
        </w:numPr>
        <w:spacing w:line="480" w:lineRule="auto"/>
        <w:rPr>
          <w:rFonts w:ascii="Times New Roman" w:hAnsi="Times New Roman" w:cs="Times New Roman"/>
        </w:rPr>
      </w:pPr>
      <w:r w:rsidRPr="008B2C2A">
        <w:rPr>
          <w:rFonts w:ascii="Times New Roman" w:hAnsi="Times New Roman" w:cs="Times New Roman"/>
        </w:rPr>
        <w:t>ΔΙΟΙΚΗΤΙΚΗ ΔΙΑΙΡΕΣΗ ΙΣΠΑΝΙΑΣ……………………………</w:t>
      </w:r>
      <w:r w:rsidR="00386B73" w:rsidRPr="008B2C2A">
        <w:rPr>
          <w:rFonts w:ascii="Times New Roman" w:hAnsi="Times New Roman" w:cs="Times New Roman"/>
        </w:rPr>
        <w:t>……</w:t>
      </w:r>
      <w:r w:rsidR="008B2C2A">
        <w:rPr>
          <w:rFonts w:ascii="Times New Roman" w:hAnsi="Times New Roman" w:cs="Times New Roman"/>
        </w:rPr>
        <w:t>…...</w:t>
      </w:r>
      <w:r w:rsidR="008B2C2A" w:rsidRPr="008B2C2A">
        <w:rPr>
          <w:rFonts w:ascii="Times New Roman" w:hAnsi="Times New Roman" w:cs="Times New Roman"/>
        </w:rPr>
        <w:t xml:space="preserve"> </w:t>
      </w:r>
      <w:r w:rsidR="00386B73" w:rsidRPr="008B2C2A">
        <w:rPr>
          <w:rFonts w:ascii="Times New Roman" w:hAnsi="Times New Roman" w:cs="Times New Roman"/>
        </w:rPr>
        <w:t>7</w:t>
      </w:r>
    </w:p>
    <w:p w:rsidR="00C669C2" w:rsidRPr="008B2C2A" w:rsidRDefault="00C669C2" w:rsidP="00C669C2">
      <w:pPr>
        <w:pStyle w:val="a3"/>
        <w:numPr>
          <w:ilvl w:val="0"/>
          <w:numId w:val="12"/>
        </w:numPr>
        <w:spacing w:line="480" w:lineRule="auto"/>
        <w:rPr>
          <w:rFonts w:ascii="Times New Roman" w:hAnsi="Times New Roman" w:cs="Times New Roman"/>
        </w:rPr>
      </w:pPr>
      <w:r w:rsidRPr="008B2C2A">
        <w:rPr>
          <w:rFonts w:ascii="Times New Roman" w:hAnsi="Times New Roman" w:cs="Times New Roman"/>
        </w:rPr>
        <w:t>ΔΙΟΙΚΗΤΙΚΕΣ ΥΠΟΔΙΑΙΡΕΣΕΙΣ ΤΩΝ ΑΥΤΟΝΟΜΩΝ ΚΟΙΝΟΤΗΤΩΝ………………………………………………………</w:t>
      </w:r>
      <w:r w:rsidR="008B2C2A" w:rsidRPr="008B2C2A">
        <w:rPr>
          <w:rFonts w:ascii="Times New Roman" w:hAnsi="Times New Roman" w:cs="Times New Roman"/>
        </w:rPr>
        <w:t>……</w:t>
      </w:r>
      <w:r w:rsidR="004A47D6">
        <w:rPr>
          <w:rFonts w:ascii="Times New Roman" w:hAnsi="Times New Roman" w:cs="Times New Roman"/>
        </w:rPr>
        <w:t>.</w:t>
      </w:r>
      <w:r w:rsidR="008B2C2A">
        <w:rPr>
          <w:rFonts w:ascii="Times New Roman" w:hAnsi="Times New Roman" w:cs="Times New Roman"/>
        </w:rPr>
        <w:t xml:space="preserve"> </w:t>
      </w:r>
      <w:r w:rsidR="00386B73" w:rsidRPr="008B2C2A">
        <w:rPr>
          <w:rFonts w:ascii="Times New Roman" w:hAnsi="Times New Roman" w:cs="Times New Roman"/>
        </w:rPr>
        <w:t>8</w:t>
      </w:r>
    </w:p>
    <w:p w:rsidR="00C669C2" w:rsidRPr="008B2C2A" w:rsidRDefault="00C669C2" w:rsidP="00C669C2">
      <w:pPr>
        <w:pStyle w:val="a3"/>
        <w:numPr>
          <w:ilvl w:val="0"/>
          <w:numId w:val="12"/>
        </w:numPr>
        <w:spacing w:line="480" w:lineRule="auto"/>
        <w:rPr>
          <w:rFonts w:ascii="Times New Roman" w:hAnsi="Times New Roman" w:cs="Times New Roman"/>
        </w:rPr>
      </w:pPr>
      <w:r w:rsidRPr="008B2C2A">
        <w:rPr>
          <w:rFonts w:ascii="Times New Roman" w:hAnsi="Times New Roman" w:cs="Times New Roman"/>
        </w:rPr>
        <w:t>ΠΟΛΙΤΙΚΗ ΟΡΓΑΝΩΣΗ ΤΩΝ ΑΥΤΟΝΟΜΩΝ ΚΟΙΝΟΤΗΤΩΝ………………………………………………………</w:t>
      </w:r>
      <w:r w:rsidR="008B2C2A" w:rsidRPr="008B2C2A">
        <w:rPr>
          <w:rFonts w:ascii="Times New Roman" w:hAnsi="Times New Roman" w:cs="Times New Roman"/>
        </w:rPr>
        <w:t>…….</w:t>
      </w:r>
      <w:r w:rsidR="008B2C2A">
        <w:rPr>
          <w:rFonts w:ascii="Times New Roman" w:hAnsi="Times New Roman" w:cs="Times New Roman"/>
        </w:rPr>
        <w:t>..</w:t>
      </w:r>
      <w:r w:rsidR="008B2C2A" w:rsidRPr="008B2C2A">
        <w:rPr>
          <w:rFonts w:ascii="Times New Roman" w:hAnsi="Times New Roman" w:cs="Times New Roman"/>
        </w:rPr>
        <w:t xml:space="preserve"> </w:t>
      </w:r>
      <w:r w:rsidR="00386B73" w:rsidRPr="008B2C2A">
        <w:rPr>
          <w:rFonts w:ascii="Times New Roman" w:hAnsi="Times New Roman" w:cs="Times New Roman"/>
        </w:rPr>
        <w:t>9</w:t>
      </w:r>
    </w:p>
    <w:p w:rsidR="00C669C2" w:rsidRPr="008B2C2A" w:rsidRDefault="00C669C2" w:rsidP="00C669C2">
      <w:pPr>
        <w:pStyle w:val="a3"/>
        <w:numPr>
          <w:ilvl w:val="0"/>
          <w:numId w:val="12"/>
        </w:numPr>
        <w:spacing w:line="480" w:lineRule="auto"/>
        <w:rPr>
          <w:rFonts w:ascii="Times New Roman" w:hAnsi="Times New Roman" w:cs="Times New Roman"/>
        </w:rPr>
      </w:pPr>
      <w:r w:rsidRPr="008B2C2A">
        <w:rPr>
          <w:rFonts w:ascii="Times New Roman" w:hAnsi="Times New Roman" w:cs="Times New Roman"/>
        </w:rPr>
        <w:t>ΑΡΜΟΔΙΟΤΗΤΕΣ ΤΩΝ ΑΥΤΟΝΟΜΩΝ ΚΟΙΝΟΤΗΤΩΝ………</w:t>
      </w:r>
      <w:r w:rsidR="008B2C2A" w:rsidRPr="008B2C2A">
        <w:rPr>
          <w:rFonts w:ascii="Times New Roman" w:hAnsi="Times New Roman" w:cs="Times New Roman"/>
        </w:rPr>
        <w:t>…...</w:t>
      </w:r>
      <w:r w:rsidR="008B2C2A">
        <w:rPr>
          <w:rFonts w:ascii="Times New Roman" w:hAnsi="Times New Roman" w:cs="Times New Roman"/>
        </w:rPr>
        <w:t>.....</w:t>
      </w:r>
      <w:r w:rsidR="008B2C2A" w:rsidRPr="008B2C2A">
        <w:rPr>
          <w:rFonts w:ascii="Times New Roman" w:hAnsi="Times New Roman" w:cs="Times New Roman"/>
        </w:rPr>
        <w:t xml:space="preserve"> </w:t>
      </w:r>
      <w:r w:rsidR="00386B73" w:rsidRPr="008B2C2A">
        <w:rPr>
          <w:rFonts w:ascii="Times New Roman" w:hAnsi="Times New Roman" w:cs="Times New Roman"/>
        </w:rPr>
        <w:t>10</w:t>
      </w:r>
    </w:p>
    <w:p w:rsidR="00C669C2" w:rsidRPr="0003362F" w:rsidRDefault="00C669C2" w:rsidP="00C669C2">
      <w:pPr>
        <w:pStyle w:val="a3"/>
        <w:numPr>
          <w:ilvl w:val="0"/>
          <w:numId w:val="11"/>
        </w:numPr>
        <w:spacing w:after="0" w:line="480" w:lineRule="auto"/>
        <w:jc w:val="both"/>
        <w:rPr>
          <w:rFonts w:ascii="Times New Roman" w:hAnsi="Times New Roman" w:cs="Times New Roman"/>
          <w:sz w:val="24"/>
          <w:szCs w:val="24"/>
        </w:rPr>
      </w:pPr>
      <w:r w:rsidRPr="008B2C2A">
        <w:rPr>
          <w:rFonts w:ascii="Times New Roman" w:hAnsi="Times New Roman" w:cs="Times New Roman"/>
        </w:rPr>
        <w:t>ΔΗΜΟΨΗΦΙΣΜΑ 09</w:t>
      </w:r>
      <w:r w:rsidRPr="008B2C2A">
        <w:rPr>
          <w:rFonts w:ascii="Times New Roman" w:hAnsi="Times New Roman" w:cs="Times New Roman"/>
          <w:vertAlign w:val="superscript"/>
        </w:rPr>
        <w:t>ης</w:t>
      </w:r>
      <w:r w:rsidRPr="008B2C2A">
        <w:rPr>
          <w:rFonts w:ascii="Times New Roman" w:hAnsi="Times New Roman" w:cs="Times New Roman"/>
        </w:rPr>
        <w:t xml:space="preserve"> ΝΟΕΜΒΡΙΟΥ 2014</w:t>
      </w:r>
      <w:r w:rsidR="00CE4149" w:rsidRPr="008B2C2A">
        <w:rPr>
          <w:rFonts w:ascii="Times New Roman" w:hAnsi="Times New Roman" w:cs="Times New Roman"/>
        </w:rPr>
        <w:t>……………………………………</w:t>
      </w:r>
      <w:r w:rsidR="008B2C2A">
        <w:rPr>
          <w:rFonts w:ascii="Times New Roman" w:hAnsi="Times New Roman" w:cs="Times New Roman"/>
        </w:rPr>
        <w:t>…</w:t>
      </w:r>
      <w:r w:rsidR="008B2C2A" w:rsidRPr="008B2C2A">
        <w:rPr>
          <w:rFonts w:ascii="Times New Roman" w:hAnsi="Times New Roman" w:cs="Times New Roman"/>
        </w:rPr>
        <w:t xml:space="preserve"> </w:t>
      </w:r>
      <w:r w:rsidR="00386B73" w:rsidRPr="008B2C2A">
        <w:rPr>
          <w:rFonts w:ascii="Times New Roman" w:hAnsi="Times New Roman" w:cs="Times New Roman"/>
        </w:rPr>
        <w:t>13</w:t>
      </w:r>
    </w:p>
    <w:p w:rsidR="0003362F" w:rsidRPr="008B2C2A" w:rsidRDefault="0003362F" w:rsidP="00C669C2">
      <w:pPr>
        <w:pStyle w:val="a3"/>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rPr>
        <w:t>ΕΠΙΛΟΓΟΣ ………………………………………………………………………... 15</w:t>
      </w:r>
    </w:p>
    <w:p w:rsidR="00CE4149" w:rsidRPr="008B2C2A" w:rsidRDefault="00CE4149" w:rsidP="00C669C2">
      <w:pPr>
        <w:pStyle w:val="a3"/>
        <w:numPr>
          <w:ilvl w:val="0"/>
          <w:numId w:val="11"/>
        </w:numPr>
        <w:spacing w:after="0" w:line="480" w:lineRule="auto"/>
        <w:jc w:val="both"/>
        <w:rPr>
          <w:rFonts w:ascii="Times New Roman" w:hAnsi="Times New Roman" w:cs="Times New Roman"/>
          <w:sz w:val="24"/>
          <w:szCs w:val="24"/>
        </w:rPr>
      </w:pPr>
      <w:r w:rsidRPr="008B2C2A">
        <w:rPr>
          <w:rFonts w:ascii="Times New Roman" w:hAnsi="Times New Roman" w:cs="Times New Roman"/>
        </w:rPr>
        <w:t>ΒΙΒΛΙΟΓΡΑΦΙΑ…………………………………………………………………</w:t>
      </w:r>
      <w:r w:rsidR="008B2C2A">
        <w:rPr>
          <w:rFonts w:ascii="Times New Roman" w:hAnsi="Times New Roman" w:cs="Times New Roman"/>
        </w:rPr>
        <w:t>…</w:t>
      </w:r>
      <w:r w:rsidR="008B2C2A" w:rsidRPr="008B2C2A">
        <w:rPr>
          <w:rFonts w:ascii="Times New Roman" w:hAnsi="Times New Roman" w:cs="Times New Roman"/>
        </w:rPr>
        <w:t xml:space="preserve"> </w:t>
      </w:r>
      <w:r w:rsidR="00386B73" w:rsidRPr="008B2C2A">
        <w:rPr>
          <w:rFonts w:ascii="Times New Roman" w:hAnsi="Times New Roman" w:cs="Times New Roman"/>
        </w:rPr>
        <w:t>16</w:t>
      </w:r>
    </w:p>
    <w:p w:rsidR="00C669C2" w:rsidRPr="008B2C2A" w:rsidRDefault="00C669C2" w:rsidP="00C669C2">
      <w:pPr>
        <w:spacing w:line="480" w:lineRule="auto"/>
        <w:rPr>
          <w:rFonts w:ascii="Times New Roman" w:hAnsi="Times New Roman" w:cs="Times New Roman"/>
          <w:sz w:val="24"/>
          <w:szCs w:val="24"/>
        </w:rPr>
      </w:pPr>
    </w:p>
    <w:p w:rsidR="00F93D9C" w:rsidRPr="008B2C2A" w:rsidRDefault="00F93D9C" w:rsidP="00B92863">
      <w:pPr>
        <w:spacing w:after="0" w:line="360" w:lineRule="auto"/>
        <w:rPr>
          <w:rFonts w:ascii="Times New Roman" w:hAnsi="Times New Roman" w:cs="Times New Roman"/>
        </w:rPr>
      </w:pPr>
    </w:p>
    <w:p w:rsidR="00C669C2" w:rsidRPr="008B2C2A" w:rsidRDefault="00C669C2" w:rsidP="00B92863">
      <w:pPr>
        <w:spacing w:after="0" w:line="360" w:lineRule="auto"/>
        <w:rPr>
          <w:rFonts w:ascii="Times New Roman" w:hAnsi="Times New Roman" w:cs="Times New Roman"/>
        </w:rPr>
      </w:pPr>
    </w:p>
    <w:p w:rsidR="00C669C2" w:rsidRDefault="00C669C2" w:rsidP="00B92863">
      <w:pPr>
        <w:spacing w:after="0" w:line="360" w:lineRule="auto"/>
        <w:rPr>
          <w:rFonts w:ascii="Times New Roman" w:hAnsi="Times New Roman" w:cs="Times New Roman"/>
          <w:b/>
        </w:rPr>
      </w:pPr>
    </w:p>
    <w:p w:rsidR="00C669C2" w:rsidRDefault="00C669C2" w:rsidP="00B92863">
      <w:pPr>
        <w:spacing w:after="0" w:line="360" w:lineRule="auto"/>
        <w:rPr>
          <w:rFonts w:ascii="Times New Roman" w:hAnsi="Times New Roman" w:cs="Times New Roman"/>
          <w:b/>
        </w:rPr>
      </w:pPr>
    </w:p>
    <w:p w:rsidR="00C669C2" w:rsidRDefault="00C669C2" w:rsidP="00B92863">
      <w:pPr>
        <w:spacing w:after="0" w:line="360" w:lineRule="auto"/>
        <w:rPr>
          <w:rFonts w:ascii="Times New Roman" w:hAnsi="Times New Roman" w:cs="Times New Roman"/>
          <w:b/>
        </w:rPr>
      </w:pPr>
    </w:p>
    <w:p w:rsidR="00C669C2" w:rsidRDefault="00C669C2" w:rsidP="00B92863">
      <w:pPr>
        <w:spacing w:after="0" w:line="360" w:lineRule="auto"/>
        <w:rPr>
          <w:rFonts w:ascii="Times New Roman" w:hAnsi="Times New Roman" w:cs="Times New Roman"/>
          <w:b/>
        </w:rPr>
      </w:pPr>
    </w:p>
    <w:p w:rsidR="00C669C2" w:rsidRDefault="00C669C2" w:rsidP="00B92863">
      <w:pPr>
        <w:spacing w:after="0" w:line="360" w:lineRule="auto"/>
        <w:rPr>
          <w:rFonts w:ascii="Times New Roman" w:hAnsi="Times New Roman" w:cs="Times New Roman"/>
          <w:b/>
        </w:rPr>
      </w:pPr>
    </w:p>
    <w:p w:rsidR="00C669C2" w:rsidRDefault="00C669C2" w:rsidP="00B92863">
      <w:pPr>
        <w:spacing w:after="0" w:line="360" w:lineRule="auto"/>
        <w:rPr>
          <w:rFonts w:ascii="Times New Roman" w:hAnsi="Times New Roman" w:cs="Times New Roman"/>
          <w:b/>
        </w:rPr>
      </w:pPr>
    </w:p>
    <w:p w:rsidR="00C669C2" w:rsidRDefault="00C669C2" w:rsidP="00B92863">
      <w:pPr>
        <w:spacing w:after="0" w:line="360" w:lineRule="auto"/>
        <w:rPr>
          <w:rFonts w:ascii="Times New Roman" w:hAnsi="Times New Roman" w:cs="Times New Roman"/>
          <w:b/>
        </w:rPr>
      </w:pPr>
    </w:p>
    <w:p w:rsidR="00C669C2" w:rsidRDefault="00C669C2" w:rsidP="00B92863">
      <w:pPr>
        <w:spacing w:after="0" w:line="360" w:lineRule="auto"/>
        <w:rPr>
          <w:rFonts w:ascii="Times New Roman" w:hAnsi="Times New Roman" w:cs="Times New Roman"/>
          <w:b/>
        </w:rPr>
      </w:pPr>
    </w:p>
    <w:p w:rsidR="00C669C2" w:rsidRDefault="00C669C2" w:rsidP="00B92863">
      <w:pPr>
        <w:spacing w:after="0" w:line="360" w:lineRule="auto"/>
        <w:rPr>
          <w:rFonts w:ascii="Times New Roman" w:hAnsi="Times New Roman" w:cs="Times New Roman"/>
          <w:b/>
        </w:rPr>
      </w:pPr>
    </w:p>
    <w:p w:rsidR="00C669C2" w:rsidRDefault="00C669C2" w:rsidP="00B92863">
      <w:pPr>
        <w:spacing w:after="0" w:line="360" w:lineRule="auto"/>
        <w:rPr>
          <w:rFonts w:ascii="Times New Roman" w:hAnsi="Times New Roman" w:cs="Times New Roman"/>
          <w:b/>
        </w:rPr>
      </w:pPr>
    </w:p>
    <w:p w:rsidR="00C669C2" w:rsidRDefault="00C669C2" w:rsidP="00B92863">
      <w:pPr>
        <w:spacing w:after="0" w:line="360" w:lineRule="auto"/>
        <w:rPr>
          <w:rFonts w:ascii="Times New Roman" w:hAnsi="Times New Roman" w:cs="Times New Roman"/>
          <w:b/>
        </w:rPr>
      </w:pPr>
    </w:p>
    <w:p w:rsidR="00C669C2" w:rsidRDefault="00C669C2" w:rsidP="00B92863">
      <w:pPr>
        <w:spacing w:after="0" w:line="360" w:lineRule="auto"/>
        <w:rPr>
          <w:rFonts w:ascii="Times New Roman" w:hAnsi="Times New Roman" w:cs="Times New Roman"/>
          <w:b/>
        </w:rPr>
      </w:pPr>
    </w:p>
    <w:p w:rsidR="008D6171" w:rsidRDefault="008843D9" w:rsidP="00DD4A93">
      <w:pPr>
        <w:spacing w:after="0" w:line="360" w:lineRule="auto"/>
        <w:jc w:val="both"/>
        <w:rPr>
          <w:rFonts w:ascii="Times New Roman" w:hAnsi="Times New Roman" w:cs="Times New Roman"/>
          <w:b/>
        </w:rPr>
      </w:pPr>
      <w:r>
        <w:rPr>
          <w:rFonts w:ascii="Times New Roman" w:hAnsi="Times New Roman" w:cs="Times New Roman"/>
          <w:b/>
          <w:sz w:val="24"/>
          <w:szCs w:val="24"/>
          <w:u w:val="single"/>
        </w:rPr>
        <w:t>ΜΕΤΑΒΑΣΗ ΣΤΗ ΔΗΜΟΚΡΑΤΙΑ ΚΑΙ ΙΣΤΟΡΙΚΗ ΑΝΑΔΡΟΜΗ ΤΟΥ ΘΕΣΜΟΥ ΤΗΣ ΠΕ</w:t>
      </w:r>
      <w:r w:rsidR="00723977">
        <w:rPr>
          <w:rFonts w:ascii="Times New Roman" w:hAnsi="Times New Roman" w:cs="Times New Roman"/>
          <w:b/>
          <w:sz w:val="24"/>
          <w:szCs w:val="24"/>
          <w:u w:val="single"/>
        </w:rPr>
        <w:t>Ρ</w:t>
      </w:r>
      <w:r>
        <w:rPr>
          <w:rFonts w:ascii="Times New Roman" w:hAnsi="Times New Roman" w:cs="Times New Roman"/>
          <w:b/>
          <w:sz w:val="24"/>
          <w:szCs w:val="24"/>
          <w:u w:val="single"/>
        </w:rPr>
        <w:t xml:space="preserve">ΙΦΕΡΕΙΑΣ ΣΤΗΝ ΙΣΠΑΝΙΑ </w:t>
      </w:r>
    </w:p>
    <w:p w:rsidR="008D6171" w:rsidRDefault="008D6171" w:rsidP="008D6171">
      <w:pPr>
        <w:spacing w:after="0" w:line="360" w:lineRule="auto"/>
        <w:rPr>
          <w:rFonts w:ascii="Times New Roman" w:hAnsi="Times New Roman" w:cs="Times New Roman"/>
          <w:b/>
        </w:rPr>
      </w:pPr>
    </w:p>
    <w:p w:rsidR="002D6C6D" w:rsidRDefault="00B76FC0" w:rsidP="002D6C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Το πολίτευμα της Ισπανίας είναι κοινοβουλευτική μοναρχία, όπως ορίζεται στο άρθρο 1 παράγραφος 3 του Συντάγματος. </w:t>
      </w:r>
      <w:r w:rsidR="00046E2B">
        <w:rPr>
          <w:rFonts w:ascii="Times New Roman" w:hAnsi="Times New Roman" w:cs="Times New Roman"/>
          <w:sz w:val="24"/>
          <w:szCs w:val="24"/>
        </w:rPr>
        <w:t>Το Σύνταγμα του 1978, το οποίο ισχύει σήμερα στην Ισπανία, είναι το δέκατο</w:t>
      </w:r>
      <w:r w:rsidR="00B84C9B">
        <w:rPr>
          <w:rFonts w:ascii="Times New Roman" w:hAnsi="Times New Roman" w:cs="Times New Roman"/>
          <w:sz w:val="24"/>
          <w:szCs w:val="24"/>
        </w:rPr>
        <w:t xml:space="preserve"> σε σειρά</w:t>
      </w:r>
      <w:r w:rsidR="00046E2B">
        <w:rPr>
          <w:rFonts w:ascii="Times New Roman" w:hAnsi="Times New Roman" w:cs="Times New Roman"/>
          <w:sz w:val="24"/>
          <w:szCs w:val="24"/>
        </w:rPr>
        <w:t xml:space="preserve"> ισπανικό Σύνταγμα από το απελευθερωτικό Σύνταγμα του </w:t>
      </w:r>
      <w:r w:rsidR="00046E2B">
        <w:rPr>
          <w:rFonts w:ascii="Times New Roman" w:hAnsi="Times New Roman" w:cs="Times New Roman"/>
          <w:sz w:val="24"/>
          <w:szCs w:val="24"/>
          <w:lang w:val="en-US"/>
        </w:rPr>
        <w:t>Cadiz</w:t>
      </w:r>
      <w:r w:rsidR="00046E2B" w:rsidRPr="00046E2B">
        <w:rPr>
          <w:rFonts w:ascii="Times New Roman" w:hAnsi="Times New Roman" w:cs="Times New Roman"/>
          <w:sz w:val="24"/>
          <w:szCs w:val="24"/>
        </w:rPr>
        <w:t xml:space="preserve"> </w:t>
      </w:r>
      <w:r w:rsidR="00046E2B">
        <w:rPr>
          <w:rFonts w:ascii="Times New Roman" w:hAnsi="Times New Roman" w:cs="Times New Roman"/>
          <w:sz w:val="24"/>
          <w:szCs w:val="24"/>
        </w:rPr>
        <w:t xml:space="preserve">του έτους 1812. </w:t>
      </w:r>
      <w:r w:rsidR="00046E2B" w:rsidRPr="00F32152">
        <w:rPr>
          <w:rFonts w:ascii="Times New Roman" w:hAnsi="Times New Roman" w:cs="Times New Roman"/>
          <w:sz w:val="24"/>
          <w:szCs w:val="24"/>
        </w:rPr>
        <w:t>Σφράγισ</w:t>
      </w:r>
      <w:r w:rsidR="00046E2B">
        <w:rPr>
          <w:rFonts w:ascii="Times New Roman" w:hAnsi="Times New Roman" w:cs="Times New Roman"/>
          <w:sz w:val="24"/>
          <w:szCs w:val="24"/>
        </w:rPr>
        <w:t>ε την επιστροφή της δημοκρατίας</w:t>
      </w:r>
      <w:r w:rsidR="00046E2B" w:rsidRPr="00F32152">
        <w:rPr>
          <w:rFonts w:ascii="Times New Roman" w:hAnsi="Times New Roman" w:cs="Times New Roman"/>
          <w:sz w:val="24"/>
          <w:szCs w:val="24"/>
        </w:rPr>
        <w:t xml:space="preserve"> και την πτώση του δικτατορικού καθεστώτος του στρατηγού </w:t>
      </w:r>
      <w:proofErr w:type="spellStart"/>
      <w:r w:rsidR="00046E2B" w:rsidRPr="00F32152">
        <w:rPr>
          <w:rFonts w:ascii="Times New Roman" w:hAnsi="Times New Roman" w:cs="Times New Roman"/>
          <w:sz w:val="24"/>
          <w:szCs w:val="24"/>
        </w:rPr>
        <w:t>Francisco</w:t>
      </w:r>
      <w:proofErr w:type="spellEnd"/>
      <w:r w:rsidR="00046E2B" w:rsidRPr="00F32152">
        <w:rPr>
          <w:rFonts w:ascii="Times New Roman" w:hAnsi="Times New Roman" w:cs="Times New Roman"/>
          <w:sz w:val="24"/>
          <w:szCs w:val="24"/>
        </w:rPr>
        <w:t xml:space="preserve"> </w:t>
      </w:r>
      <w:proofErr w:type="spellStart"/>
      <w:r w:rsidR="00046E2B" w:rsidRPr="00F32152">
        <w:rPr>
          <w:rFonts w:ascii="Times New Roman" w:hAnsi="Times New Roman" w:cs="Times New Roman"/>
          <w:sz w:val="24"/>
          <w:szCs w:val="24"/>
        </w:rPr>
        <w:t>Franco</w:t>
      </w:r>
      <w:proofErr w:type="spellEnd"/>
      <w:r w:rsidR="00046E2B" w:rsidRPr="00F32152">
        <w:rPr>
          <w:rFonts w:ascii="Times New Roman" w:hAnsi="Times New Roman" w:cs="Times New Roman"/>
          <w:sz w:val="24"/>
          <w:szCs w:val="24"/>
        </w:rPr>
        <w:t xml:space="preserve"> που δημιουργήθηκε με το τέλος του εμφυλίου πολέμου του 1936-1939</w:t>
      </w:r>
      <w:r w:rsidR="00046E2B" w:rsidRPr="00F32152">
        <w:rPr>
          <w:rFonts w:ascii="Times New Roman" w:hAnsi="Times New Roman" w:cs="Times New Roman"/>
        </w:rPr>
        <w:t>.</w:t>
      </w:r>
    </w:p>
    <w:p w:rsidR="00B63F71" w:rsidRPr="002D6C6D" w:rsidRDefault="00B63F71" w:rsidP="002D6C6D">
      <w:pPr>
        <w:spacing w:after="0" w:line="360" w:lineRule="auto"/>
        <w:ind w:firstLine="720"/>
        <w:jc w:val="both"/>
        <w:rPr>
          <w:rFonts w:ascii="Times New Roman" w:hAnsi="Times New Roman" w:cs="Times New Roman"/>
          <w:sz w:val="24"/>
          <w:szCs w:val="24"/>
        </w:rPr>
      </w:pPr>
      <w:r w:rsidRPr="00F32152">
        <w:rPr>
          <w:rFonts w:ascii="Times New Roman" w:hAnsi="Times New Roman" w:cs="Times New Roman"/>
          <w:sz w:val="24"/>
          <w:szCs w:val="24"/>
        </w:rPr>
        <w:t>Ο αυταρχικός και συγκεντρωτικός χαρακτήρας αποτέλεσε σταθερό παράγοντα του σύγχρονου ισπανικού κράτους έως το σημερινό Σύνταγμα του 1978</w:t>
      </w:r>
      <w:r w:rsidR="002D6C6D">
        <w:rPr>
          <w:rFonts w:ascii="Times New Roman" w:hAnsi="Times New Roman" w:cs="Times New Roman"/>
          <w:sz w:val="24"/>
          <w:szCs w:val="24"/>
        </w:rPr>
        <w:t xml:space="preserve"> και συνέβαλε αποφασιστικά στη μορφή του σημερινού κράτους και στη θεμελίωση του θεσμού των Αυτόνομων Κοινοτήτων</w:t>
      </w:r>
      <w:r w:rsidRPr="00F32152">
        <w:rPr>
          <w:rFonts w:ascii="Times New Roman" w:hAnsi="Times New Roman" w:cs="Times New Roman"/>
          <w:sz w:val="24"/>
          <w:szCs w:val="24"/>
        </w:rPr>
        <w:t xml:space="preserve">. </w:t>
      </w:r>
    </w:p>
    <w:p w:rsidR="00B63F71" w:rsidRDefault="0057465D" w:rsidP="002D6C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Ήδη από τον </w:t>
      </w:r>
      <w:r w:rsidRPr="002D6C6D">
        <w:rPr>
          <w:rFonts w:ascii="Times New Roman" w:hAnsi="Times New Roman" w:cs="Times New Roman"/>
          <w:sz w:val="24"/>
          <w:szCs w:val="24"/>
        </w:rPr>
        <w:t>8</w:t>
      </w:r>
      <w:r w:rsidRPr="002D6C6D">
        <w:rPr>
          <w:rFonts w:ascii="Times New Roman" w:hAnsi="Times New Roman" w:cs="Times New Roman"/>
          <w:sz w:val="24"/>
          <w:szCs w:val="24"/>
          <w:vertAlign w:val="superscript"/>
        </w:rPr>
        <w:t>ο</w:t>
      </w:r>
      <w:r w:rsidRPr="002D6C6D">
        <w:rPr>
          <w:rFonts w:ascii="Times New Roman" w:hAnsi="Times New Roman" w:cs="Times New Roman"/>
          <w:sz w:val="24"/>
          <w:szCs w:val="24"/>
        </w:rPr>
        <w:t xml:space="preserve"> αιώνα </w:t>
      </w:r>
      <w:proofErr w:type="spellStart"/>
      <w:r w:rsidRPr="002D6C6D">
        <w:rPr>
          <w:rFonts w:ascii="Times New Roman" w:hAnsi="Times New Roman" w:cs="Times New Roman"/>
          <w:sz w:val="24"/>
          <w:szCs w:val="24"/>
        </w:rPr>
        <w:t>μ.χ</w:t>
      </w:r>
      <w:proofErr w:type="spellEnd"/>
      <w:r>
        <w:rPr>
          <w:rFonts w:ascii="Times New Roman" w:hAnsi="Times New Roman" w:cs="Times New Roman"/>
          <w:sz w:val="24"/>
          <w:szCs w:val="24"/>
        </w:rPr>
        <w:t xml:space="preserve"> σ</w:t>
      </w:r>
      <w:r w:rsidRPr="00F32152">
        <w:rPr>
          <w:rFonts w:ascii="Times New Roman" w:hAnsi="Times New Roman" w:cs="Times New Roman"/>
          <w:sz w:val="24"/>
          <w:szCs w:val="24"/>
        </w:rPr>
        <w:t>τα βορειότατα τμήματ</w:t>
      </w:r>
      <w:r>
        <w:rPr>
          <w:rFonts w:ascii="Times New Roman" w:hAnsi="Times New Roman" w:cs="Times New Roman"/>
          <w:sz w:val="24"/>
          <w:szCs w:val="24"/>
        </w:rPr>
        <w:t>α</w:t>
      </w:r>
      <w:r w:rsidRPr="00F32152">
        <w:rPr>
          <w:rFonts w:ascii="Times New Roman" w:hAnsi="Times New Roman" w:cs="Times New Roman"/>
          <w:sz w:val="24"/>
          <w:szCs w:val="24"/>
        </w:rPr>
        <w:t xml:space="preserve"> της</w:t>
      </w:r>
      <w:r>
        <w:rPr>
          <w:rFonts w:ascii="Times New Roman" w:hAnsi="Times New Roman" w:cs="Times New Roman"/>
          <w:sz w:val="24"/>
          <w:szCs w:val="24"/>
        </w:rPr>
        <w:t xml:space="preserve"> χώρας συναντούμε τις πρώτες προσπάθειες αυτονόμησης </w:t>
      </w:r>
      <w:r w:rsidR="006A2D45">
        <w:rPr>
          <w:rFonts w:ascii="Times New Roman" w:hAnsi="Times New Roman" w:cs="Times New Roman"/>
          <w:sz w:val="24"/>
          <w:szCs w:val="24"/>
        </w:rPr>
        <w:t xml:space="preserve">ορισμένων περιοχών με την ίδρυση μικρών φεουδαρχικών χριστιανικών κρατών που κατόρθωσαν </w:t>
      </w:r>
      <w:r w:rsidR="006A2D45" w:rsidRPr="00F32152">
        <w:rPr>
          <w:rFonts w:ascii="Times New Roman" w:hAnsi="Times New Roman" w:cs="Times New Roman"/>
          <w:sz w:val="24"/>
          <w:szCs w:val="24"/>
        </w:rPr>
        <w:t>ύστερα από μακροχρόνιους αγώνες να περιορίσουν τη δύναμη των Αράβων</w:t>
      </w:r>
      <w:r w:rsidR="006A2D45">
        <w:rPr>
          <w:rFonts w:ascii="Times New Roman" w:hAnsi="Times New Roman" w:cs="Times New Roman"/>
          <w:sz w:val="24"/>
          <w:szCs w:val="24"/>
        </w:rPr>
        <w:t>, οι οποίοι με την κατάλυση το</w:t>
      </w:r>
      <w:r w:rsidR="002B0E0A">
        <w:rPr>
          <w:rFonts w:ascii="Times New Roman" w:hAnsi="Times New Roman" w:cs="Times New Roman"/>
          <w:sz w:val="24"/>
          <w:szCs w:val="24"/>
        </w:rPr>
        <w:t xml:space="preserve">υ </w:t>
      </w:r>
      <w:r w:rsidR="00B63F71" w:rsidRPr="00F32152">
        <w:rPr>
          <w:rFonts w:ascii="Times New Roman" w:hAnsi="Times New Roman" w:cs="Times New Roman"/>
          <w:sz w:val="24"/>
          <w:szCs w:val="24"/>
        </w:rPr>
        <w:t xml:space="preserve">κράτους </w:t>
      </w:r>
      <w:r w:rsidR="002B0E0A">
        <w:rPr>
          <w:rFonts w:ascii="Times New Roman" w:hAnsi="Times New Roman" w:cs="Times New Roman"/>
          <w:sz w:val="24"/>
          <w:szCs w:val="24"/>
        </w:rPr>
        <w:t xml:space="preserve">των </w:t>
      </w:r>
      <w:r w:rsidR="00B63F71" w:rsidRPr="00F32152">
        <w:rPr>
          <w:rFonts w:ascii="Times New Roman" w:hAnsi="Times New Roman" w:cs="Times New Roman"/>
          <w:sz w:val="24"/>
          <w:szCs w:val="24"/>
        </w:rPr>
        <w:t>Βησιγότθων</w:t>
      </w:r>
      <w:r w:rsidR="006A2D45">
        <w:rPr>
          <w:rFonts w:ascii="Times New Roman" w:hAnsi="Times New Roman" w:cs="Times New Roman"/>
          <w:sz w:val="24"/>
          <w:szCs w:val="24"/>
        </w:rPr>
        <w:t xml:space="preserve"> κ</w:t>
      </w:r>
      <w:r w:rsidR="00B63F71" w:rsidRPr="00F32152">
        <w:rPr>
          <w:rFonts w:ascii="Times New Roman" w:hAnsi="Times New Roman" w:cs="Times New Roman"/>
          <w:sz w:val="24"/>
          <w:szCs w:val="24"/>
        </w:rPr>
        <w:t>υριαρχού</w:t>
      </w:r>
      <w:r w:rsidR="006A2D45">
        <w:rPr>
          <w:rFonts w:ascii="Times New Roman" w:hAnsi="Times New Roman" w:cs="Times New Roman"/>
          <w:sz w:val="24"/>
          <w:szCs w:val="24"/>
        </w:rPr>
        <w:t>σαν την περίοδο αυτή</w:t>
      </w:r>
      <w:r w:rsidR="00B63F71" w:rsidRPr="00F32152">
        <w:rPr>
          <w:rFonts w:ascii="Times New Roman" w:hAnsi="Times New Roman" w:cs="Times New Roman"/>
          <w:sz w:val="24"/>
          <w:szCs w:val="24"/>
        </w:rPr>
        <w:t xml:space="preserve"> σε όλη τη χώρα</w:t>
      </w:r>
      <w:r w:rsidR="006A2D45">
        <w:rPr>
          <w:rFonts w:ascii="Times New Roman" w:hAnsi="Times New Roman" w:cs="Times New Roman"/>
          <w:sz w:val="24"/>
          <w:szCs w:val="24"/>
        </w:rPr>
        <w:t xml:space="preserve">. </w:t>
      </w:r>
      <w:r w:rsidR="00B63F71" w:rsidRPr="00F32152">
        <w:rPr>
          <w:rFonts w:ascii="Times New Roman" w:hAnsi="Times New Roman" w:cs="Times New Roman"/>
          <w:sz w:val="24"/>
          <w:szCs w:val="24"/>
        </w:rPr>
        <w:t>Η ανάπτυξη των χριστιανικών βασιλείων στα βόρεια της χερσονήσου και η κατοπινή αυτόνομη επέκτασή τους προς το νότο κατά την ανακατάληψη της χερσονήσου από τους χριστιανούς δημιούργησε τις ρίζες του διαχρονικού προβλήματος των αυτόνομων περιφερειών του μετέπειτα ισπανικού κράτους.</w:t>
      </w:r>
    </w:p>
    <w:p w:rsidR="002429CB" w:rsidRDefault="00B84C9B" w:rsidP="002429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Στους νεότερους χρόνους, η</w:t>
      </w:r>
      <w:r w:rsidR="00406E3E">
        <w:rPr>
          <w:rFonts w:ascii="Times New Roman" w:hAnsi="Times New Roman" w:cs="Times New Roman"/>
          <w:sz w:val="24"/>
          <w:szCs w:val="24"/>
        </w:rPr>
        <w:t xml:space="preserve"> αρχή του 20</w:t>
      </w:r>
      <w:r w:rsidR="00406E3E" w:rsidRPr="00406E3E">
        <w:rPr>
          <w:rFonts w:ascii="Times New Roman" w:hAnsi="Times New Roman" w:cs="Times New Roman"/>
          <w:sz w:val="24"/>
          <w:szCs w:val="24"/>
          <w:vertAlign w:val="superscript"/>
        </w:rPr>
        <w:t>ου</w:t>
      </w:r>
      <w:r w:rsidR="00406E3E">
        <w:rPr>
          <w:rFonts w:ascii="Times New Roman" w:hAnsi="Times New Roman" w:cs="Times New Roman"/>
          <w:sz w:val="24"/>
          <w:szCs w:val="24"/>
        </w:rPr>
        <w:t xml:space="preserve"> αιώνα χαρακτηρίζεται από την αναβίωση των εθνοτήτων και των ιδιαίτερων χαρακτηριστικών τους. Η διαμάχη μεταξύ του κεντρικού κράτους και των  περιφερειών οδήγησε στην αναβίωση των εθνοτήτων των Βάσκων και των </w:t>
      </w:r>
      <w:proofErr w:type="spellStart"/>
      <w:r w:rsidR="00406E3E">
        <w:rPr>
          <w:rFonts w:ascii="Times New Roman" w:hAnsi="Times New Roman" w:cs="Times New Roman"/>
          <w:sz w:val="24"/>
          <w:szCs w:val="24"/>
        </w:rPr>
        <w:t>Καταλανών</w:t>
      </w:r>
      <w:proofErr w:type="spellEnd"/>
      <w:r w:rsidR="00406E3E">
        <w:rPr>
          <w:rFonts w:ascii="Times New Roman" w:hAnsi="Times New Roman" w:cs="Times New Roman"/>
          <w:sz w:val="24"/>
          <w:szCs w:val="24"/>
        </w:rPr>
        <w:t xml:space="preserve"> με αποσχιστικές τάσεις από το κράτος της </w:t>
      </w:r>
      <w:r w:rsidR="002429CB">
        <w:rPr>
          <w:rFonts w:ascii="Times New Roman" w:hAnsi="Times New Roman" w:cs="Times New Roman"/>
          <w:sz w:val="24"/>
          <w:szCs w:val="24"/>
        </w:rPr>
        <w:t>Μαδρίτης. Κατά τα έτη από το 1923 έως το 1930</w:t>
      </w:r>
      <w:r w:rsidR="00647886" w:rsidRPr="00F32152">
        <w:rPr>
          <w:rFonts w:ascii="Times New Roman" w:hAnsi="Times New Roman" w:cs="Times New Roman"/>
          <w:sz w:val="24"/>
          <w:szCs w:val="24"/>
        </w:rPr>
        <w:t xml:space="preserve"> η δικτατορία του Πρίμο ντε Ριβέρα αποτέλεσε τροχοπέδη κάποιων δειλών βημάτων που είχαν γίνει για την αυτονομία της Καταλονίας και των άλλων περιφερειών. Το Σύνταγμα του 1931 προσπάθησε για πρώτη φορά να λύσει το ζήτημα της περιφερειακής αυτονομίας αλλά λόγω του εμφυλίου </w:t>
      </w:r>
      <w:r w:rsidR="002429CB">
        <w:rPr>
          <w:rFonts w:ascii="Times New Roman" w:hAnsi="Times New Roman" w:cs="Times New Roman"/>
          <w:sz w:val="24"/>
          <w:szCs w:val="24"/>
        </w:rPr>
        <w:t xml:space="preserve">που ακολούθησε το έτος 1936 </w:t>
      </w:r>
      <w:r w:rsidR="00647886" w:rsidRPr="00F32152">
        <w:rPr>
          <w:rFonts w:ascii="Times New Roman" w:hAnsi="Times New Roman" w:cs="Times New Roman"/>
          <w:sz w:val="24"/>
          <w:szCs w:val="24"/>
        </w:rPr>
        <w:t>δεν τέθηκε ποτέ σε ισχύ.</w:t>
      </w:r>
      <w:r w:rsidR="002429CB">
        <w:rPr>
          <w:rFonts w:ascii="Times New Roman" w:hAnsi="Times New Roman" w:cs="Times New Roman"/>
          <w:sz w:val="24"/>
          <w:szCs w:val="24"/>
        </w:rPr>
        <w:t xml:space="preserve"> Μάλιστα το 1931</w:t>
      </w:r>
      <w:r w:rsidR="00647886" w:rsidRPr="00F32152">
        <w:rPr>
          <w:rFonts w:ascii="Times New Roman" w:hAnsi="Times New Roman" w:cs="Times New Roman"/>
          <w:sz w:val="24"/>
          <w:szCs w:val="24"/>
        </w:rPr>
        <w:t xml:space="preserve"> αποφασίστηκε με δημοψήφισμα η αποπομπή του βασιλιά Αλφόνσο ΧΙΙΙ και ακολούθησε η εγκαθίδρυση της 2</w:t>
      </w:r>
      <w:r w:rsidR="00647886" w:rsidRPr="00F32152">
        <w:rPr>
          <w:rFonts w:ascii="Times New Roman" w:hAnsi="Times New Roman" w:cs="Times New Roman"/>
          <w:sz w:val="24"/>
          <w:szCs w:val="24"/>
          <w:vertAlign w:val="superscript"/>
        </w:rPr>
        <w:t>ης</w:t>
      </w:r>
      <w:r w:rsidR="00647886" w:rsidRPr="00F32152">
        <w:rPr>
          <w:rFonts w:ascii="Times New Roman" w:hAnsi="Times New Roman" w:cs="Times New Roman"/>
          <w:sz w:val="24"/>
          <w:szCs w:val="24"/>
        </w:rPr>
        <w:t xml:space="preserve"> Ισπανικής Δημοκρατίας, στην οποία υπερίσχυσαν </w:t>
      </w:r>
      <w:r w:rsidR="00647886" w:rsidRPr="00F32152">
        <w:rPr>
          <w:rFonts w:ascii="Times New Roman" w:hAnsi="Times New Roman" w:cs="Times New Roman"/>
          <w:sz w:val="24"/>
          <w:szCs w:val="24"/>
        </w:rPr>
        <w:lastRenderedPageBreak/>
        <w:t>οι κεντροαριστεροί (ένωση των κομμάτων της αριστεράς σε ένα ενιαίο λαϊκό μέτωπο)</w:t>
      </w:r>
      <w:r w:rsidR="002429CB">
        <w:rPr>
          <w:rFonts w:ascii="Times New Roman" w:hAnsi="Times New Roman" w:cs="Times New Roman"/>
          <w:sz w:val="24"/>
          <w:szCs w:val="24"/>
        </w:rPr>
        <w:t xml:space="preserve">, ενώ έλαβε χώρα και μια προσπάθεια </w:t>
      </w:r>
      <w:r w:rsidR="00647886" w:rsidRPr="00F32152">
        <w:rPr>
          <w:rFonts w:ascii="Times New Roman" w:hAnsi="Times New Roman" w:cs="Times New Roman"/>
          <w:sz w:val="24"/>
          <w:szCs w:val="24"/>
        </w:rPr>
        <w:t>πραξικοπήματος</w:t>
      </w:r>
      <w:r w:rsidR="002429CB">
        <w:rPr>
          <w:rFonts w:ascii="Times New Roman" w:hAnsi="Times New Roman" w:cs="Times New Roman"/>
          <w:sz w:val="24"/>
          <w:szCs w:val="24"/>
        </w:rPr>
        <w:t>. Η</w:t>
      </w:r>
      <w:r w:rsidR="00647886" w:rsidRPr="00F32152">
        <w:rPr>
          <w:rFonts w:ascii="Times New Roman" w:hAnsi="Times New Roman" w:cs="Times New Roman"/>
          <w:sz w:val="24"/>
          <w:szCs w:val="24"/>
        </w:rPr>
        <w:t xml:space="preserve"> Κυβέρνηση ζήτησε την αυτοδιάθεση των </w:t>
      </w:r>
      <w:proofErr w:type="spellStart"/>
      <w:r w:rsidR="00647886" w:rsidRPr="00F32152">
        <w:rPr>
          <w:rFonts w:ascii="Times New Roman" w:hAnsi="Times New Roman" w:cs="Times New Roman"/>
          <w:sz w:val="24"/>
          <w:szCs w:val="24"/>
        </w:rPr>
        <w:t>Καταλανών</w:t>
      </w:r>
      <w:proofErr w:type="spellEnd"/>
      <w:r w:rsidR="00647886" w:rsidRPr="00F32152">
        <w:rPr>
          <w:rFonts w:ascii="Times New Roman" w:hAnsi="Times New Roman" w:cs="Times New Roman"/>
          <w:sz w:val="24"/>
          <w:szCs w:val="24"/>
        </w:rPr>
        <w:t xml:space="preserve"> και των Βάσκων</w:t>
      </w:r>
      <w:r w:rsidR="002429CB">
        <w:rPr>
          <w:rFonts w:ascii="Times New Roman" w:hAnsi="Times New Roman" w:cs="Times New Roman"/>
          <w:sz w:val="24"/>
          <w:szCs w:val="24"/>
        </w:rPr>
        <w:t xml:space="preserve">, αλλά </w:t>
      </w:r>
      <w:r w:rsidR="002429CB" w:rsidRPr="00F32152">
        <w:rPr>
          <w:rFonts w:ascii="Times New Roman" w:hAnsi="Times New Roman" w:cs="Times New Roman"/>
          <w:sz w:val="24"/>
          <w:szCs w:val="24"/>
        </w:rPr>
        <w:t xml:space="preserve">οι περισσότεροι στρατιωτικοί ηγέτες </w:t>
      </w:r>
      <w:r w:rsidR="00647886" w:rsidRPr="00F32152">
        <w:rPr>
          <w:rFonts w:ascii="Times New Roman" w:hAnsi="Times New Roman" w:cs="Times New Roman"/>
          <w:sz w:val="24"/>
          <w:szCs w:val="24"/>
        </w:rPr>
        <w:t>αντιτ</w:t>
      </w:r>
      <w:r w:rsidR="002429CB">
        <w:rPr>
          <w:rFonts w:ascii="Times New Roman" w:hAnsi="Times New Roman" w:cs="Times New Roman"/>
          <w:sz w:val="24"/>
          <w:szCs w:val="24"/>
        </w:rPr>
        <w:t>άχθηκαν</w:t>
      </w:r>
      <w:r w:rsidR="00647886" w:rsidRPr="00F32152">
        <w:rPr>
          <w:rFonts w:ascii="Times New Roman" w:hAnsi="Times New Roman" w:cs="Times New Roman"/>
          <w:sz w:val="24"/>
          <w:szCs w:val="24"/>
        </w:rPr>
        <w:t xml:space="preserve"> στη διάσπαση της Ισπανίας.</w:t>
      </w:r>
    </w:p>
    <w:p w:rsidR="007B4AAA" w:rsidRDefault="002429CB" w:rsidP="005D73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Στις </w:t>
      </w:r>
      <w:r w:rsidRPr="002429CB">
        <w:rPr>
          <w:rFonts w:ascii="Times New Roman" w:hAnsi="Times New Roman" w:cs="Times New Roman"/>
          <w:sz w:val="24"/>
          <w:szCs w:val="24"/>
        </w:rPr>
        <w:t>ε</w:t>
      </w:r>
      <w:r w:rsidR="00647886" w:rsidRPr="002429CB">
        <w:rPr>
          <w:rFonts w:ascii="Times New Roman" w:hAnsi="Times New Roman" w:cs="Times New Roman"/>
          <w:sz w:val="24"/>
          <w:szCs w:val="24"/>
        </w:rPr>
        <w:t xml:space="preserve">κλογές </w:t>
      </w:r>
      <w:r>
        <w:rPr>
          <w:rFonts w:ascii="Times New Roman" w:hAnsi="Times New Roman" w:cs="Times New Roman"/>
          <w:sz w:val="24"/>
          <w:szCs w:val="24"/>
        </w:rPr>
        <w:t xml:space="preserve">του </w:t>
      </w:r>
      <w:r w:rsidR="00647886" w:rsidRPr="002429CB">
        <w:rPr>
          <w:rFonts w:ascii="Times New Roman" w:hAnsi="Times New Roman" w:cs="Times New Roman"/>
          <w:sz w:val="24"/>
          <w:szCs w:val="24"/>
        </w:rPr>
        <w:t>1933</w:t>
      </w:r>
      <w:r>
        <w:rPr>
          <w:rFonts w:ascii="Times New Roman" w:hAnsi="Times New Roman" w:cs="Times New Roman"/>
          <w:sz w:val="24"/>
          <w:szCs w:val="24"/>
        </w:rPr>
        <w:t xml:space="preserve"> </w:t>
      </w:r>
      <w:r w:rsidR="00647886" w:rsidRPr="00F32152">
        <w:rPr>
          <w:rFonts w:ascii="Times New Roman" w:hAnsi="Times New Roman" w:cs="Times New Roman"/>
          <w:sz w:val="24"/>
          <w:szCs w:val="24"/>
        </w:rPr>
        <w:t>νίκη</w:t>
      </w:r>
      <w:r w:rsidR="00681077">
        <w:rPr>
          <w:rFonts w:ascii="Times New Roman" w:hAnsi="Times New Roman" w:cs="Times New Roman"/>
          <w:sz w:val="24"/>
          <w:szCs w:val="24"/>
        </w:rPr>
        <w:t>σε</w:t>
      </w:r>
      <w:r w:rsidR="00647886" w:rsidRPr="00F32152">
        <w:rPr>
          <w:rFonts w:ascii="Times New Roman" w:hAnsi="Times New Roman" w:cs="Times New Roman"/>
          <w:sz w:val="24"/>
          <w:szCs w:val="24"/>
        </w:rPr>
        <w:t xml:space="preserve"> </w:t>
      </w:r>
      <w:r w:rsidR="00681077">
        <w:rPr>
          <w:rFonts w:ascii="Times New Roman" w:hAnsi="Times New Roman" w:cs="Times New Roman"/>
          <w:sz w:val="24"/>
          <w:szCs w:val="24"/>
        </w:rPr>
        <w:t xml:space="preserve">η </w:t>
      </w:r>
      <w:r w:rsidR="00647886" w:rsidRPr="00F32152">
        <w:rPr>
          <w:rFonts w:ascii="Times New Roman" w:hAnsi="Times New Roman" w:cs="Times New Roman"/>
          <w:sz w:val="24"/>
          <w:szCs w:val="24"/>
        </w:rPr>
        <w:t>κεντροδεξιά</w:t>
      </w:r>
      <w:r w:rsidR="00681077">
        <w:rPr>
          <w:rFonts w:ascii="Times New Roman" w:hAnsi="Times New Roman" w:cs="Times New Roman"/>
          <w:sz w:val="24"/>
          <w:szCs w:val="24"/>
        </w:rPr>
        <w:t xml:space="preserve"> και ο στρατιωτικός</w:t>
      </w:r>
      <w:r w:rsidR="00647886" w:rsidRPr="00F32152">
        <w:rPr>
          <w:rFonts w:ascii="Times New Roman" w:hAnsi="Times New Roman" w:cs="Times New Roman"/>
          <w:sz w:val="24"/>
          <w:szCs w:val="24"/>
        </w:rPr>
        <w:t xml:space="preserve"> </w:t>
      </w:r>
      <w:r w:rsidR="00681077" w:rsidRPr="00F32152">
        <w:rPr>
          <w:rFonts w:ascii="Times New Roman" w:hAnsi="Times New Roman" w:cs="Times New Roman"/>
          <w:sz w:val="24"/>
          <w:szCs w:val="24"/>
        </w:rPr>
        <w:t>Φραν</w:t>
      </w:r>
      <w:r w:rsidR="00F63BC2">
        <w:rPr>
          <w:rFonts w:ascii="Times New Roman" w:hAnsi="Times New Roman" w:cs="Times New Roman"/>
          <w:sz w:val="24"/>
          <w:szCs w:val="24"/>
        </w:rPr>
        <w:t>σ</w:t>
      </w:r>
      <w:r w:rsidR="00681077" w:rsidRPr="00F32152">
        <w:rPr>
          <w:rFonts w:ascii="Times New Roman" w:hAnsi="Times New Roman" w:cs="Times New Roman"/>
          <w:sz w:val="24"/>
          <w:szCs w:val="24"/>
        </w:rPr>
        <w:t xml:space="preserve">ίσκο Φράνκο </w:t>
      </w:r>
      <w:proofErr w:type="spellStart"/>
      <w:r w:rsidR="00681077" w:rsidRPr="00F32152">
        <w:rPr>
          <w:rFonts w:ascii="Times New Roman" w:hAnsi="Times New Roman" w:cs="Times New Roman"/>
          <w:sz w:val="24"/>
          <w:szCs w:val="24"/>
        </w:rPr>
        <w:t>Μπααμόντε</w:t>
      </w:r>
      <w:proofErr w:type="spellEnd"/>
      <w:r w:rsidR="00681077" w:rsidRPr="00F32152">
        <w:rPr>
          <w:rFonts w:ascii="Times New Roman" w:hAnsi="Times New Roman" w:cs="Times New Roman"/>
          <w:sz w:val="24"/>
          <w:szCs w:val="24"/>
        </w:rPr>
        <w:t xml:space="preserve"> </w:t>
      </w:r>
      <w:r w:rsidR="00681077" w:rsidRPr="00681077">
        <w:rPr>
          <w:rFonts w:ascii="Times New Roman" w:hAnsi="Times New Roman" w:cs="Times New Roman"/>
          <w:sz w:val="24"/>
          <w:szCs w:val="24"/>
        </w:rPr>
        <w:t>(</w:t>
      </w:r>
      <w:r w:rsidR="00681077">
        <w:rPr>
          <w:rFonts w:ascii="Times New Roman" w:hAnsi="Times New Roman" w:cs="Times New Roman"/>
          <w:sz w:val="24"/>
          <w:szCs w:val="24"/>
        </w:rPr>
        <w:t xml:space="preserve">γνωστός ως </w:t>
      </w:r>
      <w:r w:rsidR="00647886" w:rsidRPr="00681077">
        <w:rPr>
          <w:rFonts w:ascii="Times New Roman" w:hAnsi="Times New Roman" w:cs="Times New Roman"/>
          <w:sz w:val="24"/>
          <w:szCs w:val="24"/>
        </w:rPr>
        <w:t>Φράνκο</w:t>
      </w:r>
      <w:r w:rsidR="00681077" w:rsidRPr="00681077">
        <w:rPr>
          <w:rFonts w:ascii="Times New Roman" w:hAnsi="Times New Roman" w:cs="Times New Roman"/>
          <w:sz w:val="24"/>
          <w:szCs w:val="24"/>
        </w:rPr>
        <w:t>)</w:t>
      </w:r>
      <w:r w:rsidR="00647886" w:rsidRPr="00681077">
        <w:rPr>
          <w:rFonts w:ascii="Times New Roman" w:hAnsi="Times New Roman" w:cs="Times New Roman"/>
          <w:sz w:val="24"/>
          <w:szCs w:val="24"/>
        </w:rPr>
        <w:t xml:space="preserve"> προβιβάστηκε σε στρατηγό τριών αστέρων</w:t>
      </w:r>
      <w:r w:rsidR="005D73CC">
        <w:rPr>
          <w:rFonts w:ascii="Times New Roman" w:hAnsi="Times New Roman" w:cs="Times New Roman"/>
          <w:sz w:val="24"/>
          <w:szCs w:val="24"/>
        </w:rPr>
        <w:t>. Λίγα χρόνια αργότερα, στις 16 Φεβρουαρίου του 1936 πραγματοποιείται η «μετωπική» εκλογική σύγκρουση ανάμεσα στο Λαϊκό Μέτωπο και στο Εθνικό Μέτωπο, που βρίσκει νικήτριες τις δημοκρατικές</w:t>
      </w:r>
      <w:r w:rsidR="000853DA">
        <w:rPr>
          <w:rFonts w:ascii="Times New Roman" w:hAnsi="Times New Roman" w:cs="Times New Roman"/>
          <w:sz w:val="24"/>
          <w:szCs w:val="24"/>
        </w:rPr>
        <w:t xml:space="preserve">, κομουνιστικές και σοσιαλιστικές δυνάμεις του πρώτου. </w:t>
      </w:r>
      <w:r w:rsidR="00BA087B">
        <w:rPr>
          <w:rFonts w:ascii="Times New Roman" w:hAnsi="Times New Roman" w:cs="Times New Roman"/>
          <w:sz w:val="24"/>
          <w:szCs w:val="24"/>
        </w:rPr>
        <w:t>Το διεθνές ρεύμα των «λαϊκών μετώπων» τη</w:t>
      </w:r>
      <w:r w:rsidR="00723977">
        <w:rPr>
          <w:rFonts w:ascii="Times New Roman" w:hAnsi="Times New Roman" w:cs="Times New Roman"/>
          <w:sz w:val="24"/>
          <w:szCs w:val="24"/>
        </w:rPr>
        <w:t>ς δεκαετίας του 19</w:t>
      </w:r>
      <w:r w:rsidR="00BA087B">
        <w:rPr>
          <w:rFonts w:ascii="Times New Roman" w:hAnsi="Times New Roman" w:cs="Times New Roman"/>
          <w:sz w:val="24"/>
          <w:szCs w:val="24"/>
        </w:rPr>
        <w:t xml:space="preserve">30 αποτελεί ίσως την ενστικτώδη αντίδραση της Αριστεράς στην άνοδο εθνικιστικών και φασιστικών ρευμάτων. </w:t>
      </w:r>
      <w:r w:rsidR="007B4AAA">
        <w:rPr>
          <w:rFonts w:ascii="Times New Roman" w:hAnsi="Times New Roman" w:cs="Times New Roman"/>
          <w:sz w:val="24"/>
          <w:szCs w:val="24"/>
        </w:rPr>
        <w:t xml:space="preserve">Το Λαϊκό Μέτωπο της Ισπανίας απαρτίζεται από ετερόκλητες πολιτικές ομάδες, από αυτονομιστικά κινήματα και </w:t>
      </w:r>
      <w:proofErr w:type="spellStart"/>
      <w:r w:rsidR="007B4AAA">
        <w:rPr>
          <w:rFonts w:ascii="Times New Roman" w:hAnsi="Times New Roman" w:cs="Times New Roman"/>
          <w:sz w:val="24"/>
          <w:szCs w:val="24"/>
        </w:rPr>
        <w:t>αναρχοσυνδικαλιστικές</w:t>
      </w:r>
      <w:proofErr w:type="spellEnd"/>
      <w:r w:rsidR="007B4AAA">
        <w:rPr>
          <w:rFonts w:ascii="Times New Roman" w:hAnsi="Times New Roman" w:cs="Times New Roman"/>
          <w:sz w:val="24"/>
          <w:szCs w:val="24"/>
        </w:rPr>
        <w:t xml:space="preserve"> οργανώσεις, μέχρι δημοκρατικές παρατάξεις και αστικά κόμματα. Εκλογικός αντίπαλος ήταν το Εθνικό Μέτωπο που συγκέντρωνε τις μεγαλύτερες δυνάμεις της Δεξιάς καθώς και την ανεπίσημη συμπαράσταση της Ισπανικής Φάλαγγας. Το Λαϊκό Μέτωπο τελικά κερδίζει τις εκλογές, ο στρατηγός Φράνκο διορίζεται σε στρατιωτική θέση εκτός Ισπανίας, η Φάλαγγα τίθεται εκτός νόμου και η </w:t>
      </w:r>
      <w:r w:rsidR="004A47D6">
        <w:rPr>
          <w:rFonts w:ascii="Times New Roman" w:hAnsi="Times New Roman" w:cs="Times New Roman"/>
          <w:sz w:val="24"/>
          <w:szCs w:val="24"/>
        </w:rPr>
        <w:t>Καταλονία</w:t>
      </w:r>
      <w:r w:rsidR="007B4AAA">
        <w:rPr>
          <w:rFonts w:ascii="Times New Roman" w:hAnsi="Times New Roman" w:cs="Times New Roman"/>
          <w:sz w:val="24"/>
          <w:szCs w:val="24"/>
        </w:rPr>
        <w:t xml:space="preserve"> αποκτά πολιτική και διοικητική αυτονομία. Πριν καν το Λαϊκό Μέτωπο προλάβει να συμπληρώσει ένα εξάμηνο στην εξουσία, τον Ιούλιο του 1936, οι φασιστικές δυνάμεις προχώρησαν σε πραξικόπημα που σήμανε την έναρξη του Ισπανικού Εμφυλίου Πολέμου, ο οποίος διήρκεσε έως το 1939. </w:t>
      </w:r>
    </w:p>
    <w:p w:rsidR="005D73CC" w:rsidRDefault="005D73CC" w:rsidP="00DC6179">
      <w:pPr>
        <w:spacing w:after="0" w:line="360" w:lineRule="auto"/>
        <w:ind w:firstLine="720"/>
        <w:jc w:val="both"/>
        <w:rPr>
          <w:rFonts w:ascii="Times New Roman" w:hAnsi="Times New Roman" w:cs="Times New Roman"/>
          <w:sz w:val="24"/>
          <w:szCs w:val="24"/>
        </w:rPr>
      </w:pPr>
      <w:r w:rsidRPr="00F32152">
        <w:rPr>
          <w:rFonts w:ascii="Times New Roman" w:hAnsi="Times New Roman" w:cs="Times New Roman"/>
          <w:sz w:val="24"/>
          <w:szCs w:val="24"/>
        </w:rPr>
        <w:t xml:space="preserve">Με το Διάταγμα </w:t>
      </w:r>
      <w:proofErr w:type="spellStart"/>
      <w:r w:rsidRPr="00F32152">
        <w:rPr>
          <w:rFonts w:ascii="Times New Roman" w:hAnsi="Times New Roman" w:cs="Times New Roman"/>
          <w:sz w:val="24"/>
          <w:szCs w:val="24"/>
        </w:rPr>
        <w:t>Νο</w:t>
      </w:r>
      <w:proofErr w:type="spellEnd"/>
      <w:r w:rsidRPr="00F32152">
        <w:rPr>
          <w:rFonts w:ascii="Times New Roman" w:hAnsi="Times New Roman" w:cs="Times New Roman"/>
          <w:sz w:val="24"/>
          <w:szCs w:val="24"/>
        </w:rPr>
        <w:t xml:space="preserve"> 138 της 29</w:t>
      </w:r>
      <w:r w:rsidRPr="00F32152">
        <w:rPr>
          <w:rFonts w:ascii="Times New Roman" w:hAnsi="Times New Roman" w:cs="Times New Roman"/>
          <w:sz w:val="24"/>
          <w:szCs w:val="24"/>
          <w:vertAlign w:val="superscript"/>
        </w:rPr>
        <w:t>ης</w:t>
      </w:r>
      <w:r w:rsidRPr="00F32152">
        <w:rPr>
          <w:rFonts w:ascii="Times New Roman" w:hAnsi="Times New Roman" w:cs="Times New Roman"/>
          <w:sz w:val="24"/>
          <w:szCs w:val="24"/>
        </w:rPr>
        <w:t>-09-1936 του Συμβου</w:t>
      </w:r>
      <w:r w:rsidR="00780287">
        <w:rPr>
          <w:rFonts w:ascii="Times New Roman" w:hAnsi="Times New Roman" w:cs="Times New Roman"/>
          <w:sz w:val="24"/>
          <w:szCs w:val="24"/>
        </w:rPr>
        <w:t xml:space="preserve">λίου Εθνικής Άμυνας, με πρόεδρο </w:t>
      </w:r>
      <w:r w:rsidRPr="00F32152">
        <w:rPr>
          <w:rFonts w:ascii="Times New Roman" w:hAnsi="Times New Roman" w:cs="Times New Roman"/>
          <w:sz w:val="24"/>
          <w:szCs w:val="24"/>
        </w:rPr>
        <w:t xml:space="preserve">το στρατηγό </w:t>
      </w:r>
      <w:proofErr w:type="spellStart"/>
      <w:r w:rsidRPr="00F32152">
        <w:rPr>
          <w:rFonts w:ascii="Times New Roman" w:hAnsi="Times New Roman" w:cs="Times New Roman"/>
          <w:sz w:val="24"/>
          <w:szCs w:val="24"/>
        </w:rPr>
        <w:t>Καμπαγιέρα</w:t>
      </w:r>
      <w:proofErr w:type="spellEnd"/>
      <w:r w:rsidRPr="00F32152">
        <w:rPr>
          <w:rFonts w:ascii="Times New Roman" w:hAnsi="Times New Roman" w:cs="Times New Roman"/>
          <w:sz w:val="24"/>
          <w:szCs w:val="24"/>
        </w:rPr>
        <w:t>, ο Φράνκο ονομάστηκε «Αρχηγός της Κυβέρνησης του Ισπανικού Κράτους» και ανέλαβε όλες τις εξουσίες του νέου κράτους.</w:t>
      </w:r>
    </w:p>
    <w:p w:rsidR="00DC6179" w:rsidRDefault="00DC6179" w:rsidP="00DC6179">
      <w:pPr>
        <w:spacing w:after="0" w:line="360" w:lineRule="auto"/>
        <w:ind w:firstLine="720"/>
        <w:jc w:val="both"/>
        <w:rPr>
          <w:rFonts w:ascii="Times New Roman" w:hAnsi="Times New Roman" w:cs="Times New Roman"/>
          <w:sz w:val="24"/>
          <w:szCs w:val="24"/>
        </w:rPr>
      </w:pPr>
      <w:r w:rsidRPr="00DC6179">
        <w:rPr>
          <w:rFonts w:ascii="Times New Roman" w:hAnsi="Times New Roman" w:cs="Times New Roman"/>
          <w:sz w:val="24"/>
          <w:szCs w:val="24"/>
        </w:rPr>
        <w:t>Τα</w:t>
      </w:r>
      <w:r>
        <w:rPr>
          <w:rFonts w:ascii="Times New Roman" w:hAnsi="Times New Roman" w:cs="Times New Roman"/>
          <w:sz w:val="24"/>
          <w:szCs w:val="24"/>
        </w:rPr>
        <w:t xml:space="preserve"> αίτια του </w:t>
      </w:r>
      <w:r w:rsidRPr="00DC6179">
        <w:rPr>
          <w:rFonts w:ascii="Times New Roman" w:hAnsi="Times New Roman" w:cs="Times New Roman"/>
          <w:sz w:val="24"/>
          <w:szCs w:val="24"/>
        </w:rPr>
        <w:t>εμφυλίου</w:t>
      </w:r>
      <w:r>
        <w:rPr>
          <w:rFonts w:ascii="Times New Roman" w:hAnsi="Times New Roman" w:cs="Times New Roman"/>
          <w:sz w:val="24"/>
          <w:szCs w:val="24"/>
        </w:rPr>
        <w:t xml:space="preserve"> εντοπίζονται κυρίως στα</w:t>
      </w:r>
      <w:r w:rsidRPr="00F32152">
        <w:rPr>
          <w:rFonts w:ascii="Times New Roman" w:hAnsi="Times New Roman" w:cs="Times New Roman"/>
          <w:sz w:val="24"/>
          <w:szCs w:val="24"/>
        </w:rPr>
        <w:t xml:space="preserve"> </w:t>
      </w:r>
      <w:r>
        <w:rPr>
          <w:rFonts w:ascii="Times New Roman" w:hAnsi="Times New Roman" w:cs="Times New Roman"/>
          <w:sz w:val="24"/>
          <w:szCs w:val="24"/>
        </w:rPr>
        <w:t>εσωτερικά προβλήματα της χώρας και στην</w:t>
      </w:r>
      <w:r w:rsidRPr="00F32152">
        <w:rPr>
          <w:rFonts w:ascii="Times New Roman" w:hAnsi="Times New Roman" w:cs="Times New Roman"/>
          <w:sz w:val="24"/>
          <w:szCs w:val="24"/>
        </w:rPr>
        <w:t xml:space="preserve"> αδυναμία των πολιτικών δυνάμεων της Ισπανίας να εκσυγχρονίσουν τις κοινωνικές δομές. </w:t>
      </w:r>
      <w:r w:rsidRPr="00675628">
        <w:rPr>
          <w:rFonts w:ascii="Times New Roman" w:hAnsi="Times New Roman" w:cs="Times New Roman"/>
          <w:sz w:val="24"/>
          <w:szCs w:val="24"/>
        </w:rPr>
        <w:t xml:space="preserve">Από τη μια πλευρά βρίσκονταν οι στρατηγοί και τα ανώτερα κοινωνικά στρώματα που επιθυμούσαν ενιαία και αδιαίρετη χώρα χωρίς περιφερειακές αυτόνομες διοικήσεις, δηλαδή ένα κράτος διαρθρωμένο συγκεντρωτικά με άξονα τη Μαδρίτη. Σημειωτέον ότι βασικό σύνθημα του </w:t>
      </w:r>
      <w:proofErr w:type="spellStart"/>
      <w:r w:rsidRPr="00675628">
        <w:rPr>
          <w:rFonts w:ascii="Times New Roman" w:hAnsi="Times New Roman" w:cs="Times New Roman"/>
          <w:sz w:val="24"/>
          <w:szCs w:val="24"/>
        </w:rPr>
        <w:t>φρανκικού</w:t>
      </w:r>
      <w:proofErr w:type="spellEnd"/>
      <w:r w:rsidRPr="00675628">
        <w:rPr>
          <w:rFonts w:ascii="Times New Roman" w:hAnsi="Times New Roman" w:cs="Times New Roman"/>
          <w:sz w:val="24"/>
          <w:szCs w:val="24"/>
        </w:rPr>
        <w:t xml:space="preserve"> καθεστώτος και του εθνικού κράτους που οραματίστηκε είναι μία και </w:t>
      </w:r>
      <w:r w:rsidRPr="00675628">
        <w:rPr>
          <w:rFonts w:ascii="Times New Roman" w:hAnsi="Times New Roman" w:cs="Times New Roman"/>
          <w:sz w:val="24"/>
          <w:szCs w:val="24"/>
        </w:rPr>
        <w:lastRenderedPageBreak/>
        <w:t>αδιαίρετη Ισπανία χωρίς περιφερειακές διαφοροποιήσεις. Από την άλλη πλευρά έχουμε τα αγροτικά και εργατικά στρώματα.</w:t>
      </w:r>
    </w:p>
    <w:p w:rsidR="0014142A" w:rsidRDefault="00675628" w:rsidP="0014142A">
      <w:pPr>
        <w:spacing w:after="0" w:line="360" w:lineRule="auto"/>
        <w:ind w:firstLine="720"/>
        <w:jc w:val="both"/>
        <w:rPr>
          <w:rFonts w:ascii="Times New Roman" w:hAnsi="Times New Roman" w:cs="Times New Roman"/>
          <w:sz w:val="24"/>
          <w:szCs w:val="24"/>
        </w:rPr>
      </w:pPr>
      <w:r w:rsidRPr="00675628">
        <w:rPr>
          <w:rFonts w:ascii="Times New Roman" w:hAnsi="Times New Roman" w:cs="Times New Roman"/>
          <w:sz w:val="24"/>
          <w:szCs w:val="24"/>
        </w:rPr>
        <w:t>Την 1</w:t>
      </w:r>
      <w:r w:rsidRPr="00675628">
        <w:rPr>
          <w:rFonts w:ascii="Times New Roman" w:hAnsi="Times New Roman" w:cs="Times New Roman"/>
          <w:sz w:val="24"/>
          <w:szCs w:val="24"/>
          <w:vertAlign w:val="superscript"/>
        </w:rPr>
        <w:t>η</w:t>
      </w:r>
      <w:r w:rsidRPr="00675628">
        <w:rPr>
          <w:rFonts w:ascii="Times New Roman" w:hAnsi="Times New Roman" w:cs="Times New Roman"/>
          <w:sz w:val="24"/>
          <w:szCs w:val="24"/>
        </w:rPr>
        <w:t xml:space="preserve"> Απριλίου </w:t>
      </w:r>
      <w:r>
        <w:rPr>
          <w:rFonts w:ascii="Times New Roman" w:hAnsi="Times New Roman" w:cs="Times New Roman"/>
          <w:sz w:val="24"/>
          <w:szCs w:val="24"/>
        </w:rPr>
        <w:t xml:space="preserve">του </w:t>
      </w:r>
      <w:r w:rsidRPr="00675628">
        <w:rPr>
          <w:rFonts w:ascii="Times New Roman" w:hAnsi="Times New Roman" w:cs="Times New Roman"/>
          <w:sz w:val="24"/>
          <w:szCs w:val="24"/>
        </w:rPr>
        <w:t>1939</w:t>
      </w:r>
      <w:r>
        <w:rPr>
          <w:rFonts w:ascii="Times New Roman" w:hAnsi="Times New Roman" w:cs="Times New Roman"/>
          <w:sz w:val="24"/>
          <w:szCs w:val="24"/>
        </w:rPr>
        <w:t xml:space="preserve"> έχουμε </w:t>
      </w:r>
      <w:r w:rsidR="003B1139">
        <w:rPr>
          <w:rFonts w:ascii="Times New Roman" w:hAnsi="Times New Roman" w:cs="Times New Roman"/>
          <w:sz w:val="24"/>
          <w:szCs w:val="24"/>
        </w:rPr>
        <w:t xml:space="preserve">από τη μια πλευρά </w:t>
      </w:r>
      <w:r>
        <w:rPr>
          <w:rFonts w:ascii="Times New Roman" w:hAnsi="Times New Roman" w:cs="Times New Roman"/>
          <w:sz w:val="24"/>
          <w:szCs w:val="24"/>
        </w:rPr>
        <w:t xml:space="preserve">την </w:t>
      </w:r>
      <w:r w:rsidRPr="00F32152">
        <w:rPr>
          <w:rFonts w:ascii="Times New Roman" w:hAnsi="Times New Roman" w:cs="Times New Roman"/>
          <w:sz w:val="24"/>
          <w:szCs w:val="24"/>
        </w:rPr>
        <w:t xml:space="preserve">απόλυτη επικράτηση </w:t>
      </w:r>
      <w:r>
        <w:rPr>
          <w:rFonts w:ascii="Times New Roman" w:hAnsi="Times New Roman" w:cs="Times New Roman"/>
          <w:sz w:val="24"/>
          <w:szCs w:val="24"/>
        </w:rPr>
        <w:t xml:space="preserve">του </w:t>
      </w:r>
      <w:r w:rsidRPr="00F32152">
        <w:rPr>
          <w:rFonts w:ascii="Times New Roman" w:hAnsi="Times New Roman" w:cs="Times New Roman"/>
          <w:sz w:val="24"/>
          <w:szCs w:val="24"/>
        </w:rPr>
        <w:t xml:space="preserve">Φράνκο, με τη βοήθεια του Χίτλερ και του Μουσολίνι και </w:t>
      </w:r>
      <w:r w:rsidR="003B1139">
        <w:rPr>
          <w:rFonts w:ascii="Times New Roman" w:hAnsi="Times New Roman" w:cs="Times New Roman"/>
          <w:sz w:val="24"/>
          <w:szCs w:val="24"/>
        </w:rPr>
        <w:t xml:space="preserve">από την άλλη πλευρά </w:t>
      </w:r>
      <w:r w:rsidRPr="00F32152">
        <w:rPr>
          <w:rFonts w:ascii="Times New Roman" w:hAnsi="Times New Roman" w:cs="Times New Roman"/>
          <w:sz w:val="24"/>
          <w:szCs w:val="24"/>
        </w:rPr>
        <w:t xml:space="preserve">ήττα </w:t>
      </w:r>
      <w:r w:rsidR="003B1139">
        <w:rPr>
          <w:rFonts w:ascii="Times New Roman" w:hAnsi="Times New Roman" w:cs="Times New Roman"/>
          <w:sz w:val="24"/>
          <w:szCs w:val="24"/>
        </w:rPr>
        <w:t xml:space="preserve">των </w:t>
      </w:r>
      <w:r w:rsidRPr="00F32152">
        <w:rPr>
          <w:rFonts w:ascii="Times New Roman" w:hAnsi="Times New Roman" w:cs="Times New Roman"/>
          <w:sz w:val="24"/>
          <w:szCs w:val="24"/>
        </w:rPr>
        <w:t>αριστερών και φιλελεύθερων δυνάμεων</w:t>
      </w:r>
      <w:r>
        <w:rPr>
          <w:rFonts w:ascii="Times New Roman" w:hAnsi="Times New Roman" w:cs="Times New Roman"/>
          <w:sz w:val="24"/>
          <w:szCs w:val="24"/>
        </w:rPr>
        <w:t>. Συνέπεια αυτής της πολιτικής εξέλιξης ήταν η κ</w:t>
      </w:r>
      <w:r w:rsidRPr="00F32152">
        <w:rPr>
          <w:rFonts w:ascii="Times New Roman" w:hAnsi="Times New Roman" w:cs="Times New Roman"/>
          <w:sz w:val="24"/>
          <w:szCs w:val="24"/>
        </w:rPr>
        <w:t>ατάργηση κάθε περιφερειακής αυτονομίας και ελευθερίας</w:t>
      </w:r>
      <w:r>
        <w:rPr>
          <w:rFonts w:ascii="Times New Roman" w:hAnsi="Times New Roman" w:cs="Times New Roman"/>
          <w:sz w:val="24"/>
          <w:szCs w:val="24"/>
        </w:rPr>
        <w:t>, μεταξύ των οποίων η απ</w:t>
      </w:r>
      <w:r w:rsidRPr="00F32152">
        <w:rPr>
          <w:rFonts w:ascii="Times New Roman" w:hAnsi="Times New Roman" w:cs="Times New Roman"/>
          <w:sz w:val="24"/>
          <w:szCs w:val="24"/>
        </w:rPr>
        <w:t>αγ</w:t>
      </w:r>
      <w:r>
        <w:rPr>
          <w:rFonts w:ascii="Times New Roman" w:hAnsi="Times New Roman" w:cs="Times New Roman"/>
          <w:sz w:val="24"/>
          <w:szCs w:val="24"/>
        </w:rPr>
        <w:t>όρευση της</w:t>
      </w:r>
      <w:r w:rsidRPr="00F32152">
        <w:rPr>
          <w:rFonts w:ascii="Times New Roman" w:hAnsi="Times New Roman" w:cs="Times New Roman"/>
          <w:sz w:val="24"/>
          <w:szCs w:val="24"/>
        </w:rPr>
        <w:t xml:space="preserve"> λειτουργία</w:t>
      </w:r>
      <w:r>
        <w:rPr>
          <w:rFonts w:ascii="Times New Roman" w:hAnsi="Times New Roman" w:cs="Times New Roman"/>
          <w:sz w:val="24"/>
          <w:szCs w:val="24"/>
        </w:rPr>
        <w:t>ς</w:t>
      </w:r>
      <w:r w:rsidRPr="00F32152">
        <w:rPr>
          <w:rFonts w:ascii="Times New Roman" w:hAnsi="Times New Roman" w:cs="Times New Roman"/>
          <w:sz w:val="24"/>
          <w:szCs w:val="24"/>
        </w:rPr>
        <w:t xml:space="preserve"> στην εκκλησία στα λατινικά</w:t>
      </w:r>
      <w:r>
        <w:rPr>
          <w:rFonts w:ascii="Times New Roman" w:hAnsi="Times New Roman" w:cs="Times New Roman"/>
          <w:sz w:val="24"/>
          <w:szCs w:val="24"/>
        </w:rPr>
        <w:t>,</w:t>
      </w:r>
      <w:r w:rsidRPr="00675628">
        <w:rPr>
          <w:rFonts w:ascii="Times New Roman" w:hAnsi="Times New Roman" w:cs="Times New Roman"/>
          <w:sz w:val="24"/>
          <w:szCs w:val="24"/>
        </w:rPr>
        <w:t xml:space="preserve"> </w:t>
      </w:r>
      <w:r w:rsidRPr="00F32152">
        <w:rPr>
          <w:rFonts w:ascii="Times New Roman" w:hAnsi="Times New Roman" w:cs="Times New Roman"/>
          <w:sz w:val="24"/>
          <w:szCs w:val="24"/>
        </w:rPr>
        <w:t>τοπικ</w:t>
      </w:r>
      <w:r>
        <w:rPr>
          <w:rFonts w:ascii="Times New Roman" w:hAnsi="Times New Roman" w:cs="Times New Roman"/>
          <w:sz w:val="24"/>
          <w:szCs w:val="24"/>
        </w:rPr>
        <w:t>ών</w:t>
      </w:r>
      <w:r w:rsidRPr="00F32152">
        <w:rPr>
          <w:rFonts w:ascii="Times New Roman" w:hAnsi="Times New Roman" w:cs="Times New Roman"/>
          <w:sz w:val="24"/>
          <w:szCs w:val="24"/>
        </w:rPr>
        <w:t xml:space="preserve"> χορ</w:t>
      </w:r>
      <w:r>
        <w:rPr>
          <w:rFonts w:ascii="Times New Roman" w:hAnsi="Times New Roman" w:cs="Times New Roman"/>
          <w:sz w:val="24"/>
          <w:szCs w:val="24"/>
        </w:rPr>
        <w:t>ών και εορτών</w:t>
      </w:r>
      <w:r w:rsidRPr="00F32152">
        <w:rPr>
          <w:rFonts w:ascii="Times New Roman" w:hAnsi="Times New Roman" w:cs="Times New Roman"/>
          <w:sz w:val="24"/>
          <w:szCs w:val="24"/>
        </w:rPr>
        <w:t xml:space="preserve"> και </w:t>
      </w:r>
      <w:r>
        <w:rPr>
          <w:rFonts w:ascii="Times New Roman" w:hAnsi="Times New Roman" w:cs="Times New Roman"/>
          <w:sz w:val="24"/>
          <w:szCs w:val="24"/>
        </w:rPr>
        <w:t>τ</w:t>
      </w:r>
      <w:r w:rsidRPr="00F32152">
        <w:rPr>
          <w:rFonts w:ascii="Times New Roman" w:hAnsi="Times New Roman" w:cs="Times New Roman"/>
          <w:sz w:val="24"/>
          <w:szCs w:val="24"/>
        </w:rPr>
        <w:t xml:space="preserve">η </w:t>
      </w:r>
      <w:proofErr w:type="spellStart"/>
      <w:r w:rsidRPr="00F32152">
        <w:rPr>
          <w:rFonts w:ascii="Times New Roman" w:hAnsi="Times New Roman" w:cs="Times New Roman"/>
          <w:sz w:val="24"/>
          <w:szCs w:val="24"/>
        </w:rPr>
        <w:t>καταλανική</w:t>
      </w:r>
      <w:r>
        <w:rPr>
          <w:rFonts w:ascii="Times New Roman" w:hAnsi="Times New Roman" w:cs="Times New Roman"/>
          <w:sz w:val="24"/>
          <w:szCs w:val="24"/>
        </w:rPr>
        <w:t>ς</w:t>
      </w:r>
      <w:proofErr w:type="spellEnd"/>
      <w:r w:rsidRPr="00F32152">
        <w:rPr>
          <w:rFonts w:ascii="Times New Roman" w:hAnsi="Times New Roman" w:cs="Times New Roman"/>
          <w:sz w:val="24"/>
          <w:szCs w:val="24"/>
        </w:rPr>
        <w:t xml:space="preserve"> γλώσσα</w:t>
      </w:r>
      <w:r>
        <w:rPr>
          <w:rFonts w:ascii="Times New Roman" w:hAnsi="Times New Roman" w:cs="Times New Roman"/>
          <w:sz w:val="24"/>
          <w:szCs w:val="24"/>
        </w:rPr>
        <w:t>ς καθώς και</w:t>
      </w:r>
      <w:r w:rsidRPr="00F32152">
        <w:rPr>
          <w:rFonts w:ascii="Times New Roman" w:hAnsi="Times New Roman" w:cs="Times New Roman"/>
          <w:sz w:val="24"/>
          <w:szCs w:val="24"/>
        </w:rPr>
        <w:t xml:space="preserve"> </w:t>
      </w:r>
      <w:r>
        <w:rPr>
          <w:rFonts w:ascii="Times New Roman" w:hAnsi="Times New Roman" w:cs="Times New Roman"/>
          <w:sz w:val="24"/>
          <w:szCs w:val="24"/>
        </w:rPr>
        <w:t xml:space="preserve">η </w:t>
      </w:r>
      <w:r w:rsidRPr="00F32152">
        <w:rPr>
          <w:rFonts w:ascii="Times New Roman" w:hAnsi="Times New Roman" w:cs="Times New Roman"/>
          <w:sz w:val="24"/>
          <w:szCs w:val="24"/>
        </w:rPr>
        <w:t>απ</w:t>
      </w:r>
      <w:r>
        <w:rPr>
          <w:rFonts w:ascii="Times New Roman" w:hAnsi="Times New Roman" w:cs="Times New Roman"/>
          <w:sz w:val="24"/>
          <w:szCs w:val="24"/>
        </w:rPr>
        <w:t>όσυρση</w:t>
      </w:r>
      <w:r w:rsidRPr="00F32152">
        <w:rPr>
          <w:rFonts w:ascii="Times New Roman" w:hAnsi="Times New Roman" w:cs="Times New Roman"/>
          <w:sz w:val="24"/>
          <w:szCs w:val="24"/>
        </w:rPr>
        <w:t xml:space="preserve"> βιβλί</w:t>
      </w:r>
      <w:r>
        <w:rPr>
          <w:rFonts w:ascii="Times New Roman" w:hAnsi="Times New Roman" w:cs="Times New Roman"/>
          <w:sz w:val="24"/>
          <w:szCs w:val="24"/>
        </w:rPr>
        <w:t>ων</w:t>
      </w:r>
      <w:r w:rsidRPr="00F32152">
        <w:rPr>
          <w:rFonts w:ascii="Times New Roman" w:hAnsi="Times New Roman" w:cs="Times New Roman"/>
          <w:sz w:val="24"/>
          <w:szCs w:val="24"/>
        </w:rPr>
        <w:t xml:space="preserve"> που αναφέρονταν </w:t>
      </w:r>
      <w:r>
        <w:rPr>
          <w:rFonts w:ascii="Times New Roman" w:hAnsi="Times New Roman" w:cs="Times New Roman"/>
          <w:sz w:val="24"/>
          <w:szCs w:val="24"/>
        </w:rPr>
        <w:t xml:space="preserve">στην ύπαρξη διάφορων εθνοτήτων. </w:t>
      </w:r>
      <w:r w:rsidR="004245B2">
        <w:rPr>
          <w:rFonts w:ascii="Times New Roman" w:hAnsi="Times New Roman" w:cs="Times New Roman"/>
          <w:sz w:val="24"/>
          <w:szCs w:val="24"/>
        </w:rPr>
        <w:t xml:space="preserve">Ο Φράνκο κυβέρνησε την Ισπανία έως και το Νοέμβριο του 1975 οπότε και πέθανε. </w:t>
      </w:r>
      <w:r w:rsidR="00B63F71" w:rsidRPr="004245B2">
        <w:rPr>
          <w:rFonts w:ascii="Times New Roman" w:hAnsi="Times New Roman" w:cs="Times New Roman"/>
          <w:sz w:val="24"/>
          <w:szCs w:val="24"/>
        </w:rPr>
        <w:t>Το «</w:t>
      </w:r>
      <w:proofErr w:type="spellStart"/>
      <w:r w:rsidR="00B63F71" w:rsidRPr="004245B2">
        <w:rPr>
          <w:rFonts w:ascii="Times New Roman" w:hAnsi="Times New Roman" w:cs="Times New Roman"/>
          <w:sz w:val="24"/>
          <w:szCs w:val="24"/>
        </w:rPr>
        <w:t>φρανκικό</w:t>
      </w:r>
      <w:proofErr w:type="spellEnd"/>
      <w:r w:rsidR="00B63F71" w:rsidRPr="004245B2">
        <w:rPr>
          <w:rFonts w:ascii="Times New Roman" w:hAnsi="Times New Roman" w:cs="Times New Roman"/>
          <w:sz w:val="24"/>
          <w:szCs w:val="24"/>
        </w:rPr>
        <w:t>» καθεστώς απεδείχθη από τ</w:t>
      </w:r>
      <w:r w:rsidR="004245B2">
        <w:rPr>
          <w:rFonts w:ascii="Times New Roman" w:hAnsi="Times New Roman" w:cs="Times New Roman"/>
          <w:sz w:val="24"/>
          <w:szCs w:val="24"/>
        </w:rPr>
        <w:t>α πλέον μακροχρόνια στην Ευρώπη, ενώ ο</w:t>
      </w:r>
      <w:r w:rsidR="00B63F71" w:rsidRPr="004245B2">
        <w:rPr>
          <w:rFonts w:ascii="Times New Roman" w:hAnsi="Times New Roman" w:cs="Times New Roman"/>
          <w:sz w:val="24"/>
          <w:szCs w:val="24"/>
        </w:rPr>
        <w:t xml:space="preserve"> Φράνκο εδραίωσε ένα αυστηρά προσωποπαγές καθεστώς με σαφή φασιστικά χαρακτηριστικά</w:t>
      </w:r>
      <w:r w:rsidR="004245B2">
        <w:rPr>
          <w:rFonts w:ascii="Times New Roman" w:hAnsi="Times New Roman" w:cs="Times New Roman"/>
          <w:sz w:val="24"/>
          <w:szCs w:val="24"/>
        </w:rPr>
        <w:t xml:space="preserve"> και κυρίως την ισχυρή παρέμβαση του Κράτους</w:t>
      </w:r>
      <w:r w:rsidR="00B63F71" w:rsidRPr="004245B2">
        <w:rPr>
          <w:rFonts w:ascii="Times New Roman" w:hAnsi="Times New Roman" w:cs="Times New Roman"/>
          <w:sz w:val="24"/>
          <w:szCs w:val="24"/>
        </w:rPr>
        <w:t xml:space="preserve">. </w:t>
      </w:r>
    </w:p>
    <w:p w:rsidR="00B63F71" w:rsidRPr="00F32152" w:rsidRDefault="0014142A" w:rsidP="001414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Μετά το θάνατο του Φράνκο και συγκεκριμένα στις </w:t>
      </w:r>
      <w:r w:rsidR="00B63F71" w:rsidRPr="00F32152">
        <w:rPr>
          <w:rFonts w:ascii="Times New Roman" w:hAnsi="Times New Roman" w:cs="Times New Roman"/>
          <w:sz w:val="24"/>
          <w:szCs w:val="24"/>
        </w:rPr>
        <w:t>22</w:t>
      </w:r>
      <w:r>
        <w:rPr>
          <w:rFonts w:ascii="Times New Roman" w:hAnsi="Times New Roman" w:cs="Times New Roman"/>
          <w:sz w:val="24"/>
          <w:szCs w:val="24"/>
        </w:rPr>
        <w:t xml:space="preserve"> Νοεμβρίου του </w:t>
      </w:r>
      <w:r w:rsidR="00B63F71" w:rsidRPr="00F32152">
        <w:rPr>
          <w:rFonts w:ascii="Times New Roman" w:hAnsi="Times New Roman" w:cs="Times New Roman"/>
          <w:sz w:val="24"/>
          <w:szCs w:val="24"/>
        </w:rPr>
        <w:t xml:space="preserve">1975 ο </w:t>
      </w:r>
      <w:r w:rsidR="00E76BA6">
        <w:rPr>
          <w:rFonts w:ascii="Times New Roman" w:hAnsi="Times New Roman" w:cs="Times New Roman"/>
          <w:sz w:val="24"/>
          <w:szCs w:val="24"/>
          <w:lang w:val="en-US"/>
        </w:rPr>
        <w:t>Juan</w:t>
      </w:r>
      <w:r w:rsidR="00E76BA6" w:rsidRPr="00E76BA6">
        <w:rPr>
          <w:rFonts w:ascii="Times New Roman" w:hAnsi="Times New Roman" w:cs="Times New Roman"/>
          <w:sz w:val="24"/>
          <w:szCs w:val="24"/>
        </w:rPr>
        <w:t xml:space="preserve"> </w:t>
      </w:r>
      <w:r w:rsidR="00E76BA6">
        <w:rPr>
          <w:rFonts w:ascii="Times New Roman" w:hAnsi="Times New Roman" w:cs="Times New Roman"/>
          <w:sz w:val="24"/>
          <w:szCs w:val="24"/>
          <w:lang w:val="en-US"/>
        </w:rPr>
        <w:t>Carlos</w:t>
      </w:r>
      <w:r w:rsidR="00E76BA6" w:rsidRPr="00E76BA6">
        <w:rPr>
          <w:rFonts w:ascii="Times New Roman" w:hAnsi="Times New Roman" w:cs="Times New Roman"/>
          <w:sz w:val="24"/>
          <w:szCs w:val="24"/>
        </w:rPr>
        <w:t xml:space="preserve"> </w:t>
      </w:r>
      <w:r w:rsidR="00E76BA6">
        <w:rPr>
          <w:rFonts w:ascii="Times New Roman" w:hAnsi="Times New Roman" w:cs="Times New Roman"/>
          <w:sz w:val="24"/>
          <w:szCs w:val="24"/>
          <w:lang w:val="en-US"/>
        </w:rPr>
        <w:t>de</w:t>
      </w:r>
      <w:r w:rsidR="00E76BA6" w:rsidRPr="00E76BA6">
        <w:rPr>
          <w:rFonts w:ascii="Times New Roman" w:hAnsi="Times New Roman" w:cs="Times New Roman"/>
          <w:sz w:val="24"/>
          <w:szCs w:val="24"/>
        </w:rPr>
        <w:t xml:space="preserve"> </w:t>
      </w:r>
      <w:proofErr w:type="spellStart"/>
      <w:r w:rsidR="00E76BA6">
        <w:rPr>
          <w:rFonts w:ascii="Times New Roman" w:hAnsi="Times New Roman" w:cs="Times New Roman"/>
          <w:sz w:val="24"/>
          <w:szCs w:val="24"/>
          <w:lang w:val="en-US"/>
        </w:rPr>
        <w:t>Borbon</w:t>
      </w:r>
      <w:proofErr w:type="spellEnd"/>
      <w:r w:rsidR="00B63F71" w:rsidRPr="00F32152">
        <w:rPr>
          <w:rFonts w:ascii="Times New Roman" w:hAnsi="Times New Roman" w:cs="Times New Roman"/>
          <w:sz w:val="24"/>
          <w:szCs w:val="24"/>
        </w:rPr>
        <w:t xml:space="preserve"> στέφθηκε βασιλιάς της Ισπανίας και διέλυσε το δικτατορικό καθεστώς του Φράνκο</w:t>
      </w:r>
      <w:r>
        <w:rPr>
          <w:rFonts w:ascii="Times New Roman" w:hAnsi="Times New Roman" w:cs="Times New Roman"/>
          <w:sz w:val="24"/>
          <w:szCs w:val="24"/>
        </w:rPr>
        <w:t>. Χαρακτηριστικό είναι ότι η</w:t>
      </w:r>
      <w:r w:rsidR="00B63F71" w:rsidRPr="00F32152">
        <w:rPr>
          <w:rFonts w:ascii="Times New Roman" w:hAnsi="Times New Roman" w:cs="Times New Roman"/>
          <w:sz w:val="24"/>
          <w:szCs w:val="24"/>
        </w:rPr>
        <w:t xml:space="preserve"> βασιλεία του </w:t>
      </w:r>
      <w:r w:rsidR="00E76BA6">
        <w:rPr>
          <w:rFonts w:ascii="Times New Roman" w:hAnsi="Times New Roman" w:cs="Times New Roman"/>
          <w:sz w:val="24"/>
          <w:szCs w:val="24"/>
          <w:lang w:val="en-US"/>
        </w:rPr>
        <w:t>Juan</w:t>
      </w:r>
      <w:r w:rsidR="00E76BA6" w:rsidRPr="00E76BA6">
        <w:rPr>
          <w:rFonts w:ascii="Times New Roman" w:hAnsi="Times New Roman" w:cs="Times New Roman"/>
          <w:sz w:val="24"/>
          <w:szCs w:val="24"/>
        </w:rPr>
        <w:t xml:space="preserve"> </w:t>
      </w:r>
      <w:r w:rsidR="00E76BA6">
        <w:rPr>
          <w:rFonts w:ascii="Times New Roman" w:hAnsi="Times New Roman" w:cs="Times New Roman"/>
          <w:sz w:val="24"/>
          <w:szCs w:val="24"/>
          <w:lang w:val="en-US"/>
        </w:rPr>
        <w:t>Carlos</w:t>
      </w:r>
      <w:r w:rsidR="00E76BA6" w:rsidRPr="00F32152">
        <w:rPr>
          <w:rFonts w:ascii="Times New Roman" w:hAnsi="Times New Roman" w:cs="Times New Roman"/>
          <w:sz w:val="24"/>
          <w:szCs w:val="24"/>
        </w:rPr>
        <w:t xml:space="preserve"> </w:t>
      </w:r>
      <w:r w:rsidR="00B63F71" w:rsidRPr="00F32152">
        <w:rPr>
          <w:rFonts w:ascii="Times New Roman" w:hAnsi="Times New Roman" w:cs="Times New Roman"/>
          <w:sz w:val="24"/>
          <w:szCs w:val="24"/>
        </w:rPr>
        <w:t>ήταν προκαθορισμένη ήδη από την εποχή του Φράνκο, δεν προήλθε δηλαδή με επανάσταση και βίαιη αποβολή του δικτάτορα, όπως συνέβη στην Πορτογαλία</w:t>
      </w:r>
      <w:r>
        <w:rPr>
          <w:rFonts w:ascii="Times New Roman" w:hAnsi="Times New Roman" w:cs="Times New Roman"/>
          <w:sz w:val="24"/>
          <w:szCs w:val="24"/>
        </w:rPr>
        <w:t>.</w:t>
      </w:r>
      <w:r w:rsidR="00B63F71" w:rsidRPr="00F32152">
        <w:rPr>
          <w:rFonts w:ascii="Times New Roman" w:hAnsi="Times New Roman" w:cs="Times New Roman"/>
          <w:sz w:val="24"/>
          <w:szCs w:val="24"/>
        </w:rPr>
        <w:t xml:space="preserve"> </w:t>
      </w:r>
      <w:r>
        <w:rPr>
          <w:rFonts w:ascii="Times New Roman" w:hAnsi="Times New Roman" w:cs="Times New Roman"/>
          <w:sz w:val="24"/>
          <w:szCs w:val="24"/>
        </w:rPr>
        <w:t>Σ</w:t>
      </w:r>
      <w:r w:rsidR="00B63F71" w:rsidRPr="00F32152">
        <w:rPr>
          <w:rFonts w:ascii="Times New Roman" w:hAnsi="Times New Roman" w:cs="Times New Roman"/>
          <w:sz w:val="24"/>
          <w:szCs w:val="24"/>
        </w:rPr>
        <w:t xml:space="preserve">υνεχίστηκε </w:t>
      </w:r>
      <w:r>
        <w:rPr>
          <w:rFonts w:ascii="Times New Roman" w:hAnsi="Times New Roman" w:cs="Times New Roman"/>
          <w:sz w:val="24"/>
          <w:szCs w:val="24"/>
        </w:rPr>
        <w:t xml:space="preserve">στην πραγματικότητα </w:t>
      </w:r>
      <w:r w:rsidR="00B63F71" w:rsidRPr="00F32152">
        <w:rPr>
          <w:rFonts w:ascii="Times New Roman" w:hAnsi="Times New Roman" w:cs="Times New Roman"/>
          <w:sz w:val="24"/>
          <w:szCs w:val="24"/>
        </w:rPr>
        <w:t>το προηγούμενο καθεστώς με την αποδοχή και τον εκδημοκρατισμό του πολιτεύματος</w:t>
      </w:r>
      <w:r>
        <w:rPr>
          <w:rFonts w:ascii="Times New Roman" w:hAnsi="Times New Roman" w:cs="Times New Roman"/>
          <w:sz w:val="24"/>
          <w:szCs w:val="24"/>
        </w:rPr>
        <w:t xml:space="preserve">. </w:t>
      </w:r>
    </w:p>
    <w:p w:rsidR="00805B35" w:rsidRPr="003601E6" w:rsidRDefault="00805B35" w:rsidP="00805B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Στις 15 Ιουνίου του </w:t>
      </w:r>
      <w:r w:rsidR="00B63F71" w:rsidRPr="00F32152">
        <w:rPr>
          <w:rFonts w:ascii="Times New Roman" w:hAnsi="Times New Roman" w:cs="Times New Roman"/>
          <w:sz w:val="24"/>
          <w:szCs w:val="24"/>
        </w:rPr>
        <w:t xml:space="preserve">1977 ο </w:t>
      </w:r>
      <w:r w:rsidR="00E76BA6">
        <w:rPr>
          <w:rFonts w:ascii="Times New Roman" w:hAnsi="Times New Roman" w:cs="Times New Roman"/>
          <w:sz w:val="24"/>
          <w:szCs w:val="24"/>
          <w:lang w:val="en-US"/>
        </w:rPr>
        <w:t>Adolfo</w:t>
      </w:r>
      <w:r w:rsidR="00E76BA6" w:rsidRPr="00E76BA6">
        <w:rPr>
          <w:rFonts w:ascii="Times New Roman" w:hAnsi="Times New Roman" w:cs="Times New Roman"/>
          <w:sz w:val="24"/>
          <w:szCs w:val="24"/>
        </w:rPr>
        <w:t xml:space="preserve"> </w:t>
      </w:r>
      <w:r w:rsidR="00E76BA6">
        <w:rPr>
          <w:rFonts w:ascii="Times New Roman" w:hAnsi="Times New Roman" w:cs="Times New Roman"/>
          <w:sz w:val="24"/>
          <w:szCs w:val="24"/>
          <w:lang w:val="en-US"/>
        </w:rPr>
        <w:t>Suarez</w:t>
      </w:r>
      <w:r w:rsidR="00B63F71" w:rsidRPr="00F32152">
        <w:rPr>
          <w:rFonts w:ascii="Times New Roman" w:hAnsi="Times New Roman" w:cs="Times New Roman"/>
          <w:sz w:val="24"/>
          <w:szCs w:val="24"/>
        </w:rPr>
        <w:t xml:space="preserve"> διορίστηκε πρωθυπουργός και ο Δημοκρατικός Κεντρώος Συνασπισμός του κέρδισαν τις πρώτες ελεύθερες εκλογές μετά από 41 χρόνια.</w:t>
      </w:r>
      <w:r w:rsidR="008B69B1">
        <w:rPr>
          <w:rStyle w:val="aa"/>
          <w:rFonts w:ascii="Times New Roman" w:hAnsi="Times New Roman" w:cs="Times New Roman"/>
          <w:sz w:val="24"/>
          <w:szCs w:val="24"/>
        </w:rPr>
        <w:footnoteReference w:id="1"/>
      </w:r>
      <w:r w:rsidR="00B63F71" w:rsidRPr="00F32152">
        <w:rPr>
          <w:rFonts w:ascii="Times New Roman" w:hAnsi="Times New Roman" w:cs="Times New Roman"/>
        </w:rPr>
        <w:t xml:space="preserve"> </w:t>
      </w:r>
      <w:r w:rsidR="00E76BA6">
        <w:rPr>
          <w:rFonts w:ascii="Times New Roman" w:hAnsi="Times New Roman" w:cs="Times New Roman"/>
        </w:rPr>
        <w:t xml:space="preserve">Ο </w:t>
      </w:r>
      <w:r w:rsidR="00E76BA6">
        <w:rPr>
          <w:rFonts w:ascii="Times New Roman" w:hAnsi="Times New Roman" w:cs="Times New Roman"/>
          <w:sz w:val="24"/>
          <w:szCs w:val="24"/>
          <w:lang w:val="en-US"/>
        </w:rPr>
        <w:t>Suarez</w:t>
      </w:r>
      <w:r w:rsidR="00E76BA6" w:rsidRPr="00F32152">
        <w:rPr>
          <w:rFonts w:ascii="Times New Roman" w:hAnsi="Times New Roman" w:cs="Times New Roman"/>
          <w:sz w:val="24"/>
          <w:szCs w:val="24"/>
        </w:rPr>
        <w:t xml:space="preserve"> </w:t>
      </w:r>
      <w:r w:rsidR="00E76BA6" w:rsidRPr="00E76BA6">
        <w:rPr>
          <w:rFonts w:ascii="Times New Roman" w:hAnsi="Times New Roman" w:cs="Times New Roman"/>
          <w:sz w:val="24"/>
          <w:szCs w:val="24"/>
        </w:rPr>
        <w:t>αποτέλεσε το βασικό στοιχείο για τη μετάβαση στη δημοκρατία (</w:t>
      </w:r>
      <w:proofErr w:type="spellStart"/>
      <w:r w:rsidR="00E76BA6" w:rsidRPr="00E76BA6">
        <w:rPr>
          <w:rFonts w:ascii="Times New Roman" w:hAnsi="Times New Roman" w:cs="Times New Roman"/>
          <w:sz w:val="24"/>
          <w:szCs w:val="24"/>
        </w:rPr>
        <w:t>La</w:t>
      </w:r>
      <w:proofErr w:type="spellEnd"/>
      <w:r w:rsidR="00E76BA6" w:rsidRPr="00E76BA6">
        <w:rPr>
          <w:rFonts w:ascii="Times New Roman" w:hAnsi="Times New Roman" w:cs="Times New Roman"/>
          <w:sz w:val="24"/>
          <w:szCs w:val="24"/>
        </w:rPr>
        <w:t xml:space="preserve"> </w:t>
      </w:r>
      <w:proofErr w:type="spellStart"/>
      <w:r w:rsidR="00E76BA6" w:rsidRPr="00E76BA6">
        <w:rPr>
          <w:rFonts w:ascii="Times New Roman" w:hAnsi="Times New Roman" w:cs="Times New Roman"/>
          <w:sz w:val="24"/>
          <w:szCs w:val="24"/>
        </w:rPr>
        <w:t>Transicion</w:t>
      </w:r>
      <w:proofErr w:type="spellEnd"/>
      <w:r w:rsidR="00E76BA6" w:rsidRPr="00E76BA6">
        <w:rPr>
          <w:rFonts w:ascii="Times New Roman" w:hAnsi="Times New Roman" w:cs="Times New Roman"/>
          <w:sz w:val="24"/>
          <w:szCs w:val="24"/>
        </w:rPr>
        <w:t xml:space="preserve">). Η κυβέρνηση </w:t>
      </w:r>
      <w:r w:rsidR="00E76BA6">
        <w:rPr>
          <w:rFonts w:ascii="Times New Roman" w:hAnsi="Times New Roman" w:cs="Times New Roman"/>
          <w:sz w:val="24"/>
          <w:szCs w:val="24"/>
        </w:rPr>
        <w:t>του</w:t>
      </w:r>
      <w:r w:rsidR="00E76BA6" w:rsidRPr="00E76BA6">
        <w:rPr>
          <w:rFonts w:ascii="Times New Roman" w:hAnsi="Times New Roman" w:cs="Times New Roman"/>
          <w:sz w:val="24"/>
          <w:szCs w:val="24"/>
        </w:rPr>
        <w:t xml:space="preserve"> έδρασε γρήγορα και παρουσίασε το Σεπτέμβριο του 1976 ένα σχέδιο νόμου για την πολιτική αλλαγή. Ο νόμος ψηφίστηκε από το Κοινοβούλιο στις 18 Νοεμβρίου του 1976, </w:t>
      </w:r>
      <w:r w:rsidR="003B1139">
        <w:rPr>
          <w:rFonts w:ascii="Times New Roman" w:hAnsi="Times New Roman" w:cs="Times New Roman"/>
          <w:sz w:val="24"/>
          <w:szCs w:val="24"/>
        </w:rPr>
        <w:t>ενώ</w:t>
      </w:r>
      <w:r w:rsidR="00E76BA6" w:rsidRPr="00E76BA6">
        <w:rPr>
          <w:rFonts w:ascii="Times New Roman" w:hAnsi="Times New Roman" w:cs="Times New Roman"/>
          <w:sz w:val="24"/>
          <w:szCs w:val="24"/>
        </w:rPr>
        <w:t xml:space="preserve"> εγκρίθηκε και μέσω δημοψηφίσματος με συντριπτική πλειοψηφία, στις 15 Δεκεμβρίου του ίδιου έτους</w:t>
      </w:r>
      <w:r w:rsidR="00E76BA6">
        <w:rPr>
          <w:rFonts w:ascii="Times New Roman" w:hAnsi="Times New Roman" w:cs="Times New Roman"/>
          <w:sz w:val="24"/>
          <w:szCs w:val="24"/>
        </w:rPr>
        <w:t>.</w:t>
      </w:r>
      <w:r w:rsidR="00E76BA6" w:rsidRPr="00F32152">
        <w:rPr>
          <w:rFonts w:ascii="Times New Roman" w:hAnsi="Times New Roman" w:cs="Times New Roman"/>
          <w:sz w:val="24"/>
          <w:szCs w:val="24"/>
        </w:rPr>
        <w:t xml:space="preserve"> </w:t>
      </w:r>
      <w:r w:rsidR="00B63F71" w:rsidRPr="00F32152">
        <w:rPr>
          <w:rFonts w:ascii="Times New Roman" w:hAnsi="Times New Roman" w:cs="Times New Roman"/>
          <w:sz w:val="24"/>
          <w:szCs w:val="24"/>
        </w:rPr>
        <w:t>Δύο από τα κύρια ζητήματα που προβλημάτισαν τη Συντακτική Επιτροπή που συστήθηκε μετά τις εκλογές, ήταν αφενός, η μορφή του πολιτεύματος, και αφετέρου η πολιτική αυτονομία των επαρχιών.</w:t>
      </w:r>
      <w:r w:rsidR="00B63F71" w:rsidRPr="00F32152">
        <w:rPr>
          <w:rFonts w:ascii="Times New Roman" w:hAnsi="Times New Roman" w:cs="Times New Roman"/>
        </w:rPr>
        <w:t xml:space="preserve"> </w:t>
      </w:r>
      <w:r w:rsidR="00B63F71" w:rsidRPr="00F32152">
        <w:rPr>
          <w:rFonts w:ascii="Times New Roman" w:hAnsi="Times New Roman" w:cs="Times New Roman"/>
          <w:sz w:val="24"/>
          <w:szCs w:val="24"/>
        </w:rPr>
        <w:t xml:space="preserve">Όσον αφορά στο ζήτημα των επαρχιών, τα κόμματα (σοσιαλιστές και κομμουνιστές) συμφώνησαν στο να δοθεί ένας </w:t>
      </w:r>
      <w:r w:rsidR="00B63F71" w:rsidRPr="00F32152">
        <w:rPr>
          <w:rFonts w:ascii="Times New Roman" w:hAnsi="Times New Roman" w:cs="Times New Roman"/>
          <w:sz w:val="24"/>
          <w:szCs w:val="24"/>
        </w:rPr>
        <w:lastRenderedPageBreak/>
        <w:t>χαρακτήρας αυτονομίας στις επαρχίες με τον όρο όμως ότι δε θα έχουν το δικαίωμα να αποσχιστούν από το ενιαίο Ισπανικό Κράτος</w:t>
      </w:r>
      <w:r w:rsidR="00B63F71" w:rsidRPr="00F32152">
        <w:rPr>
          <w:rFonts w:ascii="Times New Roman" w:hAnsi="Times New Roman" w:cs="Times New Roman"/>
        </w:rPr>
        <w:t>.</w:t>
      </w:r>
      <w:r w:rsidRPr="00805B35">
        <w:rPr>
          <w:rFonts w:ascii="Times New Roman" w:hAnsi="Times New Roman" w:cs="Times New Roman"/>
          <w:sz w:val="24"/>
          <w:szCs w:val="24"/>
        </w:rPr>
        <w:t xml:space="preserve"> </w:t>
      </w:r>
      <w:r w:rsidR="003601E6" w:rsidRPr="003601E6">
        <w:rPr>
          <w:rFonts w:ascii="Times New Roman" w:hAnsi="Times New Roman" w:cs="Times New Roman"/>
          <w:sz w:val="24"/>
          <w:szCs w:val="24"/>
        </w:rPr>
        <w:t xml:space="preserve">Ο </w:t>
      </w:r>
      <w:r w:rsidR="003601E6">
        <w:rPr>
          <w:rFonts w:ascii="Times New Roman" w:hAnsi="Times New Roman" w:cs="Times New Roman"/>
          <w:sz w:val="24"/>
          <w:szCs w:val="24"/>
        </w:rPr>
        <w:t>«</w:t>
      </w:r>
      <w:r w:rsidR="003601E6" w:rsidRPr="003601E6">
        <w:rPr>
          <w:rFonts w:ascii="Times New Roman" w:hAnsi="Times New Roman" w:cs="Times New Roman"/>
          <w:sz w:val="24"/>
          <w:szCs w:val="24"/>
        </w:rPr>
        <w:t>Νόμος για την Πολιτική Αλλαγή</w:t>
      </w:r>
      <w:r w:rsidR="003601E6">
        <w:rPr>
          <w:rFonts w:ascii="Times New Roman" w:hAnsi="Times New Roman" w:cs="Times New Roman"/>
          <w:sz w:val="24"/>
          <w:szCs w:val="24"/>
        </w:rPr>
        <w:t>»</w:t>
      </w:r>
      <w:r w:rsidR="003601E6" w:rsidRPr="003601E6">
        <w:rPr>
          <w:rFonts w:ascii="Times New Roman" w:hAnsi="Times New Roman" w:cs="Times New Roman"/>
          <w:sz w:val="24"/>
          <w:szCs w:val="24"/>
        </w:rPr>
        <w:t xml:space="preserve"> όριζε ότι το νέο Σύνταγμα θα έπρεπε να εγκριθεί από τον ισπανικό λαό προτού τεθεί σε ισχύ. </w:t>
      </w:r>
      <w:r w:rsidR="003601E6">
        <w:rPr>
          <w:rFonts w:ascii="Times New Roman" w:hAnsi="Times New Roman" w:cs="Times New Roman"/>
          <w:sz w:val="24"/>
          <w:szCs w:val="24"/>
        </w:rPr>
        <w:t xml:space="preserve">Το νέο Σύνταγμα ψηφίστηκε </w:t>
      </w:r>
      <w:r w:rsidR="003601E6" w:rsidRPr="00F32152">
        <w:rPr>
          <w:rFonts w:ascii="Times New Roman" w:hAnsi="Times New Roman" w:cs="Times New Roman"/>
          <w:sz w:val="24"/>
          <w:szCs w:val="24"/>
        </w:rPr>
        <w:t>στις 31</w:t>
      </w:r>
      <w:r w:rsidR="003601E6">
        <w:rPr>
          <w:rFonts w:ascii="Times New Roman" w:hAnsi="Times New Roman" w:cs="Times New Roman"/>
          <w:sz w:val="24"/>
          <w:szCs w:val="24"/>
        </w:rPr>
        <w:t xml:space="preserve"> Οκτωβρίου του </w:t>
      </w:r>
      <w:r w:rsidR="003601E6" w:rsidRPr="00F32152">
        <w:rPr>
          <w:rFonts w:ascii="Times New Roman" w:hAnsi="Times New Roman" w:cs="Times New Roman"/>
          <w:sz w:val="24"/>
          <w:szCs w:val="24"/>
        </w:rPr>
        <w:t>1978 από το Κογκρέσο και τη Γερουσία</w:t>
      </w:r>
      <w:r w:rsidR="003601E6">
        <w:rPr>
          <w:rFonts w:ascii="Times New Roman" w:hAnsi="Times New Roman" w:cs="Times New Roman"/>
          <w:sz w:val="24"/>
          <w:szCs w:val="24"/>
        </w:rPr>
        <w:t>, ενώ</w:t>
      </w:r>
      <w:r w:rsidR="003601E6" w:rsidRPr="00F32152">
        <w:rPr>
          <w:rFonts w:ascii="Times New Roman" w:hAnsi="Times New Roman" w:cs="Times New Roman"/>
          <w:sz w:val="24"/>
          <w:szCs w:val="24"/>
        </w:rPr>
        <w:t xml:space="preserve"> </w:t>
      </w:r>
      <w:r w:rsidR="003601E6">
        <w:rPr>
          <w:rFonts w:ascii="Times New Roman" w:hAnsi="Times New Roman" w:cs="Times New Roman"/>
          <w:sz w:val="24"/>
          <w:szCs w:val="24"/>
        </w:rPr>
        <w:t>τ</w:t>
      </w:r>
      <w:r w:rsidR="003601E6" w:rsidRPr="003601E6">
        <w:rPr>
          <w:rFonts w:ascii="Times New Roman" w:hAnsi="Times New Roman" w:cs="Times New Roman"/>
          <w:sz w:val="24"/>
          <w:szCs w:val="24"/>
        </w:rPr>
        <w:t xml:space="preserve">ο δημοψήφισμα έλαβε χώρα στις 6 Δεκεμβρίου του 1978. Το 67% των Ισπανών ψήφισε στο δημοψήφισμα, από τους οποίους το 88% (58% του συνόλου </w:t>
      </w:r>
      <w:r w:rsidR="003B1139">
        <w:rPr>
          <w:rFonts w:ascii="Times New Roman" w:hAnsi="Times New Roman" w:cs="Times New Roman"/>
          <w:sz w:val="24"/>
          <w:szCs w:val="24"/>
        </w:rPr>
        <w:t>του εκλογικού σώματος) ενέκρινε</w:t>
      </w:r>
      <w:r w:rsidR="003601E6" w:rsidRPr="003601E6">
        <w:rPr>
          <w:rFonts w:ascii="Times New Roman" w:hAnsi="Times New Roman" w:cs="Times New Roman"/>
          <w:sz w:val="24"/>
          <w:szCs w:val="24"/>
        </w:rPr>
        <w:t xml:space="preserve"> το Σύνταγμα. Το νέο Σύνταγμα υπογράφηκε από το Βασιλιά στις 27 Δεκεμβρίου και τέθηκε σε ισχύ με τη δημοσίευσή του στις 29 Δεκεμβρίου του 1978. </w:t>
      </w:r>
    </w:p>
    <w:p w:rsidR="00B63F71" w:rsidRDefault="00546429" w:rsidP="005464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Μια μικρή προσπάθεια ανατροπής του δημοκρατικού καθεστώτος έλαβε χώρα στις 23 Φεβρουαρίου του 1982 με το</w:t>
      </w:r>
      <w:r w:rsidR="00B63F71" w:rsidRPr="00F32152">
        <w:rPr>
          <w:rFonts w:ascii="Times New Roman" w:hAnsi="Times New Roman" w:cs="Times New Roman"/>
          <w:sz w:val="24"/>
          <w:szCs w:val="24"/>
        </w:rPr>
        <w:t xml:space="preserve"> πραξικόπημα </w:t>
      </w:r>
      <w:r>
        <w:rPr>
          <w:rFonts w:ascii="Times New Roman" w:hAnsi="Times New Roman" w:cs="Times New Roman"/>
          <w:sz w:val="24"/>
          <w:szCs w:val="24"/>
        </w:rPr>
        <w:t xml:space="preserve">του </w:t>
      </w:r>
      <w:r w:rsidR="00B63F71" w:rsidRPr="00F32152">
        <w:rPr>
          <w:rFonts w:ascii="Times New Roman" w:hAnsi="Times New Roman" w:cs="Times New Roman"/>
          <w:sz w:val="24"/>
          <w:szCs w:val="24"/>
        </w:rPr>
        <w:t xml:space="preserve">συνταγματάρχη </w:t>
      </w:r>
      <w:proofErr w:type="spellStart"/>
      <w:r w:rsidR="00B63F71" w:rsidRPr="00F32152">
        <w:rPr>
          <w:rFonts w:ascii="Times New Roman" w:hAnsi="Times New Roman" w:cs="Times New Roman"/>
          <w:sz w:val="24"/>
          <w:szCs w:val="24"/>
        </w:rPr>
        <w:t>Τεχέρο</w:t>
      </w:r>
      <w:proofErr w:type="spellEnd"/>
      <w:r>
        <w:rPr>
          <w:rFonts w:ascii="Times New Roman" w:hAnsi="Times New Roman" w:cs="Times New Roman"/>
          <w:sz w:val="24"/>
          <w:szCs w:val="24"/>
        </w:rPr>
        <w:t xml:space="preserve">, το οποίο όμως απέτυχε, διότι ο Χουάν Κάρλος επέδειξε σθεναρή αντίσταση μέχρι την ήττα των πραξικοπηματιών, γεγονός που τον καταξίωσε και τον καθιέρωσε στα μάτια των υπηκόων του, έτσι ώστε τα επόμενα χρόνια, να ακούει κανείς από την πλειοψηφία των Ισπανών τη φράση «δεν είμαι μοναρχικός, είμαι </w:t>
      </w:r>
      <w:proofErr w:type="spellStart"/>
      <w:r>
        <w:rPr>
          <w:rFonts w:ascii="Times New Roman" w:hAnsi="Times New Roman" w:cs="Times New Roman"/>
          <w:sz w:val="24"/>
          <w:szCs w:val="24"/>
        </w:rPr>
        <w:t>χουανκαρλικός</w:t>
      </w:r>
      <w:proofErr w:type="spellEnd"/>
      <w:r>
        <w:rPr>
          <w:rFonts w:ascii="Times New Roman" w:hAnsi="Times New Roman" w:cs="Times New Roman"/>
          <w:sz w:val="24"/>
          <w:szCs w:val="24"/>
        </w:rPr>
        <w:t>». Τον αντιμετώπιζαν όλοι ως σωτήρα του έθνους και υπερασπιστή της πολιτικής ομαλότητας στη χώρα, με αποτέλεσμα να του συγχωρούν πολλά πολιτικά λάθη.</w:t>
      </w:r>
      <w:r w:rsidR="008843D9">
        <w:rPr>
          <w:rStyle w:val="aa"/>
          <w:rFonts w:ascii="Times New Roman" w:hAnsi="Times New Roman" w:cs="Times New Roman"/>
          <w:sz w:val="24"/>
          <w:szCs w:val="24"/>
        </w:rPr>
        <w:footnoteReference w:id="2"/>
      </w:r>
      <w:r>
        <w:rPr>
          <w:rFonts w:ascii="Times New Roman" w:hAnsi="Times New Roman" w:cs="Times New Roman"/>
          <w:sz w:val="24"/>
          <w:szCs w:val="24"/>
        </w:rPr>
        <w:t xml:space="preserve">  </w:t>
      </w:r>
    </w:p>
    <w:p w:rsidR="008843D9" w:rsidRDefault="008843D9" w:rsidP="00546429">
      <w:pPr>
        <w:spacing w:after="0" w:line="360" w:lineRule="auto"/>
        <w:ind w:firstLine="720"/>
        <w:jc w:val="both"/>
        <w:rPr>
          <w:rFonts w:ascii="Times New Roman" w:hAnsi="Times New Roman" w:cs="Times New Roman"/>
          <w:sz w:val="24"/>
          <w:szCs w:val="24"/>
        </w:rPr>
      </w:pPr>
    </w:p>
    <w:p w:rsidR="00C25AAE" w:rsidRDefault="00C25AAE" w:rsidP="00546429">
      <w:pPr>
        <w:spacing w:after="0" w:line="360" w:lineRule="auto"/>
        <w:ind w:firstLine="720"/>
        <w:jc w:val="both"/>
        <w:rPr>
          <w:rFonts w:ascii="Times New Roman" w:hAnsi="Times New Roman" w:cs="Times New Roman"/>
          <w:sz w:val="24"/>
          <w:szCs w:val="24"/>
        </w:rPr>
      </w:pPr>
    </w:p>
    <w:p w:rsidR="003B1139" w:rsidRDefault="003B1139" w:rsidP="00546429">
      <w:pPr>
        <w:spacing w:after="0" w:line="360" w:lineRule="auto"/>
        <w:ind w:firstLine="720"/>
        <w:jc w:val="both"/>
        <w:rPr>
          <w:rFonts w:ascii="Times New Roman" w:hAnsi="Times New Roman" w:cs="Times New Roman"/>
          <w:sz w:val="24"/>
          <w:szCs w:val="24"/>
        </w:rPr>
      </w:pPr>
    </w:p>
    <w:p w:rsidR="003B1139" w:rsidRDefault="003B1139" w:rsidP="00546429">
      <w:pPr>
        <w:spacing w:after="0" w:line="360" w:lineRule="auto"/>
        <w:ind w:firstLine="720"/>
        <w:jc w:val="both"/>
        <w:rPr>
          <w:rFonts w:ascii="Times New Roman" w:hAnsi="Times New Roman" w:cs="Times New Roman"/>
          <w:sz w:val="24"/>
          <w:szCs w:val="24"/>
        </w:rPr>
      </w:pPr>
    </w:p>
    <w:p w:rsidR="003B1139" w:rsidRDefault="003B1139" w:rsidP="00546429">
      <w:pPr>
        <w:spacing w:after="0" w:line="360" w:lineRule="auto"/>
        <w:ind w:firstLine="720"/>
        <w:jc w:val="both"/>
        <w:rPr>
          <w:rFonts w:ascii="Times New Roman" w:hAnsi="Times New Roman" w:cs="Times New Roman"/>
          <w:sz w:val="24"/>
          <w:szCs w:val="24"/>
        </w:rPr>
      </w:pPr>
    </w:p>
    <w:p w:rsidR="003B1139" w:rsidRDefault="003B1139" w:rsidP="00546429">
      <w:pPr>
        <w:spacing w:after="0" w:line="360" w:lineRule="auto"/>
        <w:ind w:firstLine="720"/>
        <w:jc w:val="both"/>
        <w:rPr>
          <w:rFonts w:ascii="Times New Roman" w:hAnsi="Times New Roman" w:cs="Times New Roman"/>
          <w:sz w:val="24"/>
          <w:szCs w:val="24"/>
        </w:rPr>
      </w:pPr>
    </w:p>
    <w:p w:rsidR="003B1139" w:rsidRDefault="003B1139" w:rsidP="00546429">
      <w:pPr>
        <w:spacing w:after="0" w:line="360" w:lineRule="auto"/>
        <w:ind w:firstLine="720"/>
        <w:jc w:val="both"/>
        <w:rPr>
          <w:rFonts w:ascii="Times New Roman" w:hAnsi="Times New Roman" w:cs="Times New Roman"/>
          <w:sz w:val="24"/>
          <w:szCs w:val="24"/>
        </w:rPr>
      </w:pPr>
    </w:p>
    <w:p w:rsidR="003B1139" w:rsidRDefault="003B1139" w:rsidP="00546429">
      <w:pPr>
        <w:spacing w:after="0" w:line="360" w:lineRule="auto"/>
        <w:ind w:firstLine="720"/>
        <w:jc w:val="both"/>
        <w:rPr>
          <w:rFonts w:ascii="Times New Roman" w:hAnsi="Times New Roman" w:cs="Times New Roman"/>
          <w:sz w:val="24"/>
          <w:szCs w:val="24"/>
        </w:rPr>
      </w:pPr>
    </w:p>
    <w:p w:rsidR="003B1139" w:rsidRDefault="003B1139" w:rsidP="00546429">
      <w:pPr>
        <w:spacing w:after="0" w:line="360" w:lineRule="auto"/>
        <w:ind w:firstLine="720"/>
        <w:jc w:val="both"/>
        <w:rPr>
          <w:rFonts w:ascii="Times New Roman" w:hAnsi="Times New Roman" w:cs="Times New Roman"/>
          <w:sz w:val="24"/>
          <w:szCs w:val="24"/>
        </w:rPr>
      </w:pPr>
    </w:p>
    <w:p w:rsidR="003B1139" w:rsidRDefault="003B1139" w:rsidP="00546429">
      <w:pPr>
        <w:spacing w:after="0" w:line="360" w:lineRule="auto"/>
        <w:ind w:firstLine="720"/>
        <w:jc w:val="both"/>
        <w:rPr>
          <w:rFonts w:ascii="Times New Roman" w:hAnsi="Times New Roman" w:cs="Times New Roman"/>
          <w:sz w:val="24"/>
          <w:szCs w:val="24"/>
        </w:rPr>
      </w:pPr>
    </w:p>
    <w:p w:rsidR="003B1139" w:rsidRDefault="003B1139" w:rsidP="00546429">
      <w:pPr>
        <w:spacing w:after="0" w:line="360" w:lineRule="auto"/>
        <w:ind w:firstLine="720"/>
        <w:jc w:val="both"/>
        <w:rPr>
          <w:rFonts w:ascii="Times New Roman" w:hAnsi="Times New Roman" w:cs="Times New Roman"/>
          <w:sz w:val="24"/>
          <w:szCs w:val="24"/>
        </w:rPr>
      </w:pPr>
    </w:p>
    <w:p w:rsidR="003B1139" w:rsidRDefault="003B1139" w:rsidP="00546429">
      <w:pPr>
        <w:spacing w:after="0" w:line="360" w:lineRule="auto"/>
        <w:ind w:firstLine="720"/>
        <w:jc w:val="both"/>
        <w:rPr>
          <w:rFonts w:ascii="Times New Roman" w:hAnsi="Times New Roman" w:cs="Times New Roman"/>
          <w:sz w:val="24"/>
          <w:szCs w:val="24"/>
        </w:rPr>
      </w:pPr>
    </w:p>
    <w:p w:rsidR="003B1139" w:rsidRDefault="003B1139" w:rsidP="00546429">
      <w:pPr>
        <w:spacing w:after="0" w:line="360" w:lineRule="auto"/>
        <w:ind w:firstLine="720"/>
        <w:jc w:val="both"/>
        <w:rPr>
          <w:rFonts w:ascii="Times New Roman" w:hAnsi="Times New Roman" w:cs="Times New Roman"/>
          <w:sz w:val="24"/>
          <w:szCs w:val="24"/>
        </w:rPr>
      </w:pPr>
    </w:p>
    <w:p w:rsidR="003B1139" w:rsidRDefault="003B1139" w:rsidP="00546429">
      <w:pPr>
        <w:spacing w:after="0" w:line="360" w:lineRule="auto"/>
        <w:ind w:firstLine="720"/>
        <w:jc w:val="both"/>
        <w:rPr>
          <w:rFonts w:ascii="Times New Roman" w:hAnsi="Times New Roman" w:cs="Times New Roman"/>
          <w:sz w:val="24"/>
          <w:szCs w:val="24"/>
        </w:rPr>
      </w:pPr>
    </w:p>
    <w:p w:rsidR="003B1139" w:rsidRDefault="003B1139" w:rsidP="00546429">
      <w:pPr>
        <w:spacing w:after="0" w:line="360" w:lineRule="auto"/>
        <w:ind w:firstLine="720"/>
        <w:jc w:val="both"/>
        <w:rPr>
          <w:rFonts w:ascii="Times New Roman" w:hAnsi="Times New Roman" w:cs="Times New Roman"/>
          <w:sz w:val="24"/>
          <w:szCs w:val="24"/>
        </w:rPr>
      </w:pPr>
    </w:p>
    <w:p w:rsidR="008843D9" w:rsidRDefault="008843D9" w:rsidP="008843D9">
      <w:pPr>
        <w:spacing w:after="0" w:line="360" w:lineRule="auto"/>
        <w:jc w:val="both"/>
        <w:rPr>
          <w:rFonts w:ascii="Times New Roman" w:hAnsi="Times New Roman" w:cs="Times New Roman"/>
          <w:b/>
        </w:rPr>
      </w:pPr>
      <w:r w:rsidRPr="00F32152">
        <w:rPr>
          <w:rFonts w:ascii="Times New Roman" w:hAnsi="Times New Roman" w:cs="Times New Roman"/>
          <w:b/>
          <w:sz w:val="24"/>
          <w:szCs w:val="24"/>
          <w:u w:val="single"/>
        </w:rPr>
        <w:lastRenderedPageBreak/>
        <w:t>ΒΑΣΙΚΑ ΧΑΡΑΚΤΗΡΙΣΤΙΚΑ ΤΟΥ ΙΣΠΑΝΙΚΟΥ ΚΡΑΤΟΥΣ – ΠΟΛΙΤΕΙΑΚΗ ΟΡΓΑΝΩΣΗ</w:t>
      </w:r>
      <w:r w:rsidRPr="008D6171">
        <w:rPr>
          <w:rFonts w:ascii="Times New Roman" w:hAnsi="Times New Roman" w:cs="Times New Roman"/>
          <w:b/>
        </w:rPr>
        <w:t xml:space="preserve"> </w:t>
      </w:r>
    </w:p>
    <w:p w:rsidR="008843D9" w:rsidRPr="00F32152" w:rsidRDefault="008843D9" w:rsidP="008843D9">
      <w:pPr>
        <w:spacing w:after="0" w:line="360" w:lineRule="auto"/>
        <w:jc w:val="both"/>
        <w:rPr>
          <w:rFonts w:ascii="Times New Roman" w:hAnsi="Times New Roman" w:cs="Times New Roman"/>
          <w:sz w:val="24"/>
          <w:szCs w:val="24"/>
        </w:rPr>
      </w:pPr>
    </w:p>
    <w:p w:rsidR="00F6295C" w:rsidRDefault="009A0653" w:rsidP="009A06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Σύμφωνα με το άρθρο 56 παράγραφος 1 του Ισπανικού Συντάγματος α</w:t>
      </w:r>
      <w:r w:rsidR="00F6295C" w:rsidRPr="009A0653">
        <w:rPr>
          <w:rFonts w:ascii="Times New Roman" w:hAnsi="Times New Roman" w:cs="Times New Roman"/>
          <w:sz w:val="24"/>
          <w:szCs w:val="24"/>
        </w:rPr>
        <w:t>ρχηγός του κράτους είναι ο εκάστοτε Ισπανός μονάρχης – βασιλιάς</w:t>
      </w:r>
      <w:r>
        <w:rPr>
          <w:rFonts w:ascii="Times New Roman" w:hAnsi="Times New Roman" w:cs="Times New Roman"/>
          <w:sz w:val="24"/>
          <w:szCs w:val="24"/>
        </w:rPr>
        <w:t xml:space="preserve"> και</w:t>
      </w:r>
      <w:r w:rsidR="00F6295C" w:rsidRPr="009A0653">
        <w:rPr>
          <w:rFonts w:ascii="Times New Roman" w:hAnsi="Times New Roman" w:cs="Times New Roman"/>
          <w:sz w:val="24"/>
          <w:szCs w:val="24"/>
        </w:rPr>
        <w:t xml:space="preserve"> ο ρόλος του είναι κυρίως συμβολικός όπως αυτός του Προέδρου της Δημοκρατίας στην Ελλάδα</w:t>
      </w:r>
      <w:r>
        <w:rPr>
          <w:rFonts w:ascii="Times New Roman" w:hAnsi="Times New Roman" w:cs="Times New Roman"/>
          <w:sz w:val="24"/>
          <w:szCs w:val="24"/>
        </w:rPr>
        <w:t xml:space="preserve">, </w:t>
      </w:r>
      <w:r w:rsidR="00F6295C" w:rsidRPr="009A0653">
        <w:rPr>
          <w:rFonts w:ascii="Times New Roman" w:hAnsi="Times New Roman" w:cs="Times New Roman"/>
          <w:sz w:val="24"/>
          <w:szCs w:val="24"/>
        </w:rPr>
        <w:t xml:space="preserve">εγγυάται </w:t>
      </w:r>
      <w:r>
        <w:rPr>
          <w:rFonts w:ascii="Times New Roman" w:hAnsi="Times New Roman" w:cs="Times New Roman"/>
          <w:sz w:val="24"/>
          <w:szCs w:val="24"/>
        </w:rPr>
        <w:t xml:space="preserve">δηλαδή τη </w:t>
      </w:r>
      <w:r w:rsidR="00F6295C" w:rsidRPr="009A0653">
        <w:rPr>
          <w:rFonts w:ascii="Times New Roman" w:hAnsi="Times New Roman" w:cs="Times New Roman"/>
          <w:sz w:val="24"/>
          <w:szCs w:val="24"/>
        </w:rPr>
        <w:t xml:space="preserve">λειτουργία </w:t>
      </w:r>
      <w:r>
        <w:rPr>
          <w:rFonts w:ascii="Times New Roman" w:hAnsi="Times New Roman" w:cs="Times New Roman"/>
          <w:sz w:val="24"/>
          <w:szCs w:val="24"/>
        </w:rPr>
        <w:t xml:space="preserve">των </w:t>
      </w:r>
      <w:r w:rsidR="00F6295C" w:rsidRPr="009A0653">
        <w:rPr>
          <w:rFonts w:ascii="Times New Roman" w:hAnsi="Times New Roman" w:cs="Times New Roman"/>
          <w:sz w:val="24"/>
          <w:szCs w:val="24"/>
        </w:rPr>
        <w:t>θεσμών και εκπροσωπεί τη χώρα</w:t>
      </w:r>
      <w:r>
        <w:rPr>
          <w:rFonts w:ascii="Times New Roman" w:hAnsi="Times New Roman" w:cs="Times New Roman"/>
          <w:sz w:val="24"/>
          <w:szCs w:val="24"/>
        </w:rPr>
        <w:t xml:space="preserve">. </w:t>
      </w:r>
      <w:r w:rsidR="00F6295C" w:rsidRPr="00F32152">
        <w:rPr>
          <w:rFonts w:ascii="Times New Roman" w:hAnsi="Times New Roman" w:cs="Times New Roman"/>
          <w:sz w:val="24"/>
          <w:szCs w:val="24"/>
        </w:rPr>
        <w:t xml:space="preserve">Αρχηγός </w:t>
      </w:r>
      <w:r>
        <w:rPr>
          <w:rFonts w:ascii="Times New Roman" w:hAnsi="Times New Roman" w:cs="Times New Roman"/>
          <w:sz w:val="24"/>
          <w:szCs w:val="24"/>
        </w:rPr>
        <w:t xml:space="preserve">της </w:t>
      </w:r>
      <w:r w:rsidR="00F6295C" w:rsidRPr="00F32152">
        <w:rPr>
          <w:rFonts w:ascii="Times New Roman" w:hAnsi="Times New Roman" w:cs="Times New Roman"/>
          <w:sz w:val="24"/>
          <w:szCs w:val="24"/>
        </w:rPr>
        <w:t>κυβέρνησης είναι ο Πρωθυπουργός</w:t>
      </w:r>
      <w:r>
        <w:rPr>
          <w:rFonts w:ascii="Times New Roman" w:hAnsi="Times New Roman" w:cs="Times New Roman"/>
          <w:sz w:val="24"/>
          <w:szCs w:val="24"/>
        </w:rPr>
        <w:t xml:space="preserve">, ο οποίος μαζί με την Κυβέρνηση </w:t>
      </w:r>
      <w:r w:rsidR="00F6295C" w:rsidRPr="00F32152">
        <w:rPr>
          <w:rFonts w:ascii="Times New Roman" w:hAnsi="Times New Roman" w:cs="Times New Roman"/>
          <w:sz w:val="24"/>
          <w:szCs w:val="24"/>
        </w:rPr>
        <w:t>ασκεί την εκτελεστική εξουσία</w:t>
      </w:r>
      <w:r>
        <w:rPr>
          <w:rFonts w:ascii="Times New Roman" w:hAnsi="Times New Roman" w:cs="Times New Roman"/>
          <w:sz w:val="24"/>
          <w:szCs w:val="24"/>
        </w:rPr>
        <w:t xml:space="preserve">. </w:t>
      </w:r>
    </w:p>
    <w:p w:rsidR="00F6295C" w:rsidRDefault="009A0653" w:rsidP="009A06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Η κεντρική νομοθετική εξουσία ασκείται από τα 2 σώματα του Κοινοβουλίου, τα Γενικά Κορτές (</w:t>
      </w:r>
      <w:r>
        <w:rPr>
          <w:rFonts w:ascii="Times New Roman" w:hAnsi="Times New Roman" w:cs="Times New Roman"/>
          <w:sz w:val="24"/>
          <w:szCs w:val="24"/>
          <w:lang w:val="en-US"/>
        </w:rPr>
        <w:t>Cortes</w:t>
      </w:r>
      <w:r w:rsidRPr="009A065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Generales</w:t>
      </w:r>
      <w:proofErr w:type="spellEnd"/>
      <w:r w:rsidRPr="009A0653">
        <w:rPr>
          <w:rFonts w:ascii="Times New Roman" w:hAnsi="Times New Roman" w:cs="Times New Roman"/>
          <w:sz w:val="24"/>
          <w:szCs w:val="24"/>
        </w:rPr>
        <w:t>)</w:t>
      </w:r>
      <w:r w:rsidR="00B64244">
        <w:rPr>
          <w:rStyle w:val="aa"/>
          <w:rFonts w:ascii="Times New Roman" w:hAnsi="Times New Roman" w:cs="Times New Roman"/>
          <w:sz w:val="24"/>
          <w:szCs w:val="24"/>
        </w:rPr>
        <w:footnoteReference w:id="3"/>
      </w:r>
      <w:r>
        <w:rPr>
          <w:rFonts w:ascii="Times New Roman" w:hAnsi="Times New Roman" w:cs="Times New Roman"/>
          <w:sz w:val="24"/>
          <w:szCs w:val="24"/>
        </w:rPr>
        <w:t xml:space="preserve">, </w:t>
      </w:r>
      <w:r w:rsidR="006B5437">
        <w:rPr>
          <w:rFonts w:ascii="Times New Roman" w:hAnsi="Times New Roman" w:cs="Times New Roman"/>
          <w:sz w:val="24"/>
          <w:szCs w:val="24"/>
        </w:rPr>
        <w:t>δηλαδή</w:t>
      </w:r>
      <w:r>
        <w:rPr>
          <w:rFonts w:ascii="Times New Roman" w:hAnsi="Times New Roman" w:cs="Times New Roman"/>
          <w:sz w:val="24"/>
          <w:szCs w:val="24"/>
        </w:rPr>
        <w:t xml:space="preserve"> το Κογκρέσο που αποτελείται από 350 βουλευτές και την Άνω Βουλή – Γερουσία που αποτελείται από 208 γερουσιαστές.</w:t>
      </w:r>
      <w:r w:rsidR="005645C4">
        <w:rPr>
          <w:rFonts w:ascii="Times New Roman" w:hAnsi="Times New Roman" w:cs="Times New Roman"/>
          <w:sz w:val="24"/>
          <w:szCs w:val="24"/>
        </w:rPr>
        <w:t xml:space="preserve"> Σε αντίθεση με τα ομοσπονδιακά κράτη, όπου κυριαρχεί η δυσανάλογη εκπρ</w:t>
      </w:r>
      <w:r w:rsidR="006B5437">
        <w:rPr>
          <w:rFonts w:ascii="Times New Roman" w:hAnsi="Times New Roman" w:cs="Times New Roman"/>
          <w:sz w:val="24"/>
          <w:szCs w:val="24"/>
        </w:rPr>
        <w:t>οσώπηση, στην ισπανική Γερουσία</w:t>
      </w:r>
      <w:r w:rsidR="005645C4">
        <w:rPr>
          <w:rFonts w:ascii="Times New Roman" w:hAnsi="Times New Roman" w:cs="Times New Roman"/>
          <w:sz w:val="24"/>
          <w:szCs w:val="24"/>
        </w:rPr>
        <w:t xml:space="preserve"> δεν </w:t>
      </w:r>
      <w:proofErr w:type="spellStart"/>
      <w:r w:rsidR="005645C4">
        <w:rPr>
          <w:rFonts w:ascii="Times New Roman" w:hAnsi="Times New Roman" w:cs="Times New Roman"/>
          <w:sz w:val="24"/>
          <w:szCs w:val="24"/>
        </w:rPr>
        <w:t>υπερεκπροσωπούντ</w:t>
      </w:r>
      <w:r w:rsidR="0042781D">
        <w:rPr>
          <w:rFonts w:ascii="Times New Roman" w:hAnsi="Times New Roman" w:cs="Times New Roman"/>
          <w:sz w:val="24"/>
          <w:szCs w:val="24"/>
        </w:rPr>
        <w:t>αι</w:t>
      </w:r>
      <w:proofErr w:type="spellEnd"/>
      <w:r w:rsidR="0042781D">
        <w:rPr>
          <w:rFonts w:ascii="Times New Roman" w:hAnsi="Times New Roman" w:cs="Times New Roman"/>
          <w:sz w:val="24"/>
          <w:szCs w:val="24"/>
        </w:rPr>
        <w:t xml:space="preserve"> οι Αυτόνομες Κοινότητες.</w:t>
      </w:r>
      <w:r>
        <w:rPr>
          <w:rFonts w:ascii="Times New Roman" w:hAnsi="Times New Roman" w:cs="Times New Roman"/>
          <w:sz w:val="24"/>
          <w:szCs w:val="24"/>
        </w:rPr>
        <w:t xml:space="preserve"> Η δικαστική εξουσία είναι ανεξάρτητη</w:t>
      </w:r>
      <w:r w:rsidR="00B64244">
        <w:rPr>
          <w:rFonts w:ascii="Times New Roman" w:hAnsi="Times New Roman" w:cs="Times New Roman"/>
          <w:sz w:val="24"/>
          <w:szCs w:val="24"/>
        </w:rPr>
        <w:t>, ενώ το άρθρο 159 του Συντάγματος προβλέπει την ύπαρξη Συνταγματικού Δικαστηρίου</w:t>
      </w:r>
      <w:r w:rsidR="009437ED">
        <w:rPr>
          <w:rFonts w:ascii="Times New Roman" w:hAnsi="Times New Roman" w:cs="Times New Roman"/>
          <w:sz w:val="24"/>
          <w:szCs w:val="24"/>
        </w:rPr>
        <w:t>, το οποίο είναι αρμόδιο να κρίνει αφενός την αντισυνταγματικότητα των νόμων και αφετέρου ατομικές προσφυγές (</w:t>
      </w:r>
      <w:proofErr w:type="spellStart"/>
      <w:r w:rsidR="009437ED">
        <w:rPr>
          <w:rFonts w:ascii="Times New Roman" w:hAnsi="Times New Roman" w:cs="Times New Roman"/>
          <w:sz w:val="24"/>
          <w:szCs w:val="24"/>
          <w:lang w:val="en-US"/>
        </w:rPr>
        <w:t>recursos</w:t>
      </w:r>
      <w:proofErr w:type="spellEnd"/>
      <w:r w:rsidR="009437ED" w:rsidRPr="009437ED">
        <w:rPr>
          <w:rFonts w:ascii="Times New Roman" w:hAnsi="Times New Roman" w:cs="Times New Roman"/>
          <w:sz w:val="24"/>
          <w:szCs w:val="24"/>
        </w:rPr>
        <w:t xml:space="preserve"> </w:t>
      </w:r>
      <w:r w:rsidR="009437ED">
        <w:rPr>
          <w:rFonts w:ascii="Times New Roman" w:hAnsi="Times New Roman" w:cs="Times New Roman"/>
          <w:sz w:val="24"/>
          <w:szCs w:val="24"/>
          <w:lang w:val="en-US"/>
        </w:rPr>
        <w:t>de</w:t>
      </w:r>
      <w:r w:rsidR="009437ED" w:rsidRPr="009437ED">
        <w:rPr>
          <w:rFonts w:ascii="Times New Roman" w:hAnsi="Times New Roman" w:cs="Times New Roman"/>
          <w:sz w:val="24"/>
          <w:szCs w:val="24"/>
        </w:rPr>
        <w:t xml:space="preserve"> </w:t>
      </w:r>
      <w:proofErr w:type="spellStart"/>
      <w:r w:rsidR="009437ED">
        <w:rPr>
          <w:rFonts w:ascii="Times New Roman" w:hAnsi="Times New Roman" w:cs="Times New Roman"/>
          <w:sz w:val="24"/>
          <w:szCs w:val="24"/>
          <w:lang w:val="en-US"/>
        </w:rPr>
        <w:t>amparo</w:t>
      </w:r>
      <w:proofErr w:type="spellEnd"/>
      <w:r w:rsidR="009437ED" w:rsidRPr="009437ED">
        <w:rPr>
          <w:rFonts w:ascii="Times New Roman" w:hAnsi="Times New Roman" w:cs="Times New Roman"/>
          <w:sz w:val="24"/>
          <w:szCs w:val="24"/>
        </w:rPr>
        <w:t xml:space="preserve">) </w:t>
      </w:r>
      <w:r w:rsidR="009437ED">
        <w:rPr>
          <w:rFonts w:ascii="Times New Roman" w:hAnsi="Times New Roman" w:cs="Times New Roman"/>
          <w:sz w:val="24"/>
          <w:szCs w:val="24"/>
        </w:rPr>
        <w:t>σε περίπτωση παραβίαση</w:t>
      </w:r>
      <w:r w:rsidR="00D82452">
        <w:rPr>
          <w:rFonts w:ascii="Times New Roman" w:hAnsi="Times New Roman" w:cs="Times New Roman"/>
          <w:sz w:val="24"/>
          <w:szCs w:val="24"/>
        </w:rPr>
        <w:t>ς</w:t>
      </w:r>
      <w:r w:rsidR="009437ED">
        <w:rPr>
          <w:rFonts w:ascii="Times New Roman" w:hAnsi="Times New Roman" w:cs="Times New Roman"/>
          <w:sz w:val="24"/>
          <w:szCs w:val="24"/>
        </w:rPr>
        <w:t xml:space="preserve"> των δικαιωμάτων και ελευθεριών που προστατεύει το Σύνταγμα. </w:t>
      </w:r>
      <w:r w:rsidR="00B64244">
        <w:rPr>
          <w:rFonts w:ascii="Times New Roman" w:hAnsi="Times New Roman" w:cs="Times New Roman"/>
          <w:sz w:val="24"/>
          <w:szCs w:val="24"/>
        </w:rPr>
        <w:t xml:space="preserve"> </w:t>
      </w:r>
    </w:p>
    <w:p w:rsidR="00CF57CA" w:rsidRPr="00F32152" w:rsidRDefault="00D82452" w:rsidP="00D824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Η ε</w:t>
      </w:r>
      <w:r w:rsidRPr="00D82452">
        <w:rPr>
          <w:rFonts w:ascii="Times New Roman" w:hAnsi="Times New Roman" w:cs="Times New Roman"/>
          <w:sz w:val="24"/>
          <w:szCs w:val="24"/>
        </w:rPr>
        <w:t>πίσημη γλώσσα</w:t>
      </w:r>
      <w:r>
        <w:rPr>
          <w:rFonts w:ascii="Times New Roman" w:hAnsi="Times New Roman" w:cs="Times New Roman"/>
          <w:sz w:val="24"/>
          <w:szCs w:val="24"/>
        </w:rPr>
        <w:t xml:space="preserve"> της χώρας είναι</w:t>
      </w:r>
      <w:r w:rsidRPr="00D82452">
        <w:rPr>
          <w:rFonts w:ascii="Times New Roman" w:hAnsi="Times New Roman" w:cs="Times New Roman"/>
          <w:sz w:val="24"/>
          <w:szCs w:val="24"/>
        </w:rPr>
        <w:t xml:space="preserve"> η ισπανική (</w:t>
      </w:r>
      <w:proofErr w:type="spellStart"/>
      <w:r w:rsidRPr="00D82452">
        <w:rPr>
          <w:rFonts w:ascii="Times New Roman" w:hAnsi="Times New Roman" w:cs="Times New Roman"/>
          <w:sz w:val="24"/>
          <w:szCs w:val="24"/>
          <w:lang w:val="en-US"/>
        </w:rPr>
        <w:t>castellano</w:t>
      </w:r>
      <w:proofErr w:type="spellEnd"/>
      <w:r w:rsidRPr="00D82452">
        <w:rPr>
          <w:rFonts w:ascii="Times New Roman" w:hAnsi="Times New Roman" w:cs="Times New Roman"/>
          <w:sz w:val="24"/>
          <w:szCs w:val="24"/>
        </w:rPr>
        <w:t>)</w:t>
      </w:r>
      <w:r>
        <w:rPr>
          <w:rFonts w:ascii="Times New Roman" w:hAnsi="Times New Roman" w:cs="Times New Roman"/>
          <w:sz w:val="24"/>
          <w:szCs w:val="24"/>
        </w:rPr>
        <w:t>,</w:t>
      </w:r>
      <w:r w:rsidRPr="00D82452">
        <w:rPr>
          <w:rFonts w:ascii="Times New Roman" w:hAnsi="Times New Roman" w:cs="Times New Roman"/>
          <w:sz w:val="24"/>
          <w:szCs w:val="24"/>
        </w:rPr>
        <w:t xml:space="preserve"> ομιλούνται ωστόσο και άλλες τρεις γλώσσες στο εσωτερικό της χώρας: 1) </w:t>
      </w:r>
      <w:r>
        <w:rPr>
          <w:rFonts w:ascii="Times New Roman" w:hAnsi="Times New Roman" w:cs="Times New Roman"/>
          <w:sz w:val="24"/>
          <w:szCs w:val="24"/>
        </w:rPr>
        <w:t xml:space="preserve">η </w:t>
      </w:r>
      <w:proofErr w:type="spellStart"/>
      <w:r w:rsidRPr="00D82452">
        <w:rPr>
          <w:rFonts w:ascii="Times New Roman" w:hAnsi="Times New Roman" w:cs="Times New Roman"/>
          <w:sz w:val="24"/>
          <w:szCs w:val="24"/>
        </w:rPr>
        <w:t>καταλανική</w:t>
      </w:r>
      <w:proofErr w:type="spellEnd"/>
      <w:r w:rsidRPr="00D82452">
        <w:rPr>
          <w:rFonts w:ascii="Times New Roman" w:hAnsi="Times New Roman" w:cs="Times New Roman"/>
          <w:sz w:val="24"/>
          <w:szCs w:val="24"/>
        </w:rPr>
        <w:t xml:space="preserve"> (</w:t>
      </w:r>
      <w:r>
        <w:rPr>
          <w:rFonts w:ascii="Times New Roman" w:hAnsi="Times New Roman" w:cs="Times New Roman"/>
          <w:sz w:val="24"/>
          <w:szCs w:val="24"/>
        </w:rPr>
        <w:t xml:space="preserve">στην </w:t>
      </w:r>
      <w:r w:rsidRPr="00D82452">
        <w:rPr>
          <w:rFonts w:ascii="Times New Roman" w:hAnsi="Times New Roman" w:cs="Times New Roman"/>
          <w:sz w:val="24"/>
          <w:szCs w:val="24"/>
        </w:rPr>
        <w:t xml:space="preserve">Καταλονία, </w:t>
      </w:r>
      <w:r>
        <w:rPr>
          <w:rFonts w:ascii="Times New Roman" w:hAnsi="Times New Roman" w:cs="Times New Roman"/>
          <w:sz w:val="24"/>
          <w:szCs w:val="24"/>
        </w:rPr>
        <w:t xml:space="preserve">τη </w:t>
      </w:r>
      <w:r w:rsidRPr="00D82452">
        <w:rPr>
          <w:rFonts w:ascii="Times New Roman" w:hAnsi="Times New Roman" w:cs="Times New Roman"/>
          <w:sz w:val="24"/>
          <w:szCs w:val="24"/>
        </w:rPr>
        <w:t xml:space="preserve">Βαλένθια, </w:t>
      </w:r>
      <w:r>
        <w:rPr>
          <w:rFonts w:ascii="Times New Roman" w:hAnsi="Times New Roman" w:cs="Times New Roman"/>
          <w:sz w:val="24"/>
          <w:szCs w:val="24"/>
        </w:rPr>
        <w:t xml:space="preserve">τις </w:t>
      </w:r>
      <w:r w:rsidRPr="00D82452">
        <w:rPr>
          <w:rFonts w:ascii="Times New Roman" w:hAnsi="Times New Roman" w:cs="Times New Roman"/>
          <w:sz w:val="24"/>
          <w:szCs w:val="24"/>
        </w:rPr>
        <w:t>Βαλεαρίδες Νήσο</w:t>
      </w:r>
      <w:r>
        <w:rPr>
          <w:rFonts w:ascii="Times New Roman" w:hAnsi="Times New Roman" w:cs="Times New Roman"/>
          <w:sz w:val="24"/>
          <w:szCs w:val="24"/>
        </w:rPr>
        <w:t>υς και τη</w:t>
      </w:r>
      <w:r w:rsidRPr="00D82452">
        <w:rPr>
          <w:rFonts w:ascii="Times New Roman" w:hAnsi="Times New Roman" w:cs="Times New Roman"/>
          <w:sz w:val="24"/>
          <w:szCs w:val="24"/>
        </w:rPr>
        <w:t xml:space="preserve"> Νότια Ισπανία), 2) </w:t>
      </w:r>
      <w:r>
        <w:rPr>
          <w:rFonts w:ascii="Times New Roman" w:hAnsi="Times New Roman" w:cs="Times New Roman"/>
          <w:sz w:val="24"/>
          <w:szCs w:val="24"/>
        </w:rPr>
        <w:t xml:space="preserve">η </w:t>
      </w:r>
      <w:r w:rsidRPr="00D82452">
        <w:rPr>
          <w:rFonts w:ascii="Times New Roman" w:hAnsi="Times New Roman" w:cs="Times New Roman"/>
          <w:sz w:val="24"/>
          <w:szCs w:val="24"/>
        </w:rPr>
        <w:t>βασκική (</w:t>
      </w:r>
      <w:r>
        <w:rPr>
          <w:rFonts w:ascii="Times New Roman" w:hAnsi="Times New Roman" w:cs="Times New Roman"/>
          <w:sz w:val="24"/>
          <w:szCs w:val="24"/>
        </w:rPr>
        <w:t xml:space="preserve">στη </w:t>
      </w:r>
      <w:r w:rsidRPr="00D82452">
        <w:rPr>
          <w:rFonts w:ascii="Times New Roman" w:hAnsi="Times New Roman" w:cs="Times New Roman"/>
          <w:sz w:val="24"/>
          <w:szCs w:val="24"/>
        </w:rPr>
        <w:t>Χώρα των Βάσκων</w:t>
      </w:r>
      <w:r>
        <w:rPr>
          <w:rFonts w:ascii="Times New Roman" w:hAnsi="Times New Roman" w:cs="Times New Roman"/>
          <w:sz w:val="24"/>
          <w:szCs w:val="24"/>
        </w:rPr>
        <w:t xml:space="preserve"> και τη</w:t>
      </w:r>
      <w:r w:rsidRPr="00D82452">
        <w:rPr>
          <w:rFonts w:ascii="Times New Roman" w:hAnsi="Times New Roman" w:cs="Times New Roman"/>
          <w:sz w:val="24"/>
          <w:szCs w:val="24"/>
        </w:rPr>
        <w:t xml:space="preserve"> </w:t>
      </w:r>
      <w:proofErr w:type="spellStart"/>
      <w:r w:rsidRPr="00D82452">
        <w:rPr>
          <w:rFonts w:ascii="Times New Roman" w:hAnsi="Times New Roman" w:cs="Times New Roman"/>
          <w:sz w:val="24"/>
          <w:szCs w:val="24"/>
        </w:rPr>
        <w:t>Ναβάρρα</w:t>
      </w:r>
      <w:proofErr w:type="spellEnd"/>
      <w:r w:rsidRPr="00D82452">
        <w:rPr>
          <w:rFonts w:ascii="Times New Roman" w:hAnsi="Times New Roman" w:cs="Times New Roman"/>
          <w:sz w:val="24"/>
          <w:szCs w:val="24"/>
        </w:rPr>
        <w:t xml:space="preserve">), 3) </w:t>
      </w:r>
      <w:r>
        <w:rPr>
          <w:rFonts w:ascii="Times New Roman" w:hAnsi="Times New Roman" w:cs="Times New Roman"/>
          <w:sz w:val="24"/>
          <w:szCs w:val="24"/>
        </w:rPr>
        <w:t xml:space="preserve">η </w:t>
      </w:r>
      <w:proofErr w:type="spellStart"/>
      <w:r w:rsidRPr="00D82452">
        <w:rPr>
          <w:rFonts w:ascii="Times New Roman" w:hAnsi="Times New Roman" w:cs="Times New Roman"/>
          <w:sz w:val="24"/>
          <w:szCs w:val="24"/>
        </w:rPr>
        <w:t>γαλικιανή</w:t>
      </w:r>
      <w:proofErr w:type="spellEnd"/>
      <w:r w:rsidRPr="00D82452">
        <w:rPr>
          <w:rFonts w:ascii="Times New Roman" w:hAnsi="Times New Roman" w:cs="Times New Roman"/>
          <w:sz w:val="24"/>
          <w:szCs w:val="24"/>
        </w:rPr>
        <w:t xml:space="preserve"> (</w:t>
      </w:r>
      <w:r>
        <w:rPr>
          <w:rFonts w:ascii="Times New Roman" w:hAnsi="Times New Roman" w:cs="Times New Roman"/>
          <w:sz w:val="24"/>
          <w:szCs w:val="24"/>
        </w:rPr>
        <w:t xml:space="preserve">στη </w:t>
      </w:r>
      <w:r w:rsidRPr="00D82452">
        <w:rPr>
          <w:rFonts w:ascii="Times New Roman" w:hAnsi="Times New Roman" w:cs="Times New Roman"/>
          <w:sz w:val="24"/>
          <w:szCs w:val="24"/>
        </w:rPr>
        <w:t>Γαλικία)</w:t>
      </w:r>
      <w:r>
        <w:rPr>
          <w:rFonts w:ascii="Times New Roman" w:hAnsi="Times New Roman" w:cs="Times New Roman"/>
          <w:sz w:val="24"/>
          <w:szCs w:val="24"/>
        </w:rPr>
        <w:t xml:space="preserve">. Τέλος, επίσημη θρησκεία δεν υπάρχει, διότι </w:t>
      </w:r>
      <w:r w:rsidR="00CF57CA" w:rsidRPr="00F32152">
        <w:rPr>
          <w:rFonts w:ascii="Times New Roman" w:hAnsi="Times New Roman" w:cs="Times New Roman"/>
          <w:sz w:val="24"/>
          <w:szCs w:val="24"/>
        </w:rPr>
        <w:t>το Σύνταγμα κατοχυρώνει τη θρησκευτική ελευθερία</w:t>
      </w:r>
      <w:r>
        <w:rPr>
          <w:rFonts w:ascii="Times New Roman" w:hAnsi="Times New Roman" w:cs="Times New Roman"/>
          <w:sz w:val="24"/>
          <w:szCs w:val="24"/>
        </w:rPr>
        <w:t xml:space="preserve">. </w:t>
      </w:r>
    </w:p>
    <w:p w:rsidR="002F6F52" w:rsidRPr="00F32152" w:rsidRDefault="002F6F52" w:rsidP="00B92863">
      <w:pPr>
        <w:spacing w:after="0" w:line="360" w:lineRule="auto"/>
        <w:ind w:left="360"/>
        <w:jc w:val="both"/>
        <w:rPr>
          <w:rFonts w:ascii="Times New Roman" w:hAnsi="Times New Roman" w:cs="Times New Roman"/>
          <w:sz w:val="24"/>
          <w:szCs w:val="24"/>
        </w:rPr>
      </w:pPr>
    </w:p>
    <w:p w:rsidR="00CF57CA" w:rsidRPr="00F32152" w:rsidRDefault="00CF57CA" w:rsidP="00B92863">
      <w:pPr>
        <w:spacing w:after="0" w:line="360" w:lineRule="auto"/>
        <w:jc w:val="both"/>
        <w:rPr>
          <w:rFonts w:ascii="Times New Roman" w:hAnsi="Times New Roman" w:cs="Times New Roman"/>
          <w:b/>
          <w:sz w:val="24"/>
          <w:szCs w:val="24"/>
          <w:u w:val="single"/>
        </w:rPr>
      </w:pPr>
      <w:r w:rsidRPr="00F32152">
        <w:rPr>
          <w:rFonts w:ascii="Times New Roman" w:hAnsi="Times New Roman" w:cs="Times New Roman"/>
          <w:b/>
          <w:sz w:val="24"/>
          <w:szCs w:val="24"/>
          <w:u w:val="single"/>
        </w:rPr>
        <w:t>ΜΟΡΦΗ ΙΣΠΑΝΙΚΟΥ ΚΡΑΤΟΥΣ: ΕΝΙΑΙΟ Η΄ΟΜΟΣΠΟΝΔΙΑΚΟ;</w:t>
      </w:r>
    </w:p>
    <w:p w:rsidR="006A3539" w:rsidRDefault="004C2AD5" w:rsidP="00807BE8">
      <w:pPr>
        <w:spacing w:after="0" w:line="360" w:lineRule="auto"/>
        <w:ind w:firstLine="720"/>
        <w:jc w:val="both"/>
        <w:rPr>
          <w:rFonts w:ascii="Times New Roman" w:hAnsi="Times New Roman" w:cs="Times New Roman"/>
          <w:b/>
          <w:i/>
          <w:sz w:val="24"/>
          <w:szCs w:val="24"/>
        </w:rPr>
      </w:pPr>
      <w:r>
        <w:rPr>
          <w:rFonts w:ascii="Times New Roman" w:hAnsi="Times New Roman" w:cs="Times New Roman"/>
          <w:sz w:val="24"/>
          <w:szCs w:val="24"/>
        </w:rPr>
        <w:t xml:space="preserve">Το κεφάλαιο </w:t>
      </w:r>
      <w:r w:rsidRPr="004C2AD5">
        <w:rPr>
          <w:rFonts w:ascii="Times New Roman" w:hAnsi="Times New Roman" w:cs="Times New Roman"/>
          <w:sz w:val="24"/>
          <w:szCs w:val="24"/>
        </w:rPr>
        <w:t xml:space="preserve">8 του Συντάγματος του 1978 </w:t>
      </w:r>
      <w:r>
        <w:rPr>
          <w:rFonts w:ascii="Times New Roman" w:hAnsi="Times New Roman" w:cs="Times New Roman"/>
          <w:sz w:val="24"/>
          <w:szCs w:val="24"/>
        </w:rPr>
        <w:t xml:space="preserve">με τίτλο </w:t>
      </w:r>
      <w:r w:rsidRPr="00F32152">
        <w:rPr>
          <w:rFonts w:ascii="Times New Roman" w:hAnsi="Times New Roman" w:cs="Times New Roman"/>
          <w:sz w:val="24"/>
          <w:szCs w:val="24"/>
        </w:rPr>
        <w:t>«Εδαφική Οργάνωση του Κράτους: αυτοδιοίκητες κοινότητες και επαρχίες»</w:t>
      </w:r>
      <w:r>
        <w:rPr>
          <w:rStyle w:val="aa"/>
          <w:rFonts w:ascii="Times New Roman" w:hAnsi="Times New Roman" w:cs="Times New Roman"/>
          <w:sz w:val="24"/>
          <w:szCs w:val="24"/>
        </w:rPr>
        <w:footnoteReference w:id="4"/>
      </w:r>
      <w:r w:rsidRPr="004C2AD5">
        <w:rPr>
          <w:rFonts w:ascii="Times New Roman" w:hAnsi="Times New Roman" w:cs="Times New Roman"/>
          <w:sz w:val="24"/>
          <w:szCs w:val="24"/>
        </w:rPr>
        <w:t xml:space="preserve"> </w:t>
      </w:r>
      <w:r>
        <w:rPr>
          <w:rFonts w:ascii="Times New Roman" w:hAnsi="Times New Roman" w:cs="Times New Roman"/>
          <w:sz w:val="24"/>
          <w:szCs w:val="24"/>
        </w:rPr>
        <w:t xml:space="preserve">ορίζει ότι το </w:t>
      </w:r>
      <w:r w:rsidRPr="00F32152">
        <w:rPr>
          <w:rFonts w:ascii="Times New Roman" w:hAnsi="Times New Roman" w:cs="Times New Roman"/>
          <w:sz w:val="24"/>
          <w:szCs w:val="24"/>
        </w:rPr>
        <w:t>κράτος διαιρείται σε δήμους, επαρχίες και Αυτόνομες Κοινότητες</w:t>
      </w:r>
      <w:r>
        <w:rPr>
          <w:rFonts w:ascii="Times New Roman" w:hAnsi="Times New Roman" w:cs="Times New Roman"/>
          <w:sz w:val="24"/>
          <w:szCs w:val="24"/>
        </w:rPr>
        <w:t xml:space="preserve"> και </w:t>
      </w:r>
      <w:r w:rsidRPr="004C2AD5">
        <w:rPr>
          <w:rFonts w:ascii="Times New Roman" w:hAnsi="Times New Roman" w:cs="Times New Roman"/>
          <w:sz w:val="24"/>
          <w:szCs w:val="24"/>
        </w:rPr>
        <w:t xml:space="preserve">προβλέπει τις γενικές αρχές και διαδικασίες, οι </w:t>
      </w:r>
      <w:r>
        <w:rPr>
          <w:rFonts w:ascii="Times New Roman" w:hAnsi="Times New Roman" w:cs="Times New Roman"/>
          <w:sz w:val="24"/>
          <w:szCs w:val="24"/>
        </w:rPr>
        <w:t xml:space="preserve">οποίες </w:t>
      </w:r>
      <w:r w:rsidRPr="004C2AD5">
        <w:rPr>
          <w:rFonts w:ascii="Times New Roman" w:hAnsi="Times New Roman" w:cs="Times New Roman"/>
          <w:sz w:val="24"/>
          <w:szCs w:val="24"/>
        </w:rPr>
        <w:t>αφορ</w:t>
      </w:r>
      <w:r>
        <w:rPr>
          <w:rFonts w:ascii="Times New Roman" w:hAnsi="Times New Roman" w:cs="Times New Roman"/>
          <w:sz w:val="24"/>
          <w:szCs w:val="24"/>
        </w:rPr>
        <w:t>ούν</w:t>
      </w:r>
      <w:r w:rsidRPr="004C2AD5">
        <w:rPr>
          <w:rFonts w:ascii="Times New Roman" w:hAnsi="Times New Roman" w:cs="Times New Roman"/>
          <w:sz w:val="24"/>
          <w:szCs w:val="24"/>
        </w:rPr>
        <w:t xml:space="preserve"> στη διαδικασία σχηματισμού των Αυτόνομων Κοινοτήτων και </w:t>
      </w:r>
      <w:r>
        <w:rPr>
          <w:rFonts w:ascii="Times New Roman" w:hAnsi="Times New Roman" w:cs="Times New Roman"/>
          <w:sz w:val="24"/>
          <w:szCs w:val="24"/>
        </w:rPr>
        <w:t>σ</w:t>
      </w:r>
      <w:r w:rsidRPr="004C2AD5">
        <w:rPr>
          <w:rFonts w:ascii="Times New Roman" w:hAnsi="Times New Roman" w:cs="Times New Roman"/>
          <w:sz w:val="24"/>
          <w:szCs w:val="24"/>
        </w:rPr>
        <w:t xml:space="preserve">τη μετέπειτα ομαλή λειτουργία </w:t>
      </w:r>
      <w:r>
        <w:rPr>
          <w:rFonts w:ascii="Times New Roman" w:hAnsi="Times New Roman" w:cs="Times New Roman"/>
          <w:sz w:val="24"/>
          <w:szCs w:val="24"/>
        </w:rPr>
        <w:t>τους. Επιπλέον, το ά</w:t>
      </w:r>
      <w:r w:rsidR="006A3539" w:rsidRPr="00F32152">
        <w:rPr>
          <w:rFonts w:ascii="Times New Roman" w:hAnsi="Times New Roman" w:cs="Times New Roman"/>
          <w:sz w:val="24"/>
          <w:szCs w:val="24"/>
        </w:rPr>
        <w:t xml:space="preserve">ρθρο 140 </w:t>
      </w:r>
      <w:r>
        <w:rPr>
          <w:rFonts w:ascii="Times New Roman" w:hAnsi="Times New Roman" w:cs="Times New Roman"/>
          <w:sz w:val="24"/>
          <w:szCs w:val="24"/>
        </w:rPr>
        <w:lastRenderedPageBreak/>
        <w:t>ορίζει</w:t>
      </w:r>
      <w:r w:rsidR="006A3539" w:rsidRPr="00F32152">
        <w:rPr>
          <w:rFonts w:ascii="Times New Roman" w:hAnsi="Times New Roman" w:cs="Times New Roman"/>
          <w:sz w:val="24"/>
          <w:szCs w:val="24"/>
        </w:rPr>
        <w:t xml:space="preserve">: </w:t>
      </w:r>
      <w:r w:rsidR="006A3539" w:rsidRPr="00F32152">
        <w:rPr>
          <w:rFonts w:ascii="Times New Roman" w:hAnsi="Times New Roman" w:cs="Times New Roman"/>
          <w:b/>
          <w:i/>
          <w:sz w:val="24"/>
          <w:szCs w:val="24"/>
        </w:rPr>
        <w:t>«Το Σύνταγμα εγγυάται την αυτονομία των κοινοτήτων</w:t>
      </w:r>
      <w:r w:rsidR="00BB66E1" w:rsidRPr="00F32152">
        <w:rPr>
          <w:rFonts w:ascii="Times New Roman" w:hAnsi="Times New Roman" w:cs="Times New Roman"/>
          <w:b/>
          <w:i/>
          <w:sz w:val="24"/>
          <w:szCs w:val="24"/>
        </w:rPr>
        <w:t>. Απολαμβάνουν πλήρη νομική προσωπικότητα.</w:t>
      </w:r>
      <w:r w:rsidR="006A3539" w:rsidRPr="00F32152">
        <w:rPr>
          <w:rFonts w:ascii="Times New Roman" w:hAnsi="Times New Roman" w:cs="Times New Roman"/>
          <w:b/>
          <w:i/>
          <w:sz w:val="24"/>
          <w:szCs w:val="24"/>
        </w:rPr>
        <w:t>»</w:t>
      </w:r>
    </w:p>
    <w:p w:rsidR="00807BE8" w:rsidRPr="00F32152" w:rsidRDefault="00807BE8" w:rsidP="00807BE8">
      <w:pPr>
        <w:spacing w:after="0" w:line="360" w:lineRule="auto"/>
        <w:ind w:firstLine="720"/>
        <w:jc w:val="both"/>
        <w:rPr>
          <w:rFonts w:ascii="Times New Roman" w:hAnsi="Times New Roman" w:cs="Times New Roman"/>
          <w:sz w:val="24"/>
          <w:szCs w:val="24"/>
        </w:rPr>
      </w:pPr>
    </w:p>
    <w:p w:rsidR="007206FC" w:rsidRPr="00807BE8" w:rsidRDefault="003C325D" w:rsidP="00807BE8">
      <w:pPr>
        <w:pStyle w:val="a3"/>
        <w:numPr>
          <w:ilvl w:val="0"/>
          <w:numId w:val="8"/>
        </w:numPr>
        <w:spacing w:after="0" w:line="360" w:lineRule="auto"/>
        <w:jc w:val="both"/>
        <w:rPr>
          <w:rFonts w:ascii="Times New Roman" w:hAnsi="Times New Roman" w:cs="Times New Roman"/>
          <w:b/>
          <w:sz w:val="24"/>
          <w:szCs w:val="24"/>
          <w:u w:val="single"/>
        </w:rPr>
      </w:pPr>
      <w:r w:rsidRPr="00807BE8">
        <w:rPr>
          <w:rFonts w:ascii="Times New Roman" w:hAnsi="Times New Roman" w:cs="Times New Roman"/>
          <w:b/>
          <w:sz w:val="24"/>
          <w:szCs w:val="24"/>
          <w:u w:val="single"/>
        </w:rPr>
        <w:t xml:space="preserve">Διοικητική Διαίρεση Ισπανίας: </w:t>
      </w:r>
    </w:p>
    <w:p w:rsidR="003C325D" w:rsidRPr="00F32152" w:rsidRDefault="00807BE8" w:rsidP="00B92863">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Το ισπανικό κράτος διαιρείται στις κάτωθι </w:t>
      </w:r>
      <w:r w:rsidR="003C325D" w:rsidRPr="00F32152">
        <w:rPr>
          <w:rFonts w:ascii="Times New Roman" w:hAnsi="Times New Roman" w:cs="Times New Roman"/>
          <w:sz w:val="24"/>
          <w:szCs w:val="24"/>
        </w:rPr>
        <w:t xml:space="preserve">17 </w:t>
      </w:r>
      <w:r w:rsidR="007206FC" w:rsidRPr="00F32152">
        <w:rPr>
          <w:rFonts w:ascii="Times New Roman" w:hAnsi="Times New Roman" w:cs="Times New Roman"/>
          <w:sz w:val="24"/>
          <w:szCs w:val="24"/>
        </w:rPr>
        <w:t>Αυτονομίες ή Τοπικές Αυτόνομες Κοινότητες:</w:t>
      </w:r>
    </w:p>
    <w:p w:rsidR="007206FC" w:rsidRPr="00F32152" w:rsidRDefault="007206FC" w:rsidP="00B92863">
      <w:pPr>
        <w:pStyle w:val="a3"/>
        <w:numPr>
          <w:ilvl w:val="0"/>
          <w:numId w:val="3"/>
        </w:numPr>
        <w:spacing w:after="0" w:line="360" w:lineRule="auto"/>
        <w:jc w:val="both"/>
        <w:rPr>
          <w:rFonts w:ascii="Times New Roman" w:hAnsi="Times New Roman" w:cs="Times New Roman"/>
          <w:sz w:val="24"/>
          <w:szCs w:val="24"/>
        </w:rPr>
      </w:pPr>
      <w:r w:rsidRPr="00F32152">
        <w:rPr>
          <w:rFonts w:ascii="Times New Roman" w:hAnsi="Times New Roman" w:cs="Times New Roman"/>
          <w:sz w:val="24"/>
          <w:szCs w:val="24"/>
        </w:rPr>
        <w:t>Ανδαλουσία, Καταλ</w:t>
      </w:r>
      <w:r w:rsidR="002F6F52" w:rsidRPr="00F32152">
        <w:rPr>
          <w:rFonts w:ascii="Times New Roman" w:hAnsi="Times New Roman" w:cs="Times New Roman"/>
          <w:sz w:val="24"/>
          <w:szCs w:val="24"/>
        </w:rPr>
        <w:t>ο</w:t>
      </w:r>
      <w:r w:rsidRPr="00F32152">
        <w:rPr>
          <w:rFonts w:ascii="Times New Roman" w:hAnsi="Times New Roman" w:cs="Times New Roman"/>
          <w:sz w:val="24"/>
          <w:szCs w:val="24"/>
        </w:rPr>
        <w:t>νία, Χώρα των Βάσκων και Γαλικία: απέκτησα</w:t>
      </w:r>
      <w:r w:rsidR="00926EBA" w:rsidRPr="00F32152">
        <w:rPr>
          <w:rFonts w:ascii="Times New Roman" w:hAnsi="Times New Roman" w:cs="Times New Roman"/>
          <w:sz w:val="24"/>
          <w:szCs w:val="24"/>
        </w:rPr>
        <w:t>ν αυτονομία ως «ιστορικές εθνικότητες» μέσω μιας απλής και γρήγορης διαδικασίας</w:t>
      </w:r>
    </w:p>
    <w:p w:rsidR="00926EBA" w:rsidRPr="00F32152" w:rsidRDefault="00926EBA" w:rsidP="00B92863">
      <w:pPr>
        <w:pStyle w:val="a3"/>
        <w:numPr>
          <w:ilvl w:val="0"/>
          <w:numId w:val="3"/>
        </w:numPr>
        <w:spacing w:after="0" w:line="360" w:lineRule="auto"/>
        <w:jc w:val="both"/>
        <w:rPr>
          <w:rFonts w:ascii="Times New Roman" w:hAnsi="Times New Roman" w:cs="Times New Roman"/>
          <w:sz w:val="24"/>
          <w:szCs w:val="24"/>
        </w:rPr>
      </w:pPr>
      <w:r w:rsidRPr="00F32152">
        <w:rPr>
          <w:rFonts w:ascii="Times New Roman" w:hAnsi="Times New Roman" w:cs="Times New Roman"/>
          <w:sz w:val="24"/>
          <w:szCs w:val="24"/>
        </w:rPr>
        <w:t>Αραγονία, Καστίλλη – Λεόν, Καστίλλη – Λα Μάντσα, Εστρεμαδούρα και Βαλένθια: απέκτησαν αυτονομία ως κοινότητες δύο ή περισσότερων επαρχιών με κοινά ιστορικά χαρακτηριστικά</w:t>
      </w:r>
    </w:p>
    <w:p w:rsidR="00926EBA" w:rsidRPr="00F32152" w:rsidRDefault="00926EBA" w:rsidP="00B92863">
      <w:pPr>
        <w:pStyle w:val="a3"/>
        <w:numPr>
          <w:ilvl w:val="0"/>
          <w:numId w:val="3"/>
        </w:numPr>
        <w:spacing w:after="0" w:line="360" w:lineRule="auto"/>
        <w:jc w:val="both"/>
        <w:rPr>
          <w:rFonts w:ascii="Times New Roman" w:hAnsi="Times New Roman" w:cs="Times New Roman"/>
          <w:sz w:val="24"/>
          <w:szCs w:val="24"/>
        </w:rPr>
      </w:pPr>
      <w:r w:rsidRPr="00F32152">
        <w:rPr>
          <w:rFonts w:ascii="Times New Roman" w:hAnsi="Times New Roman" w:cs="Times New Roman"/>
          <w:sz w:val="24"/>
          <w:szCs w:val="24"/>
        </w:rPr>
        <w:t xml:space="preserve">Κανάρια Νησιά, </w:t>
      </w:r>
      <w:proofErr w:type="spellStart"/>
      <w:r w:rsidRPr="00F32152">
        <w:rPr>
          <w:rFonts w:ascii="Times New Roman" w:hAnsi="Times New Roman" w:cs="Times New Roman"/>
          <w:sz w:val="24"/>
          <w:szCs w:val="24"/>
        </w:rPr>
        <w:t>Αστούριες</w:t>
      </w:r>
      <w:proofErr w:type="spellEnd"/>
      <w:r w:rsidRPr="00F32152">
        <w:rPr>
          <w:rFonts w:ascii="Times New Roman" w:hAnsi="Times New Roman" w:cs="Times New Roman"/>
          <w:sz w:val="24"/>
          <w:szCs w:val="24"/>
        </w:rPr>
        <w:t xml:space="preserve">, Λα </w:t>
      </w:r>
      <w:proofErr w:type="spellStart"/>
      <w:r w:rsidRPr="00F32152">
        <w:rPr>
          <w:rFonts w:ascii="Times New Roman" w:hAnsi="Times New Roman" w:cs="Times New Roman"/>
          <w:sz w:val="24"/>
          <w:szCs w:val="24"/>
        </w:rPr>
        <w:t>Ριόχα</w:t>
      </w:r>
      <w:proofErr w:type="spellEnd"/>
      <w:r w:rsidRPr="00F32152">
        <w:rPr>
          <w:rFonts w:ascii="Times New Roman" w:hAnsi="Times New Roman" w:cs="Times New Roman"/>
          <w:sz w:val="24"/>
          <w:szCs w:val="24"/>
        </w:rPr>
        <w:t xml:space="preserve">, </w:t>
      </w:r>
      <w:proofErr w:type="spellStart"/>
      <w:r w:rsidRPr="00F32152">
        <w:rPr>
          <w:rFonts w:ascii="Times New Roman" w:hAnsi="Times New Roman" w:cs="Times New Roman"/>
          <w:sz w:val="24"/>
          <w:szCs w:val="24"/>
        </w:rPr>
        <w:t>Ναβάρρα</w:t>
      </w:r>
      <w:proofErr w:type="spellEnd"/>
      <w:r w:rsidRPr="00F32152">
        <w:rPr>
          <w:rFonts w:ascii="Times New Roman" w:hAnsi="Times New Roman" w:cs="Times New Roman"/>
          <w:sz w:val="24"/>
          <w:szCs w:val="24"/>
        </w:rPr>
        <w:t>, Μούρθια: απέκτησαν αυτονομία ως μεμονωμένες επαρχίες με ιστορική τοπική ταυτότητα</w:t>
      </w:r>
    </w:p>
    <w:p w:rsidR="00926EBA" w:rsidRPr="00F32152" w:rsidRDefault="00926EBA" w:rsidP="00B92863">
      <w:pPr>
        <w:pStyle w:val="a3"/>
        <w:numPr>
          <w:ilvl w:val="0"/>
          <w:numId w:val="3"/>
        </w:numPr>
        <w:spacing w:after="0" w:line="360" w:lineRule="auto"/>
        <w:jc w:val="both"/>
        <w:rPr>
          <w:rFonts w:ascii="Times New Roman" w:hAnsi="Times New Roman" w:cs="Times New Roman"/>
          <w:sz w:val="24"/>
          <w:szCs w:val="24"/>
        </w:rPr>
      </w:pPr>
      <w:r w:rsidRPr="00F32152">
        <w:rPr>
          <w:rFonts w:ascii="Times New Roman" w:hAnsi="Times New Roman" w:cs="Times New Roman"/>
          <w:sz w:val="24"/>
          <w:szCs w:val="24"/>
        </w:rPr>
        <w:t xml:space="preserve">Μαδρίτη: συστάθηκε για το εθνικό συμφέρον </w:t>
      </w:r>
    </w:p>
    <w:p w:rsidR="00CE76A6" w:rsidRDefault="00807BE8" w:rsidP="00807BE8">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Παράλληλα διαθέτει και δύο </w:t>
      </w:r>
      <w:r w:rsidR="007206FC" w:rsidRPr="00F32152">
        <w:rPr>
          <w:rFonts w:ascii="Times New Roman" w:hAnsi="Times New Roman" w:cs="Times New Roman"/>
          <w:sz w:val="24"/>
          <w:szCs w:val="24"/>
        </w:rPr>
        <w:t xml:space="preserve"> Αυτόνομες πόλεις</w:t>
      </w:r>
      <w:r>
        <w:rPr>
          <w:rFonts w:ascii="Times New Roman" w:hAnsi="Times New Roman" w:cs="Times New Roman"/>
          <w:sz w:val="24"/>
          <w:szCs w:val="24"/>
        </w:rPr>
        <w:t xml:space="preserve">, τη Θεούτα και τη </w:t>
      </w:r>
      <w:proofErr w:type="spellStart"/>
      <w:r>
        <w:rPr>
          <w:rFonts w:ascii="Times New Roman" w:hAnsi="Times New Roman" w:cs="Times New Roman"/>
          <w:sz w:val="24"/>
          <w:szCs w:val="24"/>
        </w:rPr>
        <w:t>Μελίγια</w:t>
      </w:r>
      <w:proofErr w:type="spellEnd"/>
      <w:r>
        <w:rPr>
          <w:rFonts w:ascii="Times New Roman" w:hAnsi="Times New Roman" w:cs="Times New Roman"/>
          <w:sz w:val="24"/>
          <w:szCs w:val="24"/>
        </w:rPr>
        <w:t>, οι οποίες απέκτησαν αυτονομία ως πόλεις με απόφαση του ισπανικού Κοινοβουλίου.</w:t>
      </w:r>
    </w:p>
    <w:p w:rsidR="006D10AD" w:rsidRDefault="006D10AD" w:rsidP="006D10AD">
      <w:pPr>
        <w:spacing w:after="0" w:line="360" w:lineRule="auto"/>
        <w:jc w:val="both"/>
        <w:rPr>
          <w:rFonts w:ascii="Times New Roman" w:hAnsi="Times New Roman" w:cs="Times New Roman"/>
          <w:sz w:val="24"/>
          <w:szCs w:val="24"/>
        </w:rPr>
      </w:pPr>
    </w:p>
    <w:p w:rsidR="006D10AD" w:rsidRPr="006D10AD" w:rsidRDefault="006D10AD" w:rsidP="006D10AD">
      <w:pPr>
        <w:pStyle w:val="a3"/>
        <w:numPr>
          <w:ilvl w:val="0"/>
          <w:numId w:val="8"/>
        </w:numPr>
        <w:spacing w:after="0" w:line="360" w:lineRule="auto"/>
        <w:jc w:val="both"/>
        <w:rPr>
          <w:rFonts w:ascii="Times New Roman" w:hAnsi="Times New Roman" w:cs="Times New Roman"/>
          <w:b/>
          <w:sz w:val="24"/>
          <w:szCs w:val="24"/>
          <w:u w:val="single"/>
        </w:rPr>
      </w:pPr>
      <w:r w:rsidRPr="006D10AD">
        <w:rPr>
          <w:rFonts w:ascii="Times New Roman" w:hAnsi="Times New Roman" w:cs="Times New Roman"/>
          <w:b/>
          <w:sz w:val="24"/>
          <w:szCs w:val="24"/>
          <w:u w:val="single"/>
        </w:rPr>
        <w:t>Διοικητικές Υποδιαιρέσεις των Αυτόνομων Κοινοτήτων:</w:t>
      </w:r>
    </w:p>
    <w:p w:rsidR="006D10AD" w:rsidRPr="00F32152" w:rsidRDefault="006D10AD" w:rsidP="00F23961">
      <w:pPr>
        <w:spacing w:after="0" w:line="360" w:lineRule="auto"/>
        <w:ind w:firstLine="720"/>
        <w:jc w:val="both"/>
        <w:rPr>
          <w:rFonts w:ascii="Times New Roman" w:hAnsi="Times New Roman" w:cs="Times New Roman"/>
          <w:sz w:val="24"/>
          <w:szCs w:val="24"/>
        </w:rPr>
      </w:pPr>
      <w:r w:rsidRPr="006D10AD">
        <w:rPr>
          <w:rFonts w:ascii="Times New Roman" w:hAnsi="Times New Roman" w:cs="Times New Roman"/>
          <w:sz w:val="24"/>
          <w:szCs w:val="24"/>
        </w:rPr>
        <w:t>Οι Αυτόνομες Κοινότητες αποτελούνται από Επαρχίες (</w:t>
      </w:r>
      <w:proofErr w:type="spellStart"/>
      <w:r w:rsidRPr="006D10AD">
        <w:rPr>
          <w:rFonts w:ascii="Times New Roman" w:hAnsi="Times New Roman" w:cs="Times New Roman"/>
          <w:sz w:val="24"/>
          <w:szCs w:val="24"/>
          <w:lang w:val="en-US"/>
        </w:rPr>
        <w:t>provincias</w:t>
      </w:r>
      <w:proofErr w:type="spellEnd"/>
      <w:r w:rsidRPr="006D10AD">
        <w:rPr>
          <w:rFonts w:ascii="Times New Roman" w:hAnsi="Times New Roman" w:cs="Times New Roman"/>
          <w:sz w:val="24"/>
          <w:szCs w:val="24"/>
        </w:rPr>
        <w:t>), που είναι οι δομικές μονάδες της κοινότητας. Αντίστοιχα, οι επαρχίες αποτελούνται από δήμους (</w:t>
      </w:r>
      <w:proofErr w:type="spellStart"/>
      <w:r w:rsidRPr="006D10AD">
        <w:rPr>
          <w:rFonts w:ascii="Times New Roman" w:hAnsi="Times New Roman" w:cs="Times New Roman"/>
          <w:sz w:val="24"/>
          <w:szCs w:val="24"/>
          <w:lang w:val="en-US"/>
        </w:rPr>
        <w:t>municipios</w:t>
      </w:r>
      <w:proofErr w:type="spellEnd"/>
      <w:r w:rsidRPr="006D10AD">
        <w:rPr>
          <w:rFonts w:ascii="Times New Roman" w:hAnsi="Times New Roman" w:cs="Times New Roman"/>
          <w:sz w:val="24"/>
          <w:szCs w:val="24"/>
        </w:rPr>
        <w:t>). Η ύπαρξη αυτών των δύο διοικητικών υποδιαιρέσεων προστατεύεται από το Σύνταγμα αλλά όχι απαραίτητα από τις Διακηρύξεις Αυτονομίας</w:t>
      </w:r>
      <w:r w:rsidR="00BB2A4E">
        <w:rPr>
          <w:rStyle w:val="aa"/>
          <w:rFonts w:ascii="Times New Roman" w:hAnsi="Times New Roman" w:cs="Times New Roman"/>
          <w:sz w:val="24"/>
          <w:szCs w:val="24"/>
        </w:rPr>
        <w:footnoteReference w:id="5"/>
      </w:r>
      <w:r w:rsidRPr="006D10AD">
        <w:rPr>
          <w:rFonts w:ascii="Times New Roman" w:hAnsi="Times New Roman" w:cs="Times New Roman"/>
          <w:sz w:val="24"/>
          <w:szCs w:val="24"/>
        </w:rPr>
        <w:t>. Τόσο οι επαρχίες όσο και οι δήμοι έχουν δική τους νομική προσωπικότητα</w:t>
      </w:r>
      <w:r>
        <w:rPr>
          <w:rFonts w:ascii="Times New Roman" w:hAnsi="Times New Roman" w:cs="Times New Roman"/>
          <w:sz w:val="24"/>
          <w:szCs w:val="24"/>
        </w:rPr>
        <w:t>, όπως ορίζεται στο άρθρο</w:t>
      </w:r>
      <w:r w:rsidRPr="006D10AD">
        <w:rPr>
          <w:rFonts w:ascii="Times New Roman" w:hAnsi="Times New Roman" w:cs="Times New Roman"/>
          <w:sz w:val="24"/>
          <w:szCs w:val="24"/>
        </w:rPr>
        <w:t xml:space="preserve"> 141 </w:t>
      </w:r>
      <w:r>
        <w:rPr>
          <w:rFonts w:ascii="Times New Roman" w:hAnsi="Times New Roman" w:cs="Times New Roman"/>
          <w:sz w:val="24"/>
          <w:szCs w:val="24"/>
        </w:rPr>
        <w:t xml:space="preserve">του </w:t>
      </w:r>
      <w:r w:rsidRPr="006D10AD">
        <w:rPr>
          <w:rFonts w:ascii="Times New Roman" w:hAnsi="Times New Roman" w:cs="Times New Roman"/>
          <w:sz w:val="24"/>
          <w:szCs w:val="24"/>
        </w:rPr>
        <w:t>Σ</w:t>
      </w:r>
      <w:r>
        <w:rPr>
          <w:rFonts w:ascii="Times New Roman" w:hAnsi="Times New Roman" w:cs="Times New Roman"/>
          <w:sz w:val="24"/>
          <w:szCs w:val="24"/>
        </w:rPr>
        <w:t>υντάγματος</w:t>
      </w:r>
      <w:r w:rsidRPr="006D10AD">
        <w:rPr>
          <w:rFonts w:ascii="Times New Roman" w:hAnsi="Times New Roman" w:cs="Times New Roman"/>
          <w:sz w:val="24"/>
          <w:szCs w:val="24"/>
        </w:rPr>
        <w:t>. Οι επαρχίες είναι τοπικές εξουσίες για την εφαρμογή των κρατικών ή κοινοτικών δράσεων και αποφάσεων και οι δήμοι έχουν αρμοδιότητα διοίκησης των εσωτερικών τους υποθέσεων.</w:t>
      </w:r>
      <w:r>
        <w:rPr>
          <w:rFonts w:ascii="Times New Roman" w:hAnsi="Times New Roman" w:cs="Times New Roman"/>
          <w:sz w:val="24"/>
          <w:szCs w:val="24"/>
        </w:rPr>
        <w:t xml:space="preserve"> </w:t>
      </w:r>
      <w:r w:rsidRPr="006D10AD">
        <w:rPr>
          <w:rFonts w:ascii="Times New Roman" w:hAnsi="Times New Roman" w:cs="Times New Roman"/>
          <w:sz w:val="24"/>
          <w:szCs w:val="24"/>
        </w:rPr>
        <w:t>Η σημερινή διαίρεση σε 50 επαρχίες βασίζεται με μικρές αλλαγές στην αρχική δομή του 1833 με εμπνευστή τον Χαβιέρ ντε Μπούργκος.</w:t>
      </w:r>
      <w:r w:rsidRPr="00F32152">
        <w:rPr>
          <w:rFonts w:ascii="Times New Roman" w:hAnsi="Times New Roman" w:cs="Times New Roman"/>
          <w:sz w:val="24"/>
          <w:szCs w:val="24"/>
        </w:rPr>
        <w:t xml:space="preserve">  </w:t>
      </w:r>
    </w:p>
    <w:p w:rsidR="00B97EDB" w:rsidRPr="00F32152" w:rsidRDefault="00CE76A6" w:rsidP="00C353E0">
      <w:pPr>
        <w:spacing w:after="0" w:line="360" w:lineRule="auto"/>
        <w:ind w:firstLine="720"/>
        <w:jc w:val="both"/>
        <w:rPr>
          <w:rFonts w:ascii="Times New Roman" w:hAnsi="Times New Roman" w:cs="Times New Roman"/>
          <w:sz w:val="24"/>
          <w:szCs w:val="24"/>
        </w:rPr>
      </w:pPr>
      <w:r w:rsidRPr="00F32152">
        <w:rPr>
          <w:rFonts w:ascii="Times New Roman" w:hAnsi="Times New Roman" w:cs="Times New Roman"/>
          <w:sz w:val="24"/>
          <w:szCs w:val="24"/>
        </w:rPr>
        <w:lastRenderedPageBreak/>
        <w:t xml:space="preserve">Η </w:t>
      </w:r>
      <w:r w:rsidR="003D4D93">
        <w:rPr>
          <w:rFonts w:ascii="Times New Roman" w:hAnsi="Times New Roman" w:cs="Times New Roman"/>
          <w:sz w:val="24"/>
          <w:szCs w:val="24"/>
        </w:rPr>
        <w:t>Αυτόνομη Κ</w:t>
      </w:r>
      <w:r w:rsidRPr="00F32152">
        <w:rPr>
          <w:rFonts w:ascii="Times New Roman" w:hAnsi="Times New Roman" w:cs="Times New Roman"/>
          <w:sz w:val="24"/>
          <w:szCs w:val="24"/>
        </w:rPr>
        <w:t>οινότητα (“</w:t>
      </w:r>
      <w:proofErr w:type="spellStart"/>
      <w:r w:rsidRPr="00F32152">
        <w:rPr>
          <w:rFonts w:ascii="Times New Roman" w:hAnsi="Times New Roman" w:cs="Times New Roman"/>
          <w:sz w:val="24"/>
          <w:szCs w:val="24"/>
          <w:lang w:val="en-US"/>
        </w:rPr>
        <w:t>comunidad</w:t>
      </w:r>
      <w:proofErr w:type="spellEnd"/>
      <w:r w:rsidRPr="00F32152">
        <w:rPr>
          <w:rFonts w:ascii="Times New Roman" w:hAnsi="Times New Roman" w:cs="Times New Roman"/>
          <w:sz w:val="24"/>
          <w:szCs w:val="24"/>
        </w:rPr>
        <w:t xml:space="preserve"> </w:t>
      </w:r>
      <w:proofErr w:type="spellStart"/>
      <w:r w:rsidRPr="00F32152">
        <w:rPr>
          <w:rFonts w:ascii="Times New Roman" w:hAnsi="Times New Roman" w:cs="Times New Roman"/>
          <w:sz w:val="24"/>
          <w:szCs w:val="24"/>
          <w:lang w:val="en-US"/>
        </w:rPr>
        <w:t>autonoma</w:t>
      </w:r>
      <w:proofErr w:type="spellEnd"/>
      <w:r w:rsidRPr="00F32152">
        <w:rPr>
          <w:rFonts w:ascii="Times New Roman" w:hAnsi="Times New Roman" w:cs="Times New Roman"/>
          <w:sz w:val="24"/>
          <w:szCs w:val="24"/>
        </w:rPr>
        <w:t>”) είναι ο μεγαλύτερος βαθμός πολιτικής διαίρεσης στην Ισπανία</w:t>
      </w:r>
      <w:r w:rsidR="00790A95">
        <w:rPr>
          <w:rStyle w:val="aa"/>
          <w:rFonts w:ascii="Times New Roman" w:hAnsi="Times New Roman" w:cs="Times New Roman"/>
          <w:sz w:val="24"/>
          <w:szCs w:val="24"/>
        </w:rPr>
        <w:footnoteReference w:id="6"/>
      </w:r>
      <w:r w:rsidRPr="00F32152">
        <w:rPr>
          <w:rFonts w:ascii="Times New Roman" w:hAnsi="Times New Roman" w:cs="Times New Roman"/>
          <w:sz w:val="24"/>
          <w:szCs w:val="24"/>
        </w:rPr>
        <w:t xml:space="preserve">. </w:t>
      </w:r>
      <w:r w:rsidR="00790A95">
        <w:rPr>
          <w:rFonts w:ascii="Times New Roman" w:hAnsi="Times New Roman" w:cs="Times New Roman"/>
          <w:sz w:val="24"/>
          <w:szCs w:val="24"/>
        </w:rPr>
        <w:t xml:space="preserve">Η οργάνωση του ισπανικού κράτους σε αυτόνομες κοινότητες εμφανίζει παρόμοια χαρακτηριστικά αφενός με τις Περιφέρειες που συναντάμε στο ιταλικό κράτος και αφετέρου με τα </w:t>
      </w:r>
      <w:r w:rsidR="00790A95" w:rsidRPr="00790A95">
        <w:rPr>
          <w:rFonts w:ascii="Times New Roman" w:hAnsi="Times New Roman" w:cs="Times New Roman"/>
          <w:sz w:val="24"/>
          <w:szCs w:val="24"/>
        </w:rPr>
        <w:t xml:space="preserve">γερμανικά </w:t>
      </w:r>
      <w:proofErr w:type="spellStart"/>
      <w:r w:rsidR="00790A95" w:rsidRPr="00790A95">
        <w:rPr>
          <w:rFonts w:ascii="Times New Roman" w:hAnsi="Times New Roman" w:cs="Times New Roman"/>
          <w:sz w:val="24"/>
          <w:szCs w:val="24"/>
        </w:rPr>
        <w:t>Lander</w:t>
      </w:r>
      <w:proofErr w:type="spellEnd"/>
      <w:r w:rsidR="00790A95" w:rsidRPr="00790A95">
        <w:rPr>
          <w:rFonts w:ascii="Times New Roman" w:hAnsi="Times New Roman" w:cs="Times New Roman"/>
          <w:sz w:val="24"/>
          <w:szCs w:val="24"/>
        </w:rPr>
        <w:t xml:space="preserve"> ή ομοσπονδιακά κρατίδια, όπως η συνταγματική κατοχύρωση της αυτονομίας</w:t>
      </w:r>
      <w:r w:rsidR="00790A95">
        <w:rPr>
          <w:rFonts w:ascii="Times New Roman" w:hAnsi="Times New Roman" w:cs="Times New Roman"/>
          <w:sz w:val="24"/>
          <w:szCs w:val="24"/>
        </w:rPr>
        <w:t>, την οποία δε μπορεί να περιορίσει κανένας νόμος</w:t>
      </w:r>
      <w:r w:rsidR="00790A95" w:rsidRPr="00790A95">
        <w:rPr>
          <w:rFonts w:ascii="Times New Roman" w:hAnsi="Times New Roman" w:cs="Times New Roman"/>
          <w:sz w:val="24"/>
          <w:szCs w:val="24"/>
        </w:rPr>
        <w:t>, η κατανομή αρμοδιοτήτων μεταξύ κρ</w:t>
      </w:r>
      <w:r w:rsidR="00790A95">
        <w:rPr>
          <w:rFonts w:ascii="Times New Roman" w:hAnsi="Times New Roman" w:cs="Times New Roman"/>
          <w:sz w:val="24"/>
          <w:szCs w:val="24"/>
        </w:rPr>
        <w:t xml:space="preserve">άτους και Αυτόνομων Κοινοτήτων </w:t>
      </w:r>
      <w:r w:rsidR="00790A95" w:rsidRPr="00790A95">
        <w:rPr>
          <w:rFonts w:ascii="Times New Roman" w:hAnsi="Times New Roman" w:cs="Times New Roman"/>
          <w:sz w:val="24"/>
          <w:szCs w:val="24"/>
        </w:rPr>
        <w:t>και η επίλυση των σχετικών διαφορών από το ισπανικό Συνταγματικό Δικαστήριο</w:t>
      </w:r>
      <w:r w:rsidR="00790A95">
        <w:rPr>
          <w:rFonts w:ascii="Times New Roman" w:hAnsi="Times New Roman" w:cs="Times New Roman"/>
          <w:sz w:val="24"/>
          <w:szCs w:val="24"/>
        </w:rPr>
        <w:t>.</w:t>
      </w:r>
      <w:r w:rsidR="00790A95" w:rsidRPr="00F32152">
        <w:rPr>
          <w:rFonts w:ascii="Times New Roman" w:hAnsi="Times New Roman" w:cs="Times New Roman"/>
          <w:sz w:val="24"/>
          <w:szCs w:val="24"/>
        </w:rPr>
        <w:t xml:space="preserve"> </w:t>
      </w:r>
      <w:r w:rsidRPr="00F32152">
        <w:rPr>
          <w:rFonts w:ascii="Times New Roman" w:hAnsi="Times New Roman" w:cs="Times New Roman"/>
          <w:sz w:val="24"/>
          <w:szCs w:val="24"/>
        </w:rPr>
        <w:t xml:space="preserve">Με την έγκριση του Συντάγματος το 1978, η Ισπανία δημιούργησε ένα μοναδικό σύστημα περιφερειακής αυτονομίας, γνωστό ως το «κράτος των αυτονόμων». </w:t>
      </w:r>
      <w:r w:rsidRPr="00C353E0">
        <w:rPr>
          <w:rFonts w:ascii="Times New Roman" w:hAnsi="Times New Roman" w:cs="Times New Roman"/>
          <w:sz w:val="24"/>
          <w:szCs w:val="24"/>
        </w:rPr>
        <w:t>Το άρθρο 2 του Συντάγματος ορίζει</w:t>
      </w:r>
      <w:r w:rsidR="00C353E0">
        <w:rPr>
          <w:rFonts w:ascii="Times New Roman" w:hAnsi="Times New Roman" w:cs="Times New Roman"/>
          <w:sz w:val="24"/>
          <w:szCs w:val="24"/>
        </w:rPr>
        <w:t xml:space="preserve"> ρητά</w:t>
      </w:r>
      <w:r w:rsidRPr="00F32152">
        <w:rPr>
          <w:rFonts w:ascii="Times New Roman" w:hAnsi="Times New Roman" w:cs="Times New Roman"/>
          <w:sz w:val="24"/>
          <w:szCs w:val="24"/>
        </w:rPr>
        <w:t xml:space="preserve"> «</w:t>
      </w:r>
      <w:r w:rsidR="00B97EDB" w:rsidRPr="00F32152">
        <w:rPr>
          <w:rFonts w:ascii="Times New Roman" w:hAnsi="Times New Roman" w:cs="Times New Roman"/>
          <w:b/>
          <w:i/>
          <w:sz w:val="24"/>
          <w:szCs w:val="24"/>
        </w:rPr>
        <w:t>Το Σύνταγμα θεμελιώνεται στην αδιάρρηκτη ενότητα του ισπανικού έθνους, πατρίδα κοινή και αδιαίρετη για όλους τους Ισπανούς και αναγνωρίζει και εγγυάται το δικαίωμα στην αυτονομία όλων των εθνικοτήτων και περιοχών που τη συνθέτουν και τη συνένωση μεταξύ αυτών</w:t>
      </w:r>
      <w:r w:rsidR="00B97EDB" w:rsidRPr="00F32152">
        <w:rPr>
          <w:rFonts w:ascii="Times New Roman" w:hAnsi="Times New Roman" w:cs="Times New Roman"/>
          <w:sz w:val="24"/>
          <w:szCs w:val="24"/>
        </w:rPr>
        <w:t>».</w:t>
      </w:r>
      <w:r w:rsidR="00C353E0">
        <w:rPr>
          <w:rFonts w:ascii="Times New Roman" w:hAnsi="Times New Roman" w:cs="Times New Roman"/>
          <w:sz w:val="24"/>
          <w:szCs w:val="24"/>
        </w:rPr>
        <w:t xml:space="preserve"> </w:t>
      </w:r>
      <w:r w:rsidR="00B97EDB" w:rsidRPr="00F32152">
        <w:rPr>
          <w:rFonts w:ascii="Times New Roman" w:hAnsi="Times New Roman" w:cs="Times New Roman"/>
          <w:sz w:val="24"/>
          <w:szCs w:val="24"/>
        </w:rPr>
        <w:t>Δίνεται δηλαδή, το δικαίωμα της αυτοδιοίκησης σε περιφέρειες και εθνικότητες που αποτελούν το αδιάσπαστο ισπανικό έθνος. Με την εφαρμογή αυτού του άρθρου η αυτονομία δίνεται σε:</w:t>
      </w:r>
    </w:p>
    <w:p w:rsidR="00982987" w:rsidRPr="00C353E0" w:rsidRDefault="00B97EDB" w:rsidP="00C353E0">
      <w:pPr>
        <w:pStyle w:val="a3"/>
        <w:numPr>
          <w:ilvl w:val="0"/>
          <w:numId w:val="9"/>
        </w:numPr>
        <w:spacing w:after="0" w:line="360" w:lineRule="auto"/>
        <w:jc w:val="both"/>
        <w:rPr>
          <w:rFonts w:ascii="Times New Roman" w:hAnsi="Times New Roman" w:cs="Times New Roman"/>
          <w:sz w:val="24"/>
          <w:szCs w:val="24"/>
        </w:rPr>
      </w:pPr>
      <w:r w:rsidRPr="00C353E0">
        <w:rPr>
          <w:rFonts w:ascii="Times New Roman" w:hAnsi="Times New Roman" w:cs="Times New Roman"/>
          <w:sz w:val="24"/>
          <w:szCs w:val="24"/>
        </w:rPr>
        <w:t>Δύο ή περισσότερες όμορες επαρχίες με κοινά ιστορικά, πολιτιστικά και οικονομικά χαρακτηριστικά</w:t>
      </w:r>
    </w:p>
    <w:p w:rsidR="00C356DF" w:rsidRPr="00F32152" w:rsidRDefault="00C356DF" w:rsidP="00B92863">
      <w:pPr>
        <w:spacing w:after="0" w:line="360" w:lineRule="auto"/>
        <w:jc w:val="both"/>
        <w:rPr>
          <w:rFonts w:ascii="Times New Roman" w:hAnsi="Times New Roman" w:cs="Times New Roman"/>
          <w:sz w:val="24"/>
          <w:szCs w:val="24"/>
        </w:rPr>
      </w:pPr>
    </w:p>
    <w:p w:rsidR="00C356DF" w:rsidRPr="00C353E0" w:rsidRDefault="00C356DF" w:rsidP="00C353E0">
      <w:pPr>
        <w:pStyle w:val="a3"/>
        <w:numPr>
          <w:ilvl w:val="0"/>
          <w:numId w:val="8"/>
        </w:numPr>
        <w:spacing w:after="0" w:line="360" w:lineRule="auto"/>
        <w:jc w:val="both"/>
        <w:rPr>
          <w:rFonts w:ascii="Times New Roman" w:hAnsi="Times New Roman" w:cs="Times New Roman"/>
          <w:b/>
          <w:sz w:val="24"/>
          <w:szCs w:val="24"/>
          <w:u w:val="single"/>
        </w:rPr>
      </w:pPr>
      <w:r w:rsidRPr="00C353E0">
        <w:rPr>
          <w:rFonts w:ascii="Times New Roman" w:hAnsi="Times New Roman" w:cs="Times New Roman"/>
          <w:b/>
          <w:sz w:val="24"/>
          <w:szCs w:val="24"/>
          <w:u w:val="single"/>
        </w:rPr>
        <w:t>Πολιτική οργάνωση των Αυτόνομων Κοινοτήτων</w:t>
      </w:r>
    </w:p>
    <w:p w:rsidR="00C356DF" w:rsidRPr="00F32152" w:rsidRDefault="00C356DF" w:rsidP="00423507">
      <w:pPr>
        <w:spacing w:after="0" w:line="360" w:lineRule="auto"/>
        <w:ind w:firstLine="720"/>
        <w:jc w:val="both"/>
        <w:rPr>
          <w:rFonts w:ascii="Times New Roman" w:hAnsi="Times New Roman" w:cs="Times New Roman"/>
          <w:sz w:val="24"/>
          <w:szCs w:val="24"/>
        </w:rPr>
      </w:pPr>
      <w:r w:rsidRPr="00F32152">
        <w:rPr>
          <w:rFonts w:ascii="Times New Roman" w:hAnsi="Times New Roman" w:cs="Times New Roman"/>
          <w:sz w:val="24"/>
          <w:szCs w:val="24"/>
        </w:rPr>
        <w:t>Ο βασικός συνταγματικός νόμος των Αυτόνομων Κοινοτήτων είναι η Διακήρυξη της Ανεξαρτησίας</w:t>
      </w:r>
      <w:r w:rsidR="009003BC" w:rsidRPr="00F32152">
        <w:rPr>
          <w:rFonts w:ascii="Times New Roman" w:hAnsi="Times New Roman" w:cs="Times New Roman"/>
          <w:sz w:val="24"/>
          <w:szCs w:val="24"/>
        </w:rPr>
        <w:t xml:space="preserve"> (</w:t>
      </w:r>
      <w:r w:rsidR="009003BC" w:rsidRPr="00F32152">
        <w:rPr>
          <w:rFonts w:ascii="Times New Roman" w:hAnsi="Times New Roman" w:cs="Times New Roman"/>
          <w:sz w:val="24"/>
          <w:szCs w:val="24"/>
          <w:lang w:val="en-US"/>
        </w:rPr>
        <w:t>Statutes</w:t>
      </w:r>
      <w:r w:rsidR="009003BC" w:rsidRPr="00F32152">
        <w:rPr>
          <w:rFonts w:ascii="Times New Roman" w:hAnsi="Times New Roman" w:cs="Times New Roman"/>
          <w:sz w:val="24"/>
          <w:szCs w:val="24"/>
        </w:rPr>
        <w:t xml:space="preserve"> </w:t>
      </w:r>
      <w:r w:rsidR="009003BC" w:rsidRPr="00F32152">
        <w:rPr>
          <w:rFonts w:ascii="Times New Roman" w:hAnsi="Times New Roman" w:cs="Times New Roman"/>
          <w:sz w:val="24"/>
          <w:szCs w:val="24"/>
          <w:lang w:val="en-US"/>
        </w:rPr>
        <w:t>of</w:t>
      </w:r>
      <w:r w:rsidR="009003BC" w:rsidRPr="00F32152">
        <w:rPr>
          <w:rFonts w:ascii="Times New Roman" w:hAnsi="Times New Roman" w:cs="Times New Roman"/>
          <w:sz w:val="24"/>
          <w:szCs w:val="24"/>
        </w:rPr>
        <w:t xml:space="preserve"> </w:t>
      </w:r>
      <w:r w:rsidR="009003BC" w:rsidRPr="00F32152">
        <w:rPr>
          <w:rFonts w:ascii="Times New Roman" w:hAnsi="Times New Roman" w:cs="Times New Roman"/>
          <w:sz w:val="24"/>
          <w:szCs w:val="24"/>
          <w:lang w:val="en-US"/>
        </w:rPr>
        <w:t>Autonomy</w:t>
      </w:r>
      <w:r w:rsidR="009003BC" w:rsidRPr="00F32152">
        <w:rPr>
          <w:rFonts w:ascii="Times New Roman" w:hAnsi="Times New Roman" w:cs="Times New Roman"/>
          <w:sz w:val="24"/>
          <w:szCs w:val="24"/>
        </w:rPr>
        <w:t>), την οποία το Κράτος πρέπει να αναγνωρίζει και να σέβεται ως αναπόσ</w:t>
      </w:r>
      <w:r w:rsidR="00423507">
        <w:rPr>
          <w:rFonts w:ascii="Times New Roman" w:hAnsi="Times New Roman" w:cs="Times New Roman"/>
          <w:sz w:val="24"/>
          <w:szCs w:val="24"/>
        </w:rPr>
        <w:t>π</w:t>
      </w:r>
      <w:r w:rsidR="009003BC" w:rsidRPr="00F32152">
        <w:rPr>
          <w:rFonts w:ascii="Times New Roman" w:hAnsi="Times New Roman" w:cs="Times New Roman"/>
          <w:sz w:val="24"/>
          <w:szCs w:val="24"/>
        </w:rPr>
        <w:t>αστο μέρος του νομικού του συστήματος</w:t>
      </w:r>
      <w:r w:rsidR="00423507">
        <w:rPr>
          <w:rStyle w:val="aa"/>
          <w:rFonts w:ascii="Times New Roman" w:hAnsi="Times New Roman" w:cs="Times New Roman"/>
          <w:sz w:val="24"/>
          <w:szCs w:val="24"/>
        </w:rPr>
        <w:footnoteReference w:id="7"/>
      </w:r>
      <w:r w:rsidRPr="00F32152">
        <w:rPr>
          <w:rFonts w:ascii="Times New Roman" w:hAnsi="Times New Roman" w:cs="Times New Roman"/>
          <w:sz w:val="24"/>
          <w:szCs w:val="24"/>
        </w:rPr>
        <w:t>. Οι Διακηρύξεις καθορίζουν την αυτονομία με βάση την ιστορική ταυτότητα, τα όρια της επικράτειας, το όνομα και την οργάνωση των θεσμών της κυβέρνησης και τα δικαιώματα που απολαμβάνουν από το Σύνταγμα.</w:t>
      </w:r>
    </w:p>
    <w:p w:rsidR="00C356DF" w:rsidRPr="00D3771C" w:rsidRDefault="00D3771C" w:rsidP="00D377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Οι βασικοί πολιτειακοί θεσμοί τω</w:t>
      </w:r>
      <w:r w:rsidR="00C356DF" w:rsidRPr="00F32152">
        <w:rPr>
          <w:rFonts w:ascii="Times New Roman" w:hAnsi="Times New Roman" w:cs="Times New Roman"/>
          <w:sz w:val="24"/>
          <w:szCs w:val="24"/>
        </w:rPr>
        <w:t>ν Αυτόνομων Κοινοτήτων</w:t>
      </w:r>
      <w:r>
        <w:rPr>
          <w:rFonts w:ascii="Times New Roman" w:hAnsi="Times New Roman" w:cs="Times New Roman"/>
          <w:sz w:val="24"/>
          <w:szCs w:val="24"/>
        </w:rPr>
        <w:t xml:space="preserve"> καθορίζονται από το άρθρο 152 του Συντάγματος και εμφανίζουν όμοια χαρακτηριστικά και λειτουργίες σε κάθε Κοινότητα. Κατ’ αρχήν, υπάρχει το </w:t>
      </w:r>
      <w:r w:rsidR="00C356DF" w:rsidRPr="00D3771C">
        <w:rPr>
          <w:rFonts w:ascii="Times New Roman" w:hAnsi="Times New Roman" w:cs="Times New Roman"/>
          <w:sz w:val="24"/>
          <w:szCs w:val="24"/>
        </w:rPr>
        <w:t>Νομοθετικό Σώμα</w:t>
      </w:r>
      <w:r>
        <w:rPr>
          <w:rFonts w:ascii="Times New Roman" w:hAnsi="Times New Roman" w:cs="Times New Roman"/>
          <w:sz w:val="24"/>
          <w:szCs w:val="24"/>
        </w:rPr>
        <w:t>, του οποίου τα μέλη είναι αιρετά και</w:t>
      </w:r>
      <w:r w:rsidR="00C356DF" w:rsidRPr="00F32152">
        <w:rPr>
          <w:rFonts w:ascii="Times New Roman" w:hAnsi="Times New Roman" w:cs="Times New Roman"/>
          <w:sz w:val="24"/>
          <w:szCs w:val="24"/>
        </w:rPr>
        <w:t xml:space="preserve"> εκλέγονται </w:t>
      </w:r>
      <w:r w:rsidRPr="00D3771C">
        <w:rPr>
          <w:rFonts w:ascii="Times New Roman" w:hAnsi="Times New Roman" w:cs="Times New Roman"/>
          <w:sz w:val="24"/>
          <w:szCs w:val="24"/>
        </w:rPr>
        <w:t xml:space="preserve">για θητεία τεσσάρων ετών </w:t>
      </w:r>
      <w:r w:rsidR="00C356DF" w:rsidRPr="00F32152">
        <w:rPr>
          <w:rFonts w:ascii="Times New Roman" w:hAnsi="Times New Roman" w:cs="Times New Roman"/>
          <w:sz w:val="24"/>
          <w:szCs w:val="24"/>
        </w:rPr>
        <w:t xml:space="preserve">με </w:t>
      </w:r>
      <w:r>
        <w:rPr>
          <w:rFonts w:ascii="Times New Roman" w:hAnsi="Times New Roman" w:cs="Times New Roman"/>
          <w:sz w:val="24"/>
          <w:szCs w:val="24"/>
        </w:rPr>
        <w:t xml:space="preserve">άμεση και </w:t>
      </w:r>
      <w:r w:rsidR="00C356DF" w:rsidRPr="00F32152">
        <w:rPr>
          <w:rFonts w:ascii="Times New Roman" w:hAnsi="Times New Roman" w:cs="Times New Roman"/>
          <w:sz w:val="24"/>
          <w:szCs w:val="24"/>
        </w:rPr>
        <w:t xml:space="preserve">καθολική ψηφοφορία, ανάλογα με το σύστημα της αναλογικής αντιπροσώπευσης, </w:t>
      </w:r>
      <w:r w:rsidR="00C356DF" w:rsidRPr="00F32152">
        <w:rPr>
          <w:rFonts w:ascii="Times New Roman" w:hAnsi="Times New Roman" w:cs="Times New Roman"/>
          <w:sz w:val="24"/>
          <w:szCs w:val="24"/>
        </w:rPr>
        <w:lastRenderedPageBreak/>
        <w:t>ώστε να εκφράζονται όλες οι περιοχές της κοινότητας</w:t>
      </w:r>
      <w:r>
        <w:rPr>
          <w:rFonts w:ascii="Times New Roman" w:hAnsi="Times New Roman" w:cs="Times New Roman"/>
          <w:sz w:val="24"/>
          <w:szCs w:val="24"/>
        </w:rPr>
        <w:t xml:space="preserve">. </w:t>
      </w:r>
      <w:r w:rsidRPr="00D3771C">
        <w:rPr>
          <w:rFonts w:ascii="Times New Roman" w:hAnsi="Times New Roman" w:cs="Times New Roman"/>
          <w:sz w:val="24"/>
          <w:szCs w:val="24"/>
        </w:rPr>
        <w:t>Αποτελείται από περιφερειακούς συμβούλους και ένα Περιφερειακό Κυβερνητικό Συμβούλιο το οποίο είναι το εκτελεστικό όργανο της Αυτόνομης Κοινότητας, λαμβάνει συλλογικά τις αποφάσεις του και είναι πολιτικά υπόλογο στη Νομοθετική Συνέλευση, η οποία μπορεί να παύσει τον πρόεδρό του, έπειτα από πρόταση μομφής εναντίον του, η οποία λαμβάνεται με την απόλυτη πλειοψηφία των μελών της.</w:t>
      </w:r>
    </w:p>
    <w:p w:rsidR="00C356DF" w:rsidRPr="00F32152" w:rsidRDefault="002D1414" w:rsidP="002D1414">
      <w:pPr>
        <w:spacing w:after="0" w:line="360" w:lineRule="auto"/>
        <w:ind w:firstLine="720"/>
        <w:jc w:val="both"/>
        <w:rPr>
          <w:rFonts w:ascii="Times New Roman" w:hAnsi="Times New Roman" w:cs="Times New Roman"/>
          <w:sz w:val="24"/>
          <w:szCs w:val="24"/>
        </w:rPr>
      </w:pPr>
      <w:r w:rsidRPr="002D1414">
        <w:rPr>
          <w:rFonts w:ascii="Times New Roman" w:hAnsi="Times New Roman" w:cs="Times New Roman"/>
          <w:sz w:val="24"/>
          <w:szCs w:val="24"/>
        </w:rPr>
        <w:t>Όσον αφορά στην εκτελεστική εξουσία κυρίαρχο όργανο είναι το</w:t>
      </w:r>
      <w:r w:rsidR="00C356DF" w:rsidRPr="002D1414">
        <w:rPr>
          <w:rFonts w:ascii="Times New Roman" w:hAnsi="Times New Roman" w:cs="Times New Roman"/>
          <w:sz w:val="24"/>
          <w:szCs w:val="24"/>
        </w:rPr>
        <w:t xml:space="preserve"> Κυβερνητικό Συμβούλιο</w:t>
      </w:r>
      <w:r w:rsidR="00C356DF" w:rsidRPr="00F32152">
        <w:rPr>
          <w:rFonts w:ascii="Times New Roman" w:hAnsi="Times New Roman" w:cs="Times New Roman"/>
          <w:sz w:val="24"/>
          <w:szCs w:val="24"/>
        </w:rPr>
        <w:t xml:space="preserve"> με εκτελεστικές και διοικητικές λειτουργίες, στο οποίο προΐσταται ένας πρόεδρος που εκλέγεται από το Νομοθετικό Σώμα και επικυρώνεται από το Βασιλιά της Ισπανίας</w:t>
      </w:r>
      <w:r>
        <w:rPr>
          <w:rFonts w:ascii="Times New Roman" w:hAnsi="Times New Roman" w:cs="Times New Roman"/>
          <w:sz w:val="24"/>
          <w:szCs w:val="24"/>
        </w:rPr>
        <w:t xml:space="preserve">, ενώ παράλληλα υπάρχουν και τα </w:t>
      </w:r>
      <w:r w:rsidR="009D0773" w:rsidRPr="00F32152">
        <w:rPr>
          <w:rFonts w:ascii="Times New Roman" w:hAnsi="Times New Roman" w:cs="Times New Roman"/>
          <w:sz w:val="24"/>
          <w:szCs w:val="24"/>
        </w:rPr>
        <w:t>Τοπικά Συμβούλια αποτελούμενα από Δημάρχους και Συμβούλους</w:t>
      </w:r>
      <w:r>
        <w:rPr>
          <w:rFonts w:ascii="Times New Roman" w:hAnsi="Times New Roman" w:cs="Times New Roman"/>
          <w:sz w:val="24"/>
          <w:szCs w:val="24"/>
        </w:rPr>
        <w:t>.</w:t>
      </w:r>
      <w:r w:rsidRPr="002D1414">
        <w:t xml:space="preserve"> </w:t>
      </w:r>
      <w:r w:rsidRPr="002D1414">
        <w:rPr>
          <w:rFonts w:ascii="Times New Roman" w:hAnsi="Times New Roman" w:cs="Times New Roman"/>
          <w:sz w:val="24"/>
          <w:szCs w:val="24"/>
        </w:rPr>
        <w:t>Σε κάθε Αυτόνομη Κοινότητα υπάρχει ένας διορισμένος εκπρόσωπος της κεντρικής κυβέρνησης (</w:t>
      </w:r>
      <w:proofErr w:type="spellStart"/>
      <w:r w:rsidRPr="002D1414">
        <w:rPr>
          <w:rFonts w:ascii="Times New Roman" w:hAnsi="Times New Roman" w:cs="Times New Roman"/>
          <w:sz w:val="24"/>
          <w:szCs w:val="24"/>
        </w:rPr>
        <w:t>Delegate</w:t>
      </w:r>
      <w:proofErr w:type="spellEnd"/>
      <w:r w:rsidRPr="002D1414">
        <w:rPr>
          <w:rFonts w:ascii="Times New Roman" w:hAnsi="Times New Roman" w:cs="Times New Roman"/>
          <w:sz w:val="24"/>
          <w:szCs w:val="24"/>
        </w:rPr>
        <w:t xml:space="preserve"> </w:t>
      </w:r>
      <w:proofErr w:type="spellStart"/>
      <w:r w:rsidRPr="002D1414">
        <w:rPr>
          <w:rFonts w:ascii="Times New Roman" w:hAnsi="Times New Roman" w:cs="Times New Roman"/>
          <w:sz w:val="24"/>
          <w:szCs w:val="24"/>
        </w:rPr>
        <w:t>General</w:t>
      </w:r>
      <w:proofErr w:type="spellEnd"/>
      <w:r w:rsidRPr="002D1414">
        <w:rPr>
          <w:rFonts w:ascii="Times New Roman" w:hAnsi="Times New Roman" w:cs="Times New Roman"/>
          <w:sz w:val="24"/>
          <w:szCs w:val="24"/>
        </w:rPr>
        <w:t>), ο οποίος όπως και στην περίπτωση της Ιταλίας, με τον Κυβερνητικό Επίτροπο, αποτελεί τον σύνδεσμο μεταξύ κράτους και Περιφερειών. Δεν ασκεί ωστόσο καμία εξουσία στη διοικητική λειτουργία της Αυτόνομης Κοινότητας. Ο ρόλος του έγκειται στο συντονισμό και την καθοδήγηση της κρατικής διοίκησης των επαρχιών που περιλαμβάνονται στα διοικητικά όρια της Αυτόνομης Κοινότητας στην οποία είναι διορισμένος. Το ισπανικό Σύνταγμα βέβαια, επιτρέπει στην κεντρική κυβέρνηση να παρεμβαίνει στην περίπτωση που κάποια Αυτόνομη Κοινότητα αδυνατεί να εκπληρώσει τις συνταγματικές επιταγές ή ενεργεί ενάντια στο εθνικό συμφέρον της χώρας. Συγκεκριμένα, η κεντρική κυβέρνηση απευθύνει μια επίσημη ανακοίνωση στον πρόεδρο της Αυτόνομης Κοινότητας ενημερώνοντάς τον σχετικά με την παραβίαση. Αν η διαδικασία αυτή αποβεί άκαρπη, η κεντρική κυβέρνηση έπειτα από την έγκριση της Γερουσίας, δύναται να προβεί στη λήψη των αναγκαίων μέτρων με στόχο τη συμμόρφωση της Αυτόνομης Κοινότητας.</w:t>
      </w:r>
    </w:p>
    <w:p w:rsidR="00C356DF" w:rsidRPr="00F32152" w:rsidRDefault="0091625E" w:rsidP="0091625E">
      <w:pPr>
        <w:spacing w:after="0" w:line="360" w:lineRule="auto"/>
        <w:ind w:firstLine="720"/>
        <w:jc w:val="both"/>
        <w:rPr>
          <w:rFonts w:ascii="Times New Roman" w:hAnsi="Times New Roman" w:cs="Times New Roman"/>
          <w:sz w:val="24"/>
          <w:szCs w:val="24"/>
        </w:rPr>
      </w:pPr>
      <w:r w:rsidRPr="0091625E">
        <w:rPr>
          <w:rFonts w:ascii="Times New Roman" w:hAnsi="Times New Roman" w:cs="Times New Roman"/>
          <w:sz w:val="24"/>
          <w:szCs w:val="24"/>
        </w:rPr>
        <w:t>Τέλος, στ</w:t>
      </w:r>
      <w:r w:rsidR="006B5437">
        <w:rPr>
          <w:rFonts w:ascii="Times New Roman" w:hAnsi="Times New Roman" w:cs="Times New Roman"/>
          <w:sz w:val="24"/>
          <w:szCs w:val="24"/>
        </w:rPr>
        <w:t>ο επίπεδο</w:t>
      </w:r>
      <w:r w:rsidRPr="0091625E">
        <w:rPr>
          <w:rFonts w:ascii="Times New Roman" w:hAnsi="Times New Roman" w:cs="Times New Roman"/>
          <w:sz w:val="24"/>
          <w:szCs w:val="24"/>
        </w:rPr>
        <w:t xml:space="preserve"> της δικαστικής εξουσίας υπάρχει το </w:t>
      </w:r>
      <w:r w:rsidR="00C356DF" w:rsidRPr="0091625E">
        <w:rPr>
          <w:rFonts w:ascii="Times New Roman" w:hAnsi="Times New Roman" w:cs="Times New Roman"/>
          <w:sz w:val="24"/>
          <w:szCs w:val="24"/>
        </w:rPr>
        <w:t>Ανώτατο Δικαστικό Συμβούλιο</w:t>
      </w:r>
      <w:r w:rsidRPr="0091625E">
        <w:rPr>
          <w:rFonts w:ascii="Times New Roman" w:hAnsi="Times New Roman" w:cs="Times New Roman"/>
          <w:sz w:val="24"/>
          <w:szCs w:val="24"/>
        </w:rPr>
        <w:t>, το οποίο</w:t>
      </w:r>
      <w:r w:rsidR="00C356DF" w:rsidRPr="00F32152">
        <w:rPr>
          <w:rFonts w:ascii="Times New Roman" w:hAnsi="Times New Roman" w:cs="Times New Roman"/>
          <w:sz w:val="24"/>
          <w:szCs w:val="24"/>
        </w:rPr>
        <w:t xml:space="preserve"> εποπτεύεται από το Ανώτατο Δικαστήριο της χώρας και είναι αρμόδιο για την οργάνωση της δικαιοσύνης στα όρια της κοινότητας.</w:t>
      </w:r>
    </w:p>
    <w:p w:rsidR="00084A69" w:rsidRPr="00F32152" w:rsidRDefault="00C356DF" w:rsidP="00397504">
      <w:pPr>
        <w:spacing w:after="0" w:line="360" w:lineRule="auto"/>
        <w:ind w:firstLine="720"/>
        <w:jc w:val="both"/>
        <w:rPr>
          <w:rFonts w:ascii="Times New Roman" w:hAnsi="Times New Roman" w:cs="Times New Roman"/>
          <w:sz w:val="24"/>
          <w:szCs w:val="24"/>
        </w:rPr>
      </w:pPr>
      <w:r w:rsidRPr="00F32152">
        <w:rPr>
          <w:rFonts w:ascii="Times New Roman" w:hAnsi="Times New Roman" w:cs="Times New Roman"/>
          <w:sz w:val="24"/>
          <w:szCs w:val="24"/>
        </w:rPr>
        <w:t>Εκτός από την Ανδαλουσία, την Καταλ</w:t>
      </w:r>
      <w:r w:rsidR="005C3406" w:rsidRPr="00F32152">
        <w:rPr>
          <w:rFonts w:ascii="Times New Roman" w:hAnsi="Times New Roman" w:cs="Times New Roman"/>
          <w:sz w:val="24"/>
          <w:szCs w:val="24"/>
        </w:rPr>
        <w:t>ο</w:t>
      </w:r>
      <w:r w:rsidRPr="00F32152">
        <w:rPr>
          <w:rFonts w:ascii="Times New Roman" w:hAnsi="Times New Roman" w:cs="Times New Roman"/>
          <w:sz w:val="24"/>
          <w:szCs w:val="24"/>
        </w:rPr>
        <w:t xml:space="preserve">νία, τη Χώρα των Βάσκων και τη Γαλικία, οι οποίες </w:t>
      </w:r>
      <w:proofErr w:type="spellStart"/>
      <w:r w:rsidRPr="00F32152">
        <w:rPr>
          <w:rFonts w:ascii="Times New Roman" w:hAnsi="Times New Roman" w:cs="Times New Roman"/>
          <w:sz w:val="24"/>
          <w:szCs w:val="24"/>
        </w:rPr>
        <w:t>αυτοπροσδιορίζονται</w:t>
      </w:r>
      <w:proofErr w:type="spellEnd"/>
      <w:r w:rsidRPr="00F32152">
        <w:rPr>
          <w:rFonts w:ascii="Times New Roman" w:hAnsi="Times New Roman" w:cs="Times New Roman"/>
          <w:sz w:val="24"/>
          <w:szCs w:val="24"/>
        </w:rPr>
        <w:t xml:space="preserve"> ως «εθνικότητες», οι υπόλοιπες αυτόνομες κοινότητες έχουν καθοριστεί από την τοπική ιστορική τους ταυτότητα</w:t>
      </w:r>
      <w:r w:rsidR="00F63CC5" w:rsidRPr="00F32152">
        <w:rPr>
          <w:rFonts w:ascii="Times New Roman" w:hAnsi="Times New Roman" w:cs="Times New Roman"/>
          <w:sz w:val="24"/>
          <w:szCs w:val="24"/>
        </w:rPr>
        <w:t xml:space="preserve">. </w:t>
      </w:r>
      <w:r w:rsidR="00084A69" w:rsidRPr="00F32152">
        <w:rPr>
          <w:rFonts w:ascii="Times New Roman" w:hAnsi="Times New Roman" w:cs="Times New Roman"/>
          <w:sz w:val="24"/>
          <w:szCs w:val="24"/>
        </w:rPr>
        <w:t>Οι Αυτόνομες Κοινότητες έχουν εκτεταμένη νομοθετική και εκτελεστική αυτονομία, με δικό τους κοινοβούλιο</w:t>
      </w:r>
      <w:r w:rsidR="00C86EE2" w:rsidRPr="00F32152">
        <w:rPr>
          <w:rFonts w:ascii="Times New Roman" w:hAnsi="Times New Roman" w:cs="Times New Roman"/>
          <w:sz w:val="24"/>
          <w:szCs w:val="24"/>
        </w:rPr>
        <w:t xml:space="preserve"> </w:t>
      </w:r>
      <w:r w:rsidR="00084A69" w:rsidRPr="00F32152">
        <w:rPr>
          <w:rFonts w:ascii="Times New Roman" w:hAnsi="Times New Roman" w:cs="Times New Roman"/>
          <w:sz w:val="24"/>
          <w:szCs w:val="24"/>
        </w:rPr>
        <w:t xml:space="preserve">και περιφερειακή κυβέρνηση. Η κατανομή της εξουσίας διαφέρει σε κάθε κοινότητα, σύμφωνα με όσα προβλέπει η κάθε Διακήρυξη. Παλαιότερα υπήρχε </w:t>
      </w:r>
      <w:r w:rsidR="00084A69" w:rsidRPr="00F32152">
        <w:rPr>
          <w:rFonts w:ascii="Times New Roman" w:hAnsi="Times New Roman" w:cs="Times New Roman"/>
          <w:sz w:val="24"/>
          <w:szCs w:val="24"/>
        </w:rPr>
        <w:lastRenderedPageBreak/>
        <w:t>σαφής διάκριση ανάμεσα στις ιστορικά αυτόνομες κοινότητες (Ανδαλουσία, την Καταλ</w:t>
      </w:r>
      <w:r w:rsidR="005C3406" w:rsidRPr="00F32152">
        <w:rPr>
          <w:rFonts w:ascii="Times New Roman" w:hAnsi="Times New Roman" w:cs="Times New Roman"/>
          <w:sz w:val="24"/>
          <w:szCs w:val="24"/>
        </w:rPr>
        <w:t>ο</w:t>
      </w:r>
      <w:r w:rsidR="00084A69" w:rsidRPr="00F32152">
        <w:rPr>
          <w:rFonts w:ascii="Times New Roman" w:hAnsi="Times New Roman" w:cs="Times New Roman"/>
          <w:sz w:val="24"/>
          <w:szCs w:val="24"/>
        </w:rPr>
        <w:t xml:space="preserve">νία, τη Χώρα των Βάσκων και τη Γαλικία) και τις υπόλοιπες, καθώς οι πρώτες αρχικά είχαν λάβει αρκετές αυτόνομες εξουσίες, όπως η επιλογή του χρόνου των εκλογών με απόφαση του τοπικού προέδρου. Επίσης, η Χώρα των Βάσκων, η </w:t>
      </w:r>
      <w:proofErr w:type="spellStart"/>
      <w:r w:rsidR="00084A69" w:rsidRPr="00F32152">
        <w:rPr>
          <w:rFonts w:ascii="Times New Roman" w:hAnsi="Times New Roman" w:cs="Times New Roman"/>
          <w:sz w:val="24"/>
          <w:szCs w:val="24"/>
        </w:rPr>
        <w:t>Ναβάρρα</w:t>
      </w:r>
      <w:proofErr w:type="spellEnd"/>
      <w:r w:rsidR="00084A69" w:rsidRPr="00F32152">
        <w:rPr>
          <w:rFonts w:ascii="Times New Roman" w:hAnsi="Times New Roman" w:cs="Times New Roman"/>
          <w:sz w:val="24"/>
          <w:szCs w:val="24"/>
        </w:rPr>
        <w:t xml:space="preserve"> και η Καταλ</w:t>
      </w:r>
      <w:r w:rsidR="005C3406" w:rsidRPr="00F32152">
        <w:rPr>
          <w:rFonts w:ascii="Times New Roman" w:hAnsi="Times New Roman" w:cs="Times New Roman"/>
          <w:sz w:val="24"/>
          <w:szCs w:val="24"/>
        </w:rPr>
        <w:t>ο</w:t>
      </w:r>
      <w:r w:rsidR="00084A69" w:rsidRPr="00F32152">
        <w:rPr>
          <w:rFonts w:ascii="Times New Roman" w:hAnsi="Times New Roman" w:cs="Times New Roman"/>
          <w:sz w:val="24"/>
          <w:szCs w:val="24"/>
        </w:rPr>
        <w:t xml:space="preserve">νία έχουν δικά τους αυτόνομα ισχυρά αστυνομικά σώματα: </w:t>
      </w:r>
      <w:proofErr w:type="spellStart"/>
      <w:r w:rsidR="00084A69" w:rsidRPr="00F32152">
        <w:rPr>
          <w:rFonts w:ascii="Times New Roman" w:hAnsi="Times New Roman" w:cs="Times New Roman"/>
          <w:sz w:val="24"/>
          <w:szCs w:val="24"/>
        </w:rPr>
        <w:t>Ερτζαίντζα</w:t>
      </w:r>
      <w:proofErr w:type="spellEnd"/>
      <w:r w:rsidR="00084A69" w:rsidRPr="00F32152">
        <w:rPr>
          <w:rFonts w:ascii="Times New Roman" w:hAnsi="Times New Roman" w:cs="Times New Roman"/>
          <w:sz w:val="24"/>
          <w:szCs w:val="24"/>
        </w:rPr>
        <w:t xml:space="preserve">, </w:t>
      </w:r>
      <w:proofErr w:type="spellStart"/>
      <w:r w:rsidR="00084A69" w:rsidRPr="00F32152">
        <w:rPr>
          <w:rFonts w:ascii="Times New Roman" w:hAnsi="Times New Roman" w:cs="Times New Roman"/>
          <w:sz w:val="24"/>
          <w:szCs w:val="24"/>
        </w:rPr>
        <w:t>Πολισία</w:t>
      </w:r>
      <w:proofErr w:type="spellEnd"/>
      <w:r w:rsidR="00084A69" w:rsidRPr="00F32152">
        <w:rPr>
          <w:rFonts w:ascii="Times New Roman" w:hAnsi="Times New Roman" w:cs="Times New Roman"/>
          <w:sz w:val="24"/>
          <w:szCs w:val="24"/>
        </w:rPr>
        <w:t xml:space="preserve"> </w:t>
      </w:r>
      <w:proofErr w:type="spellStart"/>
      <w:r w:rsidR="00084A69" w:rsidRPr="00F32152">
        <w:rPr>
          <w:rFonts w:ascii="Times New Roman" w:hAnsi="Times New Roman" w:cs="Times New Roman"/>
          <w:sz w:val="24"/>
          <w:szCs w:val="24"/>
        </w:rPr>
        <w:t>Φοράλ</w:t>
      </w:r>
      <w:proofErr w:type="spellEnd"/>
      <w:r w:rsidR="00084A69" w:rsidRPr="00F32152">
        <w:rPr>
          <w:rFonts w:ascii="Times New Roman" w:hAnsi="Times New Roman" w:cs="Times New Roman"/>
          <w:sz w:val="24"/>
          <w:szCs w:val="24"/>
        </w:rPr>
        <w:t xml:space="preserve"> και </w:t>
      </w:r>
      <w:proofErr w:type="spellStart"/>
      <w:r w:rsidR="00084A69" w:rsidRPr="00F32152">
        <w:rPr>
          <w:rFonts w:ascii="Times New Roman" w:hAnsi="Times New Roman" w:cs="Times New Roman"/>
          <w:sz w:val="24"/>
          <w:szCs w:val="24"/>
        </w:rPr>
        <w:t>Μόσος</w:t>
      </w:r>
      <w:proofErr w:type="spellEnd"/>
      <w:r w:rsidR="00084A69" w:rsidRPr="00F32152">
        <w:rPr>
          <w:rFonts w:ascii="Times New Roman" w:hAnsi="Times New Roman" w:cs="Times New Roman"/>
          <w:sz w:val="24"/>
          <w:szCs w:val="24"/>
        </w:rPr>
        <w:t xml:space="preserve"> ντ’ </w:t>
      </w:r>
      <w:proofErr w:type="spellStart"/>
      <w:r w:rsidR="00084A69" w:rsidRPr="00F32152">
        <w:rPr>
          <w:rFonts w:ascii="Times New Roman" w:hAnsi="Times New Roman" w:cs="Times New Roman"/>
          <w:sz w:val="24"/>
          <w:szCs w:val="24"/>
        </w:rPr>
        <w:t>Εσκουάρντα</w:t>
      </w:r>
      <w:proofErr w:type="spellEnd"/>
      <w:r w:rsidR="00084A69" w:rsidRPr="00F32152">
        <w:rPr>
          <w:rFonts w:ascii="Times New Roman" w:hAnsi="Times New Roman" w:cs="Times New Roman"/>
          <w:sz w:val="24"/>
          <w:szCs w:val="24"/>
        </w:rPr>
        <w:t xml:space="preserve"> αντίστοιχα. Πλέον με βάση πρόσφατες προσαρμογές στις αντίστοιχες διακηρύξεις αυτονομίας, αυτές οι διακρίσεις έχουν εξαλειφθεί.  </w:t>
      </w:r>
    </w:p>
    <w:p w:rsidR="009003BC" w:rsidRPr="00F32152" w:rsidRDefault="009003BC" w:rsidP="00B92863">
      <w:pPr>
        <w:spacing w:after="0" w:line="360" w:lineRule="auto"/>
        <w:jc w:val="both"/>
        <w:rPr>
          <w:rFonts w:ascii="Times New Roman" w:hAnsi="Times New Roman" w:cs="Times New Roman"/>
          <w:sz w:val="24"/>
          <w:szCs w:val="24"/>
        </w:rPr>
      </w:pPr>
    </w:p>
    <w:p w:rsidR="009003BC" w:rsidRPr="006D10AD" w:rsidRDefault="009003BC" w:rsidP="006D10AD">
      <w:pPr>
        <w:pStyle w:val="a3"/>
        <w:numPr>
          <w:ilvl w:val="0"/>
          <w:numId w:val="8"/>
        </w:numPr>
        <w:spacing w:after="0" w:line="360" w:lineRule="auto"/>
        <w:jc w:val="both"/>
        <w:rPr>
          <w:rFonts w:ascii="Times New Roman" w:hAnsi="Times New Roman" w:cs="Times New Roman"/>
          <w:b/>
          <w:sz w:val="24"/>
          <w:szCs w:val="24"/>
          <w:u w:val="single"/>
        </w:rPr>
      </w:pPr>
      <w:r w:rsidRPr="006D10AD">
        <w:rPr>
          <w:rFonts w:ascii="Times New Roman" w:hAnsi="Times New Roman" w:cs="Times New Roman"/>
          <w:b/>
          <w:sz w:val="24"/>
          <w:szCs w:val="24"/>
          <w:u w:val="single"/>
        </w:rPr>
        <w:t xml:space="preserve">Αρμοδιότητες </w:t>
      </w:r>
      <w:r w:rsidR="006D10AD">
        <w:rPr>
          <w:rFonts w:ascii="Times New Roman" w:hAnsi="Times New Roman" w:cs="Times New Roman"/>
          <w:b/>
          <w:sz w:val="24"/>
          <w:szCs w:val="24"/>
          <w:u w:val="single"/>
        </w:rPr>
        <w:t xml:space="preserve">των </w:t>
      </w:r>
      <w:r w:rsidRPr="006D10AD">
        <w:rPr>
          <w:rFonts w:ascii="Times New Roman" w:hAnsi="Times New Roman" w:cs="Times New Roman"/>
          <w:b/>
          <w:sz w:val="24"/>
          <w:szCs w:val="24"/>
          <w:u w:val="single"/>
        </w:rPr>
        <w:t xml:space="preserve">Αυτόνομων Κοινοτήτων: </w:t>
      </w:r>
    </w:p>
    <w:p w:rsidR="009003BC" w:rsidRPr="0090675B" w:rsidRDefault="001F5703" w:rsidP="001F57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Οι αρμοδιότητες των Αυτόνομων Κοινοτήτων κ</w:t>
      </w:r>
      <w:r w:rsidR="009003BC" w:rsidRPr="00F32152">
        <w:rPr>
          <w:rFonts w:ascii="Times New Roman" w:hAnsi="Times New Roman" w:cs="Times New Roman"/>
          <w:sz w:val="24"/>
          <w:szCs w:val="24"/>
        </w:rPr>
        <w:t>αθορίζονται στο άρθρο 148 του Συντάγματος κα</w:t>
      </w:r>
      <w:r>
        <w:rPr>
          <w:rFonts w:ascii="Times New Roman" w:hAnsi="Times New Roman" w:cs="Times New Roman"/>
          <w:sz w:val="24"/>
          <w:szCs w:val="24"/>
        </w:rPr>
        <w:t xml:space="preserve">ι μεταξύ αυτών συγκαταλέγονται </w:t>
      </w:r>
      <w:r w:rsidR="009003BC" w:rsidRPr="00F32152">
        <w:rPr>
          <w:rFonts w:ascii="Times New Roman" w:hAnsi="Times New Roman" w:cs="Times New Roman"/>
          <w:sz w:val="24"/>
          <w:szCs w:val="24"/>
        </w:rPr>
        <w:t xml:space="preserve">η οργάνωση των θεσμών της αυτοδιοίκησης, </w:t>
      </w:r>
      <w:r>
        <w:rPr>
          <w:rFonts w:ascii="Times New Roman" w:hAnsi="Times New Roman" w:cs="Times New Roman"/>
          <w:sz w:val="24"/>
          <w:szCs w:val="24"/>
        </w:rPr>
        <w:t xml:space="preserve">η </w:t>
      </w:r>
      <w:r w:rsidR="008939E3" w:rsidRPr="00F32152">
        <w:rPr>
          <w:rFonts w:ascii="Times New Roman" w:hAnsi="Times New Roman" w:cs="Times New Roman"/>
          <w:sz w:val="24"/>
          <w:szCs w:val="24"/>
        </w:rPr>
        <w:t xml:space="preserve">αλλαγή των τοπικών συνόρων εντός της κοινότητας, </w:t>
      </w:r>
      <w:r>
        <w:rPr>
          <w:rFonts w:ascii="Times New Roman" w:hAnsi="Times New Roman" w:cs="Times New Roman"/>
          <w:sz w:val="24"/>
          <w:szCs w:val="24"/>
        </w:rPr>
        <w:t xml:space="preserve">η </w:t>
      </w:r>
      <w:r w:rsidR="008939E3" w:rsidRPr="00F32152">
        <w:rPr>
          <w:rFonts w:ascii="Times New Roman" w:hAnsi="Times New Roman" w:cs="Times New Roman"/>
          <w:sz w:val="24"/>
          <w:szCs w:val="24"/>
        </w:rPr>
        <w:t xml:space="preserve">εκπαίδευση σε όλες τις βαθμίδες και τα πανεπιστήμια, </w:t>
      </w:r>
      <w:r>
        <w:rPr>
          <w:rFonts w:ascii="Times New Roman" w:hAnsi="Times New Roman" w:cs="Times New Roman"/>
          <w:sz w:val="24"/>
          <w:szCs w:val="24"/>
        </w:rPr>
        <w:t xml:space="preserve">η </w:t>
      </w:r>
      <w:r w:rsidR="008939E3" w:rsidRPr="00F32152">
        <w:rPr>
          <w:rFonts w:ascii="Times New Roman" w:hAnsi="Times New Roman" w:cs="Times New Roman"/>
          <w:sz w:val="24"/>
          <w:szCs w:val="24"/>
        </w:rPr>
        <w:t xml:space="preserve">υγεία και κοινωνική πρόνοια, </w:t>
      </w:r>
      <w:r>
        <w:rPr>
          <w:rFonts w:ascii="Times New Roman" w:hAnsi="Times New Roman" w:cs="Times New Roman"/>
          <w:sz w:val="24"/>
          <w:szCs w:val="24"/>
        </w:rPr>
        <w:t xml:space="preserve">η </w:t>
      </w:r>
      <w:r w:rsidR="008939E3" w:rsidRPr="00F32152">
        <w:rPr>
          <w:rFonts w:ascii="Times New Roman" w:hAnsi="Times New Roman" w:cs="Times New Roman"/>
          <w:sz w:val="24"/>
          <w:szCs w:val="24"/>
        </w:rPr>
        <w:t xml:space="preserve">αστική και αγροτική ανάπτυξη, </w:t>
      </w:r>
      <w:r>
        <w:rPr>
          <w:rFonts w:ascii="Times New Roman" w:hAnsi="Times New Roman" w:cs="Times New Roman"/>
          <w:sz w:val="24"/>
          <w:szCs w:val="24"/>
        </w:rPr>
        <w:t xml:space="preserve">οι </w:t>
      </w:r>
      <w:r w:rsidR="008939E3" w:rsidRPr="00F32152">
        <w:rPr>
          <w:rFonts w:ascii="Times New Roman" w:hAnsi="Times New Roman" w:cs="Times New Roman"/>
          <w:sz w:val="24"/>
          <w:szCs w:val="24"/>
        </w:rPr>
        <w:t xml:space="preserve">δρόμοι, </w:t>
      </w:r>
      <w:r>
        <w:rPr>
          <w:rFonts w:ascii="Times New Roman" w:hAnsi="Times New Roman" w:cs="Times New Roman"/>
          <w:sz w:val="24"/>
          <w:szCs w:val="24"/>
        </w:rPr>
        <w:t xml:space="preserve">τα </w:t>
      </w:r>
      <w:r w:rsidR="008939E3" w:rsidRPr="00F32152">
        <w:rPr>
          <w:rFonts w:ascii="Times New Roman" w:hAnsi="Times New Roman" w:cs="Times New Roman"/>
          <w:sz w:val="24"/>
          <w:szCs w:val="24"/>
        </w:rPr>
        <w:t xml:space="preserve">λιμάνια, </w:t>
      </w:r>
      <w:r>
        <w:rPr>
          <w:rFonts w:ascii="Times New Roman" w:hAnsi="Times New Roman" w:cs="Times New Roman"/>
          <w:sz w:val="24"/>
          <w:szCs w:val="24"/>
        </w:rPr>
        <w:t xml:space="preserve">τα </w:t>
      </w:r>
      <w:r w:rsidR="008939E3" w:rsidRPr="00F32152">
        <w:rPr>
          <w:rFonts w:ascii="Times New Roman" w:hAnsi="Times New Roman" w:cs="Times New Roman"/>
          <w:sz w:val="24"/>
          <w:szCs w:val="24"/>
        </w:rPr>
        <w:t xml:space="preserve">μουσεία, </w:t>
      </w:r>
      <w:r>
        <w:rPr>
          <w:rFonts w:ascii="Times New Roman" w:hAnsi="Times New Roman" w:cs="Times New Roman"/>
          <w:sz w:val="24"/>
          <w:szCs w:val="24"/>
        </w:rPr>
        <w:t xml:space="preserve">οι </w:t>
      </w:r>
      <w:r w:rsidR="008939E3" w:rsidRPr="00F32152">
        <w:rPr>
          <w:rFonts w:ascii="Times New Roman" w:hAnsi="Times New Roman" w:cs="Times New Roman"/>
          <w:sz w:val="24"/>
          <w:szCs w:val="24"/>
        </w:rPr>
        <w:t xml:space="preserve">βιβλιοθήκες, </w:t>
      </w:r>
      <w:r>
        <w:rPr>
          <w:rFonts w:ascii="Times New Roman" w:hAnsi="Times New Roman" w:cs="Times New Roman"/>
          <w:sz w:val="24"/>
          <w:szCs w:val="24"/>
        </w:rPr>
        <w:t xml:space="preserve">το </w:t>
      </w:r>
      <w:r w:rsidR="008939E3" w:rsidRPr="00F32152">
        <w:rPr>
          <w:rFonts w:ascii="Times New Roman" w:hAnsi="Times New Roman" w:cs="Times New Roman"/>
          <w:sz w:val="24"/>
          <w:szCs w:val="24"/>
        </w:rPr>
        <w:t xml:space="preserve">περιβάλλον, </w:t>
      </w:r>
      <w:r>
        <w:rPr>
          <w:rFonts w:ascii="Times New Roman" w:hAnsi="Times New Roman" w:cs="Times New Roman"/>
          <w:sz w:val="24"/>
          <w:szCs w:val="24"/>
        </w:rPr>
        <w:t xml:space="preserve">ο </w:t>
      </w:r>
      <w:r w:rsidR="008939E3" w:rsidRPr="00F32152">
        <w:rPr>
          <w:rFonts w:ascii="Times New Roman" w:hAnsi="Times New Roman" w:cs="Times New Roman"/>
          <w:sz w:val="24"/>
          <w:szCs w:val="24"/>
        </w:rPr>
        <w:t>αθλητισμός</w:t>
      </w:r>
      <w:r>
        <w:rPr>
          <w:rFonts w:ascii="Times New Roman" w:hAnsi="Times New Roman" w:cs="Times New Roman"/>
          <w:sz w:val="24"/>
          <w:szCs w:val="24"/>
        </w:rPr>
        <w:t xml:space="preserve"> και ο</w:t>
      </w:r>
      <w:r w:rsidR="0090675B">
        <w:rPr>
          <w:rFonts w:ascii="Times New Roman" w:hAnsi="Times New Roman" w:cs="Times New Roman"/>
          <w:sz w:val="24"/>
          <w:szCs w:val="24"/>
        </w:rPr>
        <w:t xml:space="preserve"> πολιτισμός, </w:t>
      </w:r>
      <w:r w:rsidR="0090675B" w:rsidRPr="0090675B">
        <w:rPr>
          <w:rFonts w:ascii="Times New Roman" w:hAnsi="Times New Roman" w:cs="Times New Roman"/>
          <w:sz w:val="24"/>
          <w:szCs w:val="24"/>
        </w:rPr>
        <w:t>χωρίς ωστόσο να διευκρινίζεται εάν πρόκειται για αποκλειστικές, ή συντρέχουσες αρμοδιότητες.</w:t>
      </w:r>
    </w:p>
    <w:p w:rsidR="00A62D50" w:rsidRPr="00F32152" w:rsidRDefault="0090675B" w:rsidP="0090196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Από την άλλη πλευρά το άρθρο 149 παράγραφος 1 απαριθμεί ορισμένες αρμοδιότητες οι οποίες ανήκουν αποκλειστικά στο κράτος. Ενδεικ</w:t>
      </w:r>
      <w:r w:rsidR="00B91232" w:rsidRPr="00F32152">
        <w:rPr>
          <w:rFonts w:ascii="Times New Roman" w:hAnsi="Times New Roman" w:cs="Times New Roman"/>
          <w:sz w:val="24"/>
          <w:szCs w:val="24"/>
        </w:rPr>
        <w:t>τικά αναφέρονται</w:t>
      </w:r>
      <w:r>
        <w:rPr>
          <w:rFonts w:ascii="Times New Roman" w:hAnsi="Times New Roman" w:cs="Times New Roman"/>
          <w:sz w:val="24"/>
          <w:szCs w:val="24"/>
        </w:rPr>
        <w:t xml:space="preserve"> η</w:t>
      </w:r>
      <w:r w:rsidR="00B91232" w:rsidRPr="00F32152">
        <w:rPr>
          <w:rFonts w:ascii="Times New Roman" w:hAnsi="Times New Roman" w:cs="Times New Roman"/>
          <w:sz w:val="24"/>
          <w:szCs w:val="24"/>
        </w:rPr>
        <w:t xml:space="preserve"> εξωτερική πολιτική, </w:t>
      </w:r>
      <w:r>
        <w:rPr>
          <w:rFonts w:ascii="Times New Roman" w:hAnsi="Times New Roman" w:cs="Times New Roman"/>
          <w:sz w:val="24"/>
          <w:szCs w:val="24"/>
        </w:rPr>
        <w:t xml:space="preserve">οι </w:t>
      </w:r>
      <w:r w:rsidR="00B91232" w:rsidRPr="00F32152">
        <w:rPr>
          <w:rFonts w:ascii="Times New Roman" w:hAnsi="Times New Roman" w:cs="Times New Roman"/>
          <w:sz w:val="24"/>
          <w:szCs w:val="24"/>
        </w:rPr>
        <w:t xml:space="preserve">ένοπλες δυνάμεις, </w:t>
      </w:r>
      <w:r>
        <w:rPr>
          <w:rFonts w:ascii="Times New Roman" w:hAnsi="Times New Roman" w:cs="Times New Roman"/>
          <w:sz w:val="24"/>
          <w:szCs w:val="24"/>
        </w:rPr>
        <w:t xml:space="preserve">η </w:t>
      </w:r>
      <w:r w:rsidR="00B91232" w:rsidRPr="00F32152">
        <w:rPr>
          <w:rFonts w:ascii="Times New Roman" w:hAnsi="Times New Roman" w:cs="Times New Roman"/>
          <w:sz w:val="24"/>
          <w:szCs w:val="24"/>
        </w:rPr>
        <w:t xml:space="preserve">δικαιοσύνη, </w:t>
      </w:r>
      <w:r>
        <w:rPr>
          <w:rFonts w:ascii="Times New Roman" w:hAnsi="Times New Roman" w:cs="Times New Roman"/>
          <w:sz w:val="24"/>
          <w:szCs w:val="24"/>
        </w:rPr>
        <w:t xml:space="preserve">τα </w:t>
      </w:r>
      <w:r w:rsidR="00B91232" w:rsidRPr="00F32152">
        <w:rPr>
          <w:rFonts w:ascii="Times New Roman" w:hAnsi="Times New Roman" w:cs="Times New Roman"/>
          <w:sz w:val="24"/>
          <w:szCs w:val="24"/>
        </w:rPr>
        <w:t xml:space="preserve">δικαιώματα και </w:t>
      </w:r>
      <w:r>
        <w:rPr>
          <w:rFonts w:ascii="Times New Roman" w:hAnsi="Times New Roman" w:cs="Times New Roman"/>
          <w:sz w:val="24"/>
          <w:szCs w:val="24"/>
        </w:rPr>
        <w:t xml:space="preserve">οι </w:t>
      </w:r>
      <w:r w:rsidR="00B91232" w:rsidRPr="00F32152">
        <w:rPr>
          <w:rFonts w:ascii="Times New Roman" w:hAnsi="Times New Roman" w:cs="Times New Roman"/>
          <w:sz w:val="24"/>
          <w:szCs w:val="24"/>
        </w:rPr>
        <w:t xml:space="preserve">υποχρεώσεις </w:t>
      </w:r>
      <w:r>
        <w:rPr>
          <w:rFonts w:ascii="Times New Roman" w:hAnsi="Times New Roman" w:cs="Times New Roman"/>
          <w:sz w:val="24"/>
          <w:szCs w:val="24"/>
        </w:rPr>
        <w:t xml:space="preserve">των </w:t>
      </w:r>
      <w:r w:rsidR="00B91232" w:rsidRPr="00F32152">
        <w:rPr>
          <w:rFonts w:ascii="Times New Roman" w:hAnsi="Times New Roman" w:cs="Times New Roman"/>
          <w:sz w:val="24"/>
          <w:szCs w:val="24"/>
        </w:rPr>
        <w:t xml:space="preserve">Ισπανών πολιτών, </w:t>
      </w:r>
      <w:r>
        <w:rPr>
          <w:rFonts w:ascii="Times New Roman" w:hAnsi="Times New Roman" w:cs="Times New Roman"/>
          <w:sz w:val="24"/>
          <w:szCs w:val="24"/>
        </w:rPr>
        <w:t xml:space="preserve">η </w:t>
      </w:r>
      <w:r w:rsidR="00B91232" w:rsidRPr="00F32152">
        <w:rPr>
          <w:rFonts w:ascii="Times New Roman" w:hAnsi="Times New Roman" w:cs="Times New Roman"/>
          <w:sz w:val="24"/>
          <w:szCs w:val="24"/>
        </w:rPr>
        <w:t xml:space="preserve">νομοθεσία (ποινική, εμπορική, εργατική), </w:t>
      </w:r>
      <w:r>
        <w:rPr>
          <w:rFonts w:ascii="Times New Roman" w:hAnsi="Times New Roman" w:cs="Times New Roman"/>
          <w:sz w:val="24"/>
          <w:szCs w:val="24"/>
        </w:rPr>
        <w:t>η οικονομία και</w:t>
      </w:r>
      <w:r w:rsidR="00B91232" w:rsidRPr="00F32152">
        <w:rPr>
          <w:rFonts w:ascii="Times New Roman" w:hAnsi="Times New Roman" w:cs="Times New Roman"/>
          <w:sz w:val="24"/>
          <w:szCs w:val="24"/>
        </w:rPr>
        <w:t xml:space="preserve"> </w:t>
      </w:r>
      <w:r>
        <w:rPr>
          <w:rFonts w:ascii="Times New Roman" w:hAnsi="Times New Roman" w:cs="Times New Roman"/>
          <w:sz w:val="24"/>
          <w:szCs w:val="24"/>
        </w:rPr>
        <w:t xml:space="preserve">η </w:t>
      </w:r>
      <w:r w:rsidR="00B91232" w:rsidRPr="00F32152">
        <w:rPr>
          <w:rFonts w:ascii="Times New Roman" w:hAnsi="Times New Roman" w:cs="Times New Roman"/>
          <w:sz w:val="24"/>
          <w:szCs w:val="24"/>
        </w:rPr>
        <w:t>νομισματική πολιτική.</w:t>
      </w:r>
      <w:r w:rsidR="00901962">
        <w:rPr>
          <w:rFonts w:ascii="Times New Roman" w:hAnsi="Times New Roman" w:cs="Times New Roman"/>
          <w:sz w:val="24"/>
          <w:szCs w:val="24"/>
        </w:rPr>
        <w:t xml:space="preserve"> Η παράγραφος 3 του ίδιου άρθρου χορηγεί στο κράτος το </w:t>
      </w:r>
      <w:r w:rsidR="00A62D50" w:rsidRPr="00901962">
        <w:rPr>
          <w:rFonts w:ascii="Times New Roman" w:hAnsi="Times New Roman" w:cs="Times New Roman"/>
          <w:sz w:val="24"/>
          <w:szCs w:val="24"/>
        </w:rPr>
        <w:t>τεκμήριο αρμοδιότητας</w:t>
      </w:r>
      <w:r w:rsidR="00901962" w:rsidRPr="00901962">
        <w:rPr>
          <w:rFonts w:ascii="Times New Roman" w:hAnsi="Times New Roman" w:cs="Times New Roman"/>
          <w:sz w:val="24"/>
          <w:szCs w:val="24"/>
        </w:rPr>
        <w:t xml:space="preserve"> για τα ζ</w:t>
      </w:r>
      <w:r w:rsidR="009B35F8" w:rsidRPr="00901962">
        <w:rPr>
          <w:rFonts w:ascii="Times New Roman" w:hAnsi="Times New Roman" w:cs="Times New Roman"/>
          <w:sz w:val="24"/>
          <w:szCs w:val="24"/>
        </w:rPr>
        <w:t>ητήματα τα οποία δε ρυθμίζονται από τη Διακήρυξη της Αυτονομίας κάθε Κοινότητας</w:t>
      </w:r>
      <w:r w:rsidR="00901962" w:rsidRPr="00901962">
        <w:rPr>
          <w:rFonts w:ascii="Times New Roman" w:hAnsi="Times New Roman" w:cs="Times New Roman"/>
          <w:sz w:val="24"/>
          <w:szCs w:val="24"/>
        </w:rPr>
        <w:t>, τα οποία</w:t>
      </w:r>
      <w:r w:rsidR="009B35F8" w:rsidRPr="00901962">
        <w:rPr>
          <w:rFonts w:ascii="Times New Roman" w:hAnsi="Times New Roman" w:cs="Times New Roman"/>
          <w:sz w:val="24"/>
          <w:szCs w:val="24"/>
        </w:rPr>
        <w:t xml:space="preserve"> ανήκουν </w:t>
      </w:r>
      <w:r w:rsidR="00901962" w:rsidRPr="00901962">
        <w:rPr>
          <w:rFonts w:ascii="Times New Roman" w:hAnsi="Times New Roman" w:cs="Times New Roman"/>
          <w:sz w:val="24"/>
          <w:szCs w:val="24"/>
        </w:rPr>
        <w:t>α</w:t>
      </w:r>
      <w:r w:rsidR="009B35F8" w:rsidRPr="00901962">
        <w:rPr>
          <w:rFonts w:ascii="Times New Roman" w:hAnsi="Times New Roman" w:cs="Times New Roman"/>
          <w:sz w:val="24"/>
          <w:szCs w:val="24"/>
        </w:rPr>
        <w:t>π</w:t>
      </w:r>
      <w:r w:rsidR="00901962" w:rsidRPr="00901962">
        <w:rPr>
          <w:rFonts w:ascii="Times New Roman" w:hAnsi="Times New Roman" w:cs="Times New Roman"/>
          <w:sz w:val="24"/>
          <w:szCs w:val="24"/>
        </w:rPr>
        <w:t xml:space="preserve">οκλειστικά στην αρμοδιότητα του, δεδομένου ότι ο </w:t>
      </w:r>
      <w:r w:rsidR="009B35F8" w:rsidRPr="00901962">
        <w:rPr>
          <w:rFonts w:ascii="Times New Roman" w:hAnsi="Times New Roman" w:cs="Times New Roman"/>
          <w:sz w:val="24"/>
          <w:szCs w:val="24"/>
        </w:rPr>
        <w:t xml:space="preserve">νόμος του </w:t>
      </w:r>
      <w:r w:rsidR="00901962" w:rsidRPr="00901962">
        <w:rPr>
          <w:rFonts w:ascii="Times New Roman" w:hAnsi="Times New Roman" w:cs="Times New Roman"/>
          <w:sz w:val="24"/>
          <w:szCs w:val="24"/>
        </w:rPr>
        <w:t>κ</w:t>
      </w:r>
      <w:r w:rsidR="009B35F8" w:rsidRPr="00901962">
        <w:rPr>
          <w:rFonts w:ascii="Times New Roman" w:hAnsi="Times New Roman" w:cs="Times New Roman"/>
          <w:sz w:val="24"/>
          <w:szCs w:val="24"/>
        </w:rPr>
        <w:t>ράτους είναι σε κάθε περίπτωση ο υπέρτατος.</w:t>
      </w:r>
      <w:r w:rsidR="009B35F8" w:rsidRPr="00F32152">
        <w:rPr>
          <w:rFonts w:ascii="Times New Roman" w:hAnsi="Times New Roman" w:cs="Times New Roman"/>
          <w:b/>
          <w:sz w:val="24"/>
          <w:szCs w:val="24"/>
        </w:rPr>
        <w:t xml:space="preserve"> </w:t>
      </w:r>
    </w:p>
    <w:p w:rsidR="0038161A" w:rsidRDefault="001873E5" w:rsidP="001873E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1873E5">
        <w:rPr>
          <w:rFonts w:ascii="Times New Roman" w:hAnsi="Times New Roman" w:cs="Times New Roman"/>
          <w:sz w:val="24"/>
          <w:szCs w:val="24"/>
        </w:rPr>
        <w:t>Βέβαια το άρθρο 150 του Συντάγματος προβλέπει ότι το κράτο</w:t>
      </w:r>
      <w:r w:rsidR="0038161A" w:rsidRPr="001873E5">
        <w:rPr>
          <w:rFonts w:ascii="Times New Roman" w:hAnsi="Times New Roman" w:cs="Times New Roman"/>
          <w:sz w:val="24"/>
          <w:szCs w:val="24"/>
        </w:rPr>
        <w:t>ς</w:t>
      </w:r>
      <w:r w:rsidR="0038161A" w:rsidRPr="00F32152">
        <w:rPr>
          <w:rFonts w:ascii="Times New Roman" w:hAnsi="Times New Roman" w:cs="Times New Roman"/>
          <w:sz w:val="24"/>
          <w:szCs w:val="24"/>
        </w:rPr>
        <w:t xml:space="preserve"> μπορεί να μεταβιβάσει στις Αυτόνομες Κοινότητες αρμοδιότητές του, που από τη φύση τους μπορούν να μεταβιβαστούν.</w:t>
      </w:r>
      <w:r w:rsidR="00807EE9" w:rsidRPr="00807EE9">
        <w:t xml:space="preserve"> </w:t>
      </w:r>
      <w:r w:rsidR="00807EE9" w:rsidRPr="00807EE9">
        <w:rPr>
          <w:rFonts w:ascii="Times New Roman" w:hAnsi="Times New Roman" w:cs="Times New Roman"/>
          <w:sz w:val="24"/>
          <w:szCs w:val="24"/>
        </w:rPr>
        <w:t>Ωστόσο πολλές φορές, τα καταστατικά αυτονομίας δυσχεραίνουν την κατάσταση</w:t>
      </w:r>
      <w:r w:rsidR="00807EE9">
        <w:rPr>
          <w:rFonts w:ascii="Times New Roman" w:hAnsi="Times New Roman" w:cs="Times New Roman"/>
          <w:sz w:val="24"/>
          <w:szCs w:val="24"/>
        </w:rPr>
        <w:t xml:space="preserve">, </w:t>
      </w:r>
      <w:r w:rsidR="00807EE9" w:rsidRPr="00807EE9">
        <w:rPr>
          <w:rFonts w:ascii="Times New Roman" w:hAnsi="Times New Roman" w:cs="Times New Roman"/>
          <w:sz w:val="24"/>
          <w:szCs w:val="24"/>
        </w:rPr>
        <w:t>διότι συχνά ορίζουν ως αποκλειστι</w:t>
      </w:r>
      <w:r w:rsidR="00807EE9">
        <w:rPr>
          <w:rFonts w:ascii="Times New Roman" w:hAnsi="Times New Roman" w:cs="Times New Roman"/>
          <w:sz w:val="24"/>
          <w:szCs w:val="24"/>
        </w:rPr>
        <w:t xml:space="preserve">κές περιφερειακές αρμοδιότητες </w:t>
      </w:r>
      <w:r w:rsidR="00807EE9" w:rsidRPr="00807EE9">
        <w:rPr>
          <w:rFonts w:ascii="Times New Roman" w:hAnsi="Times New Roman" w:cs="Times New Roman"/>
          <w:sz w:val="24"/>
          <w:szCs w:val="24"/>
        </w:rPr>
        <w:t xml:space="preserve">κάποιες από τις αποκλειστικές αρμοδιότητες που το </w:t>
      </w:r>
      <w:r w:rsidR="00807EE9">
        <w:rPr>
          <w:rFonts w:ascii="Times New Roman" w:hAnsi="Times New Roman" w:cs="Times New Roman"/>
          <w:sz w:val="24"/>
          <w:szCs w:val="24"/>
        </w:rPr>
        <w:t>Σύνταγμα επιφυλάσσει στο κράτος</w:t>
      </w:r>
      <w:r w:rsidR="00807EE9" w:rsidRPr="00807EE9">
        <w:rPr>
          <w:rFonts w:ascii="Times New Roman" w:hAnsi="Times New Roman" w:cs="Times New Roman"/>
          <w:sz w:val="24"/>
          <w:szCs w:val="24"/>
        </w:rPr>
        <w:t xml:space="preserve"> κατά το άρθρο 149. </w:t>
      </w:r>
      <w:r w:rsidR="00807EE9">
        <w:rPr>
          <w:rFonts w:ascii="Times New Roman" w:hAnsi="Times New Roman" w:cs="Times New Roman"/>
          <w:sz w:val="24"/>
          <w:szCs w:val="24"/>
        </w:rPr>
        <w:t>Στην περίπτωση αυτή τις</w:t>
      </w:r>
      <w:r w:rsidR="00807EE9" w:rsidRPr="00807EE9">
        <w:rPr>
          <w:rFonts w:ascii="Times New Roman" w:hAnsi="Times New Roman" w:cs="Times New Roman"/>
          <w:sz w:val="24"/>
          <w:szCs w:val="24"/>
        </w:rPr>
        <w:t xml:space="preserve"> ανακύπτουσες διαμάχες </w:t>
      </w:r>
      <w:r w:rsidR="00807EE9">
        <w:rPr>
          <w:rFonts w:ascii="Times New Roman" w:hAnsi="Times New Roman" w:cs="Times New Roman"/>
          <w:sz w:val="24"/>
          <w:szCs w:val="24"/>
        </w:rPr>
        <w:t xml:space="preserve">επιλύει το </w:t>
      </w:r>
      <w:r w:rsidR="00807EE9" w:rsidRPr="00807EE9">
        <w:rPr>
          <w:rFonts w:ascii="Times New Roman" w:hAnsi="Times New Roman" w:cs="Times New Roman"/>
          <w:sz w:val="24"/>
          <w:szCs w:val="24"/>
        </w:rPr>
        <w:t>Συνταγματικ</w:t>
      </w:r>
      <w:r w:rsidR="00807EE9">
        <w:rPr>
          <w:rFonts w:ascii="Times New Roman" w:hAnsi="Times New Roman" w:cs="Times New Roman"/>
          <w:sz w:val="24"/>
          <w:szCs w:val="24"/>
        </w:rPr>
        <w:t>ό</w:t>
      </w:r>
      <w:r w:rsidR="00807EE9" w:rsidRPr="00807EE9">
        <w:rPr>
          <w:rFonts w:ascii="Times New Roman" w:hAnsi="Times New Roman" w:cs="Times New Roman"/>
          <w:sz w:val="24"/>
          <w:szCs w:val="24"/>
        </w:rPr>
        <w:t xml:space="preserve"> Δικαστήριο</w:t>
      </w:r>
      <w:r w:rsidR="00807EE9">
        <w:rPr>
          <w:rFonts w:ascii="Times New Roman" w:hAnsi="Times New Roman" w:cs="Times New Roman"/>
          <w:sz w:val="24"/>
          <w:szCs w:val="24"/>
        </w:rPr>
        <w:t>.</w:t>
      </w:r>
      <w:r w:rsidR="00807EE9" w:rsidRPr="00807EE9">
        <w:rPr>
          <w:rFonts w:ascii="Times New Roman" w:hAnsi="Times New Roman" w:cs="Times New Roman"/>
          <w:sz w:val="24"/>
          <w:szCs w:val="24"/>
        </w:rPr>
        <w:t xml:space="preserve"> </w:t>
      </w:r>
      <w:r w:rsidR="00807EE9">
        <w:rPr>
          <w:rFonts w:ascii="Times New Roman" w:hAnsi="Times New Roman" w:cs="Times New Roman"/>
          <w:sz w:val="24"/>
          <w:szCs w:val="24"/>
        </w:rPr>
        <w:t>Κατά καιρούς</w:t>
      </w:r>
      <w:r w:rsidR="00807EE9" w:rsidRPr="00807EE9">
        <w:rPr>
          <w:rFonts w:ascii="Times New Roman" w:hAnsi="Times New Roman" w:cs="Times New Roman"/>
          <w:sz w:val="24"/>
          <w:szCs w:val="24"/>
        </w:rPr>
        <w:t xml:space="preserve"> </w:t>
      </w:r>
      <w:r w:rsidR="00807EE9">
        <w:rPr>
          <w:rFonts w:ascii="Times New Roman" w:hAnsi="Times New Roman" w:cs="Times New Roman"/>
          <w:sz w:val="24"/>
          <w:szCs w:val="24"/>
        </w:rPr>
        <w:t xml:space="preserve">σε διάφορες υποθέσεις </w:t>
      </w:r>
      <w:r w:rsidR="00807EE9" w:rsidRPr="00807EE9">
        <w:rPr>
          <w:rFonts w:ascii="Times New Roman" w:hAnsi="Times New Roman" w:cs="Times New Roman"/>
          <w:sz w:val="24"/>
          <w:szCs w:val="24"/>
        </w:rPr>
        <w:t xml:space="preserve">το Συνταγματικό Δικαστήριο έχει αποφανθεί ότι οι Αυτόνομες Κοινότητες μπορούν </w:t>
      </w:r>
      <w:r w:rsidR="00807EE9" w:rsidRPr="00807EE9">
        <w:rPr>
          <w:rFonts w:ascii="Times New Roman" w:hAnsi="Times New Roman" w:cs="Times New Roman"/>
          <w:sz w:val="24"/>
          <w:szCs w:val="24"/>
        </w:rPr>
        <w:lastRenderedPageBreak/>
        <w:t>να ασκήσουν αποκλειστικές αρμοδιότητες στους τομείς εκείνους οι οποίοι δεν επηρεάζουν το εθνικό συμφέρον του ισπανικού  κράτους, καθώς επίσης και στους τομείς εκείνους οι οποίοι δεν έχουν άμεση επίδραση στις υποθέσεις των γειτονικών Αυτόνομων Κοινοτήτων.</w:t>
      </w:r>
      <w:r w:rsidR="008E705B">
        <w:rPr>
          <w:rFonts w:ascii="Times New Roman" w:hAnsi="Times New Roman" w:cs="Times New Roman"/>
          <w:sz w:val="24"/>
          <w:szCs w:val="24"/>
        </w:rPr>
        <w:t xml:space="preserve"> Δε λείπουν βέβαια και οι περιπτώσεις που το κεντρικό κράτος προσπαθεί να επέμβει στα εσωτερικά ζητήματα των Αυτόνομων Κοινοτήτων θέτοντας </w:t>
      </w:r>
      <w:r w:rsidR="00323CBB">
        <w:rPr>
          <w:rFonts w:ascii="Times New Roman" w:hAnsi="Times New Roman" w:cs="Times New Roman"/>
          <w:sz w:val="24"/>
          <w:szCs w:val="24"/>
        </w:rPr>
        <w:t xml:space="preserve">έτσι </w:t>
      </w:r>
      <w:r w:rsidR="008E705B">
        <w:rPr>
          <w:rFonts w:ascii="Times New Roman" w:hAnsi="Times New Roman" w:cs="Times New Roman"/>
          <w:sz w:val="24"/>
          <w:szCs w:val="24"/>
        </w:rPr>
        <w:t xml:space="preserve">σε κίνδυνο την αυτονομία τους. </w:t>
      </w:r>
    </w:p>
    <w:p w:rsidR="00AF289D" w:rsidRDefault="00323CBB" w:rsidP="00B92863">
      <w:pPr>
        <w:spacing w:after="0" w:line="360" w:lineRule="auto"/>
        <w:jc w:val="both"/>
        <w:rPr>
          <w:rFonts w:ascii="Times New Roman" w:hAnsi="Times New Roman" w:cs="Times New Roman"/>
          <w:sz w:val="24"/>
          <w:szCs w:val="24"/>
        </w:rPr>
      </w:pPr>
      <w:r w:rsidRPr="00AF289D">
        <w:rPr>
          <w:rFonts w:ascii="Times New Roman" w:hAnsi="Times New Roman" w:cs="Times New Roman"/>
          <w:sz w:val="24"/>
          <w:szCs w:val="24"/>
        </w:rPr>
        <w:tab/>
        <w:t>Το Ισπανικό Σύνταγμα τέλος αναγνωρίζει στις Αυτόνομες Κοινότητες και οικονομική αυτονομία, η οποία όμ</w:t>
      </w:r>
      <w:r w:rsidR="00BB2A4E">
        <w:rPr>
          <w:rFonts w:ascii="Times New Roman" w:hAnsi="Times New Roman" w:cs="Times New Roman"/>
          <w:sz w:val="24"/>
          <w:szCs w:val="24"/>
        </w:rPr>
        <w:t xml:space="preserve">ως υπόκειται σε μία σειρά από </w:t>
      </w:r>
      <w:r w:rsidRPr="00AF289D">
        <w:rPr>
          <w:rFonts w:ascii="Times New Roman" w:hAnsi="Times New Roman" w:cs="Times New Roman"/>
          <w:sz w:val="24"/>
          <w:szCs w:val="24"/>
        </w:rPr>
        <w:t xml:space="preserve">περιορισμούς. </w:t>
      </w:r>
      <w:r w:rsidR="00AF289D" w:rsidRPr="00AF289D">
        <w:rPr>
          <w:rFonts w:ascii="Times New Roman" w:hAnsi="Times New Roman" w:cs="Times New Roman"/>
          <w:sz w:val="24"/>
          <w:szCs w:val="24"/>
        </w:rPr>
        <w:t>Βάσει του Οργανικού Νόμου Χρηματοδότησης των Αυτόνομων Κοινοτήτων, που συνιστά το γενικό σύστημα χρηματοδότησης, το υψηλότερο ποσοστό χρηματοδότησής τους προέρχεται από τον κρατικό προϋπολογισμό. Πιο συγκεκριμένα, οι κύριες πηγές χρηματοδότησης είναι αφενός ο κρατικός προϋπολογισμός, ο οποίος διανέμεται με βάση γενικά κριτήρια, όπως ο πληθυσμός και η έκταση κάθε Κοινότητας και αφετέρου το</w:t>
      </w:r>
      <w:r w:rsidRPr="00AF289D">
        <w:rPr>
          <w:rFonts w:ascii="Times New Roman" w:hAnsi="Times New Roman" w:cs="Times New Roman"/>
          <w:sz w:val="24"/>
          <w:szCs w:val="24"/>
        </w:rPr>
        <w:t xml:space="preserve"> Διαπεριφερειακό Ταμείο Α</w:t>
      </w:r>
      <w:r w:rsidR="00AF289D" w:rsidRPr="00AF289D">
        <w:rPr>
          <w:rFonts w:ascii="Times New Roman" w:hAnsi="Times New Roman" w:cs="Times New Roman"/>
          <w:sz w:val="24"/>
          <w:szCs w:val="24"/>
        </w:rPr>
        <w:t>ποζημίωσης, οι πόροι του οποίου</w:t>
      </w:r>
      <w:r w:rsidRPr="00AF289D">
        <w:rPr>
          <w:rFonts w:ascii="Times New Roman" w:hAnsi="Times New Roman" w:cs="Times New Roman"/>
          <w:sz w:val="24"/>
          <w:szCs w:val="24"/>
        </w:rPr>
        <w:t xml:space="preserve"> διανέμονται στις Αυτόνομ</w:t>
      </w:r>
      <w:r w:rsidR="00AF289D" w:rsidRPr="00AF289D">
        <w:rPr>
          <w:rFonts w:ascii="Times New Roman" w:hAnsi="Times New Roman" w:cs="Times New Roman"/>
          <w:sz w:val="24"/>
          <w:szCs w:val="24"/>
        </w:rPr>
        <w:t>ε</w:t>
      </w:r>
      <w:r w:rsidRPr="00AF289D">
        <w:rPr>
          <w:rFonts w:ascii="Times New Roman" w:hAnsi="Times New Roman" w:cs="Times New Roman"/>
          <w:sz w:val="24"/>
          <w:szCs w:val="24"/>
        </w:rPr>
        <w:t xml:space="preserve">ς Κοινότητες </w:t>
      </w:r>
      <w:r w:rsidR="00AF289D" w:rsidRPr="00AF289D">
        <w:rPr>
          <w:rFonts w:ascii="Times New Roman" w:hAnsi="Times New Roman" w:cs="Times New Roman"/>
          <w:sz w:val="24"/>
          <w:szCs w:val="24"/>
        </w:rPr>
        <w:t xml:space="preserve">βάσει του πληθυσμού, του εισοδήματος των κατοίκων, της έκτασης και του ποσοστού ανεργίας. Στόχος της κατά τα ανωτέρω χρηματοδότησης είναι κυρίως η οικονομική ενίσχυση και ανάπτυξη των ασθενέστερων κοινοτήτων και η μείωση των ανισοτήτων μεταξύ αυτών. </w:t>
      </w:r>
    </w:p>
    <w:p w:rsidR="00BB2A4E" w:rsidRPr="00AF289D" w:rsidRDefault="00BB2A4E" w:rsidP="00B92863">
      <w:pPr>
        <w:spacing w:after="0" w:line="360" w:lineRule="auto"/>
        <w:jc w:val="both"/>
        <w:rPr>
          <w:rFonts w:ascii="Times New Roman" w:hAnsi="Times New Roman" w:cs="Times New Roman"/>
          <w:sz w:val="24"/>
          <w:szCs w:val="24"/>
        </w:rPr>
      </w:pPr>
    </w:p>
    <w:p w:rsidR="004E1CA0" w:rsidRPr="00F32152" w:rsidRDefault="004D38B1" w:rsidP="00753B81">
      <w:pPr>
        <w:spacing w:after="0" w:line="360" w:lineRule="auto"/>
        <w:ind w:firstLine="720"/>
        <w:jc w:val="both"/>
        <w:rPr>
          <w:rFonts w:ascii="Times New Roman" w:hAnsi="Times New Roman" w:cs="Times New Roman"/>
          <w:b/>
          <w:sz w:val="24"/>
          <w:szCs w:val="24"/>
          <w:u w:val="single"/>
        </w:rPr>
      </w:pPr>
      <w:r w:rsidRPr="00753B81">
        <w:rPr>
          <w:rFonts w:ascii="Times New Roman" w:hAnsi="Times New Roman" w:cs="Times New Roman"/>
          <w:sz w:val="24"/>
          <w:szCs w:val="24"/>
        </w:rPr>
        <w:t>Σ</w:t>
      </w:r>
      <w:r w:rsidR="00753B81" w:rsidRPr="00753B81">
        <w:rPr>
          <w:rFonts w:ascii="Times New Roman" w:hAnsi="Times New Roman" w:cs="Times New Roman"/>
          <w:sz w:val="24"/>
          <w:szCs w:val="24"/>
        </w:rPr>
        <w:t>υμπερασματικά,</w:t>
      </w:r>
      <w:r w:rsidR="00753B81">
        <w:rPr>
          <w:rFonts w:ascii="Times New Roman" w:hAnsi="Times New Roman" w:cs="Times New Roman"/>
          <w:b/>
          <w:sz w:val="24"/>
          <w:szCs w:val="24"/>
        </w:rPr>
        <w:t xml:space="preserve"> </w:t>
      </w:r>
      <w:r w:rsidR="00753B81" w:rsidRPr="00753B81">
        <w:rPr>
          <w:rFonts w:ascii="Times New Roman" w:hAnsi="Times New Roman" w:cs="Times New Roman"/>
          <w:sz w:val="24"/>
          <w:szCs w:val="24"/>
        </w:rPr>
        <w:t>η</w:t>
      </w:r>
      <w:r w:rsidR="00753B81">
        <w:rPr>
          <w:rFonts w:ascii="Times New Roman" w:hAnsi="Times New Roman" w:cs="Times New Roman"/>
          <w:b/>
          <w:sz w:val="24"/>
          <w:szCs w:val="24"/>
        </w:rPr>
        <w:t xml:space="preserve"> </w:t>
      </w:r>
      <w:r w:rsidRPr="00F32152">
        <w:rPr>
          <w:rFonts w:ascii="Times New Roman" w:hAnsi="Times New Roman" w:cs="Times New Roman"/>
          <w:sz w:val="24"/>
          <w:szCs w:val="24"/>
        </w:rPr>
        <w:t>Ισπανία, παρότι διαθέτει ομοσπονδιακού χαρακτήρα οργάνωση, λόγω της διαίρεσής της σε 17 αυτόνομες κοινότητες</w:t>
      </w:r>
      <w:r w:rsidR="005C3406" w:rsidRPr="00F32152">
        <w:rPr>
          <w:rFonts w:ascii="Times New Roman" w:hAnsi="Times New Roman" w:cs="Times New Roman"/>
          <w:sz w:val="24"/>
          <w:szCs w:val="24"/>
        </w:rPr>
        <w:t xml:space="preserve"> με δικά τους θεσμικά όργανα και δίκαιο (Διακήρυξη Ανεξαρτησίας)</w:t>
      </w:r>
      <w:r w:rsidRPr="00F32152">
        <w:rPr>
          <w:rFonts w:ascii="Times New Roman" w:hAnsi="Times New Roman" w:cs="Times New Roman"/>
          <w:sz w:val="24"/>
          <w:szCs w:val="24"/>
        </w:rPr>
        <w:t xml:space="preserve">, παραμένει ενιαίο κράτος, ως προκύπτει από το άρθρο 145 του Συντάγματος, το οποίο ορίζει ότι: </w:t>
      </w:r>
      <w:r w:rsidRPr="00F32152">
        <w:rPr>
          <w:rFonts w:ascii="Times New Roman" w:hAnsi="Times New Roman" w:cs="Times New Roman"/>
          <w:b/>
          <w:sz w:val="24"/>
          <w:szCs w:val="24"/>
          <w:u w:val="single"/>
        </w:rPr>
        <w:t>«Σε καμία περίπτωση δεν επιτρέπεται μια Ομοσπονδία των Αυτόνομων Κοινοτήτων».</w:t>
      </w:r>
    </w:p>
    <w:p w:rsidR="00E043C9" w:rsidRPr="00F32152" w:rsidRDefault="00E043C9" w:rsidP="0092453F">
      <w:pPr>
        <w:spacing w:after="0" w:line="360" w:lineRule="auto"/>
        <w:ind w:firstLine="720"/>
        <w:jc w:val="both"/>
        <w:rPr>
          <w:rFonts w:ascii="Times New Roman" w:hAnsi="Times New Roman" w:cs="Times New Roman"/>
          <w:sz w:val="24"/>
          <w:szCs w:val="24"/>
        </w:rPr>
      </w:pPr>
      <w:r w:rsidRPr="00F32152">
        <w:rPr>
          <w:rFonts w:ascii="Times New Roman" w:hAnsi="Times New Roman" w:cs="Times New Roman"/>
          <w:sz w:val="24"/>
          <w:szCs w:val="24"/>
        </w:rPr>
        <w:t xml:space="preserve">Ο συγκεντρωτισμός, ο εθνικισμός και οι αποσχίσεις έπαιξαν σημαντικό ρόλο κατά τη μετάβαση της Ισπανίας στο καθεστώς των Αυτόνομων Κοινοτήτων. Με το φόβο ότι οι αποσχιστικές τάσεις θα οδηγούσαν σε αστάθεια και επαναφορά δικτατορικών καθεστώτων, τα μετριοπαθή κόμματα που συμμετείχαν στην αναθεώρηση του Συντάγματος το 1978 συμβιβάστηκαν με στόχο να αποδυναμώσουν τις αποσχιστικές τάσεις και να αφοπλίσουν τις ακροδεξιές παρατάξεις. Με την ίδρυση λοιπόν ενός ιδιαίτερα αποκεντρωμένου κράτους, σε σύγκριση τόσο με το πρότερο συγκεντρωτικό καθεστώς του Φράνκο, όσο και με τα υπόλοιπα δυτικά κράτη, ο στόχος μάλλον ήταν επιτυχής. Έτσι, το σύγχρονο ισπανικό κράτος των Αυτόνομων </w:t>
      </w:r>
      <w:r w:rsidRPr="00F32152">
        <w:rPr>
          <w:rFonts w:ascii="Times New Roman" w:hAnsi="Times New Roman" w:cs="Times New Roman"/>
          <w:sz w:val="24"/>
          <w:szCs w:val="24"/>
        </w:rPr>
        <w:lastRenderedPageBreak/>
        <w:t>Κοινοτήτων συχνά χαρακτηρίζεται ως παρά</w:t>
      </w:r>
      <w:r w:rsidR="0092453F">
        <w:rPr>
          <w:rFonts w:ascii="Times New Roman" w:hAnsi="Times New Roman" w:cs="Times New Roman"/>
          <w:sz w:val="24"/>
          <w:szCs w:val="24"/>
        </w:rPr>
        <w:t xml:space="preserve">δειγμα αποκέντρωσης στην Ευρώπη, διατηρώντας όμως σε κάθε περίπτωση τον ενιαίο και αδιάσπαστο χαρακτήρα του. </w:t>
      </w:r>
    </w:p>
    <w:p w:rsidR="009D0773" w:rsidRDefault="009D0773" w:rsidP="00B92863">
      <w:pPr>
        <w:spacing w:after="0" w:line="360" w:lineRule="auto"/>
        <w:jc w:val="both"/>
        <w:rPr>
          <w:rFonts w:ascii="Times New Roman" w:hAnsi="Times New Roman" w:cs="Times New Roman"/>
          <w:sz w:val="24"/>
          <w:szCs w:val="24"/>
        </w:rPr>
      </w:pPr>
    </w:p>
    <w:p w:rsidR="009D0773" w:rsidRPr="00F32152" w:rsidRDefault="007C1029" w:rsidP="00B92863">
      <w:pPr>
        <w:spacing w:after="0" w:line="360" w:lineRule="auto"/>
        <w:jc w:val="both"/>
        <w:rPr>
          <w:rFonts w:ascii="Times New Roman" w:hAnsi="Times New Roman" w:cs="Times New Roman"/>
          <w:b/>
          <w:sz w:val="24"/>
          <w:szCs w:val="24"/>
          <w:u w:val="single"/>
        </w:rPr>
      </w:pPr>
      <w:r w:rsidRPr="00F32152">
        <w:rPr>
          <w:rFonts w:ascii="Times New Roman" w:hAnsi="Times New Roman" w:cs="Times New Roman"/>
          <w:b/>
          <w:sz w:val="24"/>
          <w:szCs w:val="24"/>
          <w:u w:val="single"/>
        </w:rPr>
        <w:t>ΔΗΜΟΨΗΦΙΣΜΑ 09</w:t>
      </w:r>
      <w:r w:rsidRPr="00F32152">
        <w:rPr>
          <w:rFonts w:ascii="Times New Roman" w:hAnsi="Times New Roman" w:cs="Times New Roman"/>
          <w:b/>
          <w:sz w:val="24"/>
          <w:szCs w:val="24"/>
          <w:u w:val="single"/>
          <w:vertAlign w:val="superscript"/>
        </w:rPr>
        <w:t>ης</w:t>
      </w:r>
      <w:r w:rsidRPr="00F32152">
        <w:rPr>
          <w:rFonts w:ascii="Times New Roman" w:hAnsi="Times New Roman" w:cs="Times New Roman"/>
          <w:b/>
          <w:sz w:val="24"/>
          <w:szCs w:val="24"/>
          <w:u w:val="single"/>
        </w:rPr>
        <w:t xml:space="preserve"> ΝΟΕΜΒΡΙΟΥ 2014</w:t>
      </w:r>
    </w:p>
    <w:p w:rsidR="007C1029" w:rsidRDefault="007C1029" w:rsidP="00B92863">
      <w:pPr>
        <w:spacing w:after="0" w:line="360" w:lineRule="auto"/>
        <w:jc w:val="both"/>
        <w:rPr>
          <w:rFonts w:ascii="Times New Roman" w:hAnsi="Times New Roman" w:cs="Times New Roman"/>
          <w:b/>
          <w:sz w:val="24"/>
          <w:szCs w:val="24"/>
          <w:u w:val="single"/>
        </w:rPr>
      </w:pPr>
      <w:r w:rsidRPr="00F32152">
        <w:rPr>
          <w:rFonts w:ascii="Times New Roman" w:hAnsi="Times New Roman" w:cs="Times New Roman"/>
          <w:b/>
          <w:sz w:val="24"/>
          <w:szCs w:val="24"/>
          <w:u w:val="single"/>
        </w:rPr>
        <w:t>ΕΡΩΤΗΜΑ: «Επιθυμείτε να γίνει η Καταλ</w:t>
      </w:r>
      <w:r w:rsidR="00C86EE2" w:rsidRPr="00F32152">
        <w:rPr>
          <w:rFonts w:ascii="Times New Roman" w:hAnsi="Times New Roman" w:cs="Times New Roman"/>
          <w:b/>
          <w:sz w:val="24"/>
          <w:szCs w:val="24"/>
          <w:u w:val="single"/>
        </w:rPr>
        <w:t>ο</w:t>
      </w:r>
      <w:r w:rsidRPr="00F32152">
        <w:rPr>
          <w:rFonts w:ascii="Times New Roman" w:hAnsi="Times New Roman" w:cs="Times New Roman"/>
          <w:b/>
          <w:sz w:val="24"/>
          <w:szCs w:val="24"/>
          <w:u w:val="single"/>
        </w:rPr>
        <w:t>νία κράτος και εάν ναι, πρέπει να είναι ανεξάρτητο;»</w:t>
      </w:r>
    </w:p>
    <w:p w:rsidR="00F63BC2" w:rsidRDefault="00F63BC2" w:rsidP="00B92863">
      <w:pPr>
        <w:spacing w:after="0" w:line="360" w:lineRule="auto"/>
        <w:jc w:val="both"/>
        <w:rPr>
          <w:rFonts w:ascii="Times New Roman" w:hAnsi="Times New Roman" w:cs="Times New Roman"/>
          <w:b/>
          <w:sz w:val="24"/>
          <w:szCs w:val="24"/>
          <w:u w:val="single"/>
        </w:rPr>
      </w:pPr>
    </w:p>
    <w:p w:rsidR="006F1915" w:rsidRDefault="00F63BC2" w:rsidP="00B92863">
      <w:pPr>
        <w:spacing w:after="0" w:line="360" w:lineRule="auto"/>
        <w:jc w:val="both"/>
        <w:rPr>
          <w:rFonts w:ascii="Times New Roman" w:hAnsi="Times New Roman" w:cs="Times New Roman"/>
          <w:sz w:val="24"/>
          <w:szCs w:val="24"/>
        </w:rPr>
      </w:pPr>
      <w:r w:rsidRPr="00F63BC2">
        <w:rPr>
          <w:rFonts w:ascii="Times New Roman" w:hAnsi="Times New Roman" w:cs="Times New Roman"/>
          <w:sz w:val="24"/>
          <w:szCs w:val="24"/>
        </w:rPr>
        <w:tab/>
      </w:r>
      <w:r>
        <w:rPr>
          <w:rFonts w:ascii="Times New Roman" w:hAnsi="Times New Roman" w:cs="Times New Roman"/>
          <w:sz w:val="24"/>
          <w:szCs w:val="24"/>
        </w:rPr>
        <w:t xml:space="preserve">Η κρίση του ενιαίου χαρακτήρα στο ισπανικό κράτος και οι αποσχιστικές τάσεις του παρελθόντος ήρθαν ξανά στο προσκήνιο το Νοέμβριο του έτους 2014, όταν ο Πρόεδρος της Καταλονίας, </w:t>
      </w:r>
      <w:proofErr w:type="spellStart"/>
      <w:r>
        <w:rPr>
          <w:rFonts w:ascii="Times New Roman" w:hAnsi="Times New Roman" w:cs="Times New Roman"/>
          <w:sz w:val="24"/>
          <w:szCs w:val="24"/>
        </w:rPr>
        <w:t>Αρτούρ</w:t>
      </w:r>
      <w:proofErr w:type="spellEnd"/>
      <w:r>
        <w:rPr>
          <w:rFonts w:ascii="Times New Roman" w:hAnsi="Times New Roman" w:cs="Times New Roman"/>
          <w:sz w:val="24"/>
          <w:szCs w:val="24"/>
        </w:rPr>
        <w:t xml:space="preserve"> Μας, προκήρυξε δημοψήφισμα με θέμα την απόσχιση της Καταλονίας από το κεντρικό κράτος της Ισπανίας και την ανεξαρτητοποίησή της, προκαλώντας έτσι τις έντονες αντιδράσεις του Πρωθυπουργού, </w:t>
      </w:r>
      <w:proofErr w:type="spellStart"/>
      <w:r>
        <w:rPr>
          <w:rFonts w:ascii="Times New Roman" w:hAnsi="Times New Roman" w:cs="Times New Roman"/>
          <w:sz w:val="24"/>
          <w:szCs w:val="24"/>
        </w:rPr>
        <w:t>Μαριάνο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Ραχόι</w:t>
      </w:r>
      <w:proofErr w:type="spellEnd"/>
      <w:r>
        <w:rPr>
          <w:rFonts w:ascii="Times New Roman" w:hAnsi="Times New Roman" w:cs="Times New Roman"/>
          <w:sz w:val="24"/>
          <w:szCs w:val="24"/>
        </w:rPr>
        <w:t xml:space="preserve"> και της κεντρικής κυβέρνησης, η οποία προσέφυγε στο Ισπανικό Συνταγματικό Δικαστήριο προς επίλυση </w:t>
      </w:r>
      <w:r w:rsidR="006F1915">
        <w:rPr>
          <w:rFonts w:ascii="Times New Roman" w:hAnsi="Times New Roman" w:cs="Times New Roman"/>
          <w:sz w:val="24"/>
          <w:szCs w:val="24"/>
        </w:rPr>
        <w:t xml:space="preserve">του ζητήματος της νομιμότητας του </w:t>
      </w:r>
      <w:proofErr w:type="spellStart"/>
      <w:r w:rsidR="006F1915">
        <w:rPr>
          <w:rFonts w:ascii="Times New Roman" w:hAnsi="Times New Roman" w:cs="Times New Roman"/>
          <w:sz w:val="24"/>
          <w:szCs w:val="24"/>
        </w:rPr>
        <w:t>προκηρυχθέντος</w:t>
      </w:r>
      <w:proofErr w:type="spellEnd"/>
      <w:r w:rsidR="006F1915">
        <w:rPr>
          <w:rFonts w:ascii="Times New Roman" w:hAnsi="Times New Roman" w:cs="Times New Roman"/>
          <w:sz w:val="24"/>
          <w:szCs w:val="24"/>
        </w:rPr>
        <w:t xml:space="preserve"> δημοψηφίσματος.</w:t>
      </w:r>
    </w:p>
    <w:p w:rsidR="007C1029" w:rsidRPr="000B49E6" w:rsidRDefault="000B49E6" w:rsidP="000B49E6">
      <w:pPr>
        <w:spacing w:after="0" w:line="360" w:lineRule="auto"/>
        <w:ind w:firstLine="720"/>
        <w:jc w:val="both"/>
        <w:rPr>
          <w:rFonts w:ascii="Times New Roman" w:hAnsi="Times New Roman" w:cs="Times New Roman"/>
          <w:sz w:val="24"/>
          <w:szCs w:val="24"/>
        </w:rPr>
      </w:pPr>
      <w:r w:rsidRPr="000B49E6">
        <w:rPr>
          <w:rFonts w:ascii="Times New Roman" w:hAnsi="Times New Roman" w:cs="Times New Roman"/>
          <w:sz w:val="24"/>
          <w:szCs w:val="24"/>
        </w:rPr>
        <w:t xml:space="preserve">Πιο συγκεκριμένα, ο </w:t>
      </w:r>
      <w:proofErr w:type="spellStart"/>
      <w:r w:rsidRPr="000B49E6">
        <w:rPr>
          <w:rFonts w:ascii="Times New Roman" w:hAnsi="Times New Roman" w:cs="Times New Roman"/>
          <w:sz w:val="24"/>
          <w:szCs w:val="24"/>
        </w:rPr>
        <w:t>Αρτούρ</w:t>
      </w:r>
      <w:proofErr w:type="spellEnd"/>
      <w:r w:rsidRPr="000B49E6">
        <w:rPr>
          <w:rFonts w:ascii="Times New Roman" w:hAnsi="Times New Roman" w:cs="Times New Roman"/>
          <w:sz w:val="24"/>
          <w:szCs w:val="24"/>
        </w:rPr>
        <w:t xml:space="preserve"> Μας προκήρυξε τη διεξαγωγή δημοψηφίσματος την 9</w:t>
      </w:r>
      <w:r w:rsidRPr="000B49E6">
        <w:rPr>
          <w:rFonts w:ascii="Times New Roman" w:hAnsi="Times New Roman" w:cs="Times New Roman"/>
          <w:sz w:val="24"/>
          <w:szCs w:val="24"/>
          <w:vertAlign w:val="superscript"/>
        </w:rPr>
        <w:t>η</w:t>
      </w:r>
      <w:r w:rsidRPr="000B49E6">
        <w:rPr>
          <w:rFonts w:ascii="Times New Roman" w:hAnsi="Times New Roman" w:cs="Times New Roman"/>
          <w:sz w:val="24"/>
          <w:szCs w:val="24"/>
        </w:rPr>
        <w:t xml:space="preserve"> Νοεμβρίου 2014 με θέμα </w:t>
      </w:r>
      <w:r w:rsidRPr="000B49E6">
        <w:rPr>
          <w:rFonts w:ascii="Times New Roman" w:hAnsi="Times New Roman" w:cs="Times New Roman"/>
          <w:b/>
          <w:sz w:val="24"/>
          <w:szCs w:val="24"/>
          <w:u w:val="single"/>
        </w:rPr>
        <w:t xml:space="preserve">«Επιθυμείτε να γίνει η Καταλονία κράτος και εάν ναι, πρέπει να είναι ανεξάρτητο;». </w:t>
      </w:r>
      <w:r w:rsidRPr="000B49E6">
        <w:rPr>
          <w:rFonts w:ascii="Times New Roman" w:hAnsi="Times New Roman" w:cs="Times New Roman"/>
          <w:sz w:val="24"/>
          <w:szCs w:val="24"/>
        </w:rPr>
        <w:t xml:space="preserve">Το Κοινοβούλιο της Καταλονίας ενέκρινε με 106 ψήφους υπέρ και 28 κατά </w:t>
      </w:r>
      <w:r>
        <w:rPr>
          <w:rFonts w:ascii="Times New Roman" w:hAnsi="Times New Roman" w:cs="Times New Roman"/>
          <w:sz w:val="24"/>
          <w:szCs w:val="24"/>
        </w:rPr>
        <w:t xml:space="preserve">σχετικό </w:t>
      </w:r>
      <w:r w:rsidRPr="000B49E6">
        <w:rPr>
          <w:rFonts w:ascii="Times New Roman" w:hAnsi="Times New Roman" w:cs="Times New Roman"/>
          <w:sz w:val="24"/>
          <w:szCs w:val="24"/>
        </w:rPr>
        <w:t xml:space="preserve">νόμο περί διεξαγωγής </w:t>
      </w:r>
      <w:r>
        <w:rPr>
          <w:rFonts w:ascii="Times New Roman" w:hAnsi="Times New Roman" w:cs="Times New Roman"/>
          <w:sz w:val="24"/>
          <w:szCs w:val="24"/>
        </w:rPr>
        <w:t xml:space="preserve">του </w:t>
      </w:r>
      <w:r w:rsidRPr="000B49E6">
        <w:rPr>
          <w:rFonts w:ascii="Times New Roman" w:hAnsi="Times New Roman" w:cs="Times New Roman"/>
          <w:sz w:val="24"/>
          <w:szCs w:val="24"/>
        </w:rPr>
        <w:t>δημοψηφίσματος σχετικά με την απόσχιση της Καταλονίας και την ανεξαρτητοποίησή της, ο οποίος δεν είχε</w:t>
      </w:r>
      <w:r>
        <w:rPr>
          <w:rFonts w:ascii="Times New Roman" w:hAnsi="Times New Roman" w:cs="Times New Roman"/>
          <w:sz w:val="24"/>
          <w:szCs w:val="24"/>
        </w:rPr>
        <w:t xml:space="preserve"> δεσμευτικό χαρακτήρα. Στη συνέχεια, ο </w:t>
      </w:r>
      <w:proofErr w:type="spellStart"/>
      <w:r w:rsidR="007C1029" w:rsidRPr="000B49E6">
        <w:rPr>
          <w:rFonts w:ascii="Times New Roman" w:hAnsi="Times New Roman" w:cs="Times New Roman"/>
          <w:sz w:val="24"/>
          <w:szCs w:val="24"/>
        </w:rPr>
        <w:t>Μαριάνο</w:t>
      </w:r>
      <w:proofErr w:type="spellEnd"/>
      <w:r w:rsidR="007C1029" w:rsidRPr="000B49E6">
        <w:rPr>
          <w:rFonts w:ascii="Times New Roman" w:hAnsi="Times New Roman" w:cs="Times New Roman"/>
          <w:sz w:val="24"/>
          <w:szCs w:val="24"/>
        </w:rPr>
        <w:t xml:space="preserve"> </w:t>
      </w:r>
      <w:proofErr w:type="spellStart"/>
      <w:r w:rsidR="007C1029" w:rsidRPr="000B49E6">
        <w:rPr>
          <w:rFonts w:ascii="Times New Roman" w:hAnsi="Times New Roman" w:cs="Times New Roman"/>
          <w:sz w:val="24"/>
          <w:szCs w:val="24"/>
        </w:rPr>
        <w:t>Ραχόι</w:t>
      </w:r>
      <w:proofErr w:type="spellEnd"/>
      <w:r w:rsidR="007C1029" w:rsidRPr="000B49E6">
        <w:rPr>
          <w:rFonts w:ascii="Times New Roman" w:hAnsi="Times New Roman" w:cs="Times New Roman"/>
          <w:sz w:val="24"/>
          <w:szCs w:val="24"/>
        </w:rPr>
        <w:t xml:space="preserve"> </w:t>
      </w:r>
      <w:r>
        <w:rPr>
          <w:rFonts w:ascii="Times New Roman" w:hAnsi="Times New Roman" w:cs="Times New Roman"/>
          <w:sz w:val="24"/>
          <w:szCs w:val="24"/>
        </w:rPr>
        <w:t xml:space="preserve">ως </w:t>
      </w:r>
      <w:r w:rsidR="007C1029" w:rsidRPr="000B49E6">
        <w:rPr>
          <w:rFonts w:ascii="Times New Roman" w:hAnsi="Times New Roman" w:cs="Times New Roman"/>
          <w:sz w:val="24"/>
          <w:szCs w:val="24"/>
        </w:rPr>
        <w:t xml:space="preserve">Πρωθυπουργός </w:t>
      </w:r>
      <w:r>
        <w:rPr>
          <w:rFonts w:ascii="Times New Roman" w:hAnsi="Times New Roman" w:cs="Times New Roman"/>
          <w:sz w:val="24"/>
          <w:szCs w:val="24"/>
        </w:rPr>
        <w:t xml:space="preserve">της </w:t>
      </w:r>
      <w:r w:rsidR="007C1029" w:rsidRPr="000B49E6">
        <w:rPr>
          <w:rFonts w:ascii="Times New Roman" w:hAnsi="Times New Roman" w:cs="Times New Roman"/>
          <w:sz w:val="24"/>
          <w:szCs w:val="24"/>
        </w:rPr>
        <w:t>Ισπανίας</w:t>
      </w:r>
      <w:r w:rsidR="000F0AA5" w:rsidRPr="000B49E6">
        <w:rPr>
          <w:rFonts w:ascii="Times New Roman" w:hAnsi="Times New Roman" w:cs="Times New Roman"/>
          <w:sz w:val="24"/>
          <w:szCs w:val="24"/>
        </w:rPr>
        <w:t>, εκπροσωπώντας την ισπανική κυβέρνηση</w:t>
      </w:r>
      <w:r>
        <w:rPr>
          <w:rFonts w:ascii="Times New Roman" w:hAnsi="Times New Roman" w:cs="Times New Roman"/>
          <w:sz w:val="24"/>
          <w:szCs w:val="24"/>
        </w:rPr>
        <w:t>,</w:t>
      </w:r>
      <w:r w:rsidR="000F0AA5" w:rsidRPr="000B49E6">
        <w:rPr>
          <w:rFonts w:ascii="Times New Roman" w:hAnsi="Times New Roman" w:cs="Times New Roman"/>
          <w:sz w:val="24"/>
          <w:szCs w:val="24"/>
        </w:rPr>
        <w:t xml:space="preserve"> αντιτάχθηκε στο δημοψήφισμα καταγγέλλοντας το ως αντίθετο στο Ισπανικό Σύνταγμα</w:t>
      </w:r>
      <w:r w:rsidR="0061231C">
        <w:rPr>
          <w:rFonts w:ascii="Times New Roman" w:hAnsi="Times New Roman" w:cs="Times New Roman"/>
          <w:sz w:val="24"/>
          <w:szCs w:val="24"/>
        </w:rPr>
        <w:t xml:space="preserve">, </w:t>
      </w:r>
      <w:r w:rsidR="000F0AA5" w:rsidRPr="000B49E6">
        <w:rPr>
          <w:rFonts w:ascii="Times New Roman" w:hAnsi="Times New Roman" w:cs="Times New Roman"/>
          <w:sz w:val="24"/>
          <w:szCs w:val="24"/>
        </w:rPr>
        <w:t xml:space="preserve">σε αντίθεση με τη Βρετανική Κυβέρνηση που </w:t>
      </w:r>
      <w:r w:rsidR="00CE54C7">
        <w:rPr>
          <w:rFonts w:ascii="Times New Roman" w:hAnsi="Times New Roman" w:cs="Times New Roman"/>
          <w:sz w:val="24"/>
          <w:szCs w:val="24"/>
        </w:rPr>
        <w:t>αποδέχθηκε</w:t>
      </w:r>
      <w:r w:rsidR="000F0AA5" w:rsidRPr="000B49E6">
        <w:rPr>
          <w:rFonts w:ascii="Times New Roman" w:hAnsi="Times New Roman" w:cs="Times New Roman"/>
          <w:sz w:val="24"/>
          <w:szCs w:val="24"/>
        </w:rPr>
        <w:t xml:space="preserve"> τη διεξαγωγή δημοψηφίσματος στη Σκωτία</w:t>
      </w:r>
      <w:r w:rsidR="0061231C">
        <w:rPr>
          <w:rFonts w:ascii="Times New Roman" w:hAnsi="Times New Roman" w:cs="Times New Roman"/>
          <w:sz w:val="24"/>
          <w:szCs w:val="24"/>
        </w:rPr>
        <w:t xml:space="preserve">, προτείνοντάς το μάλιστα η ίδια. Σε αυτή την περίπτωση βέβαια το αποτέλεσμα του δημοψηφίσματος ήταν αρνητικό ως προς την ανεξαρτητοποίηση της Σκωτίας. </w:t>
      </w:r>
      <w:r w:rsidR="000F0AA5" w:rsidRPr="000B49E6">
        <w:rPr>
          <w:rFonts w:ascii="Times New Roman" w:hAnsi="Times New Roman" w:cs="Times New Roman"/>
          <w:sz w:val="24"/>
          <w:szCs w:val="24"/>
        </w:rPr>
        <w:t xml:space="preserve"> </w:t>
      </w:r>
    </w:p>
    <w:p w:rsidR="00641E25" w:rsidRDefault="00641E25" w:rsidP="00641E25">
      <w:pPr>
        <w:spacing w:after="0" w:line="360" w:lineRule="auto"/>
        <w:ind w:firstLine="720"/>
        <w:jc w:val="both"/>
        <w:rPr>
          <w:rFonts w:ascii="Times New Roman" w:hAnsi="Times New Roman" w:cs="Times New Roman"/>
          <w:sz w:val="24"/>
          <w:szCs w:val="24"/>
        </w:rPr>
      </w:pPr>
      <w:r w:rsidRPr="00641E25">
        <w:rPr>
          <w:rFonts w:ascii="Times New Roman" w:hAnsi="Times New Roman" w:cs="Times New Roman"/>
          <w:sz w:val="24"/>
          <w:szCs w:val="24"/>
        </w:rPr>
        <w:t xml:space="preserve">Συνέπεια των έντονων αντιδράσεων ήταν η προσφυγή της ισπανικής κυβέρνησης στο ισπανικό Συνταγματικό Δικαστήριο με αίτημα την ακύρωση του ως άνω νόμου ως αντίθετου στο ισπανικό Σύνταγμα. </w:t>
      </w:r>
      <w:r>
        <w:rPr>
          <w:rFonts w:ascii="Times New Roman" w:hAnsi="Times New Roman" w:cs="Times New Roman"/>
          <w:sz w:val="24"/>
          <w:szCs w:val="24"/>
        </w:rPr>
        <w:t>Κατόπιν αυτού, τ</w:t>
      </w:r>
      <w:r w:rsidRPr="00641E25">
        <w:rPr>
          <w:rFonts w:ascii="Times New Roman" w:hAnsi="Times New Roman" w:cs="Times New Roman"/>
          <w:sz w:val="24"/>
          <w:szCs w:val="24"/>
        </w:rPr>
        <w:t>ο Ισπανικό Συνταγματικό Δικαστήριο συνε</w:t>
      </w:r>
      <w:r>
        <w:rPr>
          <w:rFonts w:ascii="Times New Roman" w:hAnsi="Times New Roman" w:cs="Times New Roman"/>
          <w:sz w:val="24"/>
          <w:szCs w:val="24"/>
        </w:rPr>
        <w:t xml:space="preserve">δρίασε εκτάκτως στις 29-09-2014 και με τη με αριθμό 6540/2014 απόφασή του </w:t>
      </w:r>
      <w:r w:rsidRPr="00641E25">
        <w:rPr>
          <w:rFonts w:ascii="Times New Roman" w:hAnsi="Times New Roman" w:cs="Times New Roman"/>
          <w:sz w:val="24"/>
          <w:szCs w:val="24"/>
        </w:rPr>
        <w:t>έκρινε παράνομο το δημοψήφισμα</w:t>
      </w:r>
      <w:r>
        <w:rPr>
          <w:rFonts w:ascii="Times New Roman" w:hAnsi="Times New Roman" w:cs="Times New Roman"/>
          <w:sz w:val="24"/>
          <w:szCs w:val="24"/>
        </w:rPr>
        <w:t xml:space="preserve"> </w:t>
      </w:r>
      <w:r w:rsidRPr="00641E25">
        <w:rPr>
          <w:rFonts w:ascii="Times New Roman" w:hAnsi="Times New Roman" w:cs="Times New Roman"/>
          <w:sz w:val="24"/>
          <w:szCs w:val="24"/>
        </w:rPr>
        <w:t xml:space="preserve"> </w:t>
      </w:r>
      <w:r>
        <w:rPr>
          <w:rFonts w:ascii="Times New Roman" w:hAnsi="Times New Roman" w:cs="Times New Roman"/>
          <w:sz w:val="24"/>
          <w:szCs w:val="24"/>
        </w:rPr>
        <w:t xml:space="preserve">και απεφάνθη υπέρ της αναστολής της </w:t>
      </w:r>
      <w:r w:rsidRPr="00641E25">
        <w:rPr>
          <w:rFonts w:ascii="Times New Roman" w:hAnsi="Times New Roman" w:cs="Times New Roman"/>
          <w:sz w:val="24"/>
          <w:szCs w:val="24"/>
        </w:rPr>
        <w:t>διεξαγωγή</w:t>
      </w:r>
      <w:r>
        <w:rPr>
          <w:rFonts w:ascii="Times New Roman" w:hAnsi="Times New Roman" w:cs="Times New Roman"/>
          <w:sz w:val="24"/>
          <w:szCs w:val="24"/>
        </w:rPr>
        <w:t>ς</w:t>
      </w:r>
      <w:r w:rsidRPr="00641E25">
        <w:rPr>
          <w:rFonts w:ascii="Times New Roman" w:hAnsi="Times New Roman" w:cs="Times New Roman"/>
          <w:sz w:val="24"/>
          <w:szCs w:val="24"/>
        </w:rPr>
        <w:t xml:space="preserve"> του δημοψηφίσματος</w:t>
      </w:r>
      <w:r>
        <w:rPr>
          <w:rFonts w:ascii="Times New Roman" w:hAnsi="Times New Roman" w:cs="Times New Roman"/>
          <w:sz w:val="24"/>
          <w:szCs w:val="24"/>
        </w:rPr>
        <w:t>.</w:t>
      </w:r>
      <w:r w:rsidRPr="00641E25">
        <w:rPr>
          <w:rFonts w:ascii="Times New Roman" w:hAnsi="Times New Roman" w:cs="Times New Roman"/>
          <w:sz w:val="24"/>
          <w:szCs w:val="24"/>
        </w:rPr>
        <w:t xml:space="preserve"> </w:t>
      </w:r>
    </w:p>
    <w:p w:rsidR="002149DD" w:rsidRPr="00F32152" w:rsidRDefault="002149DD" w:rsidP="00974CC6">
      <w:pPr>
        <w:spacing w:after="0" w:line="360" w:lineRule="auto"/>
        <w:ind w:firstLine="720"/>
        <w:jc w:val="both"/>
        <w:rPr>
          <w:rFonts w:ascii="Times New Roman" w:hAnsi="Times New Roman" w:cs="Times New Roman"/>
          <w:b/>
          <w:sz w:val="24"/>
          <w:szCs w:val="24"/>
        </w:rPr>
      </w:pPr>
      <w:r w:rsidRPr="00641E25">
        <w:rPr>
          <w:rFonts w:ascii="Times New Roman" w:hAnsi="Times New Roman" w:cs="Times New Roman"/>
          <w:sz w:val="24"/>
          <w:szCs w:val="24"/>
        </w:rPr>
        <w:lastRenderedPageBreak/>
        <w:t xml:space="preserve">Ωστόσο, ο </w:t>
      </w:r>
      <w:proofErr w:type="spellStart"/>
      <w:r w:rsidRPr="00641E25">
        <w:rPr>
          <w:rFonts w:ascii="Times New Roman" w:hAnsi="Times New Roman" w:cs="Times New Roman"/>
          <w:sz w:val="24"/>
          <w:szCs w:val="24"/>
        </w:rPr>
        <w:t>Αρτούρ</w:t>
      </w:r>
      <w:proofErr w:type="spellEnd"/>
      <w:r w:rsidRPr="00641E25">
        <w:rPr>
          <w:rFonts w:ascii="Times New Roman" w:hAnsi="Times New Roman" w:cs="Times New Roman"/>
          <w:sz w:val="24"/>
          <w:szCs w:val="24"/>
        </w:rPr>
        <w:t xml:space="preserve"> Μας αποφάσισε τη διεξαγωγή δημοψηφίσματος έστω και συμβολικού χαρακτήρα στις 09-11-2014, χωρίς να βασίζεται στο</w:t>
      </w:r>
      <w:r w:rsidR="00641E25">
        <w:rPr>
          <w:rFonts w:ascii="Times New Roman" w:hAnsi="Times New Roman" w:cs="Times New Roman"/>
          <w:sz w:val="24"/>
          <w:szCs w:val="24"/>
        </w:rPr>
        <w:t xml:space="preserve"> προεδρικό</w:t>
      </w:r>
      <w:r w:rsidRPr="00641E25">
        <w:rPr>
          <w:rFonts w:ascii="Times New Roman" w:hAnsi="Times New Roman" w:cs="Times New Roman"/>
          <w:sz w:val="24"/>
          <w:szCs w:val="24"/>
        </w:rPr>
        <w:t xml:space="preserve"> διάταγμα που εξέδωσε και το οποίο κρίθηκε αντισυνταγματικό</w:t>
      </w:r>
      <w:r w:rsidR="00641E25">
        <w:rPr>
          <w:rFonts w:ascii="Times New Roman" w:hAnsi="Times New Roman" w:cs="Times New Roman"/>
          <w:sz w:val="24"/>
          <w:szCs w:val="24"/>
        </w:rPr>
        <w:t xml:space="preserve"> από το Δικαστήριο</w:t>
      </w:r>
      <w:r w:rsidRPr="00641E25">
        <w:rPr>
          <w:rFonts w:ascii="Times New Roman" w:hAnsi="Times New Roman" w:cs="Times New Roman"/>
          <w:sz w:val="24"/>
          <w:szCs w:val="24"/>
        </w:rPr>
        <w:t>.</w:t>
      </w:r>
      <w:r w:rsidR="00974CC6">
        <w:rPr>
          <w:rStyle w:val="aa"/>
          <w:rFonts w:ascii="Times New Roman" w:hAnsi="Times New Roman" w:cs="Times New Roman"/>
          <w:sz w:val="24"/>
          <w:szCs w:val="24"/>
        </w:rPr>
        <w:footnoteReference w:id="8"/>
      </w:r>
      <w:r w:rsidRPr="00641E25">
        <w:rPr>
          <w:rFonts w:ascii="Times New Roman" w:hAnsi="Times New Roman" w:cs="Times New Roman"/>
          <w:sz w:val="24"/>
          <w:szCs w:val="24"/>
        </w:rPr>
        <w:t xml:space="preserve"> </w:t>
      </w:r>
      <w:r w:rsidR="00C86EE2" w:rsidRPr="00F32152">
        <w:rPr>
          <w:rFonts w:ascii="Times New Roman" w:hAnsi="Times New Roman" w:cs="Times New Roman"/>
          <w:sz w:val="24"/>
          <w:szCs w:val="24"/>
        </w:rPr>
        <w:t>Τελικά</w:t>
      </w:r>
      <w:r w:rsidR="00641E25">
        <w:rPr>
          <w:rFonts w:ascii="Times New Roman" w:hAnsi="Times New Roman" w:cs="Times New Roman"/>
          <w:sz w:val="24"/>
          <w:szCs w:val="24"/>
        </w:rPr>
        <w:t xml:space="preserve"> το δημοψήφισμα </w:t>
      </w:r>
      <w:r w:rsidR="00C86EE2" w:rsidRPr="00F32152">
        <w:rPr>
          <w:rFonts w:ascii="Times New Roman" w:hAnsi="Times New Roman" w:cs="Times New Roman"/>
          <w:sz w:val="24"/>
          <w:szCs w:val="24"/>
        </w:rPr>
        <w:t xml:space="preserve">πραγματοποιήθηκε στις 09-11-2014 </w:t>
      </w:r>
      <w:r w:rsidR="00974CC6">
        <w:rPr>
          <w:rFonts w:ascii="Times New Roman" w:hAnsi="Times New Roman" w:cs="Times New Roman"/>
          <w:sz w:val="24"/>
          <w:szCs w:val="24"/>
        </w:rPr>
        <w:t>με τη συμμετοχή 1.977.531 πολιτών. Από το σύνολο των ψηφισάντων περίπου το 80% ψήφισε υπέρ της ανεξαρτησίας της Καταλονίας.</w:t>
      </w:r>
      <w:r w:rsidRPr="00F32152">
        <w:rPr>
          <w:rFonts w:ascii="Times New Roman" w:hAnsi="Times New Roman" w:cs="Times New Roman"/>
          <w:b/>
          <w:sz w:val="24"/>
          <w:szCs w:val="24"/>
        </w:rPr>
        <w:t>.</w:t>
      </w:r>
    </w:p>
    <w:p w:rsidR="00C86EE2" w:rsidRPr="00F32152" w:rsidRDefault="00C86EE2" w:rsidP="00B92863">
      <w:pPr>
        <w:pStyle w:val="a3"/>
        <w:tabs>
          <w:tab w:val="center" w:pos="6237"/>
        </w:tabs>
        <w:spacing w:after="0" w:line="360" w:lineRule="auto"/>
        <w:jc w:val="both"/>
        <w:rPr>
          <w:rFonts w:ascii="Times New Roman" w:hAnsi="Times New Roman" w:cs="Times New Roman"/>
          <w:b/>
          <w:sz w:val="24"/>
          <w:szCs w:val="24"/>
        </w:rPr>
      </w:pPr>
    </w:p>
    <w:p w:rsidR="00C86EE2" w:rsidRPr="00F32152" w:rsidRDefault="00C86EE2" w:rsidP="00B92863">
      <w:pPr>
        <w:spacing w:after="0" w:line="360" w:lineRule="auto"/>
        <w:jc w:val="both"/>
        <w:rPr>
          <w:rFonts w:ascii="Times New Roman" w:hAnsi="Times New Roman" w:cs="Times New Roman"/>
          <w:b/>
          <w:sz w:val="24"/>
          <w:szCs w:val="24"/>
          <w:u w:val="single"/>
        </w:rPr>
      </w:pPr>
      <w:r w:rsidRPr="00F32152">
        <w:rPr>
          <w:rFonts w:ascii="Times New Roman" w:hAnsi="Times New Roman" w:cs="Times New Roman"/>
          <w:b/>
          <w:sz w:val="24"/>
          <w:szCs w:val="24"/>
          <w:u w:val="single"/>
        </w:rPr>
        <w:t>ΑΠΟΦΑΣΗ 6540/2014</w:t>
      </w:r>
      <w:r w:rsidR="00CE54C7">
        <w:rPr>
          <w:rFonts w:ascii="Times New Roman" w:hAnsi="Times New Roman" w:cs="Times New Roman"/>
          <w:b/>
          <w:sz w:val="24"/>
          <w:szCs w:val="24"/>
          <w:u w:val="single"/>
        </w:rPr>
        <w:t xml:space="preserve"> ΤΟΥ</w:t>
      </w:r>
      <w:r w:rsidRPr="00F32152">
        <w:rPr>
          <w:rFonts w:ascii="Times New Roman" w:hAnsi="Times New Roman" w:cs="Times New Roman"/>
          <w:b/>
          <w:sz w:val="24"/>
          <w:szCs w:val="24"/>
          <w:u w:val="single"/>
        </w:rPr>
        <w:t xml:space="preserve"> ΙΣΠΑΝΙΚΟΥ ΣΥΝΤΑΓΜΑΤΙΚΟΥ ΔΙΚΑΣΤΗΡΙΟΥ (</w:t>
      </w:r>
      <w:r w:rsidRPr="00F32152">
        <w:rPr>
          <w:rFonts w:ascii="Times New Roman" w:hAnsi="Times New Roman" w:cs="Times New Roman"/>
          <w:b/>
          <w:sz w:val="24"/>
          <w:szCs w:val="24"/>
          <w:u w:val="single"/>
          <w:lang w:val="en-US"/>
        </w:rPr>
        <w:t>TRIBUNAL</w:t>
      </w:r>
      <w:r w:rsidRPr="00F32152">
        <w:rPr>
          <w:rFonts w:ascii="Times New Roman" w:hAnsi="Times New Roman" w:cs="Times New Roman"/>
          <w:b/>
          <w:sz w:val="24"/>
          <w:szCs w:val="24"/>
          <w:u w:val="single"/>
        </w:rPr>
        <w:t xml:space="preserve"> </w:t>
      </w:r>
      <w:r w:rsidRPr="00F32152">
        <w:rPr>
          <w:rFonts w:ascii="Times New Roman" w:hAnsi="Times New Roman" w:cs="Times New Roman"/>
          <w:b/>
          <w:sz w:val="24"/>
          <w:szCs w:val="24"/>
          <w:u w:val="single"/>
          <w:lang w:val="en-US"/>
        </w:rPr>
        <w:t>CONSTITUCIONAL</w:t>
      </w:r>
      <w:r w:rsidRPr="00F32152">
        <w:rPr>
          <w:rFonts w:ascii="Times New Roman" w:hAnsi="Times New Roman" w:cs="Times New Roman"/>
          <w:b/>
          <w:sz w:val="24"/>
          <w:szCs w:val="24"/>
          <w:u w:val="single"/>
        </w:rPr>
        <w:t>)</w:t>
      </w:r>
    </w:p>
    <w:p w:rsidR="00D81800" w:rsidRPr="00F32152" w:rsidRDefault="00D81800" w:rsidP="00B374F8">
      <w:pPr>
        <w:spacing w:after="0" w:line="360" w:lineRule="auto"/>
        <w:ind w:firstLine="720"/>
        <w:jc w:val="both"/>
        <w:rPr>
          <w:rFonts w:ascii="Times New Roman" w:hAnsi="Times New Roman" w:cs="Times New Roman"/>
          <w:sz w:val="24"/>
          <w:szCs w:val="24"/>
        </w:rPr>
      </w:pPr>
      <w:r w:rsidRPr="00F32152">
        <w:rPr>
          <w:rFonts w:ascii="Times New Roman" w:hAnsi="Times New Roman" w:cs="Times New Roman"/>
          <w:sz w:val="24"/>
          <w:szCs w:val="24"/>
        </w:rPr>
        <w:t xml:space="preserve">Το Ισπανικό Συνταγματικό Δικαστήριο </w:t>
      </w:r>
      <w:r w:rsidR="00665FE9" w:rsidRPr="00F32152">
        <w:rPr>
          <w:rFonts w:ascii="Times New Roman" w:hAnsi="Times New Roman" w:cs="Times New Roman"/>
          <w:sz w:val="24"/>
          <w:szCs w:val="24"/>
        </w:rPr>
        <w:t>έχει εξαιρετική και επικουρική δικαιοδοσία και στ</w:t>
      </w:r>
      <w:r w:rsidR="00B374F8">
        <w:rPr>
          <w:rFonts w:ascii="Times New Roman" w:hAnsi="Times New Roman" w:cs="Times New Roman"/>
          <w:sz w:val="24"/>
          <w:szCs w:val="24"/>
        </w:rPr>
        <w:t>ην αρμοδιότητά του μεταξύ άλλων</w:t>
      </w:r>
      <w:r w:rsidR="00665FE9" w:rsidRPr="00F32152">
        <w:rPr>
          <w:rFonts w:ascii="Times New Roman" w:hAnsi="Times New Roman" w:cs="Times New Roman"/>
          <w:sz w:val="24"/>
          <w:szCs w:val="24"/>
        </w:rPr>
        <w:t xml:space="preserve"> υπάγεται η ερμηνεία του Συντάγματος και ο έλεγχος της συνταγματικότητας των νόμων.</w:t>
      </w:r>
      <w:r w:rsidR="00B374F8">
        <w:rPr>
          <w:rStyle w:val="aa"/>
          <w:rFonts w:ascii="Times New Roman" w:hAnsi="Times New Roman" w:cs="Times New Roman"/>
          <w:sz w:val="24"/>
          <w:szCs w:val="24"/>
        </w:rPr>
        <w:footnoteReference w:id="9"/>
      </w:r>
      <w:r w:rsidR="00665FE9" w:rsidRPr="00F32152">
        <w:rPr>
          <w:rFonts w:ascii="Times New Roman" w:hAnsi="Times New Roman" w:cs="Times New Roman"/>
          <w:sz w:val="24"/>
          <w:szCs w:val="24"/>
        </w:rPr>
        <w:t xml:space="preserve"> Οι αποφάσεις του από τη δημοσίευσή τους στην εφημερίδα της Κυβέρνησης αποτελούν δεδικασμένο και είναι αμετάκλητες και δεσμευτικές για όλα τα δικαστήρια.</w:t>
      </w:r>
    </w:p>
    <w:p w:rsidR="0097637F" w:rsidRPr="00F32152" w:rsidRDefault="00665FE9" w:rsidP="00B92863">
      <w:pPr>
        <w:spacing w:after="0" w:line="360" w:lineRule="auto"/>
        <w:jc w:val="both"/>
        <w:rPr>
          <w:rFonts w:ascii="Times New Roman" w:hAnsi="Times New Roman" w:cs="Times New Roman"/>
          <w:sz w:val="24"/>
          <w:szCs w:val="24"/>
        </w:rPr>
      </w:pPr>
      <w:r w:rsidRPr="00F32152">
        <w:rPr>
          <w:rFonts w:ascii="Times New Roman" w:hAnsi="Times New Roman" w:cs="Times New Roman"/>
        </w:rPr>
        <w:t xml:space="preserve"> </w:t>
      </w:r>
      <w:r w:rsidR="00B374F8">
        <w:rPr>
          <w:rFonts w:ascii="Times New Roman" w:hAnsi="Times New Roman" w:cs="Times New Roman"/>
        </w:rPr>
        <w:tab/>
        <w:t>Εν προκειμένω, η</w:t>
      </w:r>
      <w:r w:rsidR="00D81800" w:rsidRPr="00F32152">
        <w:rPr>
          <w:rFonts w:ascii="Times New Roman" w:hAnsi="Times New Roman" w:cs="Times New Roman"/>
          <w:sz w:val="24"/>
          <w:szCs w:val="24"/>
        </w:rPr>
        <w:t xml:space="preserve"> Ισ</w:t>
      </w:r>
      <w:r w:rsidR="00147FAA" w:rsidRPr="00F32152">
        <w:rPr>
          <w:rFonts w:ascii="Times New Roman" w:hAnsi="Times New Roman" w:cs="Times New Roman"/>
          <w:sz w:val="24"/>
          <w:szCs w:val="24"/>
        </w:rPr>
        <w:t xml:space="preserve">πανική Κυβέρνηση προσέφυγε κατά του </w:t>
      </w:r>
      <w:r w:rsidR="00147FAA" w:rsidRPr="00F32152">
        <w:rPr>
          <w:rFonts w:ascii="Times New Roman" w:hAnsi="Times New Roman" w:cs="Times New Roman"/>
          <w:b/>
          <w:sz w:val="24"/>
          <w:szCs w:val="24"/>
        </w:rPr>
        <w:t xml:space="preserve">νόμου </w:t>
      </w:r>
      <w:r w:rsidR="001E5965" w:rsidRPr="00F32152">
        <w:rPr>
          <w:rFonts w:ascii="Times New Roman" w:hAnsi="Times New Roman" w:cs="Times New Roman"/>
          <w:b/>
          <w:sz w:val="24"/>
          <w:szCs w:val="24"/>
        </w:rPr>
        <w:t>υπ’ αριθμόν 129/2014</w:t>
      </w:r>
      <w:r w:rsidR="001E5965" w:rsidRPr="00F32152">
        <w:rPr>
          <w:rFonts w:ascii="Times New Roman" w:hAnsi="Times New Roman" w:cs="Times New Roman"/>
          <w:sz w:val="24"/>
          <w:szCs w:val="24"/>
        </w:rPr>
        <w:t xml:space="preserve"> </w:t>
      </w:r>
      <w:r w:rsidR="00147FAA" w:rsidRPr="00F32152">
        <w:rPr>
          <w:rFonts w:ascii="Times New Roman" w:hAnsi="Times New Roman" w:cs="Times New Roman"/>
          <w:sz w:val="24"/>
          <w:szCs w:val="24"/>
        </w:rPr>
        <w:t>που εξέδωσε το Κοινοβούλιο της Καταλονίας σχετικά με τη διεξαγωγή δημοψηφίσματος την 09-11-2014 με θέμα την απόσχιση και</w:t>
      </w:r>
      <w:r w:rsidR="00B92863" w:rsidRPr="00F32152">
        <w:rPr>
          <w:rFonts w:ascii="Times New Roman" w:hAnsi="Times New Roman" w:cs="Times New Roman"/>
          <w:sz w:val="24"/>
          <w:szCs w:val="24"/>
        </w:rPr>
        <w:t xml:space="preserve"> ανεξαρτητοποίηση της Καταλονίας</w:t>
      </w:r>
      <w:r w:rsidR="00147FAA" w:rsidRPr="00F32152">
        <w:rPr>
          <w:rFonts w:ascii="Times New Roman" w:hAnsi="Times New Roman" w:cs="Times New Roman"/>
          <w:sz w:val="24"/>
          <w:szCs w:val="24"/>
        </w:rPr>
        <w:t xml:space="preserve">, προβάλλοντας ως επιχείρημα την αντισυνταγματικότητα αυτού. </w:t>
      </w:r>
      <w:r w:rsidR="00B374F8">
        <w:rPr>
          <w:rFonts w:ascii="Times New Roman" w:hAnsi="Times New Roman" w:cs="Times New Roman"/>
          <w:sz w:val="24"/>
          <w:szCs w:val="24"/>
        </w:rPr>
        <w:t>Το κ</w:t>
      </w:r>
      <w:r w:rsidR="00081304" w:rsidRPr="00F32152">
        <w:rPr>
          <w:rFonts w:ascii="Times New Roman" w:hAnsi="Times New Roman" w:cs="Times New Roman"/>
          <w:sz w:val="24"/>
          <w:szCs w:val="24"/>
        </w:rPr>
        <w:t>ύριο ζήτημα που εξετάστηκε</w:t>
      </w:r>
      <w:r w:rsidR="00B374F8">
        <w:rPr>
          <w:rFonts w:ascii="Times New Roman" w:hAnsi="Times New Roman" w:cs="Times New Roman"/>
          <w:sz w:val="24"/>
          <w:szCs w:val="24"/>
        </w:rPr>
        <w:t xml:space="preserve"> από το Δικαστήριο ήταν </w:t>
      </w:r>
      <w:r w:rsidR="00081304" w:rsidRPr="00F32152">
        <w:rPr>
          <w:rFonts w:ascii="Times New Roman" w:hAnsi="Times New Roman" w:cs="Times New Roman"/>
          <w:sz w:val="24"/>
          <w:szCs w:val="24"/>
        </w:rPr>
        <w:t xml:space="preserve"> η δυνατότητα της Καταλονίας</w:t>
      </w:r>
      <w:r w:rsidR="00B374F8">
        <w:rPr>
          <w:rFonts w:ascii="Times New Roman" w:hAnsi="Times New Roman" w:cs="Times New Roman"/>
          <w:sz w:val="24"/>
          <w:szCs w:val="24"/>
        </w:rPr>
        <w:t xml:space="preserve">, </w:t>
      </w:r>
      <w:r w:rsidR="00CE54C7">
        <w:rPr>
          <w:rFonts w:ascii="Times New Roman" w:hAnsi="Times New Roman" w:cs="Times New Roman"/>
          <w:sz w:val="24"/>
          <w:szCs w:val="24"/>
        </w:rPr>
        <w:t>δηλαδή</w:t>
      </w:r>
      <w:r w:rsidR="00B374F8">
        <w:rPr>
          <w:rFonts w:ascii="Times New Roman" w:hAnsi="Times New Roman" w:cs="Times New Roman"/>
          <w:sz w:val="24"/>
          <w:szCs w:val="24"/>
        </w:rPr>
        <w:t xml:space="preserve"> μιας Αυτόνομης Κοινότητας,</w:t>
      </w:r>
      <w:r w:rsidR="00081304" w:rsidRPr="00F32152">
        <w:rPr>
          <w:rFonts w:ascii="Times New Roman" w:hAnsi="Times New Roman" w:cs="Times New Roman"/>
          <w:sz w:val="24"/>
          <w:szCs w:val="24"/>
        </w:rPr>
        <w:t xml:space="preserve"> να κηρύξει  δημοψήφισμα</w:t>
      </w:r>
      <w:r w:rsidR="00B374F8">
        <w:rPr>
          <w:rFonts w:ascii="Times New Roman" w:hAnsi="Times New Roman" w:cs="Times New Roman"/>
          <w:sz w:val="24"/>
          <w:szCs w:val="24"/>
        </w:rPr>
        <w:t xml:space="preserve"> σχετικά με ένα τόσο σημαντικό ζήτημα, το οποίο επηρεάζει άμεσα το κεντρικό κράτος και το εθνικό συμφέρον. </w:t>
      </w:r>
    </w:p>
    <w:p w:rsidR="00B92863" w:rsidRPr="00F32152" w:rsidRDefault="00B92863" w:rsidP="00B374F8">
      <w:pPr>
        <w:spacing w:after="0" w:line="360" w:lineRule="auto"/>
        <w:ind w:firstLine="720"/>
        <w:jc w:val="both"/>
        <w:rPr>
          <w:rFonts w:ascii="Times New Roman" w:hAnsi="Times New Roman" w:cs="Times New Roman"/>
          <w:sz w:val="24"/>
          <w:szCs w:val="24"/>
        </w:rPr>
      </w:pPr>
      <w:r w:rsidRPr="00F32152">
        <w:rPr>
          <w:rFonts w:ascii="Times New Roman" w:hAnsi="Times New Roman" w:cs="Times New Roman"/>
          <w:sz w:val="24"/>
          <w:szCs w:val="24"/>
        </w:rPr>
        <w:t>Το Δικαστήριο έκρινε κατ’ αρχήν ότι είναι αρμόδιο για την εκδίκαση της προσφυγής, γιατί αφορά σε θέμα που ρυθμίζετ</w:t>
      </w:r>
      <w:r w:rsidR="00C30C6A" w:rsidRPr="00F32152">
        <w:rPr>
          <w:rFonts w:ascii="Times New Roman" w:hAnsi="Times New Roman" w:cs="Times New Roman"/>
          <w:sz w:val="24"/>
          <w:szCs w:val="24"/>
        </w:rPr>
        <w:t xml:space="preserve">αι στο Σύνταγμα, βάσει </w:t>
      </w:r>
      <w:r w:rsidR="00F863DE">
        <w:rPr>
          <w:rFonts w:ascii="Times New Roman" w:hAnsi="Times New Roman" w:cs="Times New Roman"/>
          <w:sz w:val="24"/>
          <w:szCs w:val="24"/>
        </w:rPr>
        <w:t xml:space="preserve">των </w:t>
      </w:r>
      <w:r w:rsidR="00C30C6A" w:rsidRPr="00F32152">
        <w:rPr>
          <w:rFonts w:ascii="Times New Roman" w:hAnsi="Times New Roman" w:cs="Times New Roman"/>
          <w:sz w:val="24"/>
          <w:szCs w:val="24"/>
        </w:rPr>
        <w:t xml:space="preserve">άρθρων </w:t>
      </w:r>
      <w:r w:rsidR="00C30C6A" w:rsidRPr="00F863DE">
        <w:rPr>
          <w:rFonts w:ascii="Times New Roman" w:hAnsi="Times New Roman" w:cs="Times New Roman"/>
          <w:sz w:val="24"/>
          <w:szCs w:val="24"/>
        </w:rPr>
        <w:t>153</w:t>
      </w:r>
      <w:r w:rsidR="00F863DE" w:rsidRPr="00F863DE">
        <w:rPr>
          <w:rFonts w:ascii="Times New Roman" w:hAnsi="Times New Roman" w:cs="Times New Roman"/>
          <w:sz w:val="24"/>
          <w:szCs w:val="24"/>
        </w:rPr>
        <w:t xml:space="preserve"> που προβλέπει ότι τ</w:t>
      </w:r>
      <w:r w:rsidR="00C30C6A" w:rsidRPr="00F863DE">
        <w:rPr>
          <w:rFonts w:ascii="Times New Roman" w:hAnsi="Times New Roman" w:cs="Times New Roman"/>
          <w:sz w:val="24"/>
          <w:szCs w:val="24"/>
        </w:rPr>
        <w:t>ον</w:t>
      </w:r>
      <w:r w:rsidR="00C30C6A" w:rsidRPr="00F32152">
        <w:rPr>
          <w:rFonts w:ascii="Times New Roman" w:hAnsi="Times New Roman" w:cs="Times New Roman"/>
          <w:sz w:val="24"/>
          <w:szCs w:val="24"/>
        </w:rPr>
        <w:t xml:space="preserve"> έλεγχο επί των Αυτόνομων Κοινοτήτων ασκεί το Συνταγματικό Δικαστήριο εφόσον αφορά τη συνταγματικότητα ρυθμίσεων που θεσπίζονται με τη μορφή νόμου</w:t>
      </w:r>
      <w:r w:rsidR="00F863DE">
        <w:rPr>
          <w:rFonts w:ascii="Times New Roman" w:hAnsi="Times New Roman" w:cs="Times New Roman"/>
          <w:sz w:val="24"/>
          <w:szCs w:val="24"/>
        </w:rPr>
        <w:t xml:space="preserve"> και </w:t>
      </w:r>
      <w:r w:rsidR="00C30C6A" w:rsidRPr="00F863DE">
        <w:rPr>
          <w:rFonts w:ascii="Times New Roman" w:hAnsi="Times New Roman" w:cs="Times New Roman"/>
          <w:sz w:val="24"/>
          <w:szCs w:val="24"/>
        </w:rPr>
        <w:t>161</w:t>
      </w:r>
      <w:r w:rsidR="00F863DE" w:rsidRPr="00F863DE">
        <w:rPr>
          <w:rFonts w:ascii="Times New Roman" w:hAnsi="Times New Roman" w:cs="Times New Roman"/>
          <w:sz w:val="24"/>
          <w:szCs w:val="24"/>
        </w:rPr>
        <w:t xml:space="preserve"> </w:t>
      </w:r>
      <w:r w:rsidR="00C30C6A" w:rsidRPr="00F863DE">
        <w:rPr>
          <w:rFonts w:ascii="Times New Roman" w:hAnsi="Times New Roman" w:cs="Times New Roman"/>
          <w:sz w:val="24"/>
          <w:szCs w:val="24"/>
        </w:rPr>
        <w:t>παρ</w:t>
      </w:r>
      <w:r w:rsidR="00F863DE" w:rsidRPr="00F863DE">
        <w:rPr>
          <w:rFonts w:ascii="Times New Roman" w:hAnsi="Times New Roman" w:cs="Times New Roman"/>
          <w:sz w:val="24"/>
          <w:szCs w:val="24"/>
        </w:rPr>
        <w:t xml:space="preserve">άγραφος </w:t>
      </w:r>
      <w:r w:rsidR="00C30C6A" w:rsidRPr="00F863DE">
        <w:rPr>
          <w:rFonts w:ascii="Times New Roman" w:hAnsi="Times New Roman" w:cs="Times New Roman"/>
          <w:sz w:val="24"/>
          <w:szCs w:val="24"/>
        </w:rPr>
        <w:t>2</w:t>
      </w:r>
      <w:r w:rsidR="00F863DE" w:rsidRPr="00F863DE">
        <w:rPr>
          <w:rFonts w:ascii="Times New Roman" w:hAnsi="Times New Roman" w:cs="Times New Roman"/>
          <w:sz w:val="24"/>
          <w:szCs w:val="24"/>
        </w:rPr>
        <w:t xml:space="preserve"> του </w:t>
      </w:r>
      <w:r w:rsidR="00C30C6A" w:rsidRPr="00F863DE">
        <w:rPr>
          <w:rFonts w:ascii="Times New Roman" w:hAnsi="Times New Roman" w:cs="Times New Roman"/>
          <w:sz w:val="24"/>
          <w:szCs w:val="24"/>
        </w:rPr>
        <w:t>Σ</w:t>
      </w:r>
      <w:r w:rsidR="00F863DE" w:rsidRPr="00F863DE">
        <w:rPr>
          <w:rFonts w:ascii="Times New Roman" w:hAnsi="Times New Roman" w:cs="Times New Roman"/>
          <w:sz w:val="24"/>
          <w:szCs w:val="24"/>
        </w:rPr>
        <w:t>υντάγματος</w:t>
      </w:r>
      <w:r w:rsidR="00BB2A4E">
        <w:rPr>
          <w:rFonts w:ascii="Times New Roman" w:hAnsi="Times New Roman" w:cs="Times New Roman"/>
          <w:sz w:val="24"/>
          <w:szCs w:val="24"/>
        </w:rPr>
        <w:t>,</w:t>
      </w:r>
      <w:r w:rsidR="00F863DE" w:rsidRPr="00F863DE">
        <w:rPr>
          <w:rFonts w:ascii="Times New Roman" w:hAnsi="Times New Roman" w:cs="Times New Roman"/>
          <w:sz w:val="24"/>
          <w:szCs w:val="24"/>
        </w:rPr>
        <w:t xml:space="preserve"> σύμφωνα με το οποίο τ</w:t>
      </w:r>
      <w:r w:rsidR="00C30C6A" w:rsidRPr="00F32152">
        <w:rPr>
          <w:rFonts w:ascii="Times New Roman" w:hAnsi="Times New Roman" w:cs="Times New Roman"/>
          <w:sz w:val="24"/>
          <w:szCs w:val="24"/>
        </w:rPr>
        <w:t>ο Συνταγματικό Δικαστήριο έχει δικαιοδοσία να κρίνει προσφυγές που αφορούν προστασία δικαιωμάτων και ελευθεριών κατοχυρωμένων από το Σ</w:t>
      </w:r>
      <w:r w:rsidR="00F863DE">
        <w:rPr>
          <w:rFonts w:ascii="Times New Roman" w:hAnsi="Times New Roman" w:cs="Times New Roman"/>
          <w:sz w:val="24"/>
          <w:szCs w:val="24"/>
        </w:rPr>
        <w:t>ύνταγμα καθώς</w:t>
      </w:r>
      <w:r w:rsidR="007F4450" w:rsidRPr="00F32152">
        <w:rPr>
          <w:rFonts w:ascii="Times New Roman" w:hAnsi="Times New Roman" w:cs="Times New Roman"/>
          <w:sz w:val="24"/>
          <w:szCs w:val="24"/>
        </w:rPr>
        <w:t xml:space="preserve"> του </w:t>
      </w:r>
      <w:r w:rsidR="007F4450" w:rsidRPr="00F863DE">
        <w:rPr>
          <w:rFonts w:ascii="Times New Roman" w:hAnsi="Times New Roman" w:cs="Times New Roman"/>
          <w:sz w:val="24"/>
          <w:szCs w:val="24"/>
        </w:rPr>
        <w:t>Οργανικού Νόμου 2/1979</w:t>
      </w:r>
      <w:r w:rsidR="00F863DE" w:rsidRPr="00F863DE">
        <w:rPr>
          <w:rFonts w:ascii="Times New Roman" w:hAnsi="Times New Roman" w:cs="Times New Roman"/>
          <w:sz w:val="24"/>
          <w:szCs w:val="24"/>
        </w:rPr>
        <w:t>, που αναφέρεται στη λειτουργία του Δικαστηρίου</w:t>
      </w:r>
      <w:r w:rsidR="00C30C6A" w:rsidRPr="00F863DE">
        <w:rPr>
          <w:rFonts w:ascii="Times New Roman" w:hAnsi="Times New Roman" w:cs="Times New Roman"/>
          <w:sz w:val="24"/>
          <w:szCs w:val="24"/>
        </w:rPr>
        <w:t>.</w:t>
      </w:r>
      <w:r w:rsidRPr="00F32152">
        <w:rPr>
          <w:rFonts w:ascii="Times New Roman" w:hAnsi="Times New Roman" w:cs="Times New Roman"/>
          <w:sz w:val="24"/>
          <w:szCs w:val="24"/>
        </w:rPr>
        <w:t xml:space="preserve"> Στη συνέχεια τ</w:t>
      </w:r>
      <w:r w:rsidR="00F863DE">
        <w:rPr>
          <w:rFonts w:ascii="Times New Roman" w:hAnsi="Times New Roman" w:cs="Times New Roman"/>
          <w:sz w:val="24"/>
          <w:szCs w:val="24"/>
        </w:rPr>
        <w:t xml:space="preserve">όνισε την ιδιαίτερη αξία του δημοψηφίσματος, ως μία </w:t>
      </w:r>
      <w:r w:rsidR="00F863DE">
        <w:rPr>
          <w:rFonts w:ascii="Times New Roman" w:hAnsi="Times New Roman" w:cs="Times New Roman"/>
          <w:sz w:val="24"/>
          <w:szCs w:val="24"/>
        </w:rPr>
        <w:lastRenderedPageBreak/>
        <w:t>μορφή άμεσης λαϊκής συμμετοχής, που ενισχ</w:t>
      </w:r>
      <w:r w:rsidRPr="00F32152">
        <w:rPr>
          <w:rFonts w:ascii="Times New Roman" w:hAnsi="Times New Roman" w:cs="Times New Roman"/>
          <w:sz w:val="24"/>
          <w:szCs w:val="24"/>
        </w:rPr>
        <w:t>ύει τους δημοκρατικούς θεσμούς</w:t>
      </w:r>
      <w:r w:rsidR="00F863DE">
        <w:rPr>
          <w:rFonts w:ascii="Times New Roman" w:hAnsi="Times New Roman" w:cs="Times New Roman"/>
          <w:sz w:val="24"/>
          <w:szCs w:val="24"/>
        </w:rPr>
        <w:t xml:space="preserve"> και προάγει τη λειτουργία του δημοκρατικού πολιτεύματος</w:t>
      </w:r>
      <w:r w:rsidR="007F4450" w:rsidRPr="00F32152">
        <w:rPr>
          <w:rFonts w:ascii="Times New Roman" w:hAnsi="Times New Roman" w:cs="Times New Roman"/>
          <w:sz w:val="24"/>
          <w:szCs w:val="24"/>
        </w:rPr>
        <w:t>.</w:t>
      </w:r>
    </w:p>
    <w:p w:rsidR="007F4450" w:rsidRPr="00F32152" w:rsidRDefault="00E7471E" w:rsidP="00E747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Από τη μία πλευρά, η</w:t>
      </w:r>
      <w:r w:rsidR="007F4450" w:rsidRPr="00E7471E">
        <w:rPr>
          <w:rFonts w:ascii="Times New Roman" w:hAnsi="Times New Roman" w:cs="Times New Roman"/>
          <w:sz w:val="24"/>
          <w:szCs w:val="24"/>
        </w:rPr>
        <w:t xml:space="preserve"> Κυβέρνηση της Ισπανίας</w:t>
      </w:r>
      <w:r>
        <w:rPr>
          <w:rFonts w:ascii="Times New Roman" w:hAnsi="Times New Roman" w:cs="Times New Roman"/>
          <w:sz w:val="24"/>
          <w:szCs w:val="24"/>
        </w:rPr>
        <w:t xml:space="preserve"> με τους ισχυρισμούς της</w:t>
      </w:r>
      <w:r w:rsidR="007F4450" w:rsidRPr="00F32152">
        <w:rPr>
          <w:rFonts w:ascii="Times New Roman" w:hAnsi="Times New Roman" w:cs="Times New Roman"/>
          <w:sz w:val="24"/>
          <w:szCs w:val="24"/>
        </w:rPr>
        <w:t xml:space="preserve"> υποστ</w:t>
      </w:r>
      <w:r>
        <w:rPr>
          <w:rFonts w:ascii="Times New Roman" w:hAnsi="Times New Roman" w:cs="Times New Roman"/>
          <w:sz w:val="24"/>
          <w:szCs w:val="24"/>
        </w:rPr>
        <w:t>ήριξε</w:t>
      </w:r>
      <w:r w:rsidR="007F4450" w:rsidRPr="00F32152">
        <w:rPr>
          <w:rFonts w:ascii="Times New Roman" w:hAnsi="Times New Roman" w:cs="Times New Roman"/>
          <w:sz w:val="24"/>
          <w:szCs w:val="24"/>
        </w:rPr>
        <w:t xml:space="preserve"> ότι η απόφαση </w:t>
      </w:r>
      <w:r>
        <w:rPr>
          <w:rFonts w:ascii="Times New Roman" w:hAnsi="Times New Roman" w:cs="Times New Roman"/>
          <w:sz w:val="24"/>
          <w:szCs w:val="24"/>
        </w:rPr>
        <w:t>περί</w:t>
      </w:r>
      <w:r w:rsidR="007F4450" w:rsidRPr="00F32152">
        <w:rPr>
          <w:rFonts w:ascii="Times New Roman" w:hAnsi="Times New Roman" w:cs="Times New Roman"/>
          <w:sz w:val="24"/>
          <w:szCs w:val="24"/>
        </w:rPr>
        <w:t xml:space="preserve"> του δημοψηφίσματος στερείται δικαιοδοτικού αποτελέσματος</w:t>
      </w:r>
      <w:r>
        <w:rPr>
          <w:rFonts w:ascii="Times New Roman" w:hAnsi="Times New Roman" w:cs="Times New Roman"/>
          <w:sz w:val="24"/>
          <w:szCs w:val="24"/>
        </w:rPr>
        <w:t xml:space="preserve"> και συνεπώς</w:t>
      </w:r>
      <w:r w:rsidR="007F4450" w:rsidRPr="00F32152">
        <w:rPr>
          <w:rFonts w:ascii="Times New Roman" w:hAnsi="Times New Roman" w:cs="Times New Roman"/>
          <w:sz w:val="24"/>
          <w:szCs w:val="24"/>
        </w:rPr>
        <w:t xml:space="preserve"> δεσμευτικότητας, διότι η Κυβέρνηση της Καταλονίας δεν ήταν αρμόδια να το κηρύξει</w:t>
      </w:r>
      <w:r>
        <w:rPr>
          <w:rFonts w:ascii="Times New Roman" w:hAnsi="Times New Roman" w:cs="Times New Roman"/>
          <w:sz w:val="24"/>
          <w:szCs w:val="24"/>
        </w:rPr>
        <w:t xml:space="preserve">, δεδομένου ότι αφορούσε ένα ζήτημα που άπτεται ευθέως του εθνικού συμφέροντος και ανήκει στις αποκλειστικές αρμοδιότητες του κεντρικού κράτους. </w:t>
      </w:r>
      <w:r w:rsidR="007F4450" w:rsidRPr="00F32152">
        <w:rPr>
          <w:rFonts w:ascii="Times New Roman" w:hAnsi="Times New Roman" w:cs="Times New Roman"/>
          <w:sz w:val="24"/>
          <w:szCs w:val="24"/>
        </w:rPr>
        <w:t xml:space="preserve">Αντίθετα, η Κυβέρνηση της Καταλονίας προέβαλε τον ισχυρισμό περί καταχρηστικής ασκήσεως </w:t>
      </w:r>
      <w:r>
        <w:rPr>
          <w:rFonts w:ascii="Times New Roman" w:hAnsi="Times New Roman" w:cs="Times New Roman"/>
          <w:sz w:val="24"/>
          <w:szCs w:val="24"/>
        </w:rPr>
        <w:t>της προσφυγής, ως αντιβαίνουσας στο άρθρο 161 παρ.1,2 Σ και στον</w:t>
      </w:r>
      <w:r w:rsidR="007F4450" w:rsidRPr="00F32152">
        <w:rPr>
          <w:rFonts w:ascii="Times New Roman" w:hAnsi="Times New Roman" w:cs="Times New Roman"/>
          <w:sz w:val="24"/>
          <w:szCs w:val="24"/>
        </w:rPr>
        <w:t xml:space="preserve"> Οργανικ</w:t>
      </w:r>
      <w:r>
        <w:rPr>
          <w:rFonts w:ascii="Times New Roman" w:hAnsi="Times New Roman" w:cs="Times New Roman"/>
          <w:sz w:val="24"/>
          <w:szCs w:val="24"/>
        </w:rPr>
        <w:t>ό</w:t>
      </w:r>
      <w:r w:rsidR="007F4450" w:rsidRPr="00F32152">
        <w:rPr>
          <w:rFonts w:ascii="Times New Roman" w:hAnsi="Times New Roman" w:cs="Times New Roman"/>
          <w:sz w:val="24"/>
          <w:szCs w:val="24"/>
        </w:rPr>
        <w:t xml:space="preserve"> Νόμο</w:t>
      </w:r>
      <w:r>
        <w:rPr>
          <w:rFonts w:ascii="Times New Roman" w:hAnsi="Times New Roman" w:cs="Times New Roman"/>
          <w:sz w:val="24"/>
          <w:szCs w:val="24"/>
        </w:rPr>
        <w:t xml:space="preserve">, ο οποίος απερρίφθη. </w:t>
      </w:r>
    </w:p>
    <w:p w:rsidR="00626B63" w:rsidRPr="00E7471E" w:rsidRDefault="00E7471E" w:rsidP="00E7471E">
      <w:pPr>
        <w:spacing w:after="0" w:line="360" w:lineRule="auto"/>
        <w:ind w:firstLine="720"/>
        <w:jc w:val="both"/>
        <w:rPr>
          <w:rFonts w:ascii="Times New Roman" w:hAnsi="Times New Roman" w:cs="Times New Roman"/>
          <w:sz w:val="24"/>
          <w:szCs w:val="24"/>
        </w:rPr>
      </w:pPr>
      <w:r w:rsidRPr="00E7471E">
        <w:rPr>
          <w:rFonts w:ascii="Times New Roman" w:hAnsi="Times New Roman" w:cs="Times New Roman"/>
          <w:sz w:val="24"/>
          <w:szCs w:val="24"/>
        </w:rPr>
        <w:t>Τελικά το Δικαστήριο έκανε δεκ</w:t>
      </w:r>
      <w:r w:rsidR="007F4450" w:rsidRPr="00E7471E">
        <w:rPr>
          <w:rFonts w:ascii="Times New Roman" w:hAnsi="Times New Roman" w:cs="Times New Roman"/>
          <w:sz w:val="24"/>
          <w:szCs w:val="24"/>
        </w:rPr>
        <w:t xml:space="preserve">τή </w:t>
      </w:r>
      <w:r w:rsidRPr="00E7471E">
        <w:rPr>
          <w:rFonts w:ascii="Times New Roman" w:hAnsi="Times New Roman" w:cs="Times New Roman"/>
          <w:sz w:val="24"/>
          <w:szCs w:val="24"/>
        </w:rPr>
        <w:t>τ</w:t>
      </w:r>
      <w:r w:rsidR="007F4450" w:rsidRPr="00E7471E">
        <w:rPr>
          <w:rFonts w:ascii="Times New Roman" w:hAnsi="Times New Roman" w:cs="Times New Roman"/>
          <w:sz w:val="24"/>
          <w:szCs w:val="24"/>
        </w:rPr>
        <w:t>η</w:t>
      </w:r>
      <w:r w:rsidRPr="00E7471E">
        <w:rPr>
          <w:rFonts w:ascii="Times New Roman" w:hAnsi="Times New Roman" w:cs="Times New Roman"/>
          <w:sz w:val="24"/>
          <w:szCs w:val="24"/>
        </w:rPr>
        <w:t>ν</w:t>
      </w:r>
      <w:r w:rsidR="007F4450" w:rsidRPr="00E7471E">
        <w:rPr>
          <w:rFonts w:ascii="Times New Roman" w:hAnsi="Times New Roman" w:cs="Times New Roman"/>
          <w:sz w:val="24"/>
          <w:szCs w:val="24"/>
        </w:rPr>
        <w:t xml:space="preserve"> προσφυγή </w:t>
      </w:r>
      <w:r w:rsidR="008968A0" w:rsidRPr="00E7471E">
        <w:rPr>
          <w:rFonts w:ascii="Times New Roman" w:hAnsi="Times New Roman" w:cs="Times New Roman"/>
          <w:sz w:val="24"/>
          <w:szCs w:val="24"/>
        </w:rPr>
        <w:t xml:space="preserve">της </w:t>
      </w:r>
      <w:r w:rsidRPr="00E7471E">
        <w:rPr>
          <w:rFonts w:ascii="Times New Roman" w:hAnsi="Times New Roman" w:cs="Times New Roman"/>
          <w:sz w:val="24"/>
          <w:szCs w:val="24"/>
        </w:rPr>
        <w:t xml:space="preserve">ισπανικής </w:t>
      </w:r>
      <w:r w:rsidR="008968A0" w:rsidRPr="00E7471E">
        <w:rPr>
          <w:rFonts w:ascii="Times New Roman" w:hAnsi="Times New Roman" w:cs="Times New Roman"/>
          <w:sz w:val="24"/>
          <w:szCs w:val="24"/>
        </w:rPr>
        <w:t xml:space="preserve">Κυβέρνησης </w:t>
      </w:r>
      <w:r w:rsidRPr="00E7471E">
        <w:rPr>
          <w:rFonts w:ascii="Times New Roman" w:hAnsi="Times New Roman" w:cs="Times New Roman"/>
          <w:sz w:val="24"/>
          <w:szCs w:val="24"/>
        </w:rPr>
        <w:t>περί ακύρωσης του νόμου του Κοινοβουλίου της Καταλονίας που προέβλεπε τη διεξαγωγή δημοψηφίσματος ως αντισυνταγματικού, ενώ</w:t>
      </w:r>
      <w:r w:rsidR="008968A0" w:rsidRPr="00E7471E">
        <w:rPr>
          <w:rFonts w:ascii="Times New Roman" w:hAnsi="Times New Roman" w:cs="Times New Roman"/>
          <w:sz w:val="24"/>
          <w:szCs w:val="24"/>
        </w:rPr>
        <w:t xml:space="preserve"> απ</w:t>
      </w:r>
      <w:r w:rsidRPr="00E7471E">
        <w:rPr>
          <w:rFonts w:ascii="Times New Roman" w:hAnsi="Times New Roman" w:cs="Times New Roman"/>
          <w:sz w:val="24"/>
          <w:szCs w:val="24"/>
        </w:rPr>
        <w:t>έρριψε</w:t>
      </w:r>
      <w:r w:rsidR="008968A0" w:rsidRPr="00E7471E">
        <w:rPr>
          <w:rFonts w:ascii="Times New Roman" w:hAnsi="Times New Roman" w:cs="Times New Roman"/>
          <w:sz w:val="24"/>
          <w:szCs w:val="24"/>
        </w:rPr>
        <w:t xml:space="preserve"> αντίθετη προσφυγή </w:t>
      </w:r>
      <w:r w:rsidRPr="00E7471E">
        <w:rPr>
          <w:rFonts w:ascii="Times New Roman" w:hAnsi="Times New Roman" w:cs="Times New Roman"/>
          <w:sz w:val="24"/>
          <w:szCs w:val="24"/>
        </w:rPr>
        <w:t xml:space="preserve">της </w:t>
      </w:r>
      <w:r w:rsidR="008968A0" w:rsidRPr="00E7471E">
        <w:rPr>
          <w:rFonts w:ascii="Times New Roman" w:hAnsi="Times New Roman" w:cs="Times New Roman"/>
          <w:sz w:val="24"/>
          <w:szCs w:val="24"/>
        </w:rPr>
        <w:t>Κυβέρνησης</w:t>
      </w:r>
      <w:r w:rsidRPr="00E7471E">
        <w:rPr>
          <w:rFonts w:ascii="Times New Roman" w:hAnsi="Times New Roman" w:cs="Times New Roman"/>
          <w:sz w:val="24"/>
          <w:szCs w:val="24"/>
        </w:rPr>
        <w:t xml:space="preserve"> της</w:t>
      </w:r>
      <w:r w:rsidR="008968A0" w:rsidRPr="00E7471E">
        <w:rPr>
          <w:rFonts w:ascii="Times New Roman" w:hAnsi="Times New Roman" w:cs="Times New Roman"/>
          <w:sz w:val="24"/>
          <w:szCs w:val="24"/>
        </w:rPr>
        <w:t xml:space="preserve"> Καταλονίας</w:t>
      </w:r>
      <w:r w:rsidRPr="00E7471E">
        <w:rPr>
          <w:rFonts w:ascii="Times New Roman" w:hAnsi="Times New Roman" w:cs="Times New Roman"/>
          <w:sz w:val="24"/>
          <w:szCs w:val="24"/>
        </w:rPr>
        <w:t xml:space="preserve">. </w:t>
      </w:r>
    </w:p>
    <w:p w:rsidR="00626B63" w:rsidRDefault="00626B63" w:rsidP="00B92863">
      <w:pPr>
        <w:spacing w:after="0" w:line="360" w:lineRule="auto"/>
        <w:jc w:val="both"/>
        <w:rPr>
          <w:rFonts w:ascii="Times New Roman" w:hAnsi="Times New Roman" w:cs="Times New Roman"/>
          <w:sz w:val="24"/>
          <w:szCs w:val="24"/>
        </w:rPr>
      </w:pPr>
    </w:p>
    <w:p w:rsidR="00C25AAE" w:rsidRDefault="00264282" w:rsidP="00B92863">
      <w:pPr>
        <w:spacing w:after="0" w:line="360" w:lineRule="auto"/>
        <w:jc w:val="both"/>
        <w:rPr>
          <w:rFonts w:ascii="Times New Roman" w:hAnsi="Times New Roman" w:cs="Times New Roman"/>
          <w:b/>
          <w:sz w:val="24"/>
          <w:szCs w:val="24"/>
          <w:u w:val="single"/>
        </w:rPr>
      </w:pPr>
      <w:r w:rsidRPr="00264282">
        <w:rPr>
          <w:rFonts w:ascii="Times New Roman" w:hAnsi="Times New Roman" w:cs="Times New Roman"/>
          <w:b/>
          <w:sz w:val="24"/>
          <w:szCs w:val="24"/>
          <w:u w:val="single"/>
        </w:rPr>
        <w:t>ΕΠΙΛΟΓΟΣ</w:t>
      </w:r>
    </w:p>
    <w:p w:rsidR="00264282" w:rsidRPr="00264282" w:rsidRDefault="00264282" w:rsidP="002642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Καταλήγοντας, συμπεραίνουμε ότι τα κατάλοιπα του παρελθόντος και ιδίως το επί πολλές δεκαετίες επικρατούν αυταρχικό και δικτατορικό καθεστώς του Φράνκο, συνέβαλ</w:t>
      </w:r>
      <w:r w:rsidR="00CE54C7">
        <w:rPr>
          <w:rFonts w:ascii="Times New Roman" w:hAnsi="Times New Roman" w:cs="Times New Roman"/>
          <w:sz w:val="24"/>
          <w:szCs w:val="24"/>
        </w:rPr>
        <w:t>αν</w:t>
      </w:r>
      <w:r>
        <w:rPr>
          <w:rFonts w:ascii="Times New Roman" w:hAnsi="Times New Roman" w:cs="Times New Roman"/>
          <w:sz w:val="24"/>
          <w:szCs w:val="24"/>
        </w:rPr>
        <w:t xml:space="preserve"> αποφασιστικά στη μορφή του σύγχρονου ισπανικού κράτους, το οποίο παρά τη διαίρεση του σε Αυτόνομες Κοινότητες, οι οποίες διατηρούν με συνταγματικό έρεισμα την αυτονομία και ανεξαρτησία τους, </w:t>
      </w:r>
      <w:r w:rsidR="00B62022">
        <w:rPr>
          <w:rFonts w:ascii="Times New Roman" w:hAnsi="Times New Roman" w:cs="Times New Roman"/>
          <w:sz w:val="24"/>
          <w:szCs w:val="24"/>
        </w:rPr>
        <w:t>συνιστά ένα ενιαίο κράτος</w:t>
      </w:r>
      <w:r w:rsidR="00804217">
        <w:rPr>
          <w:rFonts w:ascii="Times New Roman" w:hAnsi="Times New Roman" w:cs="Times New Roman"/>
          <w:sz w:val="24"/>
          <w:szCs w:val="24"/>
        </w:rPr>
        <w:t xml:space="preserve"> με </w:t>
      </w:r>
      <w:r w:rsidR="00B62022">
        <w:rPr>
          <w:rFonts w:ascii="Times New Roman" w:hAnsi="Times New Roman" w:cs="Times New Roman"/>
          <w:sz w:val="24"/>
          <w:szCs w:val="24"/>
        </w:rPr>
        <w:t>μία κυρίαρχη έννομη τάξη. Δε λείπουν ωστόσο, και οι αποσχιστικές τάσεις ορισμένων Κοινοτήτων, οι οποίες κορυφώθηκαν το 2014 με την πρωτοβουλία του Προέδρου της Καταλονίας σχετικά με τη διεξαγωγή δημοψηφίσματος για την ανεξαρτητοποίησή της</w:t>
      </w:r>
      <w:r w:rsidR="00804217">
        <w:rPr>
          <w:rFonts w:ascii="Times New Roman" w:hAnsi="Times New Roman" w:cs="Times New Roman"/>
          <w:sz w:val="24"/>
          <w:szCs w:val="24"/>
        </w:rPr>
        <w:t xml:space="preserve"> και</w:t>
      </w:r>
      <w:r w:rsidR="00B62022">
        <w:rPr>
          <w:rFonts w:ascii="Times New Roman" w:hAnsi="Times New Roman" w:cs="Times New Roman"/>
          <w:sz w:val="24"/>
          <w:szCs w:val="24"/>
        </w:rPr>
        <w:t xml:space="preserve"> επιβεβαιώνο</w:t>
      </w:r>
      <w:r w:rsidR="00804217">
        <w:rPr>
          <w:rFonts w:ascii="Times New Roman" w:hAnsi="Times New Roman" w:cs="Times New Roman"/>
          <w:sz w:val="24"/>
          <w:szCs w:val="24"/>
        </w:rPr>
        <w:t xml:space="preserve">υν </w:t>
      </w:r>
      <w:r w:rsidR="00D36FD6">
        <w:rPr>
          <w:rFonts w:ascii="Times New Roman" w:hAnsi="Times New Roman" w:cs="Times New Roman"/>
          <w:sz w:val="24"/>
          <w:szCs w:val="24"/>
        </w:rPr>
        <w:t>την ανάγκη αποφυγ</w:t>
      </w:r>
      <w:r w:rsidR="00804217">
        <w:rPr>
          <w:rFonts w:ascii="Times New Roman" w:hAnsi="Times New Roman" w:cs="Times New Roman"/>
          <w:sz w:val="24"/>
          <w:szCs w:val="24"/>
        </w:rPr>
        <w:t>ής του ισχυρού</w:t>
      </w:r>
      <w:r w:rsidR="00B62022">
        <w:rPr>
          <w:rFonts w:ascii="Times New Roman" w:hAnsi="Times New Roman" w:cs="Times New Roman"/>
          <w:sz w:val="24"/>
          <w:szCs w:val="24"/>
        </w:rPr>
        <w:t xml:space="preserve"> συγκεντρωτισμ</w:t>
      </w:r>
      <w:r w:rsidR="00804217">
        <w:rPr>
          <w:rFonts w:ascii="Times New Roman" w:hAnsi="Times New Roman" w:cs="Times New Roman"/>
          <w:sz w:val="24"/>
          <w:szCs w:val="24"/>
        </w:rPr>
        <w:t>ού</w:t>
      </w:r>
      <w:r w:rsidR="00B62022">
        <w:rPr>
          <w:rFonts w:ascii="Times New Roman" w:hAnsi="Times New Roman" w:cs="Times New Roman"/>
          <w:sz w:val="24"/>
          <w:szCs w:val="24"/>
        </w:rPr>
        <w:t xml:space="preserve"> των δικτατορικών καθεστώτων του παρελθόντος.   </w:t>
      </w:r>
    </w:p>
    <w:p w:rsidR="00C25AAE" w:rsidRDefault="00C25AAE" w:rsidP="00B92863">
      <w:pPr>
        <w:spacing w:after="0" w:line="360" w:lineRule="auto"/>
        <w:jc w:val="both"/>
        <w:rPr>
          <w:rFonts w:ascii="Times New Roman" w:hAnsi="Times New Roman" w:cs="Times New Roman"/>
          <w:sz w:val="24"/>
          <w:szCs w:val="24"/>
        </w:rPr>
      </w:pPr>
    </w:p>
    <w:p w:rsidR="00C25AAE" w:rsidRDefault="00C25AAE" w:rsidP="00B92863">
      <w:pPr>
        <w:spacing w:after="0" w:line="360" w:lineRule="auto"/>
        <w:jc w:val="both"/>
        <w:rPr>
          <w:rFonts w:ascii="Times New Roman" w:hAnsi="Times New Roman" w:cs="Times New Roman"/>
          <w:sz w:val="24"/>
          <w:szCs w:val="24"/>
        </w:rPr>
      </w:pPr>
    </w:p>
    <w:p w:rsidR="00C25AAE" w:rsidRDefault="00C25AAE" w:rsidP="00B92863">
      <w:pPr>
        <w:spacing w:after="0" w:line="360" w:lineRule="auto"/>
        <w:jc w:val="both"/>
        <w:rPr>
          <w:rFonts w:ascii="Times New Roman" w:hAnsi="Times New Roman" w:cs="Times New Roman"/>
          <w:sz w:val="24"/>
          <w:szCs w:val="24"/>
        </w:rPr>
      </w:pPr>
    </w:p>
    <w:p w:rsidR="00C25AAE" w:rsidRDefault="00C25AAE" w:rsidP="00B92863">
      <w:pPr>
        <w:spacing w:after="0" w:line="360" w:lineRule="auto"/>
        <w:jc w:val="both"/>
        <w:rPr>
          <w:rFonts w:ascii="Times New Roman" w:hAnsi="Times New Roman" w:cs="Times New Roman"/>
          <w:sz w:val="24"/>
          <w:szCs w:val="24"/>
        </w:rPr>
      </w:pPr>
    </w:p>
    <w:p w:rsidR="00C25AAE" w:rsidRDefault="00C25AAE" w:rsidP="00B92863">
      <w:pPr>
        <w:spacing w:after="0" w:line="360" w:lineRule="auto"/>
        <w:jc w:val="both"/>
        <w:rPr>
          <w:rFonts w:ascii="Times New Roman" w:hAnsi="Times New Roman" w:cs="Times New Roman"/>
          <w:sz w:val="24"/>
          <w:szCs w:val="24"/>
        </w:rPr>
      </w:pPr>
    </w:p>
    <w:p w:rsidR="00C25AAE" w:rsidRDefault="00C25AAE" w:rsidP="00B92863">
      <w:pPr>
        <w:spacing w:after="0" w:line="360" w:lineRule="auto"/>
        <w:jc w:val="both"/>
        <w:rPr>
          <w:rFonts w:ascii="Times New Roman" w:hAnsi="Times New Roman" w:cs="Times New Roman"/>
          <w:sz w:val="24"/>
          <w:szCs w:val="24"/>
        </w:rPr>
      </w:pPr>
    </w:p>
    <w:p w:rsidR="00D36FD6" w:rsidRDefault="00D36FD6" w:rsidP="00B92863">
      <w:pPr>
        <w:spacing w:after="0" w:line="360" w:lineRule="auto"/>
        <w:jc w:val="both"/>
        <w:rPr>
          <w:rFonts w:ascii="Times New Roman" w:hAnsi="Times New Roman" w:cs="Times New Roman"/>
          <w:sz w:val="24"/>
          <w:szCs w:val="24"/>
        </w:rPr>
      </w:pPr>
    </w:p>
    <w:p w:rsidR="00D36FD6" w:rsidRDefault="00D36FD6" w:rsidP="00B92863">
      <w:pPr>
        <w:spacing w:after="0" w:line="360" w:lineRule="auto"/>
        <w:jc w:val="both"/>
        <w:rPr>
          <w:rFonts w:ascii="Times New Roman" w:hAnsi="Times New Roman" w:cs="Times New Roman"/>
          <w:sz w:val="24"/>
          <w:szCs w:val="24"/>
        </w:rPr>
      </w:pPr>
    </w:p>
    <w:p w:rsidR="00C25AAE" w:rsidRDefault="00C25AAE" w:rsidP="00B92863">
      <w:pPr>
        <w:spacing w:after="0" w:line="360" w:lineRule="auto"/>
        <w:jc w:val="both"/>
        <w:rPr>
          <w:rFonts w:ascii="Times New Roman" w:hAnsi="Times New Roman" w:cs="Times New Roman"/>
          <w:b/>
          <w:sz w:val="24"/>
          <w:szCs w:val="24"/>
          <w:u w:val="single"/>
        </w:rPr>
      </w:pPr>
      <w:r w:rsidRPr="00C25AAE">
        <w:rPr>
          <w:rFonts w:ascii="Times New Roman" w:hAnsi="Times New Roman" w:cs="Times New Roman"/>
          <w:b/>
          <w:sz w:val="24"/>
          <w:szCs w:val="24"/>
          <w:u w:val="single"/>
        </w:rPr>
        <w:lastRenderedPageBreak/>
        <w:t>ΒΙΒΛΙΟΓΡΑΦΙΑ</w:t>
      </w:r>
      <w:r>
        <w:rPr>
          <w:rFonts w:ascii="Times New Roman" w:hAnsi="Times New Roman" w:cs="Times New Roman"/>
          <w:b/>
          <w:sz w:val="24"/>
          <w:szCs w:val="24"/>
          <w:u w:val="single"/>
        </w:rPr>
        <w:t xml:space="preserve"> - ΝΟΜΟΛΟΓΙΑ</w:t>
      </w:r>
    </w:p>
    <w:p w:rsidR="00C25AAE" w:rsidRPr="00C25AAE" w:rsidRDefault="00C25AAE" w:rsidP="00016C56">
      <w:pPr>
        <w:pStyle w:val="a3"/>
        <w:numPr>
          <w:ilvl w:val="0"/>
          <w:numId w:val="15"/>
        </w:numPr>
        <w:spacing w:after="0" w:line="360" w:lineRule="auto"/>
        <w:ind w:left="714" w:hanging="357"/>
        <w:jc w:val="both"/>
        <w:rPr>
          <w:rFonts w:ascii="Times New Roman" w:hAnsi="Times New Roman" w:cs="Times New Roman"/>
          <w:b/>
          <w:sz w:val="24"/>
          <w:szCs w:val="24"/>
          <w:u w:val="single"/>
          <w:lang w:val="en-US"/>
        </w:rPr>
      </w:pPr>
      <w:r w:rsidRPr="00C25AAE">
        <w:rPr>
          <w:rFonts w:ascii="Times New Roman" w:hAnsi="Times New Roman" w:cs="Times New Roman"/>
          <w:lang w:val="en-US"/>
        </w:rPr>
        <w:t>HISTORIA DE ESPANA – PIERRE VILAR</w:t>
      </w:r>
    </w:p>
    <w:p w:rsidR="00C25AAE" w:rsidRPr="00C25AAE" w:rsidRDefault="00C25AAE" w:rsidP="00016C56">
      <w:pPr>
        <w:pStyle w:val="a3"/>
        <w:numPr>
          <w:ilvl w:val="0"/>
          <w:numId w:val="15"/>
        </w:numPr>
        <w:spacing w:after="0" w:line="360" w:lineRule="auto"/>
        <w:ind w:left="714" w:hanging="357"/>
        <w:jc w:val="both"/>
        <w:rPr>
          <w:rFonts w:ascii="Times New Roman" w:hAnsi="Times New Roman" w:cs="Times New Roman"/>
          <w:b/>
          <w:sz w:val="24"/>
          <w:szCs w:val="24"/>
          <w:u w:val="single"/>
          <w:lang w:val="en-US"/>
        </w:rPr>
      </w:pPr>
      <w:proofErr w:type="spellStart"/>
      <w:r w:rsidRPr="00C25AAE">
        <w:rPr>
          <w:rFonts w:ascii="Times New Roman" w:hAnsi="Times New Roman" w:cs="Times New Roman"/>
          <w:lang w:val="en-US"/>
        </w:rPr>
        <w:t>Civilizacion</w:t>
      </w:r>
      <w:proofErr w:type="spellEnd"/>
      <w:r w:rsidRPr="00C25AAE">
        <w:rPr>
          <w:rFonts w:ascii="Times New Roman" w:hAnsi="Times New Roman" w:cs="Times New Roman"/>
          <w:lang w:val="en-US"/>
        </w:rPr>
        <w:t xml:space="preserve"> y </w:t>
      </w:r>
      <w:proofErr w:type="spellStart"/>
      <w:r w:rsidRPr="00C25AAE">
        <w:rPr>
          <w:rFonts w:ascii="Times New Roman" w:hAnsi="Times New Roman" w:cs="Times New Roman"/>
          <w:lang w:val="en-US"/>
        </w:rPr>
        <w:t>cultura</w:t>
      </w:r>
      <w:proofErr w:type="spellEnd"/>
      <w:r w:rsidRPr="00C25AAE">
        <w:rPr>
          <w:rFonts w:ascii="Times New Roman" w:hAnsi="Times New Roman" w:cs="Times New Roman"/>
          <w:lang w:val="en-US"/>
        </w:rPr>
        <w:t xml:space="preserve"> de </w:t>
      </w:r>
      <w:proofErr w:type="spellStart"/>
      <w:r w:rsidRPr="00C25AAE">
        <w:rPr>
          <w:rFonts w:ascii="Times New Roman" w:hAnsi="Times New Roman" w:cs="Times New Roman"/>
          <w:lang w:val="en-US"/>
        </w:rPr>
        <w:t>Espana</w:t>
      </w:r>
      <w:proofErr w:type="spellEnd"/>
      <w:r w:rsidRPr="00C25AAE">
        <w:rPr>
          <w:rFonts w:ascii="Times New Roman" w:hAnsi="Times New Roman" w:cs="Times New Roman"/>
          <w:lang w:val="en-US"/>
        </w:rPr>
        <w:t xml:space="preserve"> (</w:t>
      </w:r>
      <w:proofErr w:type="spellStart"/>
      <w:r w:rsidRPr="00C25AAE">
        <w:rPr>
          <w:rFonts w:ascii="Times New Roman" w:hAnsi="Times New Roman" w:cs="Times New Roman"/>
          <w:lang w:val="en-US"/>
        </w:rPr>
        <w:t>cuarta</w:t>
      </w:r>
      <w:proofErr w:type="spellEnd"/>
      <w:r w:rsidRPr="00C25AAE">
        <w:rPr>
          <w:rFonts w:ascii="Times New Roman" w:hAnsi="Times New Roman" w:cs="Times New Roman"/>
          <w:lang w:val="en-US"/>
        </w:rPr>
        <w:t xml:space="preserve"> </w:t>
      </w:r>
      <w:proofErr w:type="spellStart"/>
      <w:r w:rsidRPr="00C25AAE">
        <w:rPr>
          <w:rFonts w:ascii="Times New Roman" w:hAnsi="Times New Roman" w:cs="Times New Roman"/>
          <w:lang w:val="en-US"/>
        </w:rPr>
        <w:t>edicion</w:t>
      </w:r>
      <w:proofErr w:type="spellEnd"/>
      <w:r w:rsidRPr="00C25AAE">
        <w:rPr>
          <w:rFonts w:ascii="Times New Roman" w:hAnsi="Times New Roman" w:cs="Times New Roman"/>
          <w:lang w:val="en-US"/>
        </w:rPr>
        <w:t>) – VICENTE CANTARINO</w:t>
      </w:r>
    </w:p>
    <w:p w:rsidR="00C25AAE" w:rsidRPr="00C25AAE" w:rsidRDefault="00C25AAE" w:rsidP="00016C56">
      <w:pPr>
        <w:pStyle w:val="a3"/>
        <w:numPr>
          <w:ilvl w:val="0"/>
          <w:numId w:val="15"/>
        </w:numPr>
        <w:spacing w:after="0" w:line="360" w:lineRule="auto"/>
        <w:ind w:left="714" w:hanging="357"/>
        <w:jc w:val="both"/>
        <w:rPr>
          <w:rFonts w:ascii="Times New Roman" w:hAnsi="Times New Roman" w:cs="Times New Roman"/>
          <w:b/>
          <w:sz w:val="24"/>
          <w:szCs w:val="24"/>
          <w:u w:val="single"/>
          <w:lang w:val="en-US"/>
        </w:rPr>
      </w:pPr>
      <w:proofErr w:type="spellStart"/>
      <w:r w:rsidRPr="00C25AAE">
        <w:rPr>
          <w:rFonts w:ascii="Times New Roman" w:hAnsi="Times New Roman" w:cs="Times New Roman"/>
          <w:lang w:val="en-US"/>
        </w:rPr>
        <w:t>Estructura</w:t>
      </w:r>
      <w:proofErr w:type="spellEnd"/>
      <w:r w:rsidRPr="00C25AAE">
        <w:rPr>
          <w:rFonts w:ascii="Times New Roman" w:hAnsi="Times New Roman" w:cs="Times New Roman"/>
          <w:lang w:val="en-US"/>
        </w:rPr>
        <w:t xml:space="preserve"> del Estado </w:t>
      </w:r>
      <w:proofErr w:type="spellStart"/>
      <w:r w:rsidRPr="00C25AAE">
        <w:rPr>
          <w:rFonts w:ascii="Times New Roman" w:hAnsi="Times New Roman" w:cs="Times New Roman"/>
          <w:lang w:val="en-US"/>
        </w:rPr>
        <w:t>Espaňol</w:t>
      </w:r>
      <w:proofErr w:type="spellEnd"/>
      <w:r w:rsidRPr="00C25AAE">
        <w:rPr>
          <w:rFonts w:ascii="Times New Roman" w:hAnsi="Times New Roman" w:cs="Times New Roman"/>
          <w:lang w:val="en-US"/>
        </w:rPr>
        <w:t xml:space="preserve"> – Soledad Diaz Gonzalez/ Maria Jesus </w:t>
      </w:r>
      <w:proofErr w:type="spellStart"/>
      <w:r w:rsidRPr="00C25AAE">
        <w:rPr>
          <w:rFonts w:ascii="Times New Roman" w:hAnsi="Times New Roman" w:cs="Times New Roman"/>
          <w:lang w:val="en-US"/>
        </w:rPr>
        <w:t>Palop</w:t>
      </w:r>
      <w:proofErr w:type="spellEnd"/>
      <w:r w:rsidRPr="00C25AAE">
        <w:rPr>
          <w:rFonts w:ascii="Times New Roman" w:hAnsi="Times New Roman" w:cs="Times New Roman"/>
          <w:lang w:val="en-US"/>
        </w:rPr>
        <w:t xml:space="preserve"> </w:t>
      </w:r>
    </w:p>
    <w:p w:rsidR="00C25AAE" w:rsidRPr="00C25AAE" w:rsidRDefault="00C25AAE" w:rsidP="00016C56">
      <w:pPr>
        <w:pStyle w:val="a3"/>
        <w:numPr>
          <w:ilvl w:val="0"/>
          <w:numId w:val="15"/>
        </w:numPr>
        <w:spacing w:after="0" w:line="360" w:lineRule="auto"/>
        <w:ind w:left="714" w:hanging="357"/>
        <w:jc w:val="both"/>
        <w:rPr>
          <w:rFonts w:ascii="Times New Roman" w:hAnsi="Times New Roman" w:cs="Times New Roman"/>
          <w:b/>
          <w:sz w:val="24"/>
          <w:szCs w:val="24"/>
          <w:u w:val="single"/>
          <w:lang w:val="en-US"/>
        </w:rPr>
      </w:pPr>
      <w:r w:rsidRPr="00C25AAE">
        <w:rPr>
          <w:rFonts w:ascii="Times New Roman" w:hAnsi="Times New Roman" w:cs="Times New Roman"/>
          <w:lang w:val="en-US"/>
        </w:rPr>
        <w:t xml:space="preserve">Manual de </w:t>
      </w:r>
      <w:proofErr w:type="spellStart"/>
      <w:r w:rsidRPr="00C25AAE">
        <w:rPr>
          <w:rFonts w:ascii="Times New Roman" w:hAnsi="Times New Roman" w:cs="Times New Roman"/>
          <w:lang w:val="en-US"/>
        </w:rPr>
        <w:t>Derecho</w:t>
      </w:r>
      <w:proofErr w:type="spellEnd"/>
      <w:r w:rsidRPr="00C25AAE">
        <w:rPr>
          <w:rFonts w:ascii="Times New Roman" w:hAnsi="Times New Roman" w:cs="Times New Roman"/>
          <w:lang w:val="en-US"/>
        </w:rPr>
        <w:t xml:space="preserve"> </w:t>
      </w:r>
      <w:proofErr w:type="spellStart"/>
      <w:r w:rsidRPr="00C25AAE">
        <w:rPr>
          <w:rFonts w:ascii="Times New Roman" w:hAnsi="Times New Roman" w:cs="Times New Roman"/>
          <w:lang w:val="en-US"/>
        </w:rPr>
        <w:t>Constitucional</w:t>
      </w:r>
      <w:proofErr w:type="spellEnd"/>
      <w:r w:rsidRPr="00C25AAE">
        <w:rPr>
          <w:rFonts w:ascii="Times New Roman" w:hAnsi="Times New Roman" w:cs="Times New Roman"/>
          <w:lang w:val="en-US"/>
        </w:rPr>
        <w:t xml:space="preserve"> – Miguel </w:t>
      </w:r>
      <w:proofErr w:type="spellStart"/>
      <w:r w:rsidRPr="00C25AAE">
        <w:rPr>
          <w:rFonts w:ascii="Times New Roman" w:hAnsi="Times New Roman" w:cs="Times New Roman"/>
          <w:lang w:val="en-US"/>
        </w:rPr>
        <w:t>Aparicio</w:t>
      </w:r>
      <w:proofErr w:type="spellEnd"/>
      <w:r w:rsidRPr="00C25AAE">
        <w:rPr>
          <w:rFonts w:ascii="Times New Roman" w:hAnsi="Times New Roman" w:cs="Times New Roman"/>
          <w:lang w:val="en-US"/>
        </w:rPr>
        <w:t xml:space="preserve"> Perez/</w:t>
      </w:r>
      <w:proofErr w:type="spellStart"/>
      <w:r w:rsidRPr="00C25AAE">
        <w:rPr>
          <w:rFonts w:ascii="Times New Roman" w:hAnsi="Times New Roman" w:cs="Times New Roman"/>
          <w:lang w:val="en-US"/>
        </w:rPr>
        <w:t>Merce</w:t>
      </w:r>
      <w:proofErr w:type="spellEnd"/>
      <w:r w:rsidRPr="00C25AAE">
        <w:rPr>
          <w:rFonts w:ascii="Times New Roman" w:hAnsi="Times New Roman" w:cs="Times New Roman"/>
          <w:lang w:val="en-US"/>
        </w:rPr>
        <w:t xml:space="preserve"> </w:t>
      </w:r>
      <w:proofErr w:type="spellStart"/>
      <w:r w:rsidRPr="00C25AAE">
        <w:rPr>
          <w:rFonts w:ascii="Times New Roman" w:hAnsi="Times New Roman" w:cs="Times New Roman"/>
          <w:lang w:val="en-US"/>
        </w:rPr>
        <w:t>Barcelo</w:t>
      </w:r>
      <w:proofErr w:type="spellEnd"/>
      <w:r w:rsidRPr="00C25AAE">
        <w:rPr>
          <w:rFonts w:ascii="Times New Roman" w:hAnsi="Times New Roman" w:cs="Times New Roman"/>
          <w:lang w:val="en-US"/>
        </w:rPr>
        <w:t xml:space="preserve"> </w:t>
      </w:r>
      <w:proofErr w:type="spellStart"/>
      <w:r w:rsidRPr="00C25AAE">
        <w:rPr>
          <w:rFonts w:ascii="Times New Roman" w:hAnsi="Times New Roman" w:cs="Times New Roman"/>
          <w:lang w:val="en-US"/>
        </w:rPr>
        <w:t>i</w:t>
      </w:r>
      <w:proofErr w:type="spellEnd"/>
      <w:r w:rsidRPr="00C25AAE">
        <w:rPr>
          <w:rFonts w:ascii="Times New Roman" w:hAnsi="Times New Roman" w:cs="Times New Roman"/>
          <w:lang w:val="en-US"/>
        </w:rPr>
        <w:t xml:space="preserve"> </w:t>
      </w:r>
      <w:proofErr w:type="spellStart"/>
      <w:r w:rsidRPr="00C25AAE">
        <w:rPr>
          <w:rFonts w:ascii="Times New Roman" w:hAnsi="Times New Roman" w:cs="Times New Roman"/>
          <w:lang w:val="en-US"/>
        </w:rPr>
        <w:t>Serramalera</w:t>
      </w:r>
      <w:proofErr w:type="spellEnd"/>
    </w:p>
    <w:p w:rsidR="00C25AAE" w:rsidRPr="00016C56" w:rsidRDefault="00C25AAE" w:rsidP="00016C56">
      <w:pPr>
        <w:pStyle w:val="a3"/>
        <w:numPr>
          <w:ilvl w:val="0"/>
          <w:numId w:val="15"/>
        </w:numPr>
        <w:shd w:val="clear" w:color="auto" w:fill="FFFFFF"/>
        <w:spacing w:after="0" w:line="360" w:lineRule="auto"/>
        <w:ind w:left="714" w:hanging="357"/>
        <w:jc w:val="both"/>
        <w:outlineLvl w:val="0"/>
        <w:rPr>
          <w:rFonts w:ascii="Times New Roman" w:eastAsia="Times New Roman" w:hAnsi="Times New Roman" w:cs="Times New Roman"/>
          <w:color w:val="1F1F1F"/>
          <w:lang w:val="en-US" w:eastAsia="el-GR"/>
        </w:rPr>
      </w:pPr>
      <w:r w:rsidRPr="00016C56">
        <w:rPr>
          <w:rFonts w:ascii="Times New Roman" w:eastAsia="Times New Roman" w:hAnsi="Times New Roman" w:cs="Times New Roman"/>
          <w:bCs/>
          <w:color w:val="1F1F1F"/>
          <w:kern w:val="36"/>
          <w:lang w:val="en-US" w:eastAsia="el-GR"/>
        </w:rPr>
        <w:t xml:space="preserve">Transition </w:t>
      </w:r>
      <w:proofErr w:type="spellStart"/>
      <w:r w:rsidRPr="00016C56">
        <w:rPr>
          <w:rFonts w:ascii="Times New Roman" w:eastAsia="Times New Roman" w:hAnsi="Times New Roman" w:cs="Times New Roman"/>
          <w:bCs/>
          <w:color w:val="1F1F1F"/>
          <w:kern w:val="36"/>
          <w:lang w:val="en-US" w:eastAsia="el-GR"/>
        </w:rPr>
        <w:t>démocratique</w:t>
      </w:r>
      <w:proofErr w:type="spellEnd"/>
      <w:r w:rsidRPr="00016C56">
        <w:rPr>
          <w:rFonts w:ascii="Times New Roman" w:eastAsia="Times New Roman" w:hAnsi="Times New Roman" w:cs="Times New Roman"/>
          <w:bCs/>
          <w:color w:val="1F1F1F"/>
          <w:kern w:val="36"/>
          <w:lang w:val="en-US" w:eastAsia="el-GR"/>
        </w:rPr>
        <w:t xml:space="preserve"> et </w:t>
      </w:r>
      <w:proofErr w:type="spellStart"/>
      <w:r w:rsidRPr="00016C56">
        <w:rPr>
          <w:rFonts w:ascii="Times New Roman" w:eastAsia="Times New Roman" w:hAnsi="Times New Roman" w:cs="Times New Roman"/>
          <w:bCs/>
          <w:color w:val="1F1F1F"/>
          <w:kern w:val="36"/>
          <w:lang w:val="en-US" w:eastAsia="el-GR"/>
        </w:rPr>
        <w:t>changement</w:t>
      </w:r>
      <w:proofErr w:type="spellEnd"/>
      <w:r w:rsidRPr="00016C56">
        <w:rPr>
          <w:rFonts w:ascii="Times New Roman" w:eastAsia="Times New Roman" w:hAnsi="Times New Roman" w:cs="Times New Roman"/>
          <w:bCs/>
          <w:color w:val="1F1F1F"/>
          <w:kern w:val="36"/>
          <w:lang w:val="en-US" w:eastAsia="el-GR"/>
        </w:rPr>
        <w:t xml:space="preserve"> </w:t>
      </w:r>
      <w:proofErr w:type="spellStart"/>
      <w:r w:rsidRPr="00016C56">
        <w:rPr>
          <w:rFonts w:ascii="Times New Roman" w:eastAsia="Times New Roman" w:hAnsi="Times New Roman" w:cs="Times New Roman"/>
          <w:bCs/>
          <w:color w:val="1F1F1F"/>
          <w:kern w:val="36"/>
          <w:lang w:val="en-US" w:eastAsia="el-GR"/>
        </w:rPr>
        <w:t>constitutionnel</w:t>
      </w:r>
      <w:proofErr w:type="spellEnd"/>
      <w:r w:rsidRPr="00016C56">
        <w:rPr>
          <w:rFonts w:ascii="Times New Roman" w:eastAsia="Times New Roman" w:hAnsi="Times New Roman" w:cs="Times New Roman"/>
          <w:bCs/>
          <w:color w:val="1F1F1F"/>
          <w:kern w:val="36"/>
          <w:lang w:val="en-US" w:eastAsia="el-GR"/>
        </w:rPr>
        <w:t xml:space="preserve"> en Europe du</w:t>
      </w:r>
      <w:r w:rsidR="00016C56" w:rsidRPr="00016C56">
        <w:rPr>
          <w:rFonts w:ascii="Times New Roman" w:eastAsia="Times New Roman" w:hAnsi="Times New Roman" w:cs="Times New Roman"/>
          <w:bCs/>
          <w:color w:val="1F1F1F"/>
          <w:kern w:val="36"/>
          <w:lang w:val="en-US" w:eastAsia="el-GR"/>
        </w:rPr>
        <w:t xml:space="preserve"> </w:t>
      </w:r>
      <w:proofErr w:type="spellStart"/>
      <w:r w:rsidRPr="00016C56">
        <w:rPr>
          <w:rFonts w:ascii="Times New Roman" w:eastAsia="Times New Roman" w:hAnsi="Times New Roman" w:cs="Times New Roman"/>
          <w:bCs/>
          <w:color w:val="1F1F1F"/>
          <w:kern w:val="36"/>
          <w:lang w:val="en-US" w:eastAsia="el-GR"/>
        </w:rPr>
        <w:t>sud</w:t>
      </w:r>
      <w:proofErr w:type="spellEnd"/>
      <w:r w:rsidR="00016C56" w:rsidRPr="00016C56">
        <w:rPr>
          <w:rFonts w:ascii="Times New Roman" w:eastAsia="Times New Roman" w:hAnsi="Times New Roman" w:cs="Times New Roman"/>
          <w:bCs/>
          <w:color w:val="1F1F1F"/>
          <w:kern w:val="36"/>
          <w:lang w:val="en-US" w:eastAsia="el-GR"/>
        </w:rPr>
        <w:t xml:space="preserve">: </w:t>
      </w:r>
      <w:proofErr w:type="spellStart"/>
      <w:r w:rsidRPr="00016C56">
        <w:rPr>
          <w:rFonts w:ascii="Times New Roman" w:eastAsia="Times New Roman" w:hAnsi="Times New Roman" w:cs="Times New Roman"/>
          <w:color w:val="1F1F1F"/>
          <w:lang w:val="en-US" w:eastAsia="el-GR"/>
        </w:rPr>
        <w:t>Espagne</w:t>
      </w:r>
      <w:proofErr w:type="spellEnd"/>
      <w:r w:rsidRPr="00016C56">
        <w:rPr>
          <w:rFonts w:ascii="Times New Roman" w:eastAsia="Times New Roman" w:hAnsi="Times New Roman" w:cs="Times New Roman"/>
          <w:color w:val="1F1F1F"/>
          <w:lang w:val="en-US" w:eastAsia="el-GR"/>
        </w:rPr>
        <w:t xml:space="preserve"> - </w:t>
      </w:r>
      <w:proofErr w:type="spellStart"/>
      <w:r w:rsidRPr="00016C56">
        <w:rPr>
          <w:rFonts w:ascii="Times New Roman" w:eastAsia="Times New Roman" w:hAnsi="Times New Roman" w:cs="Times New Roman"/>
          <w:color w:val="1F1F1F"/>
          <w:lang w:val="en-US" w:eastAsia="el-GR"/>
        </w:rPr>
        <w:t>Grèce</w:t>
      </w:r>
      <w:proofErr w:type="spellEnd"/>
      <w:r w:rsidRPr="00016C56">
        <w:rPr>
          <w:rFonts w:ascii="Times New Roman" w:eastAsia="Times New Roman" w:hAnsi="Times New Roman" w:cs="Times New Roman"/>
          <w:color w:val="1F1F1F"/>
          <w:lang w:val="en-US" w:eastAsia="el-GR"/>
        </w:rPr>
        <w:t xml:space="preserve"> </w:t>
      </w:r>
      <w:r w:rsidR="00016C56" w:rsidRPr="00016C56">
        <w:rPr>
          <w:rFonts w:ascii="Times New Roman" w:eastAsia="Times New Roman" w:hAnsi="Times New Roman" w:cs="Times New Roman"/>
          <w:color w:val="1F1F1F"/>
          <w:lang w:val="en-US" w:eastAsia="el-GR"/>
        </w:rPr>
        <w:t>–</w:t>
      </w:r>
      <w:r w:rsidRPr="00016C56">
        <w:rPr>
          <w:rFonts w:ascii="Times New Roman" w:eastAsia="Times New Roman" w:hAnsi="Times New Roman" w:cs="Times New Roman"/>
          <w:color w:val="1F1F1F"/>
          <w:lang w:val="en-US" w:eastAsia="el-GR"/>
        </w:rPr>
        <w:t xml:space="preserve"> Portugal</w:t>
      </w:r>
      <w:r w:rsidR="00016C56" w:rsidRPr="00016C56">
        <w:rPr>
          <w:rFonts w:ascii="Times New Roman" w:eastAsia="Times New Roman" w:hAnsi="Times New Roman" w:cs="Times New Roman"/>
          <w:color w:val="1F1F1F"/>
          <w:lang w:val="en-US" w:eastAsia="el-GR"/>
        </w:rPr>
        <w:t xml:space="preserve"> – </w:t>
      </w:r>
      <w:r w:rsidR="007136C0">
        <w:rPr>
          <w:rFonts w:ascii="Times New Roman" w:eastAsia="Times New Roman" w:hAnsi="Times New Roman" w:cs="Times New Roman"/>
          <w:color w:val="1F1F1F"/>
          <w:lang w:eastAsia="el-GR"/>
        </w:rPr>
        <w:t>ΚΩΝΣΤΑΝΤΙΝΟΣ</w:t>
      </w:r>
      <w:r w:rsidR="007136C0" w:rsidRPr="007136C0">
        <w:rPr>
          <w:rFonts w:ascii="Times New Roman" w:eastAsia="Times New Roman" w:hAnsi="Times New Roman" w:cs="Times New Roman"/>
          <w:color w:val="1F1F1F"/>
          <w:lang w:val="en-US" w:eastAsia="el-GR"/>
        </w:rPr>
        <w:t xml:space="preserve"> </w:t>
      </w:r>
      <w:r w:rsidR="007136C0">
        <w:rPr>
          <w:rFonts w:ascii="Times New Roman" w:eastAsia="Times New Roman" w:hAnsi="Times New Roman" w:cs="Times New Roman"/>
          <w:color w:val="1F1F1F"/>
          <w:lang w:eastAsia="el-GR"/>
        </w:rPr>
        <w:t>ΜΑΥΡΙΑΣ</w:t>
      </w:r>
    </w:p>
    <w:p w:rsidR="00C25AAE" w:rsidRPr="00C25AAE" w:rsidRDefault="00C25AAE" w:rsidP="00016C56">
      <w:pPr>
        <w:pStyle w:val="a3"/>
        <w:numPr>
          <w:ilvl w:val="0"/>
          <w:numId w:val="15"/>
        </w:numPr>
        <w:spacing w:after="0" w:line="360" w:lineRule="auto"/>
        <w:ind w:left="714" w:hanging="357"/>
        <w:jc w:val="both"/>
        <w:rPr>
          <w:rFonts w:ascii="Times New Roman" w:hAnsi="Times New Roman" w:cs="Times New Roman"/>
          <w:b/>
          <w:sz w:val="24"/>
          <w:szCs w:val="24"/>
          <w:u w:val="single"/>
          <w:lang w:val="en-US"/>
        </w:rPr>
      </w:pPr>
      <w:r>
        <w:rPr>
          <w:rFonts w:ascii="Times New Roman" w:hAnsi="Times New Roman" w:cs="Times New Roman"/>
        </w:rPr>
        <w:t>Απόφαση 6540/2014 Ισπανικού Συνταγματικού Δικαστηρίου</w:t>
      </w:r>
    </w:p>
    <w:sectPr w:rsidR="00C25AAE" w:rsidRPr="00C25AAE" w:rsidSect="00386B73">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030" w:rsidRDefault="00AF7030" w:rsidP="00166105">
      <w:pPr>
        <w:spacing w:after="0" w:line="240" w:lineRule="auto"/>
      </w:pPr>
      <w:r>
        <w:separator/>
      </w:r>
    </w:p>
  </w:endnote>
  <w:endnote w:type="continuationSeparator" w:id="0">
    <w:p w:rsidR="00AF7030" w:rsidRDefault="00AF7030" w:rsidP="00166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553"/>
      <w:docPartObj>
        <w:docPartGallery w:val="Page Numbers (Bottom of Page)"/>
        <w:docPartUnique/>
      </w:docPartObj>
    </w:sdtPr>
    <w:sdtContent>
      <w:p w:rsidR="00386B73" w:rsidRDefault="00412258">
        <w:pPr>
          <w:pStyle w:val="a7"/>
          <w:jc w:val="center"/>
        </w:pPr>
        <w:fldSimple w:instr=" PAGE   \* MERGEFORMAT ">
          <w:r w:rsidR="00317FB9">
            <w:rPr>
              <w:noProof/>
            </w:rPr>
            <w:t>16</w:t>
          </w:r>
        </w:fldSimple>
      </w:p>
    </w:sdtContent>
  </w:sdt>
  <w:p w:rsidR="00166105" w:rsidRPr="00166105" w:rsidRDefault="00166105" w:rsidP="00EB0E64">
    <w:pPr>
      <w:pStyle w:val="a7"/>
      <w:jc w:val="righ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030" w:rsidRDefault="00AF7030" w:rsidP="00166105">
      <w:pPr>
        <w:spacing w:after="0" w:line="240" w:lineRule="auto"/>
      </w:pPr>
      <w:r>
        <w:separator/>
      </w:r>
    </w:p>
  </w:footnote>
  <w:footnote w:type="continuationSeparator" w:id="0">
    <w:p w:rsidR="00AF7030" w:rsidRDefault="00AF7030" w:rsidP="00166105">
      <w:pPr>
        <w:spacing w:after="0" w:line="240" w:lineRule="auto"/>
      </w:pPr>
      <w:r>
        <w:continuationSeparator/>
      </w:r>
    </w:p>
  </w:footnote>
  <w:footnote w:id="1">
    <w:p w:rsidR="008B69B1" w:rsidRPr="008B69B1" w:rsidRDefault="008B69B1" w:rsidP="008B69B1">
      <w:pPr>
        <w:pStyle w:val="a9"/>
        <w:jc w:val="both"/>
        <w:rPr>
          <w:rFonts w:ascii="Times New Roman" w:hAnsi="Times New Roman" w:cs="Times New Roman"/>
        </w:rPr>
      </w:pPr>
      <w:r>
        <w:rPr>
          <w:rStyle w:val="aa"/>
        </w:rPr>
        <w:footnoteRef/>
      </w:r>
      <w:r>
        <w:t xml:space="preserve"> </w:t>
      </w:r>
      <w:r w:rsidRPr="008B69B1">
        <w:rPr>
          <w:rFonts w:ascii="Times New Roman" w:hAnsi="Times New Roman" w:cs="Times New Roman"/>
        </w:rPr>
        <w:t xml:space="preserve">Οι εκλογές επιβεβαίωσαν την ύπαρξη τεσσάρων κυρίων πολιτικών δυνάμεων, στην νέα αναδυόμενη ισπανική δημοκρατία: Την «Ένωση Δημοκρατικού Κέντρου» (UCD), τους «Ισπανούς Σοσιαλιστές» (PSOE </w:t>
      </w:r>
      <w:proofErr w:type="spellStart"/>
      <w:r w:rsidRPr="008B69B1">
        <w:rPr>
          <w:rFonts w:ascii="Times New Roman" w:hAnsi="Times New Roman" w:cs="Times New Roman"/>
        </w:rPr>
        <w:t>Partido</w:t>
      </w:r>
      <w:proofErr w:type="spellEnd"/>
      <w:r w:rsidRPr="008B69B1">
        <w:rPr>
          <w:rFonts w:ascii="Times New Roman" w:hAnsi="Times New Roman" w:cs="Times New Roman"/>
        </w:rPr>
        <w:t xml:space="preserve"> </w:t>
      </w:r>
      <w:proofErr w:type="spellStart"/>
      <w:r>
        <w:rPr>
          <w:rFonts w:ascii="Times New Roman" w:hAnsi="Times New Roman" w:cs="Times New Roman"/>
        </w:rPr>
        <w:t>Socialista</w:t>
      </w:r>
      <w:proofErr w:type="spellEnd"/>
      <w:r>
        <w:rPr>
          <w:rFonts w:ascii="Times New Roman" w:hAnsi="Times New Roman" w:cs="Times New Roman"/>
        </w:rPr>
        <w:t xml:space="preserve"> </w:t>
      </w:r>
      <w:proofErr w:type="spellStart"/>
      <w:r>
        <w:rPr>
          <w:rFonts w:ascii="Times New Roman" w:hAnsi="Times New Roman" w:cs="Times New Roman"/>
        </w:rPr>
        <w:t>Obrero</w:t>
      </w:r>
      <w:proofErr w:type="spellEnd"/>
      <w:r>
        <w:rPr>
          <w:rFonts w:ascii="Times New Roman" w:hAnsi="Times New Roman" w:cs="Times New Roman"/>
        </w:rPr>
        <w:t xml:space="preserve"> </w:t>
      </w:r>
      <w:proofErr w:type="spellStart"/>
      <w:r>
        <w:rPr>
          <w:rFonts w:ascii="Times New Roman" w:hAnsi="Times New Roman" w:cs="Times New Roman"/>
        </w:rPr>
        <w:t>Espanol</w:t>
      </w:r>
      <w:proofErr w:type="spellEnd"/>
      <w:r>
        <w:rPr>
          <w:rFonts w:ascii="Times New Roman" w:hAnsi="Times New Roman" w:cs="Times New Roman"/>
        </w:rPr>
        <w:t>),</w:t>
      </w:r>
      <w:r w:rsidRPr="008B69B1">
        <w:rPr>
          <w:rFonts w:ascii="Times New Roman" w:hAnsi="Times New Roman" w:cs="Times New Roman"/>
        </w:rPr>
        <w:t xml:space="preserve"> το «Κομμουνιστικό Κόμμα Ισπανίας» (PCE), και τη «Δημοφιλή Συμμαχία» (AP).</w:t>
      </w:r>
    </w:p>
  </w:footnote>
  <w:footnote w:id="2">
    <w:p w:rsidR="008843D9" w:rsidRPr="008843D9" w:rsidRDefault="008843D9" w:rsidP="008843D9">
      <w:pPr>
        <w:pStyle w:val="a9"/>
        <w:jc w:val="both"/>
      </w:pPr>
      <w:r>
        <w:rPr>
          <w:rStyle w:val="aa"/>
        </w:rPr>
        <w:footnoteRef/>
      </w:r>
      <w:r>
        <w:t xml:space="preserve"> </w:t>
      </w:r>
      <w:r w:rsidRPr="008843D9">
        <w:rPr>
          <w:rFonts w:ascii="Times New Roman" w:hAnsi="Times New Roman" w:cs="Times New Roman"/>
        </w:rPr>
        <w:t xml:space="preserve">Το 2014 ο </w:t>
      </w:r>
      <w:r w:rsidRPr="008843D9">
        <w:rPr>
          <w:rFonts w:ascii="Times New Roman" w:hAnsi="Times New Roman" w:cs="Times New Roman"/>
          <w:lang w:val="en-US"/>
        </w:rPr>
        <w:t>Juan</w:t>
      </w:r>
      <w:r w:rsidRPr="008843D9">
        <w:rPr>
          <w:rFonts w:ascii="Times New Roman" w:hAnsi="Times New Roman" w:cs="Times New Roman"/>
        </w:rPr>
        <w:t xml:space="preserve"> </w:t>
      </w:r>
      <w:r w:rsidRPr="008843D9">
        <w:rPr>
          <w:rFonts w:ascii="Times New Roman" w:hAnsi="Times New Roman" w:cs="Times New Roman"/>
          <w:lang w:val="en-US"/>
        </w:rPr>
        <w:t>Carlos</w:t>
      </w:r>
      <w:r w:rsidRPr="008843D9">
        <w:rPr>
          <w:rFonts w:ascii="Times New Roman" w:hAnsi="Times New Roman" w:cs="Times New Roman"/>
        </w:rPr>
        <w:t xml:space="preserve"> παραιτήθηκε υπέρ της διαδοχής στο θρόνο του υιού του Φελίπε</w:t>
      </w:r>
      <w:r>
        <w:rPr>
          <w:rFonts w:ascii="Times New Roman" w:hAnsi="Times New Roman" w:cs="Times New Roman"/>
        </w:rPr>
        <w:t>.</w:t>
      </w:r>
    </w:p>
  </w:footnote>
  <w:footnote w:id="3">
    <w:p w:rsidR="00B64244" w:rsidRDefault="00B64244">
      <w:pPr>
        <w:pStyle w:val="a9"/>
      </w:pPr>
      <w:r>
        <w:rPr>
          <w:rStyle w:val="aa"/>
        </w:rPr>
        <w:footnoteRef/>
      </w:r>
      <w:r>
        <w:t xml:space="preserve"> </w:t>
      </w:r>
      <w:r w:rsidRPr="00B64244">
        <w:rPr>
          <w:rFonts w:ascii="Times New Roman" w:hAnsi="Times New Roman" w:cs="Times New Roman"/>
        </w:rPr>
        <w:t>Άρθρο 66 Σ</w:t>
      </w:r>
    </w:p>
  </w:footnote>
  <w:footnote w:id="4">
    <w:p w:rsidR="004C2AD5" w:rsidRDefault="004C2AD5">
      <w:pPr>
        <w:pStyle w:val="a9"/>
      </w:pPr>
      <w:r>
        <w:rPr>
          <w:rStyle w:val="aa"/>
        </w:rPr>
        <w:footnoteRef/>
      </w:r>
      <w:r>
        <w:t xml:space="preserve"> </w:t>
      </w:r>
      <w:r w:rsidRPr="004C2AD5">
        <w:rPr>
          <w:rFonts w:ascii="Times New Roman" w:hAnsi="Times New Roman" w:cs="Times New Roman"/>
        </w:rPr>
        <w:t>Άρθρα 137επ.</w:t>
      </w:r>
      <w:r>
        <w:t xml:space="preserve"> </w:t>
      </w:r>
    </w:p>
  </w:footnote>
  <w:footnote w:id="5">
    <w:p w:rsidR="00BB2A4E" w:rsidRDefault="00BB2A4E" w:rsidP="00BB2A4E">
      <w:pPr>
        <w:pStyle w:val="a9"/>
        <w:jc w:val="both"/>
      </w:pPr>
      <w:r>
        <w:rPr>
          <w:rStyle w:val="aa"/>
        </w:rPr>
        <w:footnoteRef/>
      </w:r>
      <w:r>
        <w:t xml:space="preserve"> </w:t>
      </w:r>
      <w:r w:rsidRPr="00BB2A4E">
        <w:rPr>
          <w:rFonts w:ascii="Times New Roman" w:hAnsi="Times New Roman" w:cs="Times New Roman"/>
        </w:rPr>
        <w:t>Ο βασικός συνταγματικός νόμος των Αυτόνομων Κοινοτήτων</w:t>
      </w:r>
    </w:p>
  </w:footnote>
  <w:footnote w:id="6">
    <w:p w:rsidR="00790A95" w:rsidRDefault="00790A95" w:rsidP="00790A95">
      <w:pPr>
        <w:pStyle w:val="a9"/>
        <w:jc w:val="both"/>
      </w:pPr>
      <w:r>
        <w:rPr>
          <w:rStyle w:val="aa"/>
        </w:rPr>
        <w:footnoteRef/>
      </w:r>
      <w:r>
        <w:t xml:space="preserve"> </w:t>
      </w:r>
      <w:r w:rsidRPr="00790A95">
        <w:rPr>
          <w:rFonts w:ascii="Times New Roman" w:hAnsi="Times New Roman" w:cs="Times New Roman"/>
        </w:rPr>
        <w:t>Βασικά προαπαιτούμενα της διαδικασίας ίδρυσης μιας Αυτόνομης Κοινότητας είναι η διεξαγωγή περιφερειακού δημοψηφίσματος και η έγκριση από το Ισπανικό Κοινοβούλιο.</w:t>
      </w:r>
    </w:p>
  </w:footnote>
  <w:footnote w:id="7">
    <w:p w:rsidR="00423507" w:rsidRDefault="00423507">
      <w:pPr>
        <w:pStyle w:val="a9"/>
      </w:pPr>
      <w:r>
        <w:rPr>
          <w:rStyle w:val="aa"/>
        </w:rPr>
        <w:footnoteRef/>
      </w:r>
      <w:r>
        <w:t xml:space="preserve"> </w:t>
      </w:r>
      <w:r w:rsidRPr="00423507">
        <w:rPr>
          <w:rFonts w:ascii="Times New Roman" w:hAnsi="Times New Roman" w:cs="Times New Roman"/>
        </w:rPr>
        <w:t>άρθρο 147 παρ.1 Σ</w:t>
      </w:r>
    </w:p>
  </w:footnote>
  <w:footnote w:id="8">
    <w:p w:rsidR="00974CC6" w:rsidRDefault="00974CC6" w:rsidP="00974CC6">
      <w:pPr>
        <w:pStyle w:val="a9"/>
        <w:jc w:val="both"/>
      </w:pPr>
      <w:r>
        <w:rPr>
          <w:rStyle w:val="aa"/>
        </w:rPr>
        <w:footnoteRef/>
      </w:r>
      <w:r>
        <w:t xml:space="preserve"> </w:t>
      </w:r>
      <w:r w:rsidRPr="00974CC6">
        <w:rPr>
          <w:rFonts w:ascii="Times New Roman" w:hAnsi="Times New Roman" w:cs="Times New Roman"/>
        </w:rPr>
        <w:t xml:space="preserve">Ασκήθηκε </w:t>
      </w:r>
      <w:r>
        <w:rPr>
          <w:rFonts w:ascii="Times New Roman" w:hAnsi="Times New Roman" w:cs="Times New Roman"/>
        </w:rPr>
        <w:t xml:space="preserve">ωστόσο ποινική </w:t>
      </w:r>
      <w:r w:rsidRPr="00974CC6">
        <w:rPr>
          <w:rFonts w:ascii="Times New Roman" w:hAnsi="Times New Roman" w:cs="Times New Roman"/>
        </w:rPr>
        <w:t xml:space="preserve">δίωξη κατά του </w:t>
      </w:r>
      <w:proofErr w:type="spellStart"/>
      <w:r>
        <w:rPr>
          <w:rFonts w:ascii="Times New Roman" w:hAnsi="Times New Roman" w:cs="Times New Roman"/>
        </w:rPr>
        <w:t>Αρτούρ</w:t>
      </w:r>
      <w:proofErr w:type="spellEnd"/>
      <w:r>
        <w:rPr>
          <w:rFonts w:ascii="Times New Roman" w:hAnsi="Times New Roman" w:cs="Times New Roman"/>
        </w:rPr>
        <w:t xml:space="preserve"> </w:t>
      </w:r>
      <w:r w:rsidRPr="00974CC6">
        <w:rPr>
          <w:rFonts w:ascii="Times New Roman" w:hAnsi="Times New Roman" w:cs="Times New Roman"/>
        </w:rPr>
        <w:t xml:space="preserve">Μας για ανυπακοή και ατιμία, διότι </w:t>
      </w:r>
      <w:r w:rsidR="0022090E">
        <w:rPr>
          <w:rFonts w:ascii="Times New Roman" w:hAnsi="Times New Roman" w:cs="Times New Roman"/>
        </w:rPr>
        <w:t xml:space="preserve">αψήφησε την </w:t>
      </w:r>
      <w:r w:rsidRPr="00974CC6">
        <w:rPr>
          <w:rFonts w:ascii="Times New Roman" w:hAnsi="Times New Roman" w:cs="Times New Roman"/>
        </w:rPr>
        <w:t>απόφαση</w:t>
      </w:r>
      <w:r w:rsidR="0022090E">
        <w:rPr>
          <w:rFonts w:ascii="Times New Roman" w:hAnsi="Times New Roman" w:cs="Times New Roman"/>
        </w:rPr>
        <w:t xml:space="preserve"> του Συνταγματικού Δικαστηρίου</w:t>
      </w:r>
      <w:r>
        <w:rPr>
          <w:rFonts w:ascii="Times New Roman" w:hAnsi="Times New Roman" w:cs="Times New Roman"/>
        </w:rPr>
        <w:t>.</w:t>
      </w:r>
    </w:p>
  </w:footnote>
  <w:footnote w:id="9">
    <w:p w:rsidR="00B374F8" w:rsidRDefault="00B374F8" w:rsidP="00B374F8">
      <w:pPr>
        <w:pStyle w:val="a9"/>
        <w:jc w:val="both"/>
      </w:pPr>
      <w:r>
        <w:rPr>
          <w:rStyle w:val="aa"/>
        </w:rPr>
        <w:footnoteRef/>
      </w:r>
      <w:r>
        <w:t xml:space="preserve"> </w:t>
      </w:r>
      <w:r w:rsidRPr="00B374F8">
        <w:rPr>
          <w:rFonts w:ascii="Times New Roman" w:hAnsi="Times New Roman" w:cs="Times New Roman"/>
        </w:rPr>
        <w:t>Άρθρο 161 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BD5"/>
    <w:multiLevelType w:val="hybridMultilevel"/>
    <w:tmpl w:val="1FC40D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8C4930"/>
    <w:multiLevelType w:val="hybridMultilevel"/>
    <w:tmpl w:val="1A58FF0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C065B9B"/>
    <w:multiLevelType w:val="hybridMultilevel"/>
    <w:tmpl w:val="3A4A755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1E0B4974"/>
    <w:multiLevelType w:val="hybridMultilevel"/>
    <w:tmpl w:val="38A2F1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0977560"/>
    <w:multiLevelType w:val="hybridMultilevel"/>
    <w:tmpl w:val="5FAE183C"/>
    <w:lvl w:ilvl="0" w:tplc="04C42C4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C44430"/>
    <w:multiLevelType w:val="hybridMultilevel"/>
    <w:tmpl w:val="2A50AE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2D02EEF"/>
    <w:multiLevelType w:val="hybridMultilevel"/>
    <w:tmpl w:val="7DD6E5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BDF46C6"/>
    <w:multiLevelType w:val="hybridMultilevel"/>
    <w:tmpl w:val="77848EC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D7C070B"/>
    <w:multiLevelType w:val="hybridMultilevel"/>
    <w:tmpl w:val="81B680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82F7D19"/>
    <w:multiLevelType w:val="hybridMultilevel"/>
    <w:tmpl w:val="12C43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68D2FBE"/>
    <w:multiLevelType w:val="hybridMultilevel"/>
    <w:tmpl w:val="745EB238"/>
    <w:lvl w:ilvl="0" w:tplc="9328EB3C">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9BD6A1E"/>
    <w:multiLevelType w:val="hybridMultilevel"/>
    <w:tmpl w:val="E9785FF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F1322FA"/>
    <w:multiLevelType w:val="hybridMultilevel"/>
    <w:tmpl w:val="2B188C2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74413923"/>
    <w:multiLevelType w:val="hybridMultilevel"/>
    <w:tmpl w:val="586A59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F344A94"/>
    <w:multiLevelType w:val="hybridMultilevel"/>
    <w:tmpl w:val="B420AF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11"/>
  </w:num>
  <w:num w:numId="6">
    <w:abstractNumId w:val="0"/>
  </w:num>
  <w:num w:numId="7">
    <w:abstractNumId w:val="14"/>
  </w:num>
  <w:num w:numId="8">
    <w:abstractNumId w:val="7"/>
  </w:num>
  <w:num w:numId="9">
    <w:abstractNumId w:val="5"/>
  </w:num>
  <w:num w:numId="10">
    <w:abstractNumId w:val="13"/>
  </w:num>
  <w:num w:numId="11">
    <w:abstractNumId w:val="4"/>
  </w:num>
  <w:num w:numId="12">
    <w:abstractNumId w:val="12"/>
  </w:num>
  <w:num w:numId="13">
    <w:abstractNumId w:val="6"/>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FA7AB6"/>
    <w:rsid w:val="000120FE"/>
    <w:rsid w:val="00016C56"/>
    <w:rsid w:val="0003362F"/>
    <w:rsid w:val="00046E2B"/>
    <w:rsid w:val="00081304"/>
    <w:rsid w:val="00084A69"/>
    <w:rsid w:val="000853DA"/>
    <w:rsid w:val="000B49E6"/>
    <w:rsid w:val="000D65D2"/>
    <w:rsid w:val="000F0AA5"/>
    <w:rsid w:val="00116BEC"/>
    <w:rsid w:val="00122F10"/>
    <w:rsid w:val="00135531"/>
    <w:rsid w:val="0014142A"/>
    <w:rsid w:val="00147FAA"/>
    <w:rsid w:val="00166105"/>
    <w:rsid w:val="00182AC0"/>
    <w:rsid w:val="001873E5"/>
    <w:rsid w:val="001A2CB1"/>
    <w:rsid w:val="001D3427"/>
    <w:rsid w:val="001E5965"/>
    <w:rsid w:val="001F5703"/>
    <w:rsid w:val="002149DD"/>
    <w:rsid w:val="0022090E"/>
    <w:rsid w:val="00236BFE"/>
    <w:rsid w:val="002429CB"/>
    <w:rsid w:val="00264282"/>
    <w:rsid w:val="002B0E0A"/>
    <w:rsid w:val="002D1163"/>
    <w:rsid w:val="002D1414"/>
    <w:rsid w:val="002D6C6D"/>
    <w:rsid w:val="002D7600"/>
    <w:rsid w:val="002F6F52"/>
    <w:rsid w:val="00317FB9"/>
    <w:rsid w:val="00323CBB"/>
    <w:rsid w:val="00334B87"/>
    <w:rsid w:val="003601E6"/>
    <w:rsid w:val="0038161A"/>
    <w:rsid w:val="00386B73"/>
    <w:rsid w:val="00397504"/>
    <w:rsid w:val="003B1139"/>
    <w:rsid w:val="003B4BCA"/>
    <w:rsid w:val="003C325D"/>
    <w:rsid w:val="003D4D93"/>
    <w:rsid w:val="00406CF7"/>
    <w:rsid w:val="00406E3E"/>
    <w:rsid w:val="00412258"/>
    <w:rsid w:val="00423507"/>
    <w:rsid w:val="004245B2"/>
    <w:rsid w:val="0042781D"/>
    <w:rsid w:val="0043062C"/>
    <w:rsid w:val="004A47D6"/>
    <w:rsid w:val="004C2AD5"/>
    <w:rsid w:val="004D38B1"/>
    <w:rsid w:val="004E1CA0"/>
    <w:rsid w:val="00514AAA"/>
    <w:rsid w:val="00517FB2"/>
    <w:rsid w:val="00546429"/>
    <w:rsid w:val="005645C4"/>
    <w:rsid w:val="0057465D"/>
    <w:rsid w:val="005A2C69"/>
    <w:rsid w:val="005C3406"/>
    <w:rsid w:val="005D00E2"/>
    <w:rsid w:val="005D73CC"/>
    <w:rsid w:val="005E0616"/>
    <w:rsid w:val="00607BA1"/>
    <w:rsid w:val="0061231C"/>
    <w:rsid w:val="00616948"/>
    <w:rsid w:val="00626A3E"/>
    <w:rsid w:val="00626B63"/>
    <w:rsid w:val="006303F2"/>
    <w:rsid w:val="00641E25"/>
    <w:rsid w:val="00647886"/>
    <w:rsid w:val="00665FE9"/>
    <w:rsid w:val="00675628"/>
    <w:rsid w:val="00681077"/>
    <w:rsid w:val="00694B95"/>
    <w:rsid w:val="006A2D45"/>
    <w:rsid w:val="006A3539"/>
    <w:rsid w:val="006B5437"/>
    <w:rsid w:val="006D10AD"/>
    <w:rsid w:val="006F1915"/>
    <w:rsid w:val="007136C0"/>
    <w:rsid w:val="007206FC"/>
    <w:rsid w:val="00723977"/>
    <w:rsid w:val="00730F76"/>
    <w:rsid w:val="00753B81"/>
    <w:rsid w:val="00780287"/>
    <w:rsid w:val="00790A95"/>
    <w:rsid w:val="0079231A"/>
    <w:rsid w:val="007A163B"/>
    <w:rsid w:val="007B4AAA"/>
    <w:rsid w:val="007C1029"/>
    <w:rsid w:val="007D334E"/>
    <w:rsid w:val="007D7648"/>
    <w:rsid w:val="007E224A"/>
    <w:rsid w:val="007F4450"/>
    <w:rsid w:val="00802920"/>
    <w:rsid w:val="00804217"/>
    <w:rsid w:val="00805B35"/>
    <w:rsid w:val="00807BE8"/>
    <w:rsid w:val="00807EE9"/>
    <w:rsid w:val="0084420E"/>
    <w:rsid w:val="008843D9"/>
    <w:rsid w:val="00884B8A"/>
    <w:rsid w:val="008939E3"/>
    <w:rsid w:val="008968A0"/>
    <w:rsid w:val="008A3D18"/>
    <w:rsid w:val="008A54A1"/>
    <w:rsid w:val="008B2C2A"/>
    <w:rsid w:val="008B69B1"/>
    <w:rsid w:val="008D5330"/>
    <w:rsid w:val="008D6171"/>
    <w:rsid w:val="008E6DCA"/>
    <w:rsid w:val="008E705B"/>
    <w:rsid w:val="008F77BA"/>
    <w:rsid w:val="009003BC"/>
    <w:rsid w:val="00901962"/>
    <w:rsid w:val="0090675B"/>
    <w:rsid w:val="0091625E"/>
    <w:rsid w:val="0092453F"/>
    <w:rsid w:val="00926EBA"/>
    <w:rsid w:val="009437ED"/>
    <w:rsid w:val="009446EE"/>
    <w:rsid w:val="009744F8"/>
    <w:rsid w:val="00974CC6"/>
    <w:rsid w:val="0097637F"/>
    <w:rsid w:val="00982987"/>
    <w:rsid w:val="009A0653"/>
    <w:rsid w:val="009B35F8"/>
    <w:rsid w:val="009D0773"/>
    <w:rsid w:val="00A12F49"/>
    <w:rsid w:val="00A40491"/>
    <w:rsid w:val="00A5232F"/>
    <w:rsid w:val="00A62D50"/>
    <w:rsid w:val="00A63BB4"/>
    <w:rsid w:val="00A80DE7"/>
    <w:rsid w:val="00AD0DAC"/>
    <w:rsid w:val="00AE1758"/>
    <w:rsid w:val="00AF289D"/>
    <w:rsid w:val="00AF7030"/>
    <w:rsid w:val="00B12082"/>
    <w:rsid w:val="00B1330D"/>
    <w:rsid w:val="00B374F8"/>
    <w:rsid w:val="00B62022"/>
    <w:rsid w:val="00B63F71"/>
    <w:rsid w:val="00B64244"/>
    <w:rsid w:val="00B76FC0"/>
    <w:rsid w:val="00B84C9B"/>
    <w:rsid w:val="00B91232"/>
    <w:rsid w:val="00B92863"/>
    <w:rsid w:val="00B97EDB"/>
    <w:rsid w:val="00BA087B"/>
    <w:rsid w:val="00BA4963"/>
    <w:rsid w:val="00BB2A4E"/>
    <w:rsid w:val="00BB66E1"/>
    <w:rsid w:val="00C05322"/>
    <w:rsid w:val="00C07FF2"/>
    <w:rsid w:val="00C15E4D"/>
    <w:rsid w:val="00C25AAE"/>
    <w:rsid w:val="00C30C6A"/>
    <w:rsid w:val="00C320C8"/>
    <w:rsid w:val="00C353E0"/>
    <w:rsid w:val="00C356DF"/>
    <w:rsid w:val="00C35928"/>
    <w:rsid w:val="00C669C2"/>
    <w:rsid w:val="00C70CA7"/>
    <w:rsid w:val="00C8261D"/>
    <w:rsid w:val="00C86EE2"/>
    <w:rsid w:val="00C90C0C"/>
    <w:rsid w:val="00C935E1"/>
    <w:rsid w:val="00CD324A"/>
    <w:rsid w:val="00CE4149"/>
    <w:rsid w:val="00CE54C7"/>
    <w:rsid w:val="00CE5684"/>
    <w:rsid w:val="00CE76A6"/>
    <w:rsid w:val="00CF57CA"/>
    <w:rsid w:val="00D36FD6"/>
    <w:rsid w:val="00D3771C"/>
    <w:rsid w:val="00D411E6"/>
    <w:rsid w:val="00D81800"/>
    <w:rsid w:val="00D82452"/>
    <w:rsid w:val="00DC6179"/>
    <w:rsid w:val="00DD4A93"/>
    <w:rsid w:val="00E043C9"/>
    <w:rsid w:val="00E230FE"/>
    <w:rsid w:val="00E37EBF"/>
    <w:rsid w:val="00E7471E"/>
    <w:rsid w:val="00E76BA6"/>
    <w:rsid w:val="00EB0E64"/>
    <w:rsid w:val="00EE1365"/>
    <w:rsid w:val="00EF5731"/>
    <w:rsid w:val="00F23961"/>
    <w:rsid w:val="00F32152"/>
    <w:rsid w:val="00F6295C"/>
    <w:rsid w:val="00F63BC2"/>
    <w:rsid w:val="00F63CC5"/>
    <w:rsid w:val="00F6442E"/>
    <w:rsid w:val="00F77284"/>
    <w:rsid w:val="00F863DE"/>
    <w:rsid w:val="00F93D9C"/>
    <w:rsid w:val="00FA7AB6"/>
    <w:rsid w:val="00FE36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1D"/>
  </w:style>
  <w:style w:type="paragraph" w:styleId="1">
    <w:name w:val="heading 1"/>
    <w:basedOn w:val="a"/>
    <w:link w:val="1Char"/>
    <w:uiPriority w:val="9"/>
    <w:qFormat/>
    <w:rsid w:val="00C25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95C"/>
    <w:pPr>
      <w:ind w:left="720"/>
      <w:contextualSpacing/>
    </w:pPr>
  </w:style>
  <w:style w:type="paragraph" w:styleId="a4">
    <w:name w:val="No Spacing"/>
    <w:uiPriority w:val="1"/>
    <w:qFormat/>
    <w:rsid w:val="007D334E"/>
    <w:pPr>
      <w:spacing w:after="0" w:line="240" w:lineRule="auto"/>
    </w:pPr>
  </w:style>
  <w:style w:type="paragraph" w:styleId="Web">
    <w:name w:val="Normal (Web)"/>
    <w:basedOn w:val="a"/>
    <w:uiPriority w:val="99"/>
    <w:semiHidden/>
    <w:unhideWhenUsed/>
    <w:rsid w:val="00CE56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CE5684"/>
  </w:style>
  <w:style w:type="character" w:styleId="a5">
    <w:name w:val="Strong"/>
    <w:basedOn w:val="a0"/>
    <w:uiPriority w:val="22"/>
    <w:qFormat/>
    <w:rsid w:val="00CE5684"/>
    <w:rPr>
      <w:b/>
      <w:bCs/>
    </w:rPr>
  </w:style>
  <w:style w:type="paragraph" w:styleId="a6">
    <w:name w:val="header"/>
    <w:basedOn w:val="a"/>
    <w:link w:val="Char"/>
    <w:uiPriority w:val="99"/>
    <w:semiHidden/>
    <w:unhideWhenUsed/>
    <w:rsid w:val="00166105"/>
    <w:pPr>
      <w:tabs>
        <w:tab w:val="center" w:pos="4153"/>
        <w:tab w:val="right" w:pos="8306"/>
      </w:tabs>
      <w:spacing w:after="0" w:line="240" w:lineRule="auto"/>
    </w:pPr>
  </w:style>
  <w:style w:type="character" w:customStyle="1" w:styleId="Char">
    <w:name w:val="Κεφαλίδα Char"/>
    <w:basedOn w:val="a0"/>
    <w:link w:val="a6"/>
    <w:uiPriority w:val="99"/>
    <w:semiHidden/>
    <w:rsid w:val="00166105"/>
  </w:style>
  <w:style w:type="paragraph" w:styleId="a7">
    <w:name w:val="footer"/>
    <w:basedOn w:val="a"/>
    <w:link w:val="Char0"/>
    <w:uiPriority w:val="99"/>
    <w:unhideWhenUsed/>
    <w:rsid w:val="00166105"/>
    <w:pPr>
      <w:tabs>
        <w:tab w:val="center" w:pos="4153"/>
        <w:tab w:val="right" w:pos="8306"/>
      </w:tabs>
      <w:spacing w:after="0" w:line="240" w:lineRule="auto"/>
    </w:pPr>
  </w:style>
  <w:style w:type="character" w:customStyle="1" w:styleId="Char0">
    <w:name w:val="Υποσέλιδο Char"/>
    <w:basedOn w:val="a0"/>
    <w:link w:val="a7"/>
    <w:uiPriority w:val="99"/>
    <w:rsid w:val="00166105"/>
  </w:style>
  <w:style w:type="paragraph" w:styleId="a8">
    <w:name w:val="Balloon Text"/>
    <w:basedOn w:val="a"/>
    <w:link w:val="Char1"/>
    <w:uiPriority w:val="99"/>
    <w:semiHidden/>
    <w:unhideWhenUsed/>
    <w:rsid w:val="00166105"/>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166105"/>
    <w:rPr>
      <w:rFonts w:ascii="Tahoma" w:hAnsi="Tahoma" w:cs="Tahoma"/>
      <w:sz w:val="16"/>
      <w:szCs w:val="16"/>
    </w:rPr>
  </w:style>
  <w:style w:type="paragraph" w:styleId="a9">
    <w:name w:val="footnote text"/>
    <w:basedOn w:val="a"/>
    <w:link w:val="Char2"/>
    <w:uiPriority w:val="99"/>
    <w:semiHidden/>
    <w:unhideWhenUsed/>
    <w:rsid w:val="008B69B1"/>
    <w:pPr>
      <w:spacing w:after="0" w:line="240" w:lineRule="auto"/>
    </w:pPr>
    <w:rPr>
      <w:sz w:val="20"/>
      <w:szCs w:val="20"/>
    </w:rPr>
  </w:style>
  <w:style w:type="character" w:customStyle="1" w:styleId="Char2">
    <w:name w:val="Κείμενο υποσημείωσης Char"/>
    <w:basedOn w:val="a0"/>
    <w:link w:val="a9"/>
    <w:uiPriority w:val="99"/>
    <w:semiHidden/>
    <w:rsid w:val="008B69B1"/>
    <w:rPr>
      <w:sz w:val="20"/>
      <w:szCs w:val="20"/>
    </w:rPr>
  </w:style>
  <w:style w:type="character" w:styleId="aa">
    <w:name w:val="footnote reference"/>
    <w:basedOn w:val="a0"/>
    <w:uiPriority w:val="99"/>
    <w:semiHidden/>
    <w:unhideWhenUsed/>
    <w:rsid w:val="008B69B1"/>
    <w:rPr>
      <w:vertAlign w:val="superscript"/>
    </w:rPr>
  </w:style>
  <w:style w:type="paragraph" w:styleId="10">
    <w:name w:val="toc 1"/>
    <w:basedOn w:val="a"/>
    <w:next w:val="a"/>
    <w:autoRedefine/>
    <w:uiPriority w:val="39"/>
    <w:unhideWhenUsed/>
    <w:qFormat/>
    <w:rsid w:val="00F93D9C"/>
    <w:pPr>
      <w:tabs>
        <w:tab w:val="left" w:pos="440"/>
        <w:tab w:val="right" w:leader="dot" w:pos="8495"/>
      </w:tabs>
      <w:spacing w:before="360" w:after="0" w:line="360" w:lineRule="auto"/>
      <w:jc w:val="both"/>
    </w:pPr>
    <w:rPr>
      <w:rFonts w:ascii="Times New Roman" w:eastAsia="Calibri" w:hAnsi="Times New Roman" w:cs="Times New Roman"/>
      <w:b/>
      <w:bCs/>
      <w:caps/>
      <w:noProof/>
      <w:sz w:val="24"/>
      <w:szCs w:val="24"/>
      <w:lang w:val="en-US"/>
    </w:rPr>
  </w:style>
  <w:style w:type="paragraph" w:styleId="2">
    <w:name w:val="toc 2"/>
    <w:basedOn w:val="a"/>
    <w:next w:val="a"/>
    <w:autoRedefine/>
    <w:uiPriority w:val="39"/>
    <w:unhideWhenUsed/>
    <w:qFormat/>
    <w:rsid w:val="00F93D9C"/>
    <w:pPr>
      <w:tabs>
        <w:tab w:val="left" w:pos="660"/>
        <w:tab w:val="right" w:leader="dot" w:pos="8495"/>
      </w:tabs>
      <w:spacing w:before="240" w:after="0" w:line="360" w:lineRule="auto"/>
      <w:jc w:val="both"/>
    </w:pPr>
    <w:rPr>
      <w:rFonts w:ascii="Times New Roman" w:eastAsia="Calibri" w:hAnsi="Times New Roman" w:cs="Times New Roman"/>
      <w:b/>
      <w:bCs/>
      <w:noProof/>
      <w:sz w:val="24"/>
      <w:szCs w:val="24"/>
    </w:rPr>
  </w:style>
  <w:style w:type="character" w:styleId="-">
    <w:name w:val="Hyperlink"/>
    <w:basedOn w:val="a0"/>
    <w:uiPriority w:val="99"/>
    <w:unhideWhenUsed/>
    <w:rsid w:val="00F93D9C"/>
    <w:rPr>
      <w:color w:val="1F497D"/>
      <w:u w:val="single"/>
    </w:rPr>
  </w:style>
  <w:style w:type="character" w:customStyle="1" w:styleId="1Char">
    <w:name w:val="Επικεφαλίδα 1 Char"/>
    <w:basedOn w:val="a0"/>
    <w:link w:val="1"/>
    <w:uiPriority w:val="9"/>
    <w:rsid w:val="00C25AAE"/>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1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089016">
          <w:marLeft w:val="0"/>
          <w:marRight w:val="0"/>
          <w:marTop w:val="0"/>
          <w:marBottom w:val="0"/>
          <w:divBdr>
            <w:top w:val="none" w:sz="0" w:space="0" w:color="auto"/>
            <w:left w:val="none" w:sz="0" w:space="0" w:color="auto"/>
            <w:bottom w:val="none" w:sz="0" w:space="0" w:color="auto"/>
            <w:right w:val="none" w:sz="0" w:space="0" w:color="auto"/>
          </w:divBdr>
        </w:div>
      </w:divsChild>
    </w:div>
    <w:div w:id="5857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6202D-CEB3-4A5A-9A19-3FCDB2C3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16</Pages>
  <Words>4442</Words>
  <Characters>23993</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117</cp:revision>
  <dcterms:created xsi:type="dcterms:W3CDTF">2015-01-10T14:55:00Z</dcterms:created>
  <dcterms:modified xsi:type="dcterms:W3CDTF">2015-05-15T16:18:00Z</dcterms:modified>
</cp:coreProperties>
</file>