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64" w:rsidRDefault="00F26D38" w:rsidP="00FB66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6D7">
        <w:rPr>
          <w:rFonts w:ascii="Times New Roman" w:hAnsi="Times New Roman" w:cs="Times New Roman"/>
          <w:sz w:val="28"/>
          <w:szCs w:val="28"/>
        </w:rPr>
        <w:t>Δεσύλλας</w:t>
      </w:r>
      <w:proofErr w:type="spellEnd"/>
      <w:r w:rsidRPr="00FB66D7">
        <w:rPr>
          <w:rFonts w:ascii="Times New Roman" w:hAnsi="Times New Roman" w:cs="Times New Roman"/>
          <w:sz w:val="28"/>
          <w:szCs w:val="28"/>
        </w:rPr>
        <w:t xml:space="preserve"> Ανδρέας: </w:t>
      </w:r>
      <w:r w:rsidR="00016164">
        <w:rPr>
          <w:rFonts w:ascii="Times New Roman" w:hAnsi="Times New Roman" w:cs="Times New Roman"/>
          <w:sz w:val="28"/>
          <w:szCs w:val="28"/>
        </w:rPr>
        <w:t>Το σύμφωνο συμβιώσεως – Ζητήματα ιδιωτικού διεθνούς δικαίου</w:t>
      </w:r>
    </w:p>
    <w:p w:rsidR="00FB66D7" w:rsidRPr="00FB66D7" w:rsidRDefault="00F26D38" w:rsidP="00FB66D7">
      <w:pPr>
        <w:jc w:val="both"/>
        <w:rPr>
          <w:rFonts w:ascii="Times New Roman" w:hAnsi="Times New Roman" w:cs="Times New Roman"/>
          <w:sz w:val="28"/>
          <w:szCs w:val="28"/>
        </w:rPr>
      </w:pPr>
      <w:r w:rsidRPr="00FB66D7">
        <w:rPr>
          <w:rFonts w:ascii="Times New Roman" w:hAnsi="Times New Roman" w:cs="Times New Roman"/>
          <w:sz w:val="28"/>
          <w:szCs w:val="28"/>
        </w:rPr>
        <w:t xml:space="preserve">Λεπίδα Μαρία: </w:t>
      </w:r>
      <w:r w:rsidR="00FB66D7" w:rsidRPr="00FB66D7">
        <w:rPr>
          <w:rFonts w:ascii="Times New Roman" w:hAnsi="Times New Roman" w:cs="Times New Roman"/>
          <w:sz w:val="28"/>
          <w:szCs w:val="28"/>
        </w:rPr>
        <w:t>Το ζήτημα της διατροφής: Εφαρμοστέο δίκαιο</w:t>
      </w:r>
    </w:p>
    <w:p w:rsidR="00F26D38" w:rsidRPr="00F37C8C" w:rsidRDefault="00F26D38" w:rsidP="00F66F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C8C">
        <w:rPr>
          <w:rFonts w:ascii="Times New Roman" w:hAnsi="Times New Roman" w:cs="Times New Roman"/>
          <w:sz w:val="28"/>
          <w:szCs w:val="28"/>
        </w:rPr>
        <w:t>Μπακαλάρου</w:t>
      </w:r>
      <w:proofErr w:type="spellEnd"/>
      <w:r w:rsidRPr="00F37C8C">
        <w:rPr>
          <w:rFonts w:ascii="Times New Roman" w:hAnsi="Times New Roman" w:cs="Times New Roman"/>
          <w:sz w:val="28"/>
          <w:szCs w:val="28"/>
        </w:rPr>
        <w:t xml:space="preserve"> Ελένη: Νομολογία ΔΕΕ</w:t>
      </w:r>
    </w:p>
    <w:p w:rsidR="00FB66D7" w:rsidRPr="00FB66D7" w:rsidRDefault="00F26D38" w:rsidP="00FB66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6D7">
        <w:rPr>
          <w:rFonts w:ascii="Times New Roman" w:hAnsi="Times New Roman" w:cs="Times New Roman"/>
          <w:sz w:val="28"/>
          <w:szCs w:val="28"/>
        </w:rPr>
        <w:t>Παπαδέα</w:t>
      </w:r>
      <w:proofErr w:type="spellEnd"/>
      <w:r w:rsidR="0024613C" w:rsidRPr="0024613C">
        <w:rPr>
          <w:rFonts w:ascii="Times New Roman" w:hAnsi="Times New Roman" w:cs="Times New Roman"/>
          <w:sz w:val="28"/>
          <w:szCs w:val="28"/>
        </w:rPr>
        <w:t xml:space="preserve"> </w:t>
      </w:r>
      <w:r w:rsidR="0024613C">
        <w:rPr>
          <w:rFonts w:ascii="Times New Roman" w:hAnsi="Times New Roman" w:cs="Times New Roman"/>
          <w:sz w:val="28"/>
          <w:szCs w:val="28"/>
        </w:rPr>
        <w:t>Έφη</w:t>
      </w:r>
      <w:r w:rsidRPr="00FB66D7">
        <w:rPr>
          <w:rFonts w:ascii="Times New Roman" w:hAnsi="Times New Roman" w:cs="Times New Roman"/>
          <w:sz w:val="28"/>
          <w:szCs w:val="28"/>
        </w:rPr>
        <w:t xml:space="preserve">: </w:t>
      </w:r>
      <w:r w:rsidR="00FB66D7" w:rsidRPr="00FB66D7">
        <w:rPr>
          <w:rFonts w:ascii="Times New Roman" w:hAnsi="Times New Roman" w:cs="Times New Roman"/>
          <w:sz w:val="28"/>
          <w:szCs w:val="28"/>
        </w:rPr>
        <w:t>Η σύναψη και το κύρος του γάμου στο πεδίο του ιδιωτικού διεθνούς δικαίου</w:t>
      </w:r>
    </w:p>
    <w:p w:rsidR="00FB66D7" w:rsidRPr="00FB66D7" w:rsidRDefault="00F26D38" w:rsidP="00FB66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6D7">
        <w:rPr>
          <w:rFonts w:ascii="Times New Roman" w:hAnsi="Times New Roman" w:cs="Times New Roman"/>
          <w:sz w:val="28"/>
          <w:szCs w:val="28"/>
        </w:rPr>
        <w:t>Παπαδήμος</w:t>
      </w:r>
      <w:proofErr w:type="spellEnd"/>
      <w:r w:rsidRPr="00FB66D7">
        <w:rPr>
          <w:rFonts w:ascii="Times New Roman" w:hAnsi="Times New Roman" w:cs="Times New Roman"/>
          <w:sz w:val="28"/>
          <w:szCs w:val="28"/>
        </w:rPr>
        <w:t xml:space="preserve"> Νεκτάριος: </w:t>
      </w:r>
      <w:r w:rsidR="00FB66D7" w:rsidRPr="00FB66D7">
        <w:rPr>
          <w:rFonts w:ascii="Times New Roman" w:hAnsi="Times New Roman" w:cs="Times New Roman"/>
          <w:sz w:val="28"/>
          <w:szCs w:val="28"/>
        </w:rPr>
        <w:t>Η λύση του γάμου – Το πρόβλημα του εφαρμοστέου δικαίου</w:t>
      </w:r>
    </w:p>
    <w:p w:rsidR="00FB66D7" w:rsidRPr="00FB66D7" w:rsidRDefault="00F26D38" w:rsidP="00FB66D7">
      <w:pPr>
        <w:jc w:val="both"/>
        <w:rPr>
          <w:rFonts w:ascii="Times New Roman" w:hAnsi="Times New Roman" w:cs="Times New Roman"/>
          <w:sz w:val="28"/>
          <w:szCs w:val="28"/>
        </w:rPr>
      </w:pPr>
      <w:r w:rsidRPr="00FB66D7">
        <w:rPr>
          <w:rFonts w:ascii="Times New Roman" w:hAnsi="Times New Roman" w:cs="Times New Roman"/>
          <w:sz w:val="28"/>
          <w:szCs w:val="28"/>
        </w:rPr>
        <w:t xml:space="preserve">Παπαδόπουλος Άρης – Νικόλαος: </w:t>
      </w:r>
      <w:r w:rsidR="00FB66D7" w:rsidRPr="00FB66D7">
        <w:rPr>
          <w:rFonts w:ascii="Times New Roman" w:hAnsi="Times New Roman" w:cs="Times New Roman"/>
          <w:sz w:val="28"/>
          <w:szCs w:val="28"/>
        </w:rPr>
        <w:t>Το ζήτημα της διατροφής: Διεθνής δικαιοδοσία και αναγνώριση και εκτέλεση αποφάσεων</w:t>
      </w:r>
    </w:p>
    <w:p w:rsidR="00DA59B2" w:rsidRPr="00DA59B2" w:rsidRDefault="00F26D38" w:rsidP="00DA59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9B2">
        <w:rPr>
          <w:rFonts w:ascii="Times New Roman" w:hAnsi="Times New Roman" w:cs="Times New Roman"/>
          <w:sz w:val="28"/>
          <w:szCs w:val="28"/>
        </w:rPr>
        <w:t>Χατζηστρατής</w:t>
      </w:r>
      <w:proofErr w:type="spellEnd"/>
      <w:r w:rsidRPr="00DA59B2">
        <w:rPr>
          <w:rFonts w:ascii="Times New Roman" w:hAnsi="Times New Roman" w:cs="Times New Roman"/>
          <w:sz w:val="28"/>
          <w:szCs w:val="28"/>
        </w:rPr>
        <w:t xml:space="preserve"> Παναγιώτης/Ο</w:t>
      </w:r>
      <w:r w:rsidR="00DA59B2" w:rsidRPr="00DA59B2">
        <w:rPr>
          <w:rFonts w:ascii="Times New Roman" w:hAnsi="Times New Roman" w:cs="Times New Roman"/>
          <w:sz w:val="28"/>
          <w:szCs w:val="28"/>
        </w:rPr>
        <w:t>ρφανού : Η διεθνής απαγωγή παιδιών</w:t>
      </w:r>
    </w:p>
    <w:p w:rsidR="00F26D38" w:rsidRPr="00F37C8C" w:rsidRDefault="00F26D38" w:rsidP="00F66F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D38" w:rsidRPr="00F37C8C" w:rsidSect="00522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05C3"/>
    <w:multiLevelType w:val="hybridMultilevel"/>
    <w:tmpl w:val="99409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F69"/>
    <w:rsid w:val="00016164"/>
    <w:rsid w:val="0024613C"/>
    <w:rsid w:val="00315E40"/>
    <w:rsid w:val="00522984"/>
    <w:rsid w:val="005F3A96"/>
    <w:rsid w:val="0077722B"/>
    <w:rsid w:val="00DA59B2"/>
    <w:rsid w:val="00F26D38"/>
    <w:rsid w:val="00F37C8C"/>
    <w:rsid w:val="00F66F69"/>
    <w:rsid w:val="00FB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Chryssa</dc:creator>
  <cp:lastModifiedBy>Chryssa</cp:lastModifiedBy>
  <cp:revision>2</cp:revision>
  <dcterms:created xsi:type="dcterms:W3CDTF">2017-11-24T11:14:00Z</dcterms:created>
  <dcterms:modified xsi:type="dcterms:W3CDTF">2017-11-24T11:14:00Z</dcterms:modified>
</cp:coreProperties>
</file>