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1DF9" w14:textId="77777777" w:rsidR="00D6225A" w:rsidRPr="000219EE" w:rsidRDefault="00D6225A" w:rsidP="00ED5C3F">
      <w:pPr>
        <w:jc w:val="center"/>
        <w:rPr>
          <w:rFonts w:cstheme="minorHAnsi"/>
          <w:b/>
          <w:sz w:val="28"/>
          <w:szCs w:val="28"/>
        </w:rPr>
      </w:pPr>
      <w:r w:rsidRPr="000219EE">
        <w:rPr>
          <w:rFonts w:cstheme="minorHAnsi"/>
          <w:b/>
          <w:sz w:val="28"/>
          <w:szCs w:val="28"/>
        </w:rPr>
        <w:t>ΟΔΗΓΙΕΣ ΓΙΑ ΔΗΛΩΣΗ ΣΤΟΙΧΕΙΩΝ</w:t>
      </w:r>
      <w:r w:rsidR="005B2C43">
        <w:rPr>
          <w:rFonts w:cstheme="minorHAnsi"/>
          <w:b/>
          <w:sz w:val="28"/>
          <w:szCs w:val="28"/>
        </w:rPr>
        <w:t xml:space="preserve"> ΦΟΙΤΗΤΩΝ/ΡΙΩΝ</w:t>
      </w:r>
      <w:r w:rsidRPr="000219EE">
        <w:rPr>
          <w:rFonts w:cstheme="minorHAnsi"/>
          <w:b/>
          <w:sz w:val="28"/>
          <w:szCs w:val="28"/>
        </w:rPr>
        <w:t xml:space="preserve"> – ΕΡΓΑΝΗ</w:t>
      </w:r>
    </w:p>
    <w:p w14:paraId="3002BBD7" w14:textId="77777777" w:rsidR="00D6225A" w:rsidRPr="000219EE" w:rsidRDefault="00D6225A" w:rsidP="000219EE">
      <w:pPr>
        <w:jc w:val="both"/>
        <w:rPr>
          <w:rFonts w:eastAsia="Calibri" w:cstheme="minorHAnsi"/>
          <w:color w:val="404040" w:themeColor="text1" w:themeTint="BF"/>
          <w:kern w:val="24"/>
          <w:sz w:val="28"/>
          <w:szCs w:val="28"/>
        </w:rPr>
      </w:pPr>
      <w:r w:rsidRPr="000219EE">
        <w:rPr>
          <w:rFonts w:cstheme="minorHAnsi"/>
          <w:sz w:val="28"/>
          <w:szCs w:val="28"/>
        </w:rPr>
        <w:t xml:space="preserve">Σας </w:t>
      </w:r>
      <w:r w:rsidRPr="000219EE">
        <w:rPr>
          <w:rFonts w:eastAsia="Calibri" w:cstheme="minorHAnsi"/>
          <w:color w:val="404040" w:themeColor="text1" w:themeTint="BF"/>
          <w:kern w:val="24"/>
          <w:sz w:val="28"/>
          <w:szCs w:val="28"/>
        </w:rPr>
        <w:t>ενημερώνουμε ότι προκειμένου να πραγματοποιήσετε την Πρακτική Άσκηση είναι απαραίτητη η εγγραφή σας στο Πληροφοριακό Σύστημα «ΕΡΓΑΝΗ». Θα σας παρακαλούσαμε να ακολουθήσετε τα παρακάτω βήματα για να συμπληρώσετε τα στοιχεία που θα σταλούν στις Δ/νσεις Π.Ε. Εκπαίδευσης.</w:t>
      </w:r>
    </w:p>
    <w:p w14:paraId="73ECED89" w14:textId="77777777" w:rsidR="00D6225A" w:rsidRDefault="00D6225A" w:rsidP="000219EE">
      <w:pPr>
        <w:numPr>
          <w:ilvl w:val="0"/>
          <w:numId w:val="2"/>
        </w:numPr>
        <w:contextualSpacing/>
        <w:jc w:val="both"/>
        <w:rPr>
          <w:rFonts w:cstheme="minorHAnsi"/>
          <w:sz w:val="28"/>
          <w:szCs w:val="28"/>
        </w:rPr>
      </w:pPr>
      <w:r w:rsidRPr="00D6225A">
        <w:rPr>
          <w:rFonts w:cstheme="minorHAnsi"/>
          <w:sz w:val="28"/>
          <w:szCs w:val="28"/>
          <w:u w:val="single"/>
        </w:rPr>
        <w:t xml:space="preserve">Ανατρέξτε στο </w:t>
      </w:r>
      <w:r w:rsidRPr="00D6225A">
        <w:rPr>
          <w:rFonts w:cstheme="minorHAnsi"/>
          <w:sz w:val="28"/>
          <w:szCs w:val="28"/>
          <w:u w:val="single"/>
          <w:lang w:val="en-US"/>
        </w:rPr>
        <w:t>e</w:t>
      </w:r>
      <w:r w:rsidRPr="00D6225A">
        <w:rPr>
          <w:rFonts w:cstheme="minorHAnsi"/>
          <w:sz w:val="28"/>
          <w:szCs w:val="28"/>
          <w:u w:val="single"/>
        </w:rPr>
        <w:t>-</w:t>
      </w:r>
      <w:r w:rsidRPr="00D6225A">
        <w:rPr>
          <w:rFonts w:cstheme="minorHAnsi"/>
          <w:sz w:val="28"/>
          <w:szCs w:val="28"/>
          <w:u w:val="single"/>
          <w:lang w:val="en-US"/>
        </w:rPr>
        <w:t>class</w:t>
      </w:r>
      <w:r w:rsidRPr="00D6225A">
        <w:rPr>
          <w:rFonts w:cstheme="minorHAnsi"/>
          <w:sz w:val="28"/>
          <w:szCs w:val="28"/>
          <w:u w:val="single"/>
        </w:rPr>
        <w:t xml:space="preserve"> της/του διδάσκουσας/οντος</w:t>
      </w:r>
      <w:r w:rsidRPr="00D6225A">
        <w:rPr>
          <w:rFonts w:cstheme="minorHAnsi"/>
          <w:sz w:val="28"/>
          <w:szCs w:val="28"/>
        </w:rPr>
        <w:t xml:space="preserve"> </w:t>
      </w:r>
      <w:r w:rsidR="00CF3F6C">
        <w:rPr>
          <w:rFonts w:cstheme="minorHAnsi"/>
          <w:sz w:val="28"/>
          <w:szCs w:val="28"/>
        </w:rPr>
        <w:t xml:space="preserve">του μαθήματος ΠΑ που παρακολουθείτε, </w:t>
      </w:r>
      <w:r w:rsidRPr="00D6225A">
        <w:rPr>
          <w:rFonts w:cstheme="minorHAnsi"/>
          <w:sz w:val="28"/>
          <w:szCs w:val="28"/>
        </w:rPr>
        <w:t xml:space="preserve">ώστε να βεβαιωθείτε για το </w:t>
      </w:r>
      <w:r w:rsidRPr="00D6225A">
        <w:rPr>
          <w:rFonts w:cstheme="minorHAnsi"/>
          <w:b/>
          <w:sz w:val="28"/>
          <w:szCs w:val="28"/>
        </w:rPr>
        <w:t xml:space="preserve">ΝΗΠΙΑΓΩΓΕΙΟ </w:t>
      </w:r>
      <w:r w:rsidR="00CF3F6C" w:rsidRPr="00CF3F6C">
        <w:rPr>
          <w:rFonts w:cstheme="minorHAnsi"/>
          <w:sz w:val="28"/>
          <w:szCs w:val="28"/>
        </w:rPr>
        <w:t>στο οποίο θα κάνετε την πρακτικής σας</w:t>
      </w:r>
      <w:r w:rsidRPr="00D6225A">
        <w:rPr>
          <w:rFonts w:cstheme="minorHAnsi"/>
          <w:sz w:val="28"/>
          <w:szCs w:val="28"/>
        </w:rPr>
        <w:t xml:space="preserve"> (π.χ. 10</w:t>
      </w:r>
      <w:r w:rsidRPr="00D6225A">
        <w:rPr>
          <w:rFonts w:cstheme="minorHAnsi"/>
          <w:sz w:val="28"/>
          <w:szCs w:val="28"/>
          <w:vertAlign w:val="superscript"/>
        </w:rPr>
        <w:t>ο</w:t>
      </w:r>
      <w:r w:rsidRPr="00D6225A">
        <w:rPr>
          <w:rFonts w:cstheme="minorHAnsi"/>
          <w:sz w:val="28"/>
          <w:szCs w:val="28"/>
        </w:rPr>
        <w:t xml:space="preserve"> Νηπιαγωγείο Αθηνών) και την </w:t>
      </w:r>
      <w:r w:rsidRPr="00D6225A">
        <w:rPr>
          <w:rFonts w:cstheme="minorHAnsi"/>
          <w:b/>
          <w:sz w:val="28"/>
          <w:szCs w:val="28"/>
        </w:rPr>
        <w:t>ΔΙΕΥΘΥΝΣΗ ΕΚΠΑΙΔΕΥΣΗΣ</w:t>
      </w:r>
      <w:r w:rsidRPr="00D6225A">
        <w:rPr>
          <w:rFonts w:cstheme="minorHAnsi"/>
          <w:sz w:val="28"/>
          <w:szCs w:val="28"/>
        </w:rPr>
        <w:t xml:space="preserve"> στην οποία ανήκει το </w:t>
      </w:r>
      <w:r w:rsidR="0053332F">
        <w:rPr>
          <w:rFonts w:cstheme="minorHAnsi"/>
          <w:sz w:val="28"/>
          <w:szCs w:val="28"/>
        </w:rPr>
        <w:t>Νηπιαγωγείο σας (π.χ. Α’ Αθήνας)</w:t>
      </w:r>
      <w:r w:rsidR="00A25CE6">
        <w:rPr>
          <w:rFonts w:cstheme="minorHAnsi"/>
          <w:sz w:val="28"/>
          <w:szCs w:val="28"/>
        </w:rPr>
        <w:t>.</w:t>
      </w:r>
    </w:p>
    <w:p w14:paraId="63619714" w14:textId="77777777" w:rsidR="00A25CE6" w:rsidRPr="000219EE" w:rsidRDefault="00A25CE6" w:rsidP="00A25CE6">
      <w:pPr>
        <w:ind w:left="720"/>
        <w:contextualSpacing/>
        <w:jc w:val="both"/>
        <w:rPr>
          <w:rFonts w:cstheme="minorHAnsi"/>
          <w:sz w:val="28"/>
          <w:szCs w:val="28"/>
        </w:rPr>
      </w:pPr>
    </w:p>
    <w:p w14:paraId="31EDD347" w14:textId="77777777" w:rsidR="000219EE" w:rsidRDefault="00D6225A" w:rsidP="003E3DE9">
      <w:pPr>
        <w:numPr>
          <w:ilvl w:val="0"/>
          <w:numId w:val="2"/>
        </w:numPr>
        <w:contextualSpacing/>
        <w:jc w:val="both"/>
        <w:rPr>
          <w:rFonts w:cstheme="minorHAnsi"/>
          <w:sz w:val="28"/>
          <w:szCs w:val="28"/>
        </w:rPr>
      </w:pPr>
      <w:r w:rsidRPr="00AD61B9">
        <w:rPr>
          <w:rFonts w:cstheme="minorHAnsi"/>
          <w:sz w:val="28"/>
          <w:szCs w:val="28"/>
          <w:u w:val="single"/>
        </w:rPr>
        <w:t>Συνδεθείτε στην παρακάτω ηλεκτρονική διεύθυνση</w:t>
      </w:r>
      <w:r w:rsidRPr="00AD61B9">
        <w:rPr>
          <w:rFonts w:cstheme="minorHAnsi"/>
          <w:sz w:val="28"/>
          <w:szCs w:val="28"/>
        </w:rPr>
        <w:t>:</w:t>
      </w:r>
    </w:p>
    <w:p w14:paraId="0BCF0BAF" w14:textId="77777777" w:rsidR="002E30CC" w:rsidRDefault="002E30CC" w:rsidP="002E30CC">
      <w:pPr>
        <w:ind w:left="720"/>
        <w:contextualSpacing/>
        <w:jc w:val="both"/>
        <w:rPr>
          <w:rFonts w:cstheme="minorHAnsi"/>
          <w:sz w:val="28"/>
          <w:szCs w:val="28"/>
        </w:rPr>
      </w:pPr>
    </w:p>
    <w:p w14:paraId="20FFF797" w14:textId="77777777" w:rsidR="002E30CC" w:rsidRDefault="00000000" w:rsidP="002E30CC">
      <w:pPr>
        <w:pStyle w:val="-HTML"/>
        <w:shd w:val="clear" w:color="auto" w:fill="FFFFFF"/>
        <w:ind w:left="720"/>
        <w:rPr>
          <w:color w:val="414042"/>
          <w:sz w:val="18"/>
          <w:szCs w:val="18"/>
        </w:rPr>
      </w:pPr>
      <w:hyperlink r:id="rId5" w:tgtFrame="_blank" w:history="1">
        <w:r w:rsidR="002E30CC">
          <w:rPr>
            <w:rStyle w:val="-"/>
            <w:color w:val="0071B0"/>
            <w:sz w:val="18"/>
            <w:szCs w:val="18"/>
          </w:rPr>
          <w:t>https://www.ecd.uoa.gr/stoicheia-foititrion-ton-4ou-etous/</w:t>
        </w:r>
      </w:hyperlink>
    </w:p>
    <w:p w14:paraId="16CA2C7B" w14:textId="77777777" w:rsidR="00AD61B9" w:rsidRDefault="00AD61B9" w:rsidP="002E30CC">
      <w:pPr>
        <w:contextualSpacing/>
        <w:jc w:val="both"/>
        <w:rPr>
          <w:rFonts w:cstheme="minorHAnsi"/>
          <w:sz w:val="28"/>
          <w:szCs w:val="28"/>
        </w:rPr>
      </w:pPr>
    </w:p>
    <w:p w14:paraId="65192F3E" w14:textId="77777777" w:rsidR="000219EE" w:rsidRPr="000219EE" w:rsidRDefault="000219EE" w:rsidP="000219EE">
      <w:pPr>
        <w:numPr>
          <w:ilvl w:val="0"/>
          <w:numId w:val="2"/>
        </w:numPr>
        <w:jc w:val="both"/>
        <w:rPr>
          <w:rFonts w:cstheme="minorHAnsi"/>
          <w:sz w:val="28"/>
          <w:szCs w:val="28"/>
        </w:rPr>
      </w:pPr>
      <w:r w:rsidRPr="000219EE">
        <w:rPr>
          <w:rFonts w:cstheme="minorHAnsi"/>
          <w:sz w:val="28"/>
          <w:szCs w:val="28"/>
          <w:u w:val="single"/>
        </w:rPr>
        <w:t>Συμπληρώστε την φόρμα</w:t>
      </w:r>
      <w:r w:rsidRPr="000219EE">
        <w:rPr>
          <w:rFonts w:cstheme="minorHAnsi"/>
          <w:sz w:val="28"/>
          <w:szCs w:val="28"/>
        </w:rPr>
        <w:t xml:space="preserve">: </w:t>
      </w:r>
      <w:r>
        <w:rPr>
          <w:rFonts w:cstheme="minorHAnsi"/>
          <w:sz w:val="28"/>
          <w:szCs w:val="28"/>
        </w:rPr>
        <w:t>Ε</w:t>
      </w:r>
      <w:r w:rsidRPr="000219EE">
        <w:rPr>
          <w:rFonts w:cstheme="minorHAnsi"/>
          <w:sz w:val="28"/>
          <w:szCs w:val="28"/>
        </w:rPr>
        <w:t xml:space="preserve">πιλέγετε το μάθημα Πρακτικών Ασκήσεων στο οποίο έχετε εγγραφεί και συμπληρώνετε με προσοχή, όπως αναφέρονται στα επίσημα έγγραφα, τα στοιχεία που θα σας ζητηθούν: </w:t>
      </w:r>
      <w:r w:rsidRPr="000219EE">
        <w:rPr>
          <w:rFonts w:cstheme="minorHAnsi"/>
          <w:b/>
          <w:bCs/>
          <w:sz w:val="28"/>
          <w:szCs w:val="28"/>
        </w:rPr>
        <w:t>ΕΠΩΝΥΜΟ, ΟΝΟΜΑ, ΟΝΟΜΑ ΠΑΤΕΡΑ, ΟΝΟΜΑ ΜΗΤΕΡΑΣ, ΦΥΛΟ, ΥΠΗΚΟΟΤΗΤΑ, ΗΜΕΡΟΜΗΝΙΑ ΓΕΝΝΗΣΗΣ, ΤΥΠΟΣ ΤΑΥΤΟΤΗΤΑΣ</w:t>
      </w:r>
      <w:r w:rsidRPr="000219EE">
        <w:rPr>
          <w:rFonts w:cstheme="minorHAnsi"/>
          <w:sz w:val="28"/>
          <w:szCs w:val="28"/>
        </w:rPr>
        <w:t xml:space="preserve"> (εδώ επιλέγετε </w:t>
      </w:r>
      <w:r w:rsidRPr="000219EE">
        <w:rPr>
          <w:rFonts w:cstheme="minorHAnsi"/>
          <w:sz w:val="28"/>
          <w:szCs w:val="28"/>
          <w:u w:val="single"/>
        </w:rPr>
        <w:t>Δ.Α.Τ.</w:t>
      </w:r>
      <w:r w:rsidRPr="000219EE">
        <w:rPr>
          <w:rFonts w:cstheme="minorHAnsi"/>
          <w:sz w:val="28"/>
          <w:szCs w:val="28"/>
        </w:rPr>
        <w:t xml:space="preserve"> για όσους κατέχετε Δελτίο Αστυνομικής Ταυτότητας ή Διαβατήριο</w:t>
      </w:r>
      <w:r w:rsidRPr="000219EE">
        <w:rPr>
          <w:rFonts w:cstheme="minorHAnsi"/>
          <w:sz w:val="28"/>
          <w:szCs w:val="28"/>
          <w:u w:val="single"/>
        </w:rPr>
        <w:t xml:space="preserve"> </w:t>
      </w:r>
      <w:r w:rsidRPr="000219EE">
        <w:rPr>
          <w:rFonts w:cstheme="minorHAnsi"/>
          <w:sz w:val="28"/>
          <w:szCs w:val="28"/>
          <w:u w:val="single"/>
          <w:lang w:val="en-US"/>
        </w:rPr>
        <w:t>MONO</w:t>
      </w:r>
      <w:r w:rsidRPr="000219EE">
        <w:rPr>
          <w:rFonts w:cstheme="minorHAnsi"/>
          <w:sz w:val="28"/>
          <w:szCs w:val="28"/>
          <w:u w:val="single"/>
        </w:rPr>
        <w:t xml:space="preserve"> για όσους δεν κατέχετε Δελτίο Αστυνομικής Ταυτότητας</w:t>
      </w:r>
      <w:r w:rsidRPr="000219EE">
        <w:rPr>
          <w:rFonts w:cstheme="minorHAnsi"/>
          <w:sz w:val="28"/>
          <w:szCs w:val="28"/>
        </w:rPr>
        <w:t xml:space="preserve">), </w:t>
      </w:r>
      <w:r w:rsidRPr="000219EE">
        <w:rPr>
          <w:rFonts w:cstheme="minorHAnsi"/>
          <w:b/>
          <w:bCs/>
          <w:sz w:val="28"/>
          <w:szCs w:val="28"/>
        </w:rPr>
        <w:t xml:space="preserve">ΑΡΙΘΜΟΣ ΤΑΥΤΟΤΗΤΑΣ </w:t>
      </w:r>
      <w:r w:rsidRPr="000219EE">
        <w:rPr>
          <w:rFonts w:cstheme="minorHAnsi"/>
          <w:sz w:val="28"/>
          <w:szCs w:val="28"/>
        </w:rPr>
        <w:t>(ή Διαβατηρίου για όσους έχετε επιλέξει «Διαβατήριο» στην προηγούμενη ερώτηση</w:t>
      </w:r>
      <w:r w:rsidR="00AD61B9">
        <w:rPr>
          <w:rFonts w:cstheme="minorHAnsi"/>
          <w:sz w:val="28"/>
          <w:szCs w:val="28"/>
        </w:rPr>
        <w:t>)</w:t>
      </w:r>
      <w:r w:rsidRPr="000219EE">
        <w:rPr>
          <w:rFonts w:cstheme="minorHAnsi"/>
          <w:sz w:val="28"/>
          <w:szCs w:val="28"/>
        </w:rPr>
        <w:t xml:space="preserve">, </w:t>
      </w:r>
      <w:r w:rsidRPr="000219EE">
        <w:rPr>
          <w:rFonts w:cstheme="minorHAnsi"/>
          <w:b/>
          <w:bCs/>
          <w:sz w:val="28"/>
          <w:szCs w:val="28"/>
        </w:rPr>
        <w:t xml:space="preserve">ΟΙΚΟΓΕΝΕΙΑΚΗ ΚΑΤΑΣΤΑΣΗ, ΑΡΙΘΜΟΣ ΤΕΚΝΩΝ, ΑΦΜ </w:t>
      </w:r>
      <w:r w:rsidRPr="000219EE">
        <w:rPr>
          <w:rFonts w:cstheme="minorHAnsi"/>
          <w:sz w:val="28"/>
          <w:szCs w:val="28"/>
        </w:rPr>
        <w:t>(Αριθμός φορολογικού μητρώου)</w:t>
      </w:r>
      <w:r w:rsidRPr="000219EE">
        <w:rPr>
          <w:rFonts w:cstheme="minorHAnsi"/>
          <w:b/>
          <w:bCs/>
          <w:sz w:val="28"/>
          <w:szCs w:val="28"/>
        </w:rPr>
        <w:t xml:space="preserve">, ΑΜΚΑ, ΤΗΛΕΦΩΝΟ, </w:t>
      </w:r>
      <w:r w:rsidRPr="000219EE">
        <w:rPr>
          <w:rFonts w:cstheme="minorHAnsi"/>
          <w:b/>
          <w:bCs/>
          <w:sz w:val="28"/>
          <w:szCs w:val="28"/>
          <w:lang w:val="en-US"/>
        </w:rPr>
        <w:t>EMAIL</w:t>
      </w:r>
      <w:r w:rsidRPr="000219EE">
        <w:rPr>
          <w:rFonts w:cstheme="minorHAnsi"/>
          <w:b/>
          <w:bCs/>
          <w:sz w:val="28"/>
          <w:szCs w:val="28"/>
        </w:rPr>
        <w:t>.</w:t>
      </w:r>
      <w:r w:rsidRPr="000219EE">
        <w:rPr>
          <w:rFonts w:cstheme="minorHAnsi"/>
          <w:sz w:val="28"/>
          <w:szCs w:val="28"/>
        </w:rPr>
        <w:t xml:space="preserve"> Τέλος, επιλέγετε την</w:t>
      </w:r>
      <w:r w:rsidRPr="000219EE">
        <w:rPr>
          <w:rFonts w:cstheme="minorHAnsi"/>
          <w:b/>
          <w:bCs/>
          <w:sz w:val="28"/>
          <w:szCs w:val="28"/>
        </w:rPr>
        <w:t xml:space="preserve"> ΔΙΕΥΘΥΝΣΗ ΕΚΠΑΙΔΕΥΣΗΣ</w:t>
      </w:r>
      <w:r w:rsidR="00D724AC" w:rsidRPr="00D724AC">
        <w:rPr>
          <w:rFonts w:cstheme="minorHAnsi"/>
          <w:b/>
          <w:bCs/>
          <w:sz w:val="28"/>
          <w:szCs w:val="28"/>
        </w:rPr>
        <w:t xml:space="preserve"> </w:t>
      </w:r>
      <w:r w:rsidR="00D724AC" w:rsidRPr="0053332F">
        <w:rPr>
          <w:rFonts w:cstheme="minorHAnsi"/>
          <w:bCs/>
          <w:sz w:val="28"/>
          <w:szCs w:val="28"/>
        </w:rPr>
        <w:t>(πχ Α’ Αθήνας, Δυτικής Αττικής κ.τ.λ)</w:t>
      </w:r>
      <w:r w:rsidRPr="0053332F">
        <w:rPr>
          <w:rFonts w:cstheme="minorHAnsi"/>
          <w:bCs/>
          <w:sz w:val="28"/>
          <w:szCs w:val="28"/>
        </w:rPr>
        <w:t xml:space="preserve"> </w:t>
      </w:r>
      <w:r w:rsidRPr="000219EE">
        <w:rPr>
          <w:rFonts w:cstheme="minorHAnsi"/>
          <w:sz w:val="28"/>
          <w:szCs w:val="28"/>
        </w:rPr>
        <w:t xml:space="preserve">και </w:t>
      </w:r>
      <w:r w:rsidRPr="000219EE">
        <w:rPr>
          <w:rFonts w:cstheme="minorHAnsi"/>
          <w:sz w:val="28"/>
          <w:szCs w:val="28"/>
          <w:u w:val="single"/>
        </w:rPr>
        <w:t>συμπληρώνετε</w:t>
      </w:r>
      <w:r w:rsidRPr="000219EE">
        <w:rPr>
          <w:rFonts w:cstheme="minorHAnsi"/>
          <w:sz w:val="28"/>
          <w:szCs w:val="28"/>
        </w:rPr>
        <w:t xml:space="preserve"> το</w:t>
      </w:r>
      <w:r w:rsidRPr="000219EE">
        <w:rPr>
          <w:rFonts w:cstheme="minorHAnsi"/>
          <w:b/>
          <w:bCs/>
          <w:sz w:val="28"/>
          <w:szCs w:val="28"/>
        </w:rPr>
        <w:t xml:space="preserve"> ΝΗΠΙΑΓΩΓΕΙΟ</w:t>
      </w:r>
      <w:r w:rsidRPr="000219EE">
        <w:rPr>
          <w:rFonts w:cstheme="minorHAnsi"/>
          <w:sz w:val="28"/>
          <w:szCs w:val="28"/>
        </w:rPr>
        <w:t xml:space="preserve"> </w:t>
      </w:r>
      <w:r w:rsidRPr="000219EE">
        <w:rPr>
          <w:rFonts w:cstheme="minorHAnsi"/>
          <w:b/>
          <w:bCs/>
          <w:sz w:val="28"/>
          <w:szCs w:val="28"/>
        </w:rPr>
        <w:t>ΠΡΑΚΤΙΚΗΣ ΑΣΚΗΣΗΣ</w:t>
      </w:r>
      <w:r w:rsidRPr="000219EE">
        <w:rPr>
          <w:rFonts w:cstheme="minorHAnsi"/>
          <w:sz w:val="28"/>
          <w:szCs w:val="28"/>
        </w:rPr>
        <w:t xml:space="preserve"> (όπως προαναφέρθηκε, για τα δύο τελευταία στοιχεία ανατρέχετε σε σχετικό έγγραφο στην </w:t>
      </w:r>
      <w:r w:rsidRPr="000219EE">
        <w:rPr>
          <w:rFonts w:cstheme="minorHAnsi"/>
          <w:sz w:val="28"/>
          <w:szCs w:val="28"/>
          <w:lang w:val="en-US"/>
        </w:rPr>
        <w:t>e</w:t>
      </w:r>
      <w:r w:rsidRPr="000219EE">
        <w:rPr>
          <w:rFonts w:cstheme="minorHAnsi"/>
          <w:sz w:val="28"/>
          <w:szCs w:val="28"/>
        </w:rPr>
        <w:t>-</w:t>
      </w:r>
      <w:r w:rsidRPr="000219EE">
        <w:rPr>
          <w:rFonts w:cstheme="minorHAnsi"/>
          <w:sz w:val="28"/>
          <w:szCs w:val="28"/>
          <w:lang w:val="en-US"/>
        </w:rPr>
        <w:t>class</w:t>
      </w:r>
      <w:r w:rsidRPr="000219EE">
        <w:rPr>
          <w:rFonts w:cstheme="minorHAnsi"/>
          <w:sz w:val="28"/>
          <w:szCs w:val="28"/>
        </w:rPr>
        <w:t xml:space="preserve"> του μαθήματος</w:t>
      </w:r>
      <w:r w:rsidR="00CF3F6C">
        <w:rPr>
          <w:rFonts w:cstheme="minorHAnsi"/>
          <w:sz w:val="28"/>
          <w:szCs w:val="28"/>
        </w:rPr>
        <w:t xml:space="preserve"> Π</w:t>
      </w:r>
      <w:r w:rsidR="00A03611">
        <w:rPr>
          <w:rFonts w:cstheme="minorHAnsi"/>
          <w:sz w:val="28"/>
          <w:szCs w:val="28"/>
        </w:rPr>
        <w:t>ρακτικής Άσκησης</w:t>
      </w:r>
      <w:r w:rsidR="00CF3F6C">
        <w:rPr>
          <w:rFonts w:cstheme="minorHAnsi"/>
          <w:sz w:val="28"/>
          <w:szCs w:val="28"/>
        </w:rPr>
        <w:t xml:space="preserve"> που παρακολουθείτε</w:t>
      </w:r>
      <w:r w:rsidRPr="000219EE">
        <w:rPr>
          <w:rFonts w:cstheme="minorHAnsi"/>
          <w:sz w:val="28"/>
          <w:szCs w:val="28"/>
        </w:rPr>
        <w:t xml:space="preserve">). </w:t>
      </w:r>
    </w:p>
    <w:p w14:paraId="12363F15" w14:textId="77777777" w:rsidR="000219EE" w:rsidRPr="00ED5C3F" w:rsidRDefault="000219EE" w:rsidP="000219EE">
      <w:pPr>
        <w:numPr>
          <w:ilvl w:val="0"/>
          <w:numId w:val="2"/>
        </w:numPr>
        <w:contextualSpacing/>
        <w:jc w:val="both"/>
        <w:rPr>
          <w:rFonts w:cstheme="minorHAnsi"/>
          <w:sz w:val="28"/>
          <w:szCs w:val="28"/>
        </w:rPr>
      </w:pPr>
      <w:r>
        <w:rPr>
          <w:rFonts w:cstheme="minorHAnsi"/>
          <w:sz w:val="28"/>
          <w:szCs w:val="28"/>
        </w:rPr>
        <w:t xml:space="preserve">Για να ολοκληρωθεί η διαδικασία πατήστε </w:t>
      </w:r>
      <w:r w:rsidRPr="005B2C43">
        <w:rPr>
          <w:rFonts w:cstheme="minorHAnsi"/>
          <w:b/>
          <w:sz w:val="28"/>
          <w:szCs w:val="28"/>
        </w:rPr>
        <w:t>«Υποβολή»</w:t>
      </w:r>
      <w:r>
        <w:rPr>
          <w:rFonts w:cstheme="minorHAnsi"/>
          <w:sz w:val="28"/>
          <w:szCs w:val="28"/>
        </w:rPr>
        <w:t xml:space="preserve">. Με την υποβολή θα εμφανιστεί το μήνυμα επιτυχούς καταχώρησης. </w:t>
      </w:r>
      <w:r w:rsidR="005B2C43">
        <w:rPr>
          <w:rFonts w:cstheme="minorHAnsi"/>
          <w:sz w:val="28"/>
          <w:szCs w:val="28"/>
        </w:rPr>
        <w:t xml:space="preserve">Εφόσον δείτε αυτό το μήνυμα η δήλωσή σας έχει καταχωρηθεί. </w:t>
      </w:r>
    </w:p>
    <w:p w14:paraId="461ECF23" w14:textId="77777777" w:rsidR="002E30CC" w:rsidRDefault="002E30CC" w:rsidP="000219EE">
      <w:pPr>
        <w:pStyle w:val="Web"/>
        <w:spacing w:before="0" w:beforeAutospacing="0" w:after="0" w:afterAutospacing="0" w:line="256" w:lineRule="auto"/>
        <w:jc w:val="both"/>
        <w:rPr>
          <w:rFonts w:asciiTheme="minorHAnsi" w:eastAsia="Calibri" w:hAnsiTheme="minorHAnsi" w:cstheme="minorHAnsi"/>
          <w:b/>
          <w:bCs/>
          <w:color w:val="000000" w:themeColor="text1"/>
          <w:kern w:val="24"/>
          <w:sz w:val="28"/>
          <w:szCs w:val="28"/>
        </w:rPr>
      </w:pPr>
    </w:p>
    <w:p w14:paraId="26FD48A2" w14:textId="77777777" w:rsidR="00D6225A" w:rsidRPr="000219EE" w:rsidRDefault="00D6225A" w:rsidP="000219EE">
      <w:pPr>
        <w:pStyle w:val="Web"/>
        <w:spacing w:before="0" w:beforeAutospacing="0" w:after="0" w:afterAutospacing="0" w:line="256" w:lineRule="auto"/>
        <w:jc w:val="both"/>
        <w:rPr>
          <w:rFonts w:asciiTheme="minorHAnsi" w:hAnsiTheme="minorHAnsi" w:cstheme="minorHAnsi"/>
          <w:sz w:val="28"/>
          <w:szCs w:val="28"/>
        </w:rPr>
      </w:pPr>
      <w:r w:rsidRPr="000219EE">
        <w:rPr>
          <w:rFonts w:asciiTheme="minorHAnsi" w:eastAsia="Calibri" w:hAnsiTheme="minorHAnsi" w:cstheme="minorHAnsi"/>
          <w:b/>
          <w:bCs/>
          <w:color w:val="000000" w:themeColor="text1"/>
          <w:kern w:val="24"/>
          <w:sz w:val="28"/>
          <w:szCs w:val="28"/>
        </w:rPr>
        <w:t>ΠΡΟΣΟΧΗ</w:t>
      </w:r>
    </w:p>
    <w:p w14:paraId="5DD83D4D" w14:textId="77777777" w:rsidR="00D6225A" w:rsidRPr="000219EE" w:rsidRDefault="00D6225A" w:rsidP="000219EE">
      <w:pPr>
        <w:pStyle w:val="a3"/>
        <w:numPr>
          <w:ilvl w:val="0"/>
          <w:numId w:val="3"/>
        </w:numPr>
        <w:spacing w:line="264" w:lineRule="auto"/>
        <w:jc w:val="both"/>
        <w:rPr>
          <w:rFonts w:asciiTheme="minorHAnsi" w:hAnsiTheme="minorHAnsi" w:cstheme="minorHAnsi"/>
          <w:sz w:val="28"/>
          <w:szCs w:val="28"/>
        </w:rPr>
      </w:pPr>
      <w:r w:rsidRPr="000219EE">
        <w:rPr>
          <w:rFonts w:asciiTheme="minorHAnsi" w:eastAsiaTheme="minorEastAsia" w:hAnsiTheme="minorHAnsi" w:cstheme="minorHAnsi"/>
          <w:color w:val="000000" w:themeColor="text1"/>
          <w:kern w:val="24"/>
          <w:sz w:val="28"/>
          <w:szCs w:val="28"/>
        </w:rPr>
        <w:t xml:space="preserve">Τα </w:t>
      </w:r>
      <w:r w:rsidRPr="000219EE">
        <w:rPr>
          <w:rFonts w:asciiTheme="minorHAnsi" w:eastAsiaTheme="minorEastAsia" w:hAnsiTheme="minorHAnsi" w:cstheme="minorHAnsi"/>
          <w:b/>
          <w:bCs/>
          <w:color w:val="000000" w:themeColor="text1"/>
          <w:kern w:val="24"/>
          <w:sz w:val="28"/>
          <w:szCs w:val="28"/>
        </w:rPr>
        <w:t xml:space="preserve">στοιχεία </w:t>
      </w:r>
      <w:r w:rsidRPr="000219EE">
        <w:rPr>
          <w:rFonts w:asciiTheme="minorHAnsi" w:eastAsiaTheme="minorEastAsia" w:hAnsiTheme="minorHAnsi" w:cstheme="minorHAnsi"/>
          <w:color w:val="000000" w:themeColor="text1"/>
          <w:kern w:val="24"/>
          <w:sz w:val="28"/>
          <w:szCs w:val="28"/>
        </w:rPr>
        <w:t xml:space="preserve">πρέπει να συμπληρωθούν με </w:t>
      </w:r>
      <w:r w:rsidRPr="000219EE">
        <w:rPr>
          <w:rFonts w:asciiTheme="minorHAnsi" w:eastAsiaTheme="minorEastAsia" w:hAnsiTheme="minorHAnsi" w:cstheme="minorHAnsi"/>
          <w:b/>
          <w:bCs/>
          <w:color w:val="000000" w:themeColor="text1"/>
          <w:kern w:val="24"/>
          <w:sz w:val="28"/>
          <w:szCs w:val="28"/>
        </w:rPr>
        <w:t xml:space="preserve">ΚΕΦΑΛΑΙΟΥΣ ΕΛΛΗΝΙΚΟΥΣ ΧΑΡΑΚΤΗΡΕΣ, </w:t>
      </w:r>
      <w:r w:rsidRPr="000219EE">
        <w:rPr>
          <w:rFonts w:asciiTheme="minorHAnsi" w:eastAsiaTheme="minorEastAsia" w:hAnsiTheme="minorHAnsi" w:cstheme="minorHAnsi"/>
          <w:color w:val="000000" w:themeColor="text1"/>
          <w:kern w:val="24"/>
          <w:sz w:val="28"/>
          <w:szCs w:val="28"/>
        </w:rPr>
        <w:t xml:space="preserve">όπως αναφέρεται στα βοηθητικά σχόλια του κάθε πεδίου. Μόνο οι αλλοδαποί φοιτητές/τριες μπορούν να γράψουν τα στοιχεία τους με κεφαλαίους λατινικούς χαρακτήρες αν το επιθυμούν. </w:t>
      </w:r>
    </w:p>
    <w:p w14:paraId="4BB493A1" w14:textId="77777777" w:rsidR="00D6225A" w:rsidRPr="000219EE" w:rsidRDefault="00D6225A" w:rsidP="000219EE">
      <w:pPr>
        <w:pStyle w:val="a3"/>
        <w:numPr>
          <w:ilvl w:val="0"/>
          <w:numId w:val="3"/>
        </w:numPr>
        <w:spacing w:line="264" w:lineRule="auto"/>
        <w:jc w:val="both"/>
        <w:rPr>
          <w:rFonts w:asciiTheme="minorHAnsi" w:hAnsiTheme="minorHAnsi" w:cstheme="minorHAnsi"/>
          <w:sz w:val="28"/>
          <w:szCs w:val="28"/>
        </w:rPr>
      </w:pPr>
      <w:r w:rsidRPr="000219EE">
        <w:rPr>
          <w:rFonts w:asciiTheme="minorHAnsi" w:eastAsia="Calibri" w:hAnsiTheme="minorHAnsi" w:cstheme="minorHAnsi"/>
          <w:color w:val="000000" w:themeColor="text1"/>
          <w:kern w:val="24"/>
          <w:sz w:val="28"/>
          <w:szCs w:val="28"/>
        </w:rPr>
        <w:t>ΑΠΟΚΛΕΙΣΤΙΚΑ ΚΑΙ ΜΟΝΟ οι φοιτητές/τριες οι οποίοι/ες δεν έχουν ελληνική υπηκοότητα</w:t>
      </w:r>
      <w:r w:rsidRPr="000219EE">
        <w:rPr>
          <w:rFonts w:asciiTheme="minorHAnsi" w:eastAsia="Calibri" w:hAnsiTheme="minorHAnsi" w:cstheme="minorHAnsi"/>
          <w:b/>
          <w:bCs/>
          <w:color w:val="000000" w:themeColor="text1"/>
          <w:kern w:val="24"/>
          <w:sz w:val="28"/>
          <w:szCs w:val="28"/>
        </w:rPr>
        <w:t xml:space="preserve"> </w:t>
      </w:r>
      <w:r w:rsidRPr="000219EE">
        <w:rPr>
          <w:rFonts w:asciiTheme="minorHAnsi" w:eastAsia="Calibri" w:hAnsiTheme="minorHAnsi" w:cstheme="minorHAnsi"/>
          <w:color w:val="000000" w:themeColor="text1"/>
          <w:kern w:val="24"/>
          <w:sz w:val="28"/>
          <w:szCs w:val="28"/>
        </w:rPr>
        <w:t>και δεν έχουν ΑΜΚΑ ή ΑΦΜ μπορούν να συμπληρώσουν στα ανάλογα πεδία το ψηφίο μηδέν «0».</w:t>
      </w:r>
    </w:p>
    <w:p w14:paraId="69906D77" w14:textId="77777777" w:rsidR="00D6225A" w:rsidRPr="000219EE" w:rsidRDefault="00D6225A" w:rsidP="000219EE">
      <w:pPr>
        <w:pStyle w:val="a3"/>
        <w:numPr>
          <w:ilvl w:val="0"/>
          <w:numId w:val="3"/>
        </w:numPr>
        <w:spacing w:line="264" w:lineRule="auto"/>
        <w:jc w:val="both"/>
        <w:rPr>
          <w:rFonts w:asciiTheme="minorHAnsi" w:hAnsiTheme="minorHAnsi" w:cstheme="minorHAnsi"/>
          <w:sz w:val="28"/>
          <w:szCs w:val="28"/>
        </w:rPr>
      </w:pPr>
      <w:r w:rsidRPr="000219EE">
        <w:rPr>
          <w:rFonts w:asciiTheme="minorHAnsi" w:eastAsiaTheme="minorEastAsia" w:hAnsiTheme="minorHAnsi" w:cstheme="minorHAnsi"/>
          <w:color w:val="000000" w:themeColor="text1"/>
          <w:kern w:val="24"/>
          <w:sz w:val="28"/>
          <w:szCs w:val="28"/>
        </w:rPr>
        <w:t xml:space="preserve"> Οι καταχωρήσεις με λανθασμένα ή μη επαρκή στοιχεία πιθανόν να έχουν ως αποτέλεσμα η δήλωση σας να μην γίνει δεκτή από τους αρμόδιους φορείς. </w:t>
      </w:r>
      <w:r w:rsidRPr="000219EE">
        <w:rPr>
          <w:rFonts w:asciiTheme="minorHAnsi" w:eastAsiaTheme="minorEastAsia" w:hAnsiTheme="minorHAnsi" w:cstheme="minorHAnsi"/>
          <w:b/>
          <w:bCs/>
          <w:color w:val="000000" w:themeColor="text1"/>
          <w:kern w:val="24"/>
          <w:sz w:val="28"/>
          <w:szCs w:val="28"/>
        </w:rPr>
        <w:t>Θα σας συνιστούσαμε να συμπληρώσετε τα στοιχεία πολύ προσεκτικά.</w:t>
      </w:r>
    </w:p>
    <w:p w14:paraId="64C4503C" w14:textId="77777777" w:rsidR="00D6225A" w:rsidRPr="000219EE" w:rsidRDefault="00D6225A" w:rsidP="000219EE">
      <w:pPr>
        <w:pStyle w:val="a3"/>
        <w:numPr>
          <w:ilvl w:val="0"/>
          <w:numId w:val="3"/>
        </w:numPr>
        <w:spacing w:line="264" w:lineRule="auto"/>
        <w:jc w:val="both"/>
        <w:rPr>
          <w:rFonts w:asciiTheme="minorHAnsi" w:hAnsiTheme="minorHAnsi" w:cstheme="minorHAnsi"/>
          <w:sz w:val="28"/>
          <w:szCs w:val="28"/>
        </w:rPr>
      </w:pPr>
      <w:r w:rsidRPr="000219EE">
        <w:rPr>
          <w:rFonts w:asciiTheme="minorHAnsi" w:eastAsiaTheme="minorEastAsia" w:hAnsiTheme="minorHAnsi" w:cstheme="minorHAnsi"/>
          <w:color w:val="000000" w:themeColor="text1"/>
          <w:kern w:val="24"/>
          <w:sz w:val="28"/>
          <w:szCs w:val="28"/>
        </w:rPr>
        <w:t>Αν δεν εμφανιστεί το μήνυμα επιτυχούς καταχώρησης αυτό οφείλεται σε ελλιπή πληκτρολόγηση των προσωπικών σας στοιχείων. Σε αυτήν την περίπτωση πρέπει να επαναλάβετε τη διαδικασία, ελέγχοντας ξανά την ορθότητα όλων των στοιχείων.</w:t>
      </w:r>
    </w:p>
    <w:p w14:paraId="5A46FE1D" w14:textId="77777777" w:rsidR="00D6225A" w:rsidRPr="000219EE" w:rsidRDefault="00D6225A" w:rsidP="000219EE">
      <w:pPr>
        <w:pStyle w:val="a3"/>
        <w:numPr>
          <w:ilvl w:val="0"/>
          <w:numId w:val="3"/>
        </w:numPr>
        <w:spacing w:line="264" w:lineRule="auto"/>
        <w:jc w:val="both"/>
        <w:rPr>
          <w:rFonts w:asciiTheme="minorHAnsi" w:hAnsiTheme="minorHAnsi" w:cstheme="minorHAnsi"/>
          <w:sz w:val="28"/>
          <w:szCs w:val="28"/>
        </w:rPr>
      </w:pPr>
      <w:r w:rsidRPr="000219EE">
        <w:rPr>
          <w:rFonts w:asciiTheme="minorHAnsi" w:eastAsiaTheme="minorEastAsia" w:hAnsiTheme="minorHAnsi" w:cstheme="minorHAnsi"/>
          <w:color w:val="000000" w:themeColor="text1"/>
          <w:kern w:val="24"/>
          <w:sz w:val="28"/>
          <w:szCs w:val="28"/>
        </w:rPr>
        <w:t>Πριν την υποβολή, η φόρμα δίνει τη δυνατότητα να κινηθείτε στις προηγούμενες σελίδες και να ξαναδείτε τα στοιχεία που έχετε δηλώσει.</w:t>
      </w:r>
    </w:p>
    <w:p w14:paraId="708F8316" w14:textId="77777777" w:rsidR="00D6225A" w:rsidRPr="000219EE" w:rsidRDefault="00D6225A" w:rsidP="000219EE">
      <w:pPr>
        <w:pStyle w:val="a3"/>
        <w:numPr>
          <w:ilvl w:val="0"/>
          <w:numId w:val="3"/>
        </w:numPr>
        <w:spacing w:line="264" w:lineRule="auto"/>
        <w:jc w:val="both"/>
        <w:rPr>
          <w:rFonts w:asciiTheme="minorHAnsi" w:hAnsiTheme="minorHAnsi" w:cstheme="minorHAnsi"/>
          <w:sz w:val="28"/>
          <w:szCs w:val="28"/>
        </w:rPr>
      </w:pPr>
      <w:r w:rsidRPr="000219EE">
        <w:rPr>
          <w:rFonts w:asciiTheme="minorHAnsi" w:eastAsiaTheme="minorEastAsia" w:hAnsiTheme="minorHAnsi" w:cstheme="minorHAnsi"/>
          <w:color w:val="000000" w:themeColor="text1"/>
          <w:kern w:val="24"/>
          <w:sz w:val="28"/>
          <w:szCs w:val="28"/>
        </w:rPr>
        <w:t xml:space="preserve">Εφόσον έχετε υποβάλει τη δήλωσή σας (έχει εμφανιστεί δηλαδή το μήνυμα επιτυχούς καταχώρησης), </w:t>
      </w:r>
      <w:r w:rsidRPr="000219EE">
        <w:rPr>
          <w:rFonts w:asciiTheme="minorHAnsi" w:eastAsiaTheme="minorEastAsia" w:hAnsiTheme="minorHAnsi" w:cstheme="minorHAnsi"/>
          <w:b/>
          <w:bCs/>
          <w:color w:val="000000" w:themeColor="text1"/>
          <w:kern w:val="24"/>
          <w:sz w:val="28"/>
          <w:szCs w:val="28"/>
        </w:rPr>
        <w:t>δεν μπορείτε να δηλώσετε 2η φορά</w:t>
      </w:r>
      <w:r w:rsidRPr="000219EE">
        <w:rPr>
          <w:rFonts w:asciiTheme="minorHAnsi" w:eastAsiaTheme="minorEastAsia" w:hAnsiTheme="minorHAnsi" w:cstheme="minorHAnsi"/>
          <w:color w:val="000000" w:themeColor="text1"/>
          <w:kern w:val="24"/>
          <w:sz w:val="28"/>
          <w:szCs w:val="28"/>
        </w:rPr>
        <w:t>.</w:t>
      </w:r>
    </w:p>
    <w:p w14:paraId="4CA4DA0E" w14:textId="77777777" w:rsidR="00FB291F" w:rsidRDefault="00FB291F" w:rsidP="000219EE">
      <w:pPr>
        <w:jc w:val="both"/>
        <w:rPr>
          <w:rFonts w:cstheme="minorHAnsi"/>
          <w:sz w:val="28"/>
          <w:szCs w:val="28"/>
        </w:rPr>
      </w:pPr>
    </w:p>
    <w:p w14:paraId="6B4E16B0" w14:textId="77777777" w:rsidR="00FB291F" w:rsidRPr="003B5C97" w:rsidRDefault="00FB291F" w:rsidP="000219EE">
      <w:pPr>
        <w:jc w:val="both"/>
        <w:rPr>
          <w:rFonts w:cstheme="minorHAnsi"/>
          <w:b/>
          <w:sz w:val="28"/>
          <w:szCs w:val="28"/>
        </w:rPr>
      </w:pPr>
      <w:r w:rsidRPr="00FB291F">
        <w:rPr>
          <w:rFonts w:cstheme="minorHAnsi"/>
          <w:b/>
          <w:sz w:val="28"/>
          <w:szCs w:val="28"/>
        </w:rPr>
        <w:t>Η ΣΥΜΠΛΗΡΩΣΗ ΤΩΝ ΣΤΟΙΧΕΙΩΝ ΕΙΝΑΙ ΑΠΑΡΑΙΤΗΤΟ Ν</w:t>
      </w:r>
      <w:r w:rsidR="003B5C97">
        <w:rPr>
          <w:rFonts w:cstheme="minorHAnsi"/>
          <w:b/>
          <w:sz w:val="28"/>
          <w:szCs w:val="28"/>
        </w:rPr>
        <w:t xml:space="preserve">Α ΕΧΕΙ ΟΛΟΚΛΗΡΩΘΕΙ ΜΕΧΡΙ </w:t>
      </w:r>
      <w:r w:rsidR="00D724AC" w:rsidRPr="0053332F">
        <w:rPr>
          <w:rFonts w:cstheme="minorHAnsi"/>
          <w:b/>
          <w:sz w:val="28"/>
          <w:szCs w:val="28"/>
        </w:rPr>
        <w:t>ΚΑΙ</w:t>
      </w:r>
      <w:r w:rsidR="00D724AC">
        <w:rPr>
          <w:rFonts w:cstheme="minorHAnsi"/>
          <w:b/>
          <w:sz w:val="28"/>
          <w:szCs w:val="28"/>
        </w:rPr>
        <w:t xml:space="preserve"> </w:t>
      </w:r>
      <w:r w:rsidR="002E30CC">
        <w:rPr>
          <w:rFonts w:cstheme="minorHAnsi"/>
          <w:b/>
          <w:sz w:val="28"/>
          <w:szCs w:val="28"/>
        </w:rPr>
        <w:t xml:space="preserve">ΤΟ </w:t>
      </w:r>
      <w:r w:rsidR="002E30CC" w:rsidRPr="002E30CC">
        <w:rPr>
          <w:rFonts w:cstheme="minorHAnsi"/>
          <w:b/>
          <w:sz w:val="28"/>
          <w:szCs w:val="28"/>
          <w:u w:val="single"/>
        </w:rPr>
        <w:t>ΣΑΒΒΑΤΟ 16/03/2024</w:t>
      </w:r>
      <w:r w:rsidR="003B5C97" w:rsidRPr="002E30CC">
        <w:rPr>
          <w:rFonts w:cstheme="minorHAnsi"/>
          <w:b/>
          <w:sz w:val="28"/>
          <w:szCs w:val="28"/>
          <w:u w:val="single"/>
        </w:rPr>
        <w:t xml:space="preserve"> (24:00)</w:t>
      </w:r>
      <w:r w:rsidR="003B5C97">
        <w:rPr>
          <w:rFonts w:cstheme="minorHAnsi"/>
          <w:b/>
          <w:sz w:val="28"/>
          <w:szCs w:val="28"/>
        </w:rPr>
        <w:t>.</w:t>
      </w:r>
    </w:p>
    <w:p w14:paraId="2DC94258" w14:textId="77777777" w:rsidR="00FB291F" w:rsidRDefault="00FB291F" w:rsidP="000219EE">
      <w:pPr>
        <w:jc w:val="both"/>
        <w:rPr>
          <w:rFonts w:cstheme="minorHAnsi"/>
          <w:b/>
          <w:sz w:val="28"/>
          <w:szCs w:val="28"/>
        </w:rPr>
      </w:pPr>
      <w:r w:rsidRPr="00FB291F">
        <w:rPr>
          <w:rFonts w:cstheme="minorHAnsi"/>
          <w:b/>
          <w:sz w:val="28"/>
          <w:szCs w:val="28"/>
        </w:rPr>
        <w:t>ΣΕ ΔΙΑΦΟΡΕΤΙΚΗ ΠΕΡΙΠΤΩΣΗ ΕΙΝΑΙ ΠΙΘΑΝΟΝ ΝΑ ΥΠΑΡΞΕΙ ΠΑΡΑΚΩΛΥΣΗ ΤΗΣ ΠΡΑΚΤΙΚΗΣ ΣΑΣ ΑΣΚΗΣΗΣ</w:t>
      </w:r>
      <w:r w:rsidR="0052266F">
        <w:rPr>
          <w:rFonts w:cstheme="minorHAnsi"/>
          <w:b/>
          <w:sz w:val="28"/>
          <w:szCs w:val="28"/>
        </w:rPr>
        <w:t>.</w:t>
      </w:r>
    </w:p>
    <w:p w14:paraId="1D02ECBB" w14:textId="77777777" w:rsidR="00CF3F6C" w:rsidRDefault="0052266F" w:rsidP="000219EE">
      <w:pPr>
        <w:jc w:val="both"/>
        <w:rPr>
          <w:rFonts w:cstheme="minorHAnsi"/>
          <w:b/>
          <w:sz w:val="28"/>
          <w:szCs w:val="28"/>
        </w:rPr>
      </w:pPr>
      <w:r>
        <w:rPr>
          <w:rFonts w:cstheme="minorHAnsi"/>
          <w:b/>
          <w:sz w:val="28"/>
          <w:szCs w:val="28"/>
        </w:rPr>
        <w:t xml:space="preserve">Κατά την πρώτη σας παρουσία στα Νηπιαγωγεία είναι απαραίτητο να έχετε μαζί σας το </w:t>
      </w:r>
      <w:r w:rsidRPr="00ED5C3F">
        <w:rPr>
          <w:rFonts w:cstheme="minorHAnsi"/>
          <w:b/>
          <w:sz w:val="28"/>
          <w:szCs w:val="28"/>
          <w:u w:val="single"/>
        </w:rPr>
        <w:t xml:space="preserve">Δελτίο της Αστυνομικής Ταυτότητας </w:t>
      </w:r>
      <w:r>
        <w:rPr>
          <w:rFonts w:cstheme="minorHAnsi"/>
          <w:b/>
          <w:sz w:val="28"/>
          <w:szCs w:val="28"/>
        </w:rPr>
        <w:t xml:space="preserve">και το </w:t>
      </w:r>
      <w:r w:rsidRPr="00ED5C3F">
        <w:rPr>
          <w:rFonts w:cstheme="minorHAnsi"/>
          <w:b/>
          <w:sz w:val="28"/>
          <w:szCs w:val="28"/>
          <w:u w:val="single"/>
        </w:rPr>
        <w:t xml:space="preserve">φοιτητικό πάσο </w:t>
      </w:r>
      <w:r w:rsidR="00ED5C3F">
        <w:rPr>
          <w:rFonts w:cstheme="minorHAnsi"/>
          <w:b/>
          <w:sz w:val="28"/>
          <w:szCs w:val="28"/>
        </w:rPr>
        <w:t xml:space="preserve">και να τα επιδείξετε στις Νηπιαγωγούς σε περίπτωση που σας ζητηθούν. </w:t>
      </w:r>
    </w:p>
    <w:p w14:paraId="144095B5" w14:textId="77777777" w:rsidR="00CF3F6C" w:rsidRPr="00FB291F" w:rsidRDefault="00CF3F6C" w:rsidP="00ED5C3F">
      <w:pPr>
        <w:jc w:val="right"/>
        <w:rPr>
          <w:rFonts w:cstheme="minorHAnsi"/>
          <w:b/>
          <w:sz w:val="28"/>
          <w:szCs w:val="28"/>
        </w:rPr>
      </w:pPr>
      <w:r>
        <w:rPr>
          <w:rFonts w:cstheme="minorHAnsi"/>
          <w:b/>
          <w:sz w:val="28"/>
          <w:szCs w:val="28"/>
        </w:rPr>
        <w:t>ΕΥΧΑΡΙΣΤΟΥΜΕ!</w:t>
      </w:r>
    </w:p>
    <w:sectPr w:rsidR="00CF3F6C" w:rsidRPr="00FB29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62B61"/>
    <w:multiLevelType w:val="hybridMultilevel"/>
    <w:tmpl w:val="80547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AC47A0"/>
    <w:multiLevelType w:val="hybridMultilevel"/>
    <w:tmpl w:val="ED86E082"/>
    <w:lvl w:ilvl="0" w:tplc="6F76965A">
      <w:start w:val="1"/>
      <w:numFmt w:val="bullet"/>
      <w:lvlText w:val="•"/>
      <w:lvlJc w:val="left"/>
      <w:pPr>
        <w:tabs>
          <w:tab w:val="num" w:pos="720"/>
        </w:tabs>
        <w:ind w:left="720" w:hanging="360"/>
      </w:pPr>
      <w:rPr>
        <w:rFonts w:ascii="Arial" w:hAnsi="Arial" w:hint="default"/>
      </w:rPr>
    </w:lvl>
    <w:lvl w:ilvl="1" w:tplc="68365838" w:tentative="1">
      <w:start w:val="1"/>
      <w:numFmt w:val="bullet"/>
      <w:lvlText w:val="•"/>
      <w:lvlJc w:val="left"/>
      <w:pPr>
        <w:tabs>
          <w:tab w:val="num" w:pos="1440"/>
        </w:tabs>
        <w:ind w:left="1440" w:hanging="360"/>
      </w:pPr>
      <w:rPr>
        <w:rFonts w:ascii="Arial" w:hAnsi="Arial" w:hint="default"/>
      </w:rPr>
    </w:lvl>
    <w:lvl w:ilvl="2" w:tplc="B958ECD0" w:tentative="1">
      <w:start w:val="1"/>
      <w:numFmt w:val="bullet"/>
      <w:lvlText w:val="•"/>
      <w:lvlJc w:val="left"/>
      <w:pPr>
        <w:tabs>
          <w:tab w:val="num" w:pos="2160"/>
        </w:tabs>
        <w:ind w:left="2160" w:hanging="360"/>
      </w:pPr>
      <w:rPr>
        <w:rFonts w:ascii="Arial" w:hAnsi="Arial" w:hint="default"/>
      </w:rPr>
    </w:lvl>
    <w:lvl w:ilvl="3" w:tplc="9DA43DB0" w:tentative="1">
      <w:start w:val="1"/>
      <w:numFmt w:val="bullet"/>
      <w:lvlText w:val="•"/>
      <w:lvlJc w:val="left"/>
      <w:pPr>
        <w:tabs>
          <w:tab w:val="num" w:pos="2880"/>
        </w:tabs>
        <w:ind w:left="2880" w:hanging="360"/>
      </w:pPr>
      <w:rPr>
        <w:rFonts w:ascii="Arial" w:hAnsi="Arial" w:hint="default"/>
      </w:rPr>
    </w:lvl>
    <w:lvl w:ilvl="4" w:tplc="0FB26FE4" w:tentative="1">
      <w:start w:val="1"/>
      <w:numFmt w:val="bullet"/>
      <w:lvlText w:val="•"/>
      <w:lvlJc w:val="left"/>
      <w:pPr>
        <w:tabs>
          <w:tab w:val="num" w:pos="3600"/>
        </w:tabs>
        <w:ind w:left="3600" w:hanging="360"/>
      </w:pPr>
      <w:rPr>
        <w:rFonts w:ascii="Arial" w:hAnsi="Arial" w:hint="default"/>
      </w:rPr>
    </w:lvl>
    <w:lvl w:ilvl="5" w:tplc="FEAEFEC4" w:tentative="1">
      <w:start w:val="1"/>
      <w:numFmt w:val="bullet"/>
      <w:lvlText w:val="•"/>
      <w:lvlJc w:val="left"/>
      <w:pPr>
        <w:tabs>
          <w:tab w:val="num" w:pos="4320"/>
        </w:tabs>
        <w:ind w:left="4320" w:hanging="360"/>
      </w:pPr>
      <w:rPr>
        <w:rFonts w:ascii="Arial" w:hAnsi="Arial" w:hint="default"/>
      </w:rPr>
    </w:lvl>
    <w:lvl w:ilvl="6" w:tplc="5A748038" w:tentative="1">
      <w:start w:val="1"/>
      <w:numFmt w:val="bullet"/>
      <w:lvlText w:val="•"/>
      <w:lvlJc w:val="left"/>
      <w:pPr>
        <w:tabs>
          <w:tab w:val="num" w:pos="5040"/>
        </w:tabs>
        <w:ind w:left="5040" w:hanging="360"/>
      </w:pPr>
      <w:rPr>
        <w:rFonts w:ascii="Arial" w:hAnsi="Arial" w:hint="default"/>
      </w:rPr>
    </w:lvl>
    <w:lvl w:ilvl="7" w:tplc="8018BC1A" w:tentative="1">
      <w:start w:val="1"/>
      <w:numFmt w:val="bullet"/>
      <w:lvlText w:val="•"/>
      <w:lvlJc w:val="left"/>
      <w:pPr>
        <w:tabs>
          <w:tab w:val="num" w:pos="5760"/>
        </w:tabs>
        <w:ind w:left="5760" w:hanging="360"/>
      </w:pPr>
      <w:rPr>
        <w:rFonts w:ascii="Arial" w:hAnsi="Arial" w:hint="default"/>
      </w:rPr>
    </w:lvl>
    <w:lvl w:ilvl="8" w:tplc="A91866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E9774C"/>
    <w:multiLevelType w:val="hybridMultilevel"/>
    <w:tmpl w:val="E4B6ABA4"/>
    <w:lvl w:ilvl="0" w:tplc="1F30D3F0">
      <w:start w:val="1"/>
      <w:numFmt w:val="bullet"/>
      <w:lvlText w:val=""/>
      <w:lvlJc w:val="left"/>
      <w:pPr>
        <w:tabs>
          <w:tab w:val="num" w:pos="720"/>
        </w:tabs>
        <w:ind w:left="720" w:hanging="360"/>
      </w:pPr>
      <w:rPr>
        <w:rFonts w:ascii="Wingdings 3" w:hAnsi="Wingdings 3" w:hint="default"/>
      </w:rPr>
    </w:lvl>
    <w:lvl w:ilvl="1" w:tplc="53CE67AC" w:tentative="1">
      <w:start w:val="1"/>
      <w:numFmt w:val="bullet"/>
      <w:lvlText w:val=""/>
      <w:lvlJc w:val="left"/>
      <w:pPr>
        <w:tabs>
          <w:tab w:val="num" w:pos="1440"/>
        </w:tabs>
        <w:ind w:left="1440" w:hanging="360"/>
      </w:pPr>
      <w:rPr>
        <w:rFonts w:ascii="Wingdings 3" w:hAnsi="Wingdings 3" w:hint="default"/>
      </w:rPr>
    </w:lvl>
    <w:lvl w:ilvl="2" w:tplc="AF306E04" w:tentative="1">
      <w:start w:val="1"/>
      <w:numFmt w:val="bullet"/>
      <w:lvlText w:val=""/>
      <w:lvlJc w:val="left"/>
      <w:pPr>
        <w:tabs>
          <w:tab w:val="num" w:pos="2160"/>
        </w:tabs>
        <w:ind w:left="2160" w:hanging="360"/>
      </w:pPr>
      <w:rPr>
        <w:rFonts w:ascii="Wingdings 3" w:hAnsi="Wingdings 3" w:hint="default"/>
      </w:rPr>
    </w:lvl>
    <w:lvl w:ilvl="3" w:tplc="13A860B2" w:tentative="1">
      <w:start w:val="1"/>
      <w:numFmt w:val="bullet"/>
      <w:lvlText w:val=""/>
      <w:lvlJc w:val="left"/>
      <w:pPr>
        <w:tabs>
          <w:tab w:val="num" w:pos="2880"/>
        </w:tabs>
        <w:ind w:left="2880" w:hanging="360"/>
      </w:pPr>
      <w:rPr>
        <w:rFonts w:ascii="Wingdings 3" w:hAnsi="Wingdings 3" w:hint="default"/>
      </w:rPr>
    </w:lvl>
    <w:lvl w:ilvl="4" w:tplc="027235E8" w:tentative="1">
      <w:start w:val="1"/>
      <w:numFmt w:val="bullet"/>
      <w:lvlText w:val=""/>
      <w:lvlJc w:val="left"/>
      <w:pPr>
        <w:tabs>
          <w:tab w:val="num" w:pos="3600"/>
        </w:tabs>
        <w:ind w:left="3600" w:hanging="360"/>
      </w:pPr>
      <w:rPr>
        <w:rFonts w:ascii="Wingdings 3" w:hAnsi="Wingdings 3" w:hint="default"/>
      </w:rPr>
    </w:lvl>
    <w:lvl w:ilvl="5" w:tplc="96662D22" w:tentative="1">
      <w:start w:val="1"/>
      <w:numFmt w:val="bullet"/>
      <w:lvlText w:val=""/>
      <w:lvlJc w:val="left"/>
      <w:pPr>
        <w:tabs>
          <w:tab w:val="num" w:pos="4320"/>
        </w:tabs>
        <w:ind w:left="4320" w:hanging="360"/>
      </w:pPr>
      <w:rPr>
        <w:rFonts w:ascii="Wingdings 3" w:hAnsi="Wingdings 3" w:hint="default"/>
      </w:rPr>
    </w:lvl>
    <w:lvl w:ilvl="6" w:tplc="DFB0E1C0" w:tentative="1">
      <w:start w:val="1"/>
      <w:numFmt w:val="bullet"/>
      <w:lvlText w:val=""/>
      <w:lvlJc w:val="left"/>
      <w:pPr>
        <w:tabs>
          <w:tab w:val="num" w:pos="5040"/>
        </w:tabs>
        <w:ind w:left="5040" w:hanging="360"/>
      </w:pPr>
      <w:rPr>
        <w:rFonts w:ascii="Wingdings 3" w:hAnsi="Wingdings 3" w:hint="default"/>
      </w:rPr>
    </w:lvl>
    <w:lvl w:ilvl="7" w:tplc="368024FC" w:tentative="1">
      <w:start w:val="1"/>
      <w:numFmt w:val="bullet"/>
      <w:lvlText w:val=""/>
      <w:lvlJc w:val="left"/>
      <w:pPr>
        <w:tabs>
          <w:tab w:val="num" w:pos="5760"/>
        </w:tabs>
        <w:ind w:left="5760" w:hanging="360"/>
      </w:pPr>
      <w:rPr>
        <w:rFonts w:ascii="Wingdings 3" w:hAnsi="Wingdings 3" w:hint="default"/>
      </w:rPr>
    </w:lvl>
    <w:lvl w:ilvl="8" w:tplc="400C857C" w:tentative="1">
      <w:start w:val="1"/>
      <w:numFmt w:val="bullet"/>
      <w:lvlText w:val=""/>
      <w:lvlJc w:val="left"/>
      <w:pPr>
        <w:tabs>
          <w:tab w:val="num" w:pos="6480"/>
        </w:tabs>
        <w:ind w:left="6480" w:hanging="360"/>
      </w:pPr>
      <w:rPr>
        <w:rFonts w:ascii="Wingdings 3" w:hAnsi="Wingdings 3" w:hint="default"/>
      </w:rPr>
    </w:lvl>
  </w:abstractNum>
  <w:num w:numId="1" w16cid:durableId="2073768519">
    <w:abstractNumId w:val="2"/>
  </w:num>
  <w:num w:numId="2" w16cid:durableId="411241631">
    <w:abstractNumId w:val="0"/>
  </w:num>
  <w:num w:numId="3" w16cid:durableId="831143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5A"/>
    <w:rsid w:val="000219EE"/>
    <w:rsid w:val="002E30CC"/>
    <w:rsid w:val="00346D99"/>
    <w:rsid w:val="003B5C97"/>
    <w:rsid w:val="0052266F"/>
    <w:rsid w:val="0053332F"/>
    <w:rsid w:val="005B2C43"/>
    <w:rsid w:val="006F1E79"/>
    <w:rsid w:val="00713273"/>
    <w:rsid w:val="00A035BF"/>
    <w:rsid w:val="00A03611"/>
    <w:rsid w:val="00A25CE6"/>
    <w:rsid w:val="00AD61B9"/>
    <w:rsid w:val="00CF3F6C"/>
    <w:rsid w:val="00D6225A"/>
    <w:rsid w:val="00D724AC"/>
    <w:rsid w:val="00ED5C3F"/>
    <w:rsid w:val="00FB29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960B"/>
  <w15:chartTrackingRefBased/>
  <w15:docId w15:val="{4C461840-70A7-4DC6-A4E3-BD1A08F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25A"/>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D6225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AD61B9"/>
    <w:rPr>
      <w:color w:val="0563C1" w:themeColor="hyperlink"/>
      <w:u w:val="single"/>
    </w:rPr>
  </w:style>
  <w:style w:type="paragraph" w:styleId="-HTML">
    <w:name w:val="HTML Preformatted"/>
    <w:basedOn w:val="a"/>
    <w:link w:val="-HTMLChar"/>
    <w:uiPriority w:val="99"/>
    <w:semiHidden/>
    <w:unhideWhenUsed/>
    <w:rsid w:val="002E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2E30CC"/>
    <w:rPr>
      <w:rFonts w:ascii="Courier New" w:eastAsia="Times New Roman" w:hAnsi="Courier New" w:cs="Courier New"/>
      <w:sz w:val="20"/>
      <w:szCs w:val="20"/>
      <w:lang w:eastAsia="el-GR"/>
    </w:rPr>
  </w:style>
  <w:style w:type="character" w:styleId="-0">
    <w:name w:val="FollowedHyperlink"/>
    <w:basedOn w:val="a0"/>
    <w:uiPriority w:val="99"/>
    <w:semiHidden/>
    <w:unhideWhenUsed/>
    <w:rsid w:val="00D72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7851">
      <w:bodyDiv w:val="1"/>
      <w:marLeft w:val="0"/>
      <w:marRight w:val="0"/>
      <w:marTop w:val="0"/>
      <w:marBottom w:val="0"/>
      <w:divBdr>
        <w:top w:val="none" w:sz="0" w:space="0" w:color="auto"/>
        <w:left w:val="none" w:sz="0" w:space="0" w:color="auto"/>
        <w:bottom w:val="none" w:sz="0" w:space="0" w:color="auto"/>
        <w:right w:val="none" w:sz="0" w:space="0" w:color="auto"/>
      </w:divBdr>
    </w:div>
    <w:div w:id="650720180">
      <w:bodyDiv w:val="1"/>
      <w:marLeft w:val="0"/>
      <w:marRight w:val="0"/>
      <w:marTop w:val="0"/>
      <w:marBottom w:val="0"/>
      <w:divBdr>
        <w:top w:val="none" w:sz="0" w:space="0" w:color="auto"/>
        <w:left w:val="none" w:sz="0" w:space="0" w:color="auto"/>
        <w:bottom w:val="none" w:sz="0" w:space="0" w:color="auto"/>
        <w:right w:val="none" w:sz="0" w:space="0" w:color="auto"/>
      </w:divBdr>
      <w:divsChild>
        <w:div w:id="2081906999">
          <w:marLeft w:val="547"/>
          <w:marRight w:val="0"/>
          <w:marTop w:val="200"/>
          <w:marBottom w:val="0"/>
          <w:divBdr>
            <w:top w:val="none" w:sz="0" w:space="0" w:color="auto"/>
            <w:left w:val="none" w:sz="0" w:space="0" w:color="auto"/>
            <w:bottom w:val="none" w:sz="0" w:space="0" w:color="auto"/>
            <w:right w:val="none" w:sz="0" w:space="0" w:color="auto"/>
          </w:divBdr>
        </w:div>
      </w:divsChild>
    </w:div>
    <w:div w:id="1420053514">
      <w:bodyDiv w:val="1"/>
      <w:marLeft w:val="0"/>
      <w:marRight w:val="0"/>
      <w:marTop w:val="0"/>
      <w:marBottom w:val="0"/>
      <w:divBdr>
        <w:top w:val="none" w:sz="0" w:space="0" w:color="auto"/>
        <w:left w:val="none" w:sz="0" w:space="0" w:color="auto"/>
        <w:bottom w:val="none" w:sz="0" w:space="0" w:color="auto"/>
        <w:right w:val="none" w:sz="0" w:space="0" w:color="auto"/>
      </w:divBdr>
    </w:div>
    <w:div w:id="16280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cd.uoa.gr/stoicheia-foititrion-ton-4ou-et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Τσαλαγιώργου</dc:creator>
  <cp:keywords/>
  <dc:description/>
  <cp:lastModifiedBy>PANAGIOTA GIANNOULI</cp:lastModifiedBy>
  <cp:revision>2</cp:revision>
  <dcterms:created xsi:type="dcterms:W3CDTF">2024-03-13T16:15:00Z</dcterms:created>
  <dcterms:modified xsi:type="dcterms:W3CDTF">2024-03-13T16:15:00Z</dcterms:modified>
</cp:coreProperties>
</file>