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30" w:rsidRDefault="005F1C30" w:rsidP="005F1C30">
      <w:pPr>
        <w:pStyle w:val="a3"/>
        <w:numPr>
          <w:ilvl w:val="0"/>
          <w:numId w:val="1"/>
        </w:numPr>
      </w:pPr>
      <w:r>
        <w:t>Αντιλήψεις για την αξιολόγηση στην εκπαίδευση</w:t>
      </w:r>
    </w:p>
    <w:p w:rsidR="00EC2C19" w:rsidRDefault="006F053E" w:rsidP="006F053E">
      <w:pPr>
        <w:pStyle w:val="a3"/>
        <w:numPr>
          <w:ilvl w:val="0"/>
          <w:numId w:val="1"/>
        </w:numPr>
      </w:pPr>
      <w:r>
        <w:t xml:space="preserve">Εκπαιδευτική αξιολόγηση: σκοπός &amp; στόχοι, αντικείμενο, κριτήρια, φορείς, </w:t>
      </w:r>
      <w:r w:rsidR="005F1C30">
        <w:t xml:space="preserve">είδη και </w:t>
      </w:r>
      <w:r>
        <w:t>μορφές αξιολόγησης.</w:t>
      </w:r>
    </w:p>
    <w:p w:rsidR="005F1C30" w:rsidRDefault="006F053E" w:rsidP="006F053E">
      <w:pPr>
        <w:pStyle w:val="a3"/>
        <w:numPr>
          <w:ilvl w:val="0"/>
          <w:numId w:val="1"/>
        </w:numPr>
      </w:pPr>
      <w:r>
        <w:t>Η αξιολόγηση του εκπαιδευτικού έργου: Αξιολόγηση του σχολείου, αξιολόγηση Αναλυτικών Προγραμμάτων, αξιολόγηση εκπαιδευτικών προγραμμάτων και καινοτόμων δράσεων, αξιολόγηση διδακτικών βιβλίων και σχολικών εγχειριδίων</w:t>
      </w:r>
      <w:r w:rsidR="005F1C30">
        <w:t xml:space="preserve">, </w:t>
      </w:r>
      <w:r w:rsidR="00112F2E">
        <w:t xml:space="preserve">αξιολόγηση εκπαιδευτικού υλικού, </w:t>
      </w:r>
      <w:r w:rsidR="005F1C30">
        <w:t>αξιολόγηση του εκπαιδευτικού, αξιολόγηση του μαθητή</w:t>
      </w:r>
      <w:r w:rsidR="00112F2E">
        <w:t>.</w:t>
      </w:r>
    </w:p>
    <w:p w:rsidR="005F1C30" w:rsidRDefault="005F1C30" w:rsidP="006F053E">
      <w:pPr>
        <w:pStyle w:val="a3"/>
        <w:numPr>
          <w:ilvl w:val="0"/>
          <w:numId w:val="1"/>
        </w:numPr>
      </w:pPr>
      <w:r>
        <w:t>Εναλλακτικές μορφές αξιολόγησης: συστηματική παρατήρηση και καταγραφή, αυθεντική αξιολόγηση, φάκελος αξιολόγησης, αξιολόγηση των σχεδίων εργασίας</w:t>
      </w:r>
    </w:p>
    <w:p w:rsidR="006F053E" w:rsidRDefault="006F053E" w:rsidP="006F053E">
      <w:pPr>
        <w:pStyle w:val="a3"/>
        <w:numPr>
          <w:ilvl w:val="0"/>
          <w:numId w:val="1"/>
        </w:numPr>
      </w:pPr>
      <w:r>
        <w:t xml:space="preserve"> </w:t>
      </w:r>
      <w:r w:rsidR="005F1C30">
        <w:t>Αξιολόγηση εκπαιδευτικού μέσα από διαδικασίες επαγγελματικής ανάπτυξης</w:t>
      </w:r>
    </w:p>
    <w:p w:rsidR="005F1C30" w:rsidRPr="006F053E" w:rsidRDefault="005F1C30" w:rsidP="006F053E">
      <w:pPr>
        <w:pStyle w:val="a3"/>
        <w:numPr>
          <w:ilvl w:val="0"/>
          <w:numId w:val="1"/>
        </w:numPr>
      </w:pPr>
      <w:r>
        <w:t>Αξιολόγηση εκπαιδευτικού έργου στην προσχολική αγωγή: Διαδικασία αυτοαξιολόγησης στη σχολική μονάδα</w:t>
      </w:r>
    </w:p>
    <w:sectPr w:rsidR="005F1C30" w:rsidRPr="006F053E" w:rsidSect="00EC2C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725CA"/>
    <w:multiLevelType w:val="hybridMultilevel"/>
    <w:tmpl w:val="589479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F053E"/>
    <w:rsid w:val="00112F2E"/>
    <w:rsid w:val="00282E5B"/>
    <w:rsid w:val="005F1C30"/>
    <w:rsid w:val="006F053E"/>
    <w:rsid w:val="00844FE3"/>
    <w:rsid w:val="00EC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vtsafos</dc:creator>
  <cp:keywords/>
  <dc:description/>
  <cp:lastModifiedBy>vtsafos</cp:lastModifiedBy>
  <cp:revision>3</cp:revision>
  <dcterms:created xsi:type="dcterms:W3CDTF">2015-06-12T09:07:00Z</dcterms:created>
  <dcterms:modified xsi:type="dcterms:W3CDTF">2015-06-13T06:46:00Z</dcterms:modified>
</cp:coreProperties>
</file>