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45" w:rsidRPr="00970CDC" w:rsidRDefault="009C2A5B" w:rsidP="009C2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DC">
        <w:rPr>
          <w:rFonts w:ascii="Times New Roman" w:hAnsi="Times New Roman" w:cs="Times New Roman"/>
          <w:b/>
          <w:sz w:val="24"/>
          <w:szCs w:val="24"/>
        </w:rPr>
        <w:t>Ύλη Εξετάσεων μαθήματος «Αναλυτικά Προγράμματα &amp; Διδασκαλία»</w:t>
      </w:r>
    </w:p>
    <w:p w:rsidR="009C2A5B" w:rsidRPr="00970CDC" w:rsidRDefault="009C2A5B" w:rsidP="009C2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DC">
        <w:rPr>
          <w:rFonts w:ascii="Times New Roman" w:hAnsi="Times New Roman" w:cs="Times New Roman"/>
          <w:b/>
          <w:sz w:val="24"/>
          <w:szCs w:val="24"/>
        </w:rPr>
        <w:t>Εαρινό εξάμηνο 2010 – 2011</w:t>
      </w:r>
    </w:p>
    <w:p w:rsidR="009C2A5B" w:rsidRPr="00970CDC" w:rsidRDefault="009C2A5B" w:rsidP="009C2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A5B" w:rsidRPr="00970CDC" w:rsidRDefault="009C2A5B" w:rsidP="00970C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CDC">
        <w:rPr>
          <w:rFonts w:ascii="Times New Roman" w:eastAsia="Calibri" w:hAnsi="Times New Roman" w:cs="Times New Roman"/>
          <w:sz w:val="24"/>
          <w:szCs w:val="24"/>
        </w:rPr>
        <w:t>Εννοιολογική αποσαφήνιση και είδη ΑΠ.</w:t>
      </w:r>
    </w:p>
    <w:p w:rsidR="009C2A5B" w:rsidRPr="00970CDC" w:rsidRDefault="009C2A5B" w:rsidP="009C2A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CDC">
        <w:rPr>
          <w:rFonts w:ascii="Times New Roman" w:eastAsia="Calibri" w:hAnsi="Times New Roman" w:cs="Times New Roman"/>
          <w:sz w:val="24"/>
          <w:szCs w:val="24"/>
        </w:rPr>
        <w:t>Μοντέλα Ανάπτυξης Προγραμμάτων</w:t>
      </w:r>
    </w:p>
    <w:p w:rsidR="009C2A5B" w:rsidRPr="00970CDC" w:rsidRDefault="009C2A5B" w:rsidP="009C2A5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CDC">
        <w:rPr>
          <w:rFonts w:ascii="Times New Roman" w:hAnsi="Times New Roman" w:cs="Times New Roman"/>
          <w:sz w:val="24"/>
          <w:szCs w:val="24"/>
        </w:rPr>
        <w:t xml:space="preserve">Θετικιστικός προσανατολισμός: </w:t>
      </w:r>
      <w:r w:rsidRPr="00970CDC">
        <w:rPr>
          <w:rFonts w:ascii="Times New Roman" w:hAnsi="Times New Roman" w:cs="Times New Roman"/>
          <w:sz w:val="24"/>
          <w:szCs w:val="24"/>
          <w:lang w:val="en-US"/>
        </w:rPr>
        <w:t>Tyler</w:t>
      </w:r>
    </w:p>
    <w:p w:rsidR="009C2A5B" w:rsidRPr="00970CDC" w:rsidRDefault="009C2A5B" w:rsidP="009C2A5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CDC">
        <w:rPr>
          <w:rFonts w:ascii="Times New Roman" w:hAnsi="Times New Roman" w:cs="Times New Roman"/>
          <w:sz w:val="24"/>
          <w:szCs w:val="24"/>
        </w:rPr>
        <w:t xml:space="preserve">Ερμηνευτικός προσανατολισμός: </w:t>
      </w:r>
      <w:proofErr w:type="spellStart"/>
      <w:r w:rsidRPr="00970CDC">
        <w:rPr>
          <w:rFonts w:ascii="Times New Roman" w:hAnsi="Times New Roman" w:cs="Times New Roman"/>
          <w:sz w:val="24"/>
          <w:szCs w:val="24"/>
          <w:lang w:val="en-US"/>
        </w:rPr>
        <w:t>Stenhouse</w:t>
      </w:r>
      <w:proofErr w:type="spellEnd"/>
    </w:p>
    <w:p w:rsidR="00970CDC" w:rsidRPr="00970CDC" w:rsidRDefault="009C2A5B" w:rsidP="00970CD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CDC">
        <w:rPr>
          <w:rFonts w:ascii="Times New Roman" w:hAnsi="Times New Roman" w:cs="Times New Roman"/>
          <w:sz w:val="24"/>
          <w:szCs w:val="24"/>
        </w:rPr>
        <w:t xml:space="preserve">Κριτικός προσανατολισμός: </w:t>
      </w:r>
      <w:proofErr w:type="spellStart"/>
      <w:r w:rsidRPr="00970CDC">
        <w:rPr>
          <w:rFonts w:ascii="Times New Roman" w:hAnsi="Times New Roman" w:cs="Times New Roman"/>
          <w:sz w:val="24"/>
          <w:szCs w:val="24"/>
          <w:lang w:val="en-US"/>
        </w:rPr>
        <w:t>Freire</w:t>
      </w:r>
      <w:proofErr w:type="spellEnd"/>
      <w:r w:rsidRPr="00970C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0CDC" w:rsidRPr="00970CD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70CDC">
        <w:rPr>
          <w:rFonts w:ascii="Times New Roman" w:hAnsi="Times New Roman" w:cs="Times New Roman"/>
          <w:sz w:val="24"/>
          <w:szCs w:val="24"/>
          <w:lang w:val="en-US"/>
        </w:rPr>
        <w:t xml:space="preserve"> Apple</w:t>
      </w:r>
    </w:p>
    <w:p w:rsidR="00970CDC" w:rsidRPr="00970CDC" w:rsidRDefault="00970CDC" w:rsidP="00970CD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CDC">
        <w:rPr>
          <w:rFonts w:ascii="Times New Roman" w:hAnsi="Times New Roman" w:cs="Times New Roman"/>
          <w:sz w:val="24"/>
          <w:szCs w:val="24"/>
        </w:rPr>
        <w:t xml:space="preserve">Το </w:t>
      </w:r>
      <w:proofErr w:type="spellStart"/>
      <w:r w:rsidRPr="00970CDC">
        <w:rPr>
          <w:rFonts w:ascii="Times New Roman" w:hAnsi="Times New Roman" w:cs="Times New Roman"/>
          <w:sz w:val="24"/>
          <w:szCs w:val="24"/>
        </w:rPr>
        <w:t>Παραπρόγραμμα</w:t>
      </w:r>
      <w:proofErr w:type="spellEnd"/>
    </w:p>
    <w:p w:rsidR="00970CDC" w:rsidRPr="00970CDC" w:rsidRDefault="00970CDC" w:rsidP="00970CD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CDC">
        <w:rPr>
          <w:rFonts w:ascii="Times New Roman" w:hAnsi="Times New Roman" w:cs="Times New Roman"/>
          <w:sz w:val="24"/>
          <w:szCs w:val="24"/>
        </w:rPr>
        <w:t xml:space="preserve">Ο εκπαιδευτικός και το Αναλυτικό Πρόγραμμα. </w:t>
      </w:r>
    </w:p>
    <w:p w:rsidR="00970CDC" w:rsidRPr="00970CDC" w:rsidRDefault="00970CDC" w:rsidP="00970CD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CDC">
        <w:rPr>
          <w:rFonts w:ascii="Times New Roman" w:hAnsi="Times New Roman" w:cs="Times New Roman"/>
          <w:sz w:val="24"/>
          <w:szCs w:val="24"/>
        </w:rPr>
        <w:t>Ανοικτά και Κλειστά Αναλυτικά Προγράμματα</w:t>
      </w:r>
    </w:p>
    <w:p w:rsidR="00970CDC" w:rsidRPr="00970CDC" w:rsidRDefault="00970CDC" w:rsidP="00970CDC">
      <w:pPr>
        <w:pStyle w:val="a5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CDC">
        <w:rPr>
          <w:rFonts w:ascii="Times New Roman" w:hAnsi="Times New Roman" w:cs="Times New Roman"/>
          <w:sz w:val="24"/>
          <w:szCs w:val="24"/>
        </w:rPr>
        <w:t>Εκπαιδευτικός και προσωπική εκπαιδευτική θεωρία</w:t>
      </w:r>
    </w:p>
    <w:p w:rsidR="009C2A5B" w:rsidRPr="00970CDC" w:rsidRDefault="009C2A5B" w:rsidP="00970CD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CDC">
        <w:rPr>
          <w:rFonts w:ascii="Times New Roman" w:eastAsia="Calibri" w:hAnsi="Times New Roman" w:cs="Times New Roman"/>
          <w:sz w:val="24"/>
          <w:szCs w:val="24"/>
        </w:rPr>
        <w:t xml:space="preserve">Από τη νεωτερική στη </w:t>
      </w:r>
      <w:proofErr w:type="spellStart"/>
      <w:r w:rsidRPr="00970CDC">
        <w:rPr>
          <w:rFonts w:ascii="Times New Roman" w:eastAsia="Calibri" w:hAnsi="Times New Roman" w:cs="Times New Roman"/>
          <w:sz w:val="24"/>
          <w:szCs w:val="24"/>
        </w:rPr>
        <w:t>μετανεωτερική</w:t>
      </w:r>
      <w:proofErr w:type="spellEnd"/>
      <w:r w:rsidRPr="00970CDC">
        <w:rPr>
          <w:rFonts w:ascii="Times New Roman" w:eastAsia="Calibri" w:hAnsi="Times New Roman" w:cs="Times New Roman"/>
          <w:sz w:val="24"/>
          <w:szCs w:val="24"/>
        </w:rPr>
        <w:t xml:space="preserve"> προσέγγιση του ΑΠ</w:t>
      </w:r>
    </w:p>
    <w:p w:rsidR="009C2A5B" w:rsidRPr="00970CDC" w:rsidRDefault="009C2A5B" w:rsidP="009C2A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0CDC">
        <w:rPr>
          <w:rFonts w:ascii="Times New Roman" w:eastAsia="Calibri" w:hAnsi="Times New Roman" w:cs="Times New Roman"/>
          <w:sz w:val="24"/>
          <w:szCs w:val="24"/>
        </w:rPr>
        <w:t>Σύγχρονα Ερωτήματα για την εκπαίδευση και το ΑΠ</w:t>
      </w:r>
    </w:p>
    <w:p w:rsidR="00970CDC" w:rsidRPr="00970CDC" w:rsidRDefault="00970CDC" w:rsidP="00970CD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CDC">
        <w:rPr>
          <w:rFonts w:ascii="Times New Roman" w:hAnsi="Times New Roman" w:cs="Times New Roman"/>
          <w:sz w:val="24"/>
          <w:szCs w:val="24"/>
        </w:rPr>
        <w:t xml:space="preserve">Αναλυτικό Πρόγραμμα και </w:t>
      </w:r>
      <w:proofErr w:type="spellStart"/>
      <w:r w:rsidRPr="00970CDC">
        <w:rPr>
          <w:rFonts w:ascii="Times New Roman" w:hAnsi="Times New Roman" w:cs="Times New Roman"/>
          <w:sz w:val="24"/>
          <w:szCs w:val="24"/>
        </w:rPr>
        <w:t>διαθεματικότητα</w:t>
      </w:r>
      <w:proofErr w:type="spellEnd"/>
    </w:p>
    <w:p w:rsidR="00970CDC" w:rsidRPr="00970CDC" w:rsidRDefault="00970CDC" w:rsidP="00970CD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CDC">
        <w:rPr>
          <w:rFonts w:ascii="Times New Roman" w:hAnsi="Times New Roman" w:cs="Times New Roman"/>
          <w:sz w:val="24"/>
          <w:szCs w:val="24"/>
        </w:rPr>
        <w:t>Αναλυτικό Πρόγραμμα και Διαφοροποιημένη Παιδαγωγική</w:t>
      </w:r>
    </w:p>
    <w:p w:rsidR="009C2A5B" w:rsidRPr="00970CDC" w:rsidRDefault="009C2A5B" w:rsidP="009C2A5B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CDC">
        <w:rPr>
          <w:rFonts w:ascii="Times New Roman" w:eastAsia="Calibri" w:hAnsi="Times New Roman" w:cs="Times New Roman"/>
          <w:sz w:val="24"/>
          <w:szCs w:val="24"/>
        </w:rPr>
        <w:t>ΑΠ Προσχολικής Αγωγής</w:t>
      </w:r>
    </w:p>
    <w:p w:rsidR="009C2A5B" w:rsidRPr="00970CDC" w:rsidRDefault="009C2A5B" w:rsidP="009C2A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2A5B" w:rsidRPr="00970CDC" w:rsidSect="009448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B2" w:rsidRDefault="009413B2" w:rsidP="009C2A5B">
      <w:pPr>
        <w:spacing w:after="0" w:line="240" w:lineRule="auto"/>
      </w:pPr>
      <w:r>
        <w:separator/>
      </w:r>
    </w:p>
  </w:endnote>
  <w:endnote w:type="continuationSeparator" w:id="0">
    <w:p w:rsidR="009413B2" w:rsidRDefault="009413B2" w:rsidP="009C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B2" w:rsidRDefault="009413B2" w:rsidP="009C2A5B">
      <w:pPr>
        <w:spacing w:after="0" w:line="240" w:lineRule="auto"/>
      </w:pPr>
      <w:r>
        <w:separator/>
      </w:r>
    </w:p>
  </w:footnote>
  <w:footnote w:type="continuationSeparator" w:id="0">
    <w:p w:rsidR="009413B2" w:rsidRDefault="009413B2" w:rsidP="009C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111"/>
    <w:multiLevelType w:val="hybridMultilevel"/>
    <w:tmpl w:val="449682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F0095"/>
    <w:multiLevelType w:val="hybridMultilevel"/>
    <w:tmpl w:val="E4820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FAD"/>
    <w:multiLevelType w:val="hybridMultilevel"/>
    <w:tmpl w:val="C236463E"/>
    <w:lvl w:ilvl="0" w:tplc="0408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5D901E10"/>
    <w:multiLevelType w:val="hybridMultilevel"/>
    <w:tmpl w:val="F7EEF8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9E49B8"/>
    <w:multiLevelType w:val="hybridMultilevel"/>
    <w:tmpl w:val="A11642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800CF"/>
    <w:multiLevelType w:val="hybridMultilevel"/>
    <w:tmpl w:val="14D6C8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79745D"/>
    <w:multiLevelType w:val="hybridMultilevel"/>
    <w:tmpl w:val="AAB43EF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A5B"/>
    <w:rsid w:val="0007390D"/>
    <w:rsid w:val="003635DF"/>
    <w:rsid w:val="009413B2"/>
    <w:rsid w:val="009448B9"/>
    <w:rsid w:val="00970CDC"/>
    <w:rsid w:val="009C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9C2A5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9C2A5B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9C2A5B"/>
    <w:rPr>
      <w:vertAlign w:val="superscript"/>
    </w:rPr>
  </w:style>
  <w:style w:type="paragraph" w:styleId="a5">
    <w:name w:val="List Paragraph"/>
    <w:basedOn w:val="a"/>
    <w:uiPriority w:val="34"/>
    <w:qFormat/>
    <w:rsid w:val="00970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044B-A0F0-49AD-B64F-FE7B08A7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Τσάφος</dc:creator>
  <cp:keywords/>
  <dc:description/>
  <cp:lastModifiedBy>Τσάφος</cp:lastModifiedBy>
  <cp:revision>2</cp:revision>
  <dcterms:created xsi:type="dcterms:W3CDTF">2011-06-07T15:33:00Z</dcterms:created>
  <dcterms:modified xsi:type="dcterms:W3CDTF">2011-06-07T15:51:00Z</dcterms:modified>
</cp:coreProperties>
</file>