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9CA6"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imes New Roman"/>
          <w:b/>
          <w:bCs/>
          <w:color w:val="000000"/>
          <w:lang w:val="el-GR"/>
        </w:rPr>
      </w:pPr>
      <w:r w:rsidRPr="00394E37">
        <w:rPr>
          <w:rFonts w:asciiTheme="majorHAnsi" w:hAnsiTheme="majorHAnsi" w:cs="Times New Roman"/>
          <w:b/>
          <w:bCs/>
          <w:color w:val="000000"/>
          <w:lang w:val="el-GR"/>
        </w:rPr>
        <w:t>Κοινωνιολογικές και Ψυχολογικές Θεωρίες για την Οικογένεια</w:t>
      </w:r>
    </w:p>
    <w:p w14:paraId="5F106518"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imes New Roman"/>
          <w:b/>
          <w:bCs/>
          <w:color w:val="000000"/>
          <w:lang w:val="el-GR"/>
        </w:rPr>
      </w:pPr>
    </w:p>
    <w:p w14:paraId="13032CED" w14:textId="789E1BD9"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imes New Roman"/>
          <w:b/>
          <w:bCs/>
          <w:color w:val="000000"/>
          <w:lang w:val="el-GR"/>
        </w:rPr>
      </w:pPr>
      <w:r w:rsidRPr="00394E37">
        <w:rPr>
          <w:rFonts w:asciiTheme="majorHAnsi" w:hAnsiTheme="majorHAnsi" w:cs="Times New Roman"/>
          <w:b/>
          <w:bCs/>
          <w:color w:val="000000"/>
          <w:lang w:val="el-GR"/>
        </w:rPr>
        <w:t xml:space="preserve">Χειμερινό εξάμηνο </w:t>
      </w:r>
      <w:r w:rsidR="00B0332D">
        <w:rPr>
          <w:rFonts w:asciiTheme="majorHAnsi" w:hAnsiTheme="majorHAnsi" w:cs="Times New Roman"/>
          <w:b/>
          <w:bCs/>
          <w:color w:val="000000"/>
          <w:lang w:val="el-GR"/>
        </w:rPr>
        <w:t>2018</w:t>
      </w:r>
    </w:p>
    <w:p w14:paraId="7BDF4674"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imes New Roman"/>
          <w:b/>
          <w:bCs/>
          <w:color w:val="000000"/>
          <w:lang w:val="el-GR"/>
        </w:rPr>
      </w:pPr>
    </w:p>
    <w:p w14:paraId="3F9EBF7C" w14:textId="0B19579A"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b/>
          <w:bCs/>
          <w:color w:val="000000"/>
          <w:lang w:val="el-GR"/>
        </w:rPr>
      </w:pPr>
      <w:r w:rsidRPr="00394E37">
        <w:rPr>
          <w:rFonts w:asciiTheme="majorHAnsi" w:hAnsiTheme="majorHAnsi" w:cs="Times New Roman"/>
          <w:b/>
          <w:bCs/>
          <w:color w:val="000000"/>
          <w:lang w:val="el-GR"/>
        </w:rPr>
        <w:t>1</w:t>
      </w:r>
      <w:r w:rsidRPr="00D823EF">
        <w:rPr>
          <w:rFonts w:asciiTheme="majorHAnsi" w:hAnsiTheme="majorHAnsi" w:cs="Times New Roman"/>
          <w:b/>
          <w:bCs/>
          <w:color w:val="000000"/>
          <w:sz w:val="15"/>
          <w:szCs w:val="15"/>
          <w:vertAlign w:val="superscript"/>
          <w:lang w:val="el-GR"/>
        </w:rPr>
        <w:t>η</w:t>
      </w:r>
      <w:r>
        <w:rPr>
          <w:rFonts w:asciiTheme="majorHAnsi" w:hAnsiTheme="majorHAnsi" w:cs="Times New Roman"/>
          <w:b/>
          <w:bCs/>
          <w:color w:val="000000"/>
          <w:sz w:val="15"/>
          <w:szCs w:val="15"/>
          <w:lang w:val="el-GR"/>
        </w:rPr>
        <w:t xml:space="preserve"> </w:t>
      </w:r>
      <w:r w:rsidRPr="00394E37">
        <w:rPr>
          <w:rFonts w:asciiTheme="majorHAnsi" w:hAnsiTheme="majorHAnsi" w:cs="Times New Roman"/>
          <w:b/>
          <w:bCs/>
          <w:color w:val="000000"/>
          <w:lang w:val="el-GR"/>
        </w:rPr>
        <w:t>και 2</w:t>
      </w:r>
      <w:r w:rsidRPr="00394E37">
        <w:rPr>
          <w:rFonts w:asciiTheme="majorHAnsi" w:hAnsiTheme="majorHAnsi" w:cs="Times New Roman"/>
          <w:b/>
          <w:bCs/>
          <w:color w:val="000000"/>
          <w:sz w:val="15"/>
          <w:szCs w:val="15"/>
          <w:lang w:val="el-GR"/>
        </w:rPr>
        <w:t>η</w:t>
      </w:r>
      <w:r w:rsidRPr="00394E37">
        <w:rPr>
          <w:rFonts w:asciiTheme="majorHAnsi" w:hAnsiTheme="majorHAnsi" w:cs="Times New Roman"/>
          <w:b/>
          <w:bCs/>
          <w:color w:val="000000"/>
          <w:lang w:val="el-GR"/>
        </w:rPr>
        <w:t>Εβδομάδα</w:t>
      </w:r>
      <w:r w:rsidR="008E0A44">
        <w:rPr>
          <w:rFonts w:asciiTheme="majorHAnsi" w:hAnsiTheme="majorHAnsi" w:cs="Times New Roman"/>
          <w:b/>
          <w:bCs/>
          <w:color w:val="000000"/>
          <w:lang w:val="el-GR"/>
        </w:rPr>
        <w:t xml:space="preserve"> </w:t>
      </w:r>
      <w:r w:rsidR="00B0332D">
        <w:rPr>
          <w:rFonts w:asciiTheme="majorHAnsi" w:hAnsiTheme="majorHAnsi" w:cs="Times New Roman"/>
          <w:b/>
          <w:bCs/>
          <w:color w:val="FF0000"/>
          <w:lang w:val="el-GR"/>
        </w:rPr>
        <w:t>(8</w:t>
      </w:r>
      <w:r w:rsidR="00DA0C74">
        <w:rPr>
          <w:rFonts w:asciiTheme="majorHAnsi" w:hAnsiTheme="majorHAnsi" w:cs="Times New Roman"/>
          <w:b/>
          <w:bCs/>
          <w:color w:val="FF0000"/>
          <w:lang w:val="el-GR"/>
        </w:rPr>
        <w:t xml:space="preserve"> και 15</w:t>
      </w:r>
      <w:r w:rsidR="008E0A44" w:rsidRPr="008E0A44">
        <w:rPr>
          <w:rFonts w:asciiTheme="majorHAnsi" w:hAnsiTheme="majorHAnsi" w:cs="Times New Roman"/>
          <w:b/>
          <w:bCs/>
          <w:color w:val="FF0000"/>
          <w:lang w:val="el-GR"/>
        </w:rPr>
        <w:t xml:space="preserve"> Οκτωβρίου)</w:t>
      </w:r>
    </w:p>
    <w:p w14:paraId="4824CEE3"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Εισαγωγή. Σκοπός του μαθήματος. Προϋποθέσεις παρακολούθησης.</w:t>
      </w:r>
    </w:p>
    <w:p w14:paraId="4721C84F"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Θέματα προς επεξεργασία: Η έννοια της οικογένειας, ιδεολογικό στερότυπο της «οικογένειας» και βιωμένη πραγματικότητα, κοινωνικές αλλαγές και αλλαγή στη δομή της οικογένειας, οικογένειες και η λειτουργία τους, διαφορετικές μορφές οικογενειακής ζωής, οικογενειακός κύκλος ζωής, η οικογένεια ως «προβλημα», φύλο και οικογένεια, παιδιά και οικογένεια.</w:t>
      </w:r>
    </w:p>
    <w:p w14:paraId="760E637A"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Βιβλιογραφία:</w:t>
      </w:r>
    </w:p>
    <w:p w14:paraId="210B24ED"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Ζητήματα στη Μελέτη της Οικογένειας, J. Muncie &amp; R. Sapsford, στο «Οικογένεια: Η μελέτη και κατανόηση της οικογενειακής ζωής», J. Muncie και συνεργάτες (επιμ.), Αλεξάνδρεια. (</w:t>
      </w:r>
      <w:r>
        <w:rPr>
          <w:rFonts w:asciiTheme="majorHAnsi" w:hAnsiTheme="majorHAnsi" w:cs="Times New Roman"/>
          <w:color w:val="000000"/>
          <w:lang w:val="el-GR"/>
        </w:rPr>
        <w:t>αναρτημένο</w:t>
      </w:r>
      <w:r w:rsidRPr="00394E37">
        <w:rPr>
          <w:rFonts w:asciiTheme="majorHAnsi" w:hAnsiTheme="majorHAnsi" w:cs="Times New Roman"/>
          <w:color w:val="000000"/>
          <w:lang w:val="el-GR"/>
        </w:rPr>
        <w:t>)</w:t>
      </w:r>
    </w:p>
    <w:p w14:paraId="43945743"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Μορφές διαφορετικότητας και βιωμένες πραγματικότητες, R. Dallos &amp; R. Sapsford, στο «Οικογένεια: Η μελέτη και κατανόηση της οικογενειακής ζωής», J. Muncie και συνεργάτες (επιμ.), Αλεξάνδρεια. (αναρτημένο)</w:t>
      </w:r>
    </w:p>
    <w:p w14:paraId="2CE483E7"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 xml:space="preserve">Οικογένεια, γάμος και προσωπική ζωή. Στο A. Giddens </w:t>
      </w:r>
      <w:r w:rsidRPr="00394E37">
        <w:rPr>
          <w:rFonts w:asciiTheme="majorHAnsi" w:hAnsiTheme="majorHAnsi" w:cs="Times New Roman"/>
          <w:i/>
          <w:iCs/>
          <w:color w:val="000000"/>
          <w:lang w:val="el-GR"/>
        </w:rPr>
        <w:t xml:space="preserve">Κοινωνιολογία, </w:t>
      </w:r>
      <w:r w:rsidRPr="00394E37">
        <w:rPr>
          <w:rFonts w:asciiTheme="majorHAnsi" w:hAnsiTheme="majorHAnsi" w:cs="Times New Roman"/>
          <w:color w:val="000000"/>
          <w:lang w:val="el-GR"/>
        </w:rPr>
        <w:t>Gutenberg (</w:t>
      </w:r>
      <w:r>
        <w:rPr>
          <w:rFonts w:asciiTheme="majorHAnsi" w:hAnsiTheme="majorHAnsi" w:cs="Times New Roman"/>
          <w:color w:val="000000"/>
          <w:lang w:val="el-GR"/>
        </w:rPr>
        <w:t>αναρτημένο)</w:t>
      </w:r>
    </w:p>
    <w:p w14:paraId="55A4F13C"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33C76D1B"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04B16447" w14:textId="1199CAF0"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b/>
          <w:bCs/>
          <w:color w:val="000000"/>
          <w:lang w:val="el-GR"/>
        </w:rPr>
      </w:pPr>
      <w:r>
        <w:rPr>
          <w:rFonts w:asciiTheme="majorHAnsi" w:hAnsiTheme="majorHAnsi" w:cs="Times New Roman"/>
          <w:b/>
          <w:bCs/>
          <w:color w:val="000000"/>
          <w:lang w:val="el-GR"/>
        </w:rPr>
        <w:t>3</w:t>
      </w:r>
      <w:r w:rsidRPr="00D371D0">
        <w:rPr>
          <w:rFonts w:asciiTheme="majorHAnsi" w:hAnsiTheme="majorHAnsi" w:cs="Times New Roman"/>
          <w:b/>
          <w:bCs/>
          <w:color w:val="000000"/>
          <w:vertAlign w:val="superscript"/>
          <w:lang w:val="el-GR"/>
        </w:rPr>
        <w:t>η</w:t>
      </w:r>
      <w:r>
        <w:rPr>
          <w:rFonts w:asciiTheme="majorHAnsi" w:hAnsiTheme="majorHAnsi" w:cs="Times New Roman"/>
          <w:b/>
          <w:bCs/>
          <w:color w:val="000000"/>
          <w:lang w:val="el-GR"/>
        </w:rPr>
        <w:t xml:space="preserve"> και 4η</w:t>
      </w:r>
      <w:r w:rsidRPr="00394E37">
        <w:rPr>
          <w:rFonts w:asciiTheme="majorHAnsi" w:hAnsiTheme="majorHAnsi" w:cs="Times New Roman"/>
          <w:b/>
          <w:bCs/>
          <w:color w:val="000000"/>
          <w:lang w:val="el-GR"/>
        </w:rPr>
        <w:t xml:space="preserve"> Εβδομάδα</w:t>
      </w:r>
      <w:r w:rsidR="008E0A44">
        <w:rPr>
          <w:rFonts w:asciiTheme="majorHAnsi" w:hAnsiTheme="majorHAnsi" w:cs="Times New Roman"/>
          <w:b/>
          <w:bCs/>
          <w:color w:val="000000"/>
          <w:lang w:val="el-GR"/>
        </w:rPr>
        <w:t xml:space="preserve"> </w:t>
      </w:r>
      <w:r w:rsidR="00DA0C74">
        <w:rPr>
          <w:rFonts w:asciiTheme="majorHAnsi" w:hAnsiTheme="majorHAnsi" w:cs="Times New Roman"/>
          <w:b/>
          <w:bCs/>
          <w:color w:val="FF0000"/>
          <w:lang w:val="el-GR"/>
        </w:rPr>
        <w:t>(22</w:t>
      </w:r>
      <w:r w:rsidR="00372778">
        <w:rPr>
          <w:rFonts w:asciiTheme="majorHAnsi" w:hAnsiTheme="majorHAnsi" w:cs="Times New Roman"/>
          <w:b/>
          <w:bCs/>
          <w:color w:val="FF0000"/>
          <w:lang w:val="el-GR"/>
        </w:rPr>
        <w:t xml:space="preserve"> και 2</w:t>
      </w:r>
      <w:r w:rsidR="00DA0C74">
        <w:rPr>
          <w:rFonts w:asciiTheme="majorHAnsi" w:hAnsiTheme="majorHAnsi" w:cs="Times New Roman"/>
          <w:b/>
          <w:bCs/>
          <w:color w:val="FF0000"/>
          <w:lang w:val="el-GR"/>
        </w:rPr>
        <w:t>9</w:t>
      </w:r>
      <w:r w:rsidR="008E0A44" w:rsidRPr="008E0A44">
        <w:rPr>
          <w:rFonts w:asciiTheme="majorHAnsi" w:hAnsiTheme="majorHAnsi" w:cs="Times New Roman"/>
          <w:b/>
          <w:bCs/>
          <w:color w:val="FF0000"/>
          <w:lang w:val="el-GR"/>
        </w:rPr>
        <w:t xml:space="preserve"> Οκτωβρίου)</w:t>
      </w:r>
    </w:p>
    <w:p w14:paraId="2460A580"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Η δυναμική της ελληνικής οικογένειας από το παραδοσιακό στο νεωτερικό πρότυπο. Διακρίνονται σχηματικά τρείς φάσεις στην εξέλιξη της εληνικής οικογένειας και αντίστοιχα παρατίθενται και σχολιάζονται οι νομοθετικές ρυθμίσεις του οικογενειακού δικαίου την περίοδο πριν από τη μεταρρύθμιση της δεκαετίας του 1980, την περίοδο των μεταρρυθμίσεων-σταθμών της δεκαετίας του 1980 και την περίοδο των νομοθετικών ρυθμίσεων της δεκαετίας του 1990 έως και σήμερα.</w:t>
      </w:r>
    </w:p>
    <w:p w14:paraId="2AB9F1B3"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Βιβλιογραφία:</w:t>
      </w:r>
    </w:p>
    <w:p w14:paraId="3A7A1D78"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Μετασχηματισμοί της Ελληνικής οικογένειας και νομοθετικές αλλαγές στο οικογενειακό δίκαιο, Θ. Δραγώνα &amp; Ε. Τσέλιου στο «Οικογένεια: Η μελέτη και κατανόηση της οικογενειακής ζωής» J. Muncie και συνεργάτες (επιμ.), Αλεξάνδρεια.</w:t>
      </w:r>
    </w:p>
    <w:p w14:paraId="79C95C55"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«Οικογένεια και οικογενειακή πολιτική», Λ. Μουσούρου, Gutenberg.</w:t>
      </w:r>
    </w:p>
    <w:p w14:paraId="3CE81D9E"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«Το Φύλο της Κοινωνικής Πολιτικής», Μ. Στρατηγάκη, Μεταίχμιο.</w:t>
      </w:r>
    </w:p>
    <w:p w14:paraId="2FC5103D"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«Οι τρείς ταυτότητες της ελληνικής οικογένειας», Χ. Κατάκη, Κέδρος.</w:t>
      </w:r>
    </w:p>
    <w:p w14:paraId="360CC5D5"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«Ζητήματα οικογενειακής πολιτικής: Θεωρητικές αναφορές και εμπειρικές διερευνήσεις», Λ. Μουσούρου &amp; Μ. Στρατηγάκη (επιμ), Gutenberg.</w:t>
      </w:r>
    </w:p>
    <w:p w14:paraId="230E55C5"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«Η Ελληνίδα μητέρα άλλοτε και σήμερα», Μ. Χρηστέα-Δουμάνη, Κέδρος.</w:t>
      </w:r>
    </w:p>
    <w:p w14:paraId="77FD34CA"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47DF1B80" w14:textId="260372E3"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b/>
          <w:bCs/>
          <w:color w:val="000000"/>
          <w:lang w:val="el-GR"/>
        </w:rPr>
      </w:pPr>
      <w:r>
        <w:rPr>
          <w:rFonts w:asciiTheme="majorHAnsi" w:hAnsiTheme="majorHAnsi" w:cs="Times New Roman"/>
          <w:b/>
          <w:bCs/>
          <w:color w:val="000000"/>
          <w:lang w:val="el-GR"/>
        </w:rPr>
        <w:t>5</w:t>
      </w:r>
      <w:r>
        <w:rPr>
          <w:rFonts w:asciiTheme="majorHAnsi" w:hAnsiTheme="majorHAnsi" w:cs="Times New Roman"/>
          <w:b/>
          <w:bCs/>
          <w:color w:val="000000"/>
          <w:vertAlign w:val="superscript"/>
          <w:lang w:val="el-GR"/>
        </w:rPr>
        <w:t xml:space="preserve">η  </w:t>
      </w:r>
      <w:r>
        <w:rPr>
          <w:rFonts w:asciiTheme="majorHAnsi" w:hAnsiTheme="majorHAnsi" w:cs="Times New Roman"/>
          <w:b/>
          <w:bCs/>
          <w:color w:val="000000"/>
          <w:lang w:val="el-GR"/>
        </w:rPr>
        <w:t xml:space="preserve">  6</w:t>
      </w:r>
      <w:r w:rsidRPr="00D371D0">
        <w:rPr>
          <w:rFonts w:asciiTheme="majorHAnsi" w:hAnsiTheme="majorHAnsi" w:cs="Times New Roman"/>
          <w:b/>
          <w:bCs/>
          <w:color w:val="000000"/>
          <w:vertAlign w:val="superscript"/>
          <w:lang w:val="el-GR"/>
        </w:rPr>
        <w:t>η</w:t>
      </w:r>
      <w:r w:rsidR="005A2088">
        <w:rPr>
          <w:rFonts w:asciiTheme="majorHAnsi" w:hAnsiTheme="majorHAnsi" w:cs="Times New Roman"/>
          <w:b/>
          <w:bCs/>
          <w:color w:val="000000"/>
          <w:lang w:val="el-GR"/>
        </w:rPr>
        <w:t xml:space="preserve">  </w:t>
      </w:r>
      <w:r>
        <w:rPr>
          <w:rFonts w:asciiTheme="majorHAnsi" w:hAnsiTheme="majorHAnsi" w:cs="Times New Roman"/>
          <w:b/>
          <w:bCs/>
          <w:color w:val="000000"/>
          <w:lang w:val="el-GR"/>
        </w:rPr>
        <w:t xml:space="preserve"> 7</w:t>
      </w:r>
      <w:r w:rsidRPr="00D371D0">
        <w:rPr>
          <w:rFonts w:asciiTheme="majorHAnsi" w:hAnsiTheme="majorHAnsi" w:cs="Times New Roman"/>
          <w:b/>
          <w:bCs/>
          <w:color w:val="000000"/>
          <w:vertAlign w:val="superscript"/>
          <w:lang w:val="el-GR"/>
        </w:rPr>
        <w:t>η</w:t>
      </w:r>
      <w:r w:rsidR="005A2088">
        <w:rPr>
          <w:rFonts w:asciiTheme="majorHAnsi" w:hAnsiTheme="majorHAnsi" w:cs="Times New Roman"/>
          <w:b/>
          <w:bCs/>
          <w:color w:val="000000"/>
          <w:vertAlign w:val="superscript"/>
          <w:lang w:val="el-GR"/>
        </w:rPr>
        <w:t xml:space="preserve">  </w:t>
      </w:r>
      <w:r w:rsidR="005A2088">
        <w:rPr>
          <w:rFonts w:asciiTheme="majorHAnsi" w:hAnsiTheme="majorHAnsi" w:cs="Times New Roman"/>
          <w:b/>
          <w:bCs/>
          <w:color w:val="000000"/>
          <w:lang w:val="el-GR"/>
        </w:rPr>
        <w:t>και 8</w:t>
      </w:r>
      <w:r w:rsidR="005A2088" w:rsidRPr="005A2088">
        <w:rPr>
          <w:rFonts w:asciiTheme="majorHAnsi" w:hAnsiTheme="majorHAnsi" w:cs="Times New Roman"/>
          <w:b/>
          <w:bCs/>
          <w:color w:val="000000"/>
          <w:vertAlign w:val="superscript"/>
          <w:lang w:val="el-GR"/>
        </w:rPr>
        <w:t>η</w:t>
      </w:r>
      <w:r>
        <w:rPr>
          <w:rFonts w:asciiTheme="majorHAnsi" w:hAnsiTheme="majorHAnsi" w:cs="Times New Roman"/>
          <w:b/>
          <w:bCs/>
          <w:color w:val="000000"/>
          <w:lang w:val="el-GR"/>
        </w:rPr>
        <w:t xml:space="preserve"> </w:t>
      </w:r>
      <w:r w:rsidRPr="00394E37">
        <w:rPr>
          <w:rFonts w:asciiTheme="majorHAnsi" w:hAnsiTheme="majorHAnsi" w:cs="Times New Roman"/>
          <w:b/>
          <w:bCs/>
          <w:color w:val="000000"/>
          <w:lang w:val="el-GR"/>
        </w:rPr>
        <w:t>Εβδομάδα</w:t>
      </w:r>
      <w:r w:rsidR="008E0A44">
        <w:rPr>
          <w:rFonts w:asciiTheme="majorHAnsi" w:hAnsiTheme="majorHAnsi" w:cs="Times New Roman"/>
          <w:b/>
          <w:bCs/>
          <w:color w:val="000000"/>
          <w:lang w:val="el-GR"/>
        </w:rPr>
        <w:t xml:space="preserve">  </w:t>
      </w:r>
      <w:r w:rsidR="00372778">
        <w:rPr>
          <w:rFonts w:asciiTheme="majorHAnsi" w:hAnsiTheme="majorHAnsi" w:cs="Times New Roman"/>
          <w:b/>
          <w:bCs/>
          <w:color w:val="FF0000"/>
          <w:lang w:val="el-GR"/>
        </w:rPr>
        <w:t>(</w:t>
      </w:r>
      <w:r w:rsidR="00DA0C74">
        <w:rPr>
          <w:rFonts w:asciiTheme="majorHAnsi" w:hAnsiTheme="majorHAnsi" w:cs="Times New Roman"/>
          <w:b/>
          <w:bCs/>
          <w:color w:val="FF0000"/>
          <w:lang w:val="el-GR"/>
        </w:rPr>
        <w:t xml:space="preserve">5, </w:t>
      </w:r>
      <w:r w:rsidR="00B0332D">
        <w:rPr>
          <w:rFonts w:asciiTheme="majorHAnsi" w:hAnsiTheme="majorHAnsi" w:cs="Times New Roman"/>
          <w:b/>
          <w:bCs/>
          <w:color w:val="FF0000"/>
          <w:lang w:val="el-GR"/>
        </w:rPr>
        <w:t>12</w:t>
      </w:r>
      <w:r w:rsidR="005A2088">
        <w:rPr>
          <w:rFonts w:asciiTheme="majorHAnsi" w:hAnsiTheme="majorHAnsi" w:cs="Times New Roman"/>
          <w:b/>
          <w:bCs/>
          <w:color w:val="FF0000"/>
          <w:lang w:val="el-GR"/>
        </w:rPr>
        <w:t xml:space="preserve">, </w:t>
      </w:r>
      <w:r w:rsidR="00DA0C74">
        <w:rPr>
          <w:rFonts w:asciiTheme="majorHAnsi" w:hAnsiTheme="majorHAnsi" w:cs="Times New Roman"/>
          <w:b/>
          <w:bCs/>
          <w:color w:val="FF0000"/>
          <w:lang w:val="el-GR"/>
        </w:rPr>
        <w:t>19</w:t>
      </w:r>
      <w:r w:rsidR="005A2088">
        <w:rPr>
          <w:rFonts w:asciiTheme="majorHAnsi" w:hAnsiTheme="majorHAnsi" w:cs="Times New Roman"/>
          <w:b/>
          <w:bCs/>
          <w:color w:val="FF0000"/>
          <w:lang w:val="el-GR"/>
        </w:rPr>
        <w:t xml:space="preserve"> και 26</w:t>
      </w:r>
      <w:r w:rsidR="008E0A44" w:rsidRPr="008E0A44">
        <w:rPr>
          <w:rFonts w:asciiTheme="majorHAnsi" w:hAnsiTheme="majorHAnsi" w:cs="Times New Roman"/>
          <w:b/>
          <w:bCs/>
          <w:color w:val="FF0000"/>
          <w:lang w:val="el-GR"/>
        </w:rPr>
        <w:t xml:space="preserve"> Νοεμβρίου)</w:t>
      </w:r>
    </w:p>
    <w:p w14:paraId="552EC98D"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 xml:space="preserve">Οικογενειακά συστήματα. Διερεύνηση των τρόπων με τους οποίους οι πεποιθήσεις της οικογένειας διαμορφώνουν μοτίβα δράσης, συναισθημάτων και σκέψεων («Συστήματα οικογενειακών πεποιθήσεων», «Ψυχολογία οικογενειακών κατασκευών», </w:t>
      </w:r>
      <w:r w:rsidRPr="00394E37">
        <w:rPr>
          <w:rFonts w:asciiTheme="majorHAnsi" w:hAnsiTheme="majorHAnsi" w:cs="Times New Roman"/>
          <w:color w:val="000000"/>
          <w:lang w:val="el-GR"/>
        </w:rPr>
        <w:lastRenderedPageBreak/>
        <w:t>«Κυβερνητική δεύτερης τάξης», «Κονστρουκτιβιστική οικογενειακή θεραπεία»). Στην παρουσίαση αυτών των ιδεών λανθάνει η θεραπευτική δουλειά με οικογένειες η οποία έχει προσφέρει πολύτιμες πληροφορίες για τους εσωτερικούς κόσμους των οικογενειών,τα σχήματα των πεποιθήσεων τους και κατ’ επέκταση τα σχήματα δράσης τους.</w:t>
      </w:r>
    </w:p>
    <w:p w14:paraId="7EF70E12"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Βιβλιογραφία:</w:t>
      </w:r>
    </w:p>
    <w:p w14:paraId="66E3BF4C"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Κατασκευάζοντας την οικογενειακή ζωή: Οικογενειακά συστήματα πεποιθήσεων, R. Dallos, στο «Οικογένεια: Η μελέτη και κατανόηση της οικογενειακής ζωής» J. Muncie και συνεργάτες (επιμ.), Αλεξάνδρεια.</w:t>
      </w:r>
    </w:p>
    <w:p w14:paraId="4A2EC311"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«Πλάθοντας Aνθρώπους», V. Satir, Kέδρος. «Aν μ'αγαπάς, μη μ'αγαπάς», M. Elkhaim, Kέδρος.</w:t>
      </w:r>
    </w:p>
    <w:p w14:paraId="7EFE31B2"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 xml:space="preserve">«Tο ζευγάρι: Eύθραυστος Δεσμός», A. Y. Napier, Eλληνικά Γράμματα. </w:t>
      </w:r>
    </w:p>
    <w:p w14:paraId="78C587A6"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«Zωή: H Σύγχρονη Oδύσσεια», R. Skynner και J. Cleese, Eλληνικά Γράμματα.</w:t>
      </w:r>
    </w:p>
    <w:p w14:paraId="4CF1F399"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 xml:space="preserve">“Oικογενειακές Yποθέσες”, R. Skynner, Eλληνικά Γράμματα. </w:t>
      </w:r>
    </w:p>
    <w:p w14:paraId="791B1E01"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 xml:space="preserve">«Oικογένεια, μαζί όμως αλλοιώτικα», A. Napier και C. Whitaker, Kέδρος. </w:t>
      </w:r>
    </w:p>
    <w:p w14:paraId="205AFC02"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 xml:space="preserve">“H γλώσσα της αλλαγής”, P. Watzlawick, Kέδρος. </w:t>
      </w:r>
    </w:p>
    <w:p w14:paraId="5D82A514"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«Όμοιος ομοίω... ζευγαρώνει», Sh. Gellert, Διογένης.</w:t>
      </w:r>
    </w:p>
    <w:p w14:paraId="7803CDA0"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44F45967" w14:textId="4237B8CE"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b/>
          <w:bCs/>
          <w:color w:val="000000"/>
          <w:lang w:val="el-GR"/>
        </w:rPr>
      </w:pPr>
      <w:r>
        <w:rPr>
          <w:rFonts w:asciiTheme="majorHAnsi" w:hAnsiTheme="majorHAnsi" w:cs="Times New Roman"/>
          <w:b/>
          <w:bCs/>
          <w:color w:val="000000"/>
          <w:lang w:val="el-GR"/>
        </w:rPr>
        <w:t>9</w:t>
      </w:r>
      <w:r w:rsidRPr="00D371D0">
        <w:rPr>
          <w:rFonts w:asciiTheme="majorHAnsi" w:hAnsiTheme="majorHAnsi" w:cs="Times New Roman"/>
          <w:b/>
          <w:bCs/>
          <w:color w:val="000000"/>
          <w:vertAlign w:val="superscript"/>
          <w:lang w:val="el-GR"/>
        </w:rPr>
        <w:t>η</w:t>
      </w:r>
      <w:r w:rsidR="005A2088">
        <w:rPr>
          <w:rFonts w:asciiTheme="majorHAnsi" w:hAnsiTheme="majorHAnsi" w:cs="Times New Roman"/>
          <w:b/>
          <w:bCs/>
          <w:color w:val="000000"/>
          <w:lang w:val="el-GR"/>
        </w:rPr>
        <w:t xml:space="preserve"> και 10</w:t>
      </w:r>
      <w:r w:rsidR="005A2088" w:rsidRPr="005A2088">
        <w:rPr>
          <w:rFonts w:asciiTheme="majorHAnsi" w:hAnsiTheme="majorHAnsi" w:cs="Times New Roman"/>
          <w:b/>
          <w:bCs/>
          <w:color w:val="000000"/>
          <w:vertAlign w:val="superscript"/>
          <w:lang w:val="el-GR"/>
        </w:rPr>
        <w:t>η</w:t>
      </w:r>
      <w:r w:rsidR="005A2088">
        <w:rPr>
          <w:rFonts w:asciiTheme="majorHAnsi" w:hAnsiTheme="majorHAnsi" w:cs="Times New Roman"/>
          <w:b/>
          <w:bCs/>
          <w:color w:val="000000"/>
          <w:lang w:val="el-GR"/>
        </w:rPr>
        <w:t xml:space="preserve"> </w:t>
      </w:r>
      <w:r w:rsidRPr="00394E37">
        <w:rPr>
          <w:rFonts w:asciiTheme="majorHAnsi" w:hAnsiTheme="majorHAnsi" w:cs="Times New Roman"/>
          <w:b/>
          <w:bCs/>
          <w:color w:val="000000"/>
          <w:lang w:val="el-GR"/>
        </w:rPr>
        <w:t xml:space="preserve"> Εβδομάδα</w:t>
      </w:r>
      <w:r>
        <w:rPr>
          <w:rFonts w:asciiTheme="majorHAnsi" w:hAnsiTheme="majorHAnsi" w:cs="Times New Roman"/>
          <w:b/>
          <w:bCs/>
          <w:color w:val="000000"/>
          <w:lang w:val="el-GR"/>
        </w:rPr>
        <w:t xml:space="preserve"> </w:t>
      </w:r>
      <w:r w:rsidR="008E0A44">
        <w:rPr>
          <w:rFonts w:asciiTheme="majorHAnsi" w:hAnsiTheme="majorHAnsi" w:cs="Times New Roman"/>
          <w:b/>
          <w:bCs/>
          <w:color w:val="000000"/>
          <w:lang w:val="el-GR"/>
        </w:rPr>
        <w:t xml:space="preserve"> </w:t>
      </w:r>
      <w:r w:rsidR="00B0332D">
        <w:rPr>
          <w:rFonts w:asciiTheme="majorHAnsi" w:hAnsiTheme="majorHAnsi" w:cs="Times New Roman"/>
          <w:b/>
          <w:bCs/>
          <w:color w:val="FF0000"/>
          <w:lang w:val="el-GR"/>
        </w:rPr>
        <w:t>(</w:t>
      </w:r>
      <w:r w:rsidR="00DA0C74">
        <w:rPr>
          <w:rFonts w:asciiTheme="majorHAnsi" w:hAnsiTheme="majorHAnsi" w:cs="Times New Roman"/>
          <w:b/>
          <w:bCs/>
          <w:color w:val="FF0000"/>
          <w:lang w:val="el-GR"/>
        </w:rPr>
        <w:t>3</w:t>
      </w:r>
      <w:r w:rsidR="005A2088">
        <w:rPr>
          <w:rFonts w:asciiTheme="majorHAnsi" w:hAnsiTheme="majorHAnsi" w:cs="Times New Roman"/>
          <w:b/>
          <w:bCs/>
          <w:color w:val="FF0000"/>
          <w:lang w:val="el-GR"/>
        </w:rPr>
        <w:t xml:space="preserve"> και 10</w:t>
      </w:r>
      <w:r w:rsidR="00DA0C74">
        <w:rPr>
          <w:rFonts w:asciiTheme="majorHAnsi" w:hAnsiTheme="majorHAnsi" w:cs="Times New Roman"/>
          <w:b/>
          <w:bCs/>
          <w:color w:val="FF0000"/>
          <w:lang w:val="el-GR"/>
        </w:rPr>
        <w:t xml:space="preserve"> Δεκεμβρίου</w:t>
      </w:r>
      <w:r w:rsidR="008E0A44" w:rsidRPr="008E0A44">
        <w:rPr>
          <w:rFonts w:asciiTheme="majorHAnsi" w:hAnsiTheme="majorHAnsi" w:cs="Times New Roman"/>
          <w:b/>
          <w:bCs/>
          <w:color w:val="FF0000"/>
          <w:lang w:val="el-GR"/>
        </w:rPr>
        <w:t>)</w:t>
      </w:r>
    </w:p>
    <w:p w14:paraId="6D169C02"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Από τα οικογενειακά συστήματα και την οικογενειακή θεραπεία η έμφαση θα περάσει στις έννοιες της κοινωνικής ψυχολογίας και θα εξεταστούν περισσότερο οι πολιτισμικές και κοινωνικές παρά οι προσωπικές ή οικογενειακές κατασκευές, οι κοινωνικοί ρόλοι και οι κοινωνικές θέσεις παρά οι θέσεις των μελών στις οικογένειες. Εξετάζεται η μητρική και πατρική φροντίδα, οι διαφυλικοί ρόλοι και η διαπραγμάτευση στα πλαίσια της οικογενειακής δυναμικής. Επιχειρείται έτσι η σύνδεση των κατασκευών και των πολιτιστικών συστημάτων των οικογενειών με τις ιδεολογίες, τα σχήματα εξουσίας, τις κοινωνικές προσδοκίες και τον καταμερισμό εργασίας.</w:t>
      </w:r>
    </w:p>
    <w:p w14:paraId="176BDF88"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Βιβλιογραφία:</w:t>
      </w:r>
    </w:p>
    <w:p w14:paraId="206B1FFA"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Κοινωνική δομή, ιδεολογία και οικογενειακή δυναμική: Το ζήτημα της γονικής φροντίδας, M. Wetherell, στο «Οικογένεια: Η μελέτη και κατανόηση της οικογενειακής ζωής», J. Muncie και συνεργάτες (επιμ.), Αλεξάνδρεια.</w:t>
      </w:r>
    </w:p>
    <w:p w14:paraId="48B67CCE"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Οδεύοντας προς την πατρότητα, Θ. Δραγώνα και Δ. Ναζίρη, Οδυσσέας.</w:t>
      </w:r>
    </w:p>
    <w:p w14:paraId="1BDED383"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Πατέρας ο ξεχασμένος γονιός, Θ. Δραγώνα, στο «Μωρά και μητέρες», Γ. Τσιάντης &amp; Θ. Δραγώνα (επιμ.) Καστανιώτης (αναρτημένο)</w:t>
      </w:r>
    </w:p>
    <w:p w14:paraId="4E6518EA"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Η δυναμική της οικογένειας κατά τη μετάβαση στη γονική ιδιότητα, Θ. Δραγώνα, στο «Μωρά και μητέρες», Γ. Τσιάντης &amp; Θ. Δραγώνα (επιμ.) Καστανιώτης (αναρτημένο)</w:t>
      </w:r>
    </w:p>
    <w:p w14:paraId="1779980F"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2ECB4321" w14:textId="4ACC3CA1"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b/>
          <w:bCs/>
          <w:color w:val="000000"/>
          <w:lang w:val="el-GR"/>
        </w:rPr>
      </w:pPr>
      <w:r>
        <w:rPr>
          <w:rFonts w:asciiTheme="majorHAnsi" w:hAnsiTheme="majorHAnsi" w:cs="Times New Roman"/>
          <w:b/>
          <w:bCs/>
          <w:color w:val="000000"/>
          <w:lang w:val="el-GR"/>
        </w:rPr>
        <w:t>11</w:t>
      </w:r>
      <w:r w:rsidRPr="00D823EF">
        <w:rPr>
          <w:rFonts w:asciiTheme="majorHAnsi" w:hAnsiTheme="majorHAnsi" w:cs="Times New Roman"/>
          <w:b/>
          <w:bCs/>
          <w:color w:val="000000"/>
          <w:vertAlign w:val="superscript"/>
          <w:lang w:val="el-GR"/>
        </w:rPr>
        <w:t>η</w:t>
      </w:r>
      <w:r w:rsidR="005A2088">
        <w:rPr>
          <w:rFonts w:asciiTheme="majorHAnsi" w:hAnsiTheme="majorHAnsi" w:cs="Times New Roman"/>
          <w:b/>
          <w:bCs/>
          <w:color w:val="000000"/>
          <w:lang w:val="el-GR"/>
        </w:rPr>
        <w:t xml:space="preserve"> και 12</w:t>
      </w:r>
      <w:r w:rsidR="005A2088" w:rsidRPr="005A2088">
        <w:rPr>
          <w:rFonts w:asciiTheme="majorHAnsi" w:hAnsiTheme="majorHAnsi" w:cs="Times New Roman"/>
          <w:b/>
          <w:bCs/>
          <w:color w:val="000000"/>
          <w:vertAlign w:val="superscript"/>
          <w:lang w:val="el-GR"/>
        </w:rPr>
        <w:t>η</w:t>
      </w:r>
      <w:r w:rsidR="005A2088">
        <w:rPr>
          <w:rFonts w:asciiTheme="majorHAnsi" w:hAnsiTheme="majorHAnsi" w:cs="Times New Roman"/>
          <w:b/>
          <w:bCs/>
          <w:color w:val="000000"/>
          <w:lang w:val="el-GR"/>
        </w:rPr>
        <w:t xml:space="preserve"> </w:t>
      </w:r>
      <w:r w:rsidRPr="00394E37">
        <w:rPr>
          <w:rFonts w:asciiTheme="majorHAnsi" w:hAnsiTheme="majorHAnsi" w:cs="Times New Roman"/>
          <w:b/>
          <w:bCs/>
          <w:color w:val="000000"/>
          <w:lang w:val="el-GR"/>
        </w:rPr>
        <w:t>Εβδομάδα</w:t>
      </w:r>
      <w:r w:rsidR="008E0A44">
        <w:rPr>
          <w:rFonts w:asciiTheme="majorHAnsi" w:hAnsiTheme="majorHAnsi" w:cs="Times New Roman"/>
          <w:b/>
          <w:bCs/>
          <w:color w:val="000000"/>
          <w:lang w:val="el-GR"/>
        </w:rPr>
        <w:t xml:space="preserve"> </w:t>
      </w:r>
      <w:r w:rsidR="00DA0C74">
        <w:rPr>
          <w:rFonts w:asciiTheme="majorHAnsi" w:hAnsiTheme="majorHAnsi" w:cs="Times New Roman"/>
          <w:b/>
          <w:bCs/>
          <w:color w:val="FF0000"/>
          <w:lang w:val="el-GR"/>
        </w:rPr>
        <w:t>(17</w:t>
      </w:r>
      <w:r w:rsidR="008E0A44">
        <w:rPr>
          <w:rFonts w:asciiTheme="majorHAnsi" w:hAnsiTheme="majorHAnsi" w:cs="Times New Roman"/>
          <w:b/>
          <w:bCs/>
          <w:color w:val="FF0000"/>
          <w:lang w:val="el-GR"/>
        </w:rPr>
        <w:t xml:space="preserve"> Δεκεμβρίου</w:t>
      </w:r>
      <w:r w:rsidR="005A2088">
        <w:rPr>
          <w:rFonts w:asciiTheme="majorHAnsi" w:hAnsiTheme="majorHAnsi" w:cs="Times New Roman"/>
          <w:b/>
          <w:bCs/>
          <w:color w:val="FF0000"/>
          <w:lang w:val="el-GR"/>
        </w:rPr>
        <w:t xml:space="preserve"> και 14 Ιανουαρίου</w:t>
      </w:r>
      <w:r w:rsidR="008E0A44" w:rsidRPr="008E0A44">
        <w:rPr>
          <w:rFonts w:asciiTheme="majorHAnsi" w:hAnsiTheme="majorHAnsi" w:cs="Times New Roman"/>
          <w:b/>
          <w:bCs/>
          <w:color w:val="FF0000"/>
          <w:lang w:val="el-GR"/>
        </w:rPr>
        <w:t>)</w:t>
      </w:r>
    </w:p>
    <w:p w14:paraId="46DB0DFF"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Αναλύονται τα διαφορετικά ρεύματα της ψυχαναλυτικής σκέψης για την ταυτότητα και την οικογενειακή ζωή. Επίσης επχειρείται ο συνδυασμός ψ</w:t>
      </w:r>
      <w:r>
        <w:rPr>
          <w:rFonts w:asciiTheme="majorHAnsi" w:hAnsiTheme="majorHAnsi" w:cs="Times New Roman"/>
          <w:color w:val="000000"/>
          <w:lang w:val="el-GR"/>
        </w:rPr>
        <w:t>υχαναλυτικών εννοιών με κοινων</w:t>
      </w:r>
      <w:r w:rsidRPr="00394E37">
        <w:rPr>
          <w:rFonts w:asciiTheme="majorHAnsi" w:hAnsiTheme="majorHAnsi" w:cs="Times New Roman"/>
          <w:color w:val="000000"/>
          <w:lang w:val="el-GR"/>
        </w:rPr>
        <w:t>ιολογικές αναλύσεις για την οικογενειακή ζωή. Έμφαση δίνεται στη φεμινιστική θεωρία των αντικειμενοτρόπων σχέσεων.</w:t>
      </w:r>
    </w:p>
    <w:p w14:paraId="5CB4D4A3"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Βιβλιογραφία:</w:t>
      </w:r>
    </w:p>
    <w:p w14:paraId="204E6BBA"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Η ψυχαναλυτική προσέγγιση της οικογενειακής ζωής, M. Wetherell, στο «Οικογένεια: Η μελέτη και κατανόηση της οικογενειακής ζωής», J. Muncie και συνεργάτες (επιμ.), Αλεξάνδρεια.</w:t>
      </w:r>
    </w:p>
    <w:p w14:paraId="7B87715E"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«Η Ψυχαναλυτική Προσέγγιση της Οικογένειας», Α. Τσαμπαρλή, Ατραπός.</w:t>
      </w:r>
    </w:p>
    <w:p w14:paraId="16152933"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44DA3B5B" w14:textId="2345B183"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b/>
          <w:bCs/>
          <w:color w:val="000000"/>
          <w:lang w:val="el-GR"/>
        </w:rPr>
      </w:pPr>
      <w:r>
        <w:rPr>
          <w:rFonts w:asciiTheme="majorHAnsi" w:hAnsiTheme="majorHAnsi" w:cs="Times New Roman"/>
          <w:b/>
          <w:bCs/>
          <w:color w:val="000000"/>
          <w:lang w:val="el-GR"/>
        </w:rPr>
        <w:t>1</w:t>
      </w:r>
      <w:r w:rsidR="005A2088">
        <w:rPr>
          <w:rFonts w:asciiTheme="majorHAnsi" w:hAnsiTheme="majorHAnsi" w:cs="Times New Roman"/>
          <w:b/>
          <w:bCs/>
          <w:color w:val="000000"/>
          <w:lang w:val="el-GR"/>
        </w:rPr>
        <w:t>3</w:t>
      </w:r>
      <w:r w:rsidRPr="00394E37">
        <w:rPr>
          <w:rFonts w:asciiTheme="majorHAnsi" w:hAnsiTheme="majorHAnsi" w:cs="Times New Roman"/>
          <w:b/>
          <w:bCs/>
          <w:color w:val="000000"/>
          <w:sz w:val="15"/>
          <w:szCs w:val="15"/>
          <w:lang w:val="el-GR"/>
        </w:rPr>
        <w:t xml:space="preserve">η </w:t>
      </w:r>
      <w:r w:rsidRPr="00394E37">
        <w:rPr>
          <w:rFonts w:asciiTheme="majorHAnsi" w:hAnsiTheme="majorHAnsi" w:cs="Times New Roman"/>
          <w:b/>
          <w:bCs/>
          <w:color w:val="000000"/>
          <w:lang w:val="el-GR"/>
        </w:rPr>
        <w:t>Εβδομάδα</w:t>
      </w:r>
      <w:r w:rsidR="008E0A44">
        <w:rPr>
          <w:rFonts w:asciiTheme="majorHAnsi" w:hAnsiTheme="majorHAnsi" w:cs="Times New Roman"/>
          <w:b/>
          <w:bCs/>
          <w:color w:val="000000"/>
          <w:lang w:val="el-GR"/>
        </w:rPr>
        <w:t xml:space="preserve"> </w:t>
      </w:r>
      <w:r w:rsidR="005A2088">
        <w:rPr>
          <w:rFonts w:asciiTheme="majorHAnsi" w:hAnsiTheme="majorHAnsi" w:cs="Times New Roman"/>
          <w:b/>
          <w:bCs/>
          <w:color w:val="FF0000"/>
          <w:lang w:val="el-GR"/>
        </w:rPr>
        <w:t>(21</w:t>
      </w:r>
      <w:r w:rsidR="00DA0C74">
        <w:rPr>
          <w:rFonts w:asciiTheme="majorHAnsi" w:hAnsiTheme="majorHAnsi" w:cs="Times New Roman"/>
          <w:b/>
          <w:bCs/>
          <w:color w:val="FF0000"/>
          <w:lang w:val="el-GR"/>
        </w:rPr>
        <w:t xml:space="preserve"> Ιανουαρίου</w:t>
      </w:r>
      <w:r w:rsidR="008E0A44" w:rsidRPr="008E0A44">
        <w:rPr>
          <w:rFonts w:asciiTheme="majorHAnsi" w:hAnsiTheme="majorHAnsi" w:cs="Times New Roman"/>
          <w:b/>
          <w:bCs/>
          <w:color w:val="FF0000"/>
          <w:lang w:val="el-GR"/>
        </w:rPr>
        <w:t>)</w:t>
      </w:r>
    </w:p>
    <w:p w14:paraId="0323E3E2"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Η επίδραση της φεμινιστικής σκέψης στην αντίληψη για την «οικογένεια». Κριτική και αποδόμηση της οικογένειας. Αναδόμηση και εξύμνηση της μητρότητας. Η νέα έμφαση στην πατρότητα.</w:t>
      </w:r>
    </w:p>
    <w:p w14:paraId="12EA1611" w14:textId="77777777" w:rsidR="00D371D0" w:rsidRPr="00394E37"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Βιβλιογραφία</w:t>
      </w:r>
    </w:p>
    <w:p w14:paraId="395D5029"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r w:rsidRPr="00394E37">
        <w:rPr>
          <w:rFonts w:asciiTheme="majorHAnsi" w:hAnsiTheme="majorHAnsi" w:cs="Times New Roman"/>
          <w:color w:val="000000"/>
          <w:lang w:val="el-GR"/>
        </w:rPr>
        <w:t>Μια φεμινίστρια μελετά την οικογένεια, L. Segal, στο «Οικογένεια: Η μελέτη και κατανόηση της οικογενειακής ζωής», J. Muncie και συνεργάτες (επιμ.), Αλεξάνδρεια.</w:t>
      </w:r>
    </w:p>
    <w:p w14:paraId="4BD91866" w14:textId="77777777" w:rsidR="00D371D0" w:rsidRDefault="00D371D0" w:rsidP="00D37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color w:val="000000"/>
          <w:lang w:val="el-GR"/>
        </w:rPr>
      </w:pPr>
    </w:p>
    <w:p w14:paraId="5B3089E8" w14:textId="77777777" w:rsidR="00F85637" w:rsidRDefault="005A2088">
      <w:bookmarkStart w:id="0" w:name="_GoBack"/>
      <w:bookmarkEnd w:id="0"/>
    </w:p>
    <w:sectPr w:rsidR="00F85637" w:rsidSect="00DA35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D0"/>
    <w:rsid w:val="00372778"/>
    <w:rsid w:val="00434931"/>
    <w:rsid w:val="005A2088"/>
    <w:rsid w:val="006E28C4"/>
    <w:rsid w:val="008E0A44"/>
    <w:rsid w:val="00B0332D"/>
    <w:rsid w:val="00BE5461"/>
    <w:rsid w:val="00D371D0"/>
    <w:rsid w:val="00DA0C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B3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5159</Characters>
  <Application>Microsoft Macintosh Word</Application>
  <DocSecurity>0</DocSecurity>
  <Lines>42</Lines>
  <Paragraphs>12</Paragraphs>
  <ScaleCrop>false</ScaleCrop>
  <Company>THALIA</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3</cp:revision>
  <dcterms:created xsi:type="dcterms:W3CDTF">2018-12-02T13:52:00Z</dcterms:created>
  <dcterms:modified xsi:type="dcterms:W3CDTF">2018-12-02T13:58:00Z</dcterms:modified>
</cp:coreProperties>
</file>