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E64B8" w14:textId="5213F011" w:rsidR="006465BB" w:rsidRPr="006465BB" w:rsidRDefault="006465BB" w:rsidP="006465BB">
      <w:pPr>
        <w:jc w:val="center"/>
        <w:rPr>
          <w:b/>
          <w:bCs/>
          <w:sz w:val="28"/>
          <w:szCs w:val="28"/>
          <w:lang w:val="el-GR"/>
        </w:rPr>
      </w:pPr>
      <w:r w:rsidRPr="006465BB">
        <w:rPr>
          <w:b/>
          <w:bCs/>
          <w:sz w:val="28"/>
          <w:szCs w:val="28"/>
          <w:lang w:val="el-GR"/>
        </w:rPr>
        <w:t>ΚΜΣ</w:t>
      </w:r>
      <w:r>
        <w:rPr>
          <w:b/>
          <w:bCs/>
          <w:sz w:val="28"/>
          <w:szCs w:val="28"/>
          <w:lang w:val="el-GR"/>
        </w:rPr>
        <w:t>, ΑΠΠ -</w:t>
      </w:r>
      <w:r w:rsidRPr="006465BB">
        <w:rPr>
          <w:b/>
          <w:bCs/>
          <w:sz w:val="28"/>
          <w:szCs w:val="28"/>
          <w:lang w:val="el-GR"/>
        </w:rPr>
        <w:t xml:space="preserve"> </w:t>
      </w:r>
      <w:proofErr w:type="spellStart"/>
      <w:r w:rsidRPr="006465BB">
        <w:rPr>
          <w:b/>
          <w:bCs/>
          <w:sz w:val="28"/>
          <w:szCs w:val="28"/>
          <w:lang w:val="el-GR"/>
        </w:rPr>
        <w:t>Πο</w:t>
      </w:r>
      <w:proofErr w:type="spellEnd"/>
      <w:r w:rsidRPr="006465BB">
        <w:rPr>
          <w:b/>
          <w:bCs/>
          <w:sz w:val="28"/>
          <w:szCs w:val="28"/>
          <w:lang w:val="el-GR"/>
        </w:rPr>
        <w:t xml:space="preserve"> 138 - ΠΑΦΡΑ</w:t>
      </w:r>
    </w:p>
    <w:p w14:paraId="117FA084" w14:textId="683DAD09" w:rsidR="006465BB" w:rsidRDefault="006465BB"/>
    <w:p w14:paraId="01A9008D" w14:textId="77777777" w:rsidR="006465BB" w:rsidRPr="00EA20C2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r w:rsidRPr="00EA20C2">
        <w:rPr>
          <w:rFonts w:ascii="Garamond" w:hAnsi="Garamond"/>
          <w:b/>
          <w:sz w:val="24"/>
          <w:szCs w:val="24"/>
          <w:lang w:val="el-GR"/>
        </w:rPr>
        <w:t>Κεφάλαιο ΣΤ’ Οικονομία</w:t>
      </w:r>
    </w:p>
    <w:p w14:paraId="4B86D466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</w:p>
    <w:p w14:paraId="0E8F2939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>Φύλλο 251</w:t>
      </w:r>
    </w:p>
    <w:p w14:paraId="252D1852" w14:textId="77777777" w:rsidR="006465BB" w:rsidRPr="00EA20C2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r w:rsidRPr="00EA20C2">
        <w:rPr>
          <w:rFonts w:ascii="Garamond" w:hAnsi="Garamond"/>
          <w:b/>
          <w:sz w:val="24"/>
          <w:szCs w:val="24"/>
          <w:lang w:val="el-GR"/>
        </w:rPr>
        <w:t>ΚΜΣ: Κυριτσοπούλου Ζωή</w:t>
      </w:r>
    </w:p>
    <w:p w14:paraId="4E0AC67F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 xml:space="preserve">Πόντος </w:t>
      </w:r>
      <w:proofErr w:type="spellStart"/>
      <w:r>
        <w:rPr>
          <w:rFonts w:ascii="Garamond" w:hAnsi="Garamond"/>
          <w:sz w:val="24"/>
          <w:szCs w:val="24"/>
          <w:lang w:val="el-GR"/>
        </w:rPr>
        <w:t>Πάφρας</w:t>
      </w:r>
      <w:proofErr w:type="spellEnd"/>
    </w:p>
    <w:p w14:paraId="0E6DE5A2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proofErr w:type="spellStart"/>
      <w:r>
        <w:rPr>
          <w:rFonts w:ascii="Garamond" w:hAnsi="Garamond"/>
          <w:sz w:val="24"/>
          <w:szCs w:val="24"/>
          <w:lang w:val="el-GR"/>
        </w:rPr>
        <w:t>Περιφ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.: </w:t>
      </w:r>
      <w:proofErr w:type="spellStart"/>
      <w:r>
        <w:rPr>
          <w:rFonts w:ascii="Garamond" w:hAnsi="Garamond"/>
          <w:sz w:val="24"/>
          <w:szCs w:val="24"/>
          <w:lang w:val="el-GR"/>
        </w:rPr>
        <w:t>Πάφρας</w:t>
      </w:r>
      <w:proofErr w:type="spellEnd"/>
    </w:p>
    <w:p w14:paraId="290F361E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 xml:space="preserve">Τμήμα </w:t>
      </w:r>
      <w:proofErr w:type="spellStart"/>
      <w:r>
        <w:rPr>
          <w:rFonts w:ascii="Garamond" w:hAnsi="Garamond"/>
          <w:sz w:val="24"/>
          <w:szCs w:val="24"/>
          <w:lang w:val="el-GR"/>
        </w:rPr>
        <w:t>Πάφρας</w:t>
      </w:r>
      <w:proofErr w:type="spellEnd"/>
    </w:p>
    <w:p w14:paraId="479BF490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proofErr w:type="spellStart"/>
      <w:r>
        <w:rPr>
          <w:rFonts w:ascii="Garamond" w:hAnsi="Garamond"/>
          <w:sz w:val="24"/>
          <w:szCs w:val="24"/>
          <w:lang w:val="el-GR"/>
        </w:rPr>
        <w:t>Πάφρα</w:t>
      </w:r>
      <w:proofErr w:type="spellEnd"/>
    </w:p>
    <w:p w14:paraId="45022615" w14:textId="77777777" w:rsidR="006465BB" w:rsidRPr="00EA20C2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proofErr w:type="spellStart"/>
      <w:r w:rsidRPr="00EA20C2">
        <w:rPr>
          <w:rFonts w:ascii="Garamond" w:hAnsi="Garamond"/>
          <w:b/>
          <w:sz w:val="24"/>
          <w:szCs w:val="24"/>
          <w:lang w:val="el-GR"/>
        </w:rPr>
        <w:t>Τσακιρίδου</w:t>
      </w:r>
      <w:proofErr w:type="spellEnd"/>
      <w:r w:rsidRPr="00EA20C2">
        <w:rPr>
          <w:rFonts w:ascii="Garamond" w:hAnsi="Garamond"/>
          <w:b/>
          <w:sz w:val="24"/>
          <w:szCs w:val="24"/>
          <w:lang w:val="el-GR"/>
        </w:rPr>
        <w:t xml:space="preserve"> Μαρία</w:t>
      </w:r>
    </w:p>
    <w:p w14:paraId="7E7BD170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 w:rsidRPr="00EA20C2">
        <w:rPr>
          <w:rFonts w:ascii="Garamond" w:hAnsi="Garamond"/>
          <w:sz w:val="24"/>
          <w:szCs w:val="24"/>
          <w:lang w:val="el-GR"/>
        </w:rPr>
        <w:t>Αθήνα</w:t>
      </w:r>
      <w:r>
        <w:rPr>
          <w:rFonts w:ascii="Garamond" w:hAnsi="Garamond"/>
          <w:sz w:val="24"/>
          <w:szCs w:val="24"/>
          <w:lang w:val="el-GR"/>
        </w:rPr>
        <w:t>, 2 Οκτωβρίου 1973</w:t>
      </w:r>
    </w:p>
    <w:p w14:paraId="6F1E9F69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</w:p>
    <w:p w14:paraId="04D66460" w14:textId="77777777" w:rsidR="006465BB" w:rsidRPr="00EA20C2" w:rsidRDefault="006465BB" w:rsidP="006465BB">
      <w:pPr>
        <w:jc w:val="center"/>
        <w:rPr>
          <w:rFonts w:ascii="Garamond" w:hAnsi="Garamond"/>
          <w:b/>
          <w:i/>
          <w:sz w:val="24"/>
          <w:szCs w:val="24"/>
          <w:lang w:val="el-GR"/>
        </w:rPr>
      </w:pPr>
      <w:r w:rsidRPr="00EA20C2">
        <w:rPr>
          <w:rFonts w:ascii="Garamond" w:hAnsi="Garamond"/>
          <w:b/>
          <w:i/>
          <w:sz w:val="24"/>
          <w:szCs w:val="24"/>
          <w:lang w:val="el-GR"/>
        </w:rPr>
        <w:t>Μελισσοκομία</w:t>
      </w:r>
    </w:p>
    <w:p w14:paraId="2FD579A3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</w:p>
    <w:p w14:paraId="2BA835FC" w14:textId="2DFB98D5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ab/>
        <w:t xml:space="preserve">Το μέλι δεν μας έλειπε ούτε τα κεριά. Οι Χριστιανοί βάζαν </w:t>
      </w:r>
      <w:r>
        <w:rPr>
          <w:rFonts w:ascii="Garamond" w:hAnsi="Garamond"/>
          <w:sz w:val="24"/>
          <w:szCs w:val="24"/>
          <w:lang w:val="el-GR"/>
        </w:rPr>
        <w:t>μέλισσα</w:t>
      </w:r>
      <w:r>
        <w:rPr>
          <w:rFonts w:ascii="Garamond" w:hAnsi="Garamond"/>
          <w:sz w:val="24"/>
          <w:szCs w:val="24"/>
          <w:lang w:val="el-GR"/>
        </w:rPr>
        <w:t xml:space="preserve"> και τη μέρα του παζαριού μας πουλούσαν αγνό ωραίο μέλι και κεριά πολύ </w:t>
      </w:r>
      <w:r>
        <w:rPr>
          <w:rFonts w:ascii="Garamond" w:hAnsi="Garamond"/>
          <w:sz w:val="24"/>
          <w:szCs w:val="24"/>
          <w:lang w:val="el-GR"/>
        </w:rPr>
        <w:t>καλοκαμωμένα</w:t>
      </w:r>
      <w:r>
        <w:rPr>
          <w:rFonts w:ascii="Garamond" w:hAnsi="Garamond"/>
          <w:sz w:val="24"/>
          <w:szCs w:val="24"/>
          <w:lang w:val="el-GR"/>
        </w:rPr>
        <w:t xml:space="preserve"> για την </w:t>
      </w:r>
      <w:r w:rsidRPr="00EA20C2">
        <w:rPr>
          <w:rFonts w:ascii="Garamond" w:hAnsi="Garamond" w:cs="Tahoma"/>
          <w:sz w:val="24"/>
          <w:szCs w:val="24"/>
          <w:lang w:val="el-GR"/>
        </w:rPr>
        <w:t>εκκλησία</w:t>
      </w:r>
      <w:r>
        <w:rPr>
          <w:rFonts w:ascii="Garamond" w:hAnsi="Garamond"/>
          <w:sz w:val="24"/>
          <w:szCs w:val="24"/>
          <w:lang w:val="el-GR"/>
        </w:rPr>
        <w:t xml:space="preserve"> μας.</w:t>
      </w:r>
    </w:p>
    <w:p w14:paraId="6F2BE13B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</w:p>
    <w:p w14:paraId="016C88BA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>Φύλλο 252</w:t>
      </w:r>
    </w:p>
    <w:p w14:paraId="3BC5F773" w14:textId="77777777" w:rsidR="006465BB" w:rsidRPr="00CC17FD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r w:rsidRPr="00CC17FD">
        <w:rPr>
          <w:rFonts w:ascii="Garamond" w:hAnsi="Garamond"/>
          <w:b/>
          <w:sz w:val="24"/>
          <w:szCs w:val="24"/>
          <w:lang w:val="el-GR"/>
        </w:rPr>
        <w:t>ΚΜΣ: Ελ. Καρατζά</w:t>
      </w:r>
    </w:p>
    <w:p w14:paraId="34B2D33E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>12.12.1956</w:t>
      </w:r>
    </w:p>
    <w:p w14:paraId="4B5EB602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proofErr w:type="spellStart"/>
      <w:r w:rsidRPr="00EA20C2">
        <w:rPr>
          <w:rFonts w:ascii="Garamond" w:hAnsi="Garamond"/>
          <w:sz w:val="24"/>
          <w:szCs w:val="24"/>
          <w:lang w:val="el-GR"/>
        </w:rPr>
        <w:t>Πάφρα</w:t>
      </w:r>
      <w:proofErr w:type="spellEnd"/>
    </w:p>
    <w:p w14:paraId="0B794552" w14:textId="77777777" w:rsidR="006465BB" w:rsidRPr="00CC17FD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proofErr w:type="spellStart"/>
      <w:r w:rsidRPr="00CC17FD">
        <w:rPr>
          <w:rFonts w:ascii="Garamond" w:hAnsi="Garamond"/>
          <w:b/>
          <w:sz w:val="24"/>
          <w:szCs w:val="24"/>
          <w:lang w:val="el-GR"/>
        </w:rPr>
        <w:t>Δεδεμπάλογλου</w:t>
      </w:r>
      <w:proofErr w:type="spellEnd"/>
      <w:r w:rsidRPr="00CC17FD">
        <w:rPr>
          <w:rFonts w:ascii="Garamond" w:hAnsi="Garamond"/>
          <w:b/>
          <w:sz w:val="24"/>
          <w:szCs w:val="24"/>
          <w:lang w:val="el-GR"/>
        </w:rPr>
        <w:t xml:space="preserve"> Γ.</w:t>
      </w:r>
    </w:p>
    <w:p w14:paraId="4664FF0E" w14:textId="77777777" w:rsidR="006465BB" w:rsidRPr="00CC17FD" w:rsidRDefault="006465BB" w:rsidP="006465BB">
      <w:pPr>
        <w:jc w:val="center"/>
        <w:rPr>
          <w:rFonts w:ascii="Garamond" w:hAnsi="Garamond"/>
          <w:b/>
          <w:i/>
          <w:sz w:val="24"/>
          <w:szCs w:val="24"/>
          <w:lang w:val="el-GR"/>
        </w:rPr>
      </w:pPr>
      <w:r w:rsidRPr="00CC17FD">
        <w:rPr>
          <w:rFonts w:ascii="Garamond" w:hAnsi="Garamond"/>
          <w:b/>
          <w:i/>
          <w:sz w:val="24"/>
          <w:szCs w:val="24"/>
          <w:lang w:val="el-GR"/>
        </w:rPr>
        <w:t xml:space="preserve">Η παραγωγή της </w:t>
      </w:r>
      <w:proofErr w:type="spellStart"/>
      <w:r w:rsidRPr="00CC17FD">
        <w:rPr>
          <w:rFonts w:ascii="Garamond" w:hAnsi="Garamond"/>
          <w:b/>
          <w:i/>
          <w:sz w:val="24"/>
          <w:szCs w:val="24"/>
          <w:lang w:val="el-GR"/>
        </w:rPr>
        <w:t>Πάφρας</w:t>
      </w:r>
      <w:proofErr w:type="spellEnd"/>
    </w:p>
    <w:p w14:paraId="2B9992A1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ab/>
        <w:t xml:space="preserve">Η </w:t>
      </w:r>
      <w:proofErr w:type="spellStart"/>
      <w:r w:rsidRPr="00EA20C2">
        <w:rPr>
          <w:rFonts w:ascii="Garamond" w:hAnsi="Garamond"/>
          <w:sz w:val="24"/>
          <w:szCs w:val="24"/>
          <w:lang w:val="el-GR"/>
        </w:rPr>
        <w:t>Πάφρα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έβγαζε κυρίως καπνά. Έβγαζε 4 εκατ. κιλά. Τα 2, 5 τα έβγαζαν τα ελληνικά χωριά που ήταν 150.</w:t>
      </w:r>
    </w:p>
    <w:p w14:paraId="3D9AFC76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</w:p>
    <w:p w14:paraId="7DD409C3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>Φύλλο 253</w:t>
      </w:r>
    </w:p>
    <w:p w14:paraId="4A87884F" w14:textId="77777777" w:rsidR="006465BB" w:rsidRPr="00B4688A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r w:rsidRPr="00B4688A">
        <w:rPr>
          <w:rFonts w:ascii="Garamond" w:hAnsi="Garamond"/>
          <w:b/>
          <w:sz w:val="24"/>
          <w:szCs w:val="24"/>
          <w:lang w:val="el-GR"/>
        </w:rPr>
        <w:t xml:space="preserve">ΚΜΣ </w:t>
      </w:r>
      <w:r>
        <w:rPr>
          <w:rFonts w:ascii="Garamond" w:hAnsi="Garamond"/>
          <w:b/>
          <w:sz w:val="24"/>
          <w:szCs w:val="24"/>
          <w:lang w:val="el-GR"/>
        </w:rPr>
        <w:t>Ελ. Καρατζά</w:t>
      </w:r>
    </w:p>
    <w:p w14:paraId="4C850BF3" w14:textId="77777777" w:rsidR="006465BB" w:rsidRPr="00B4688A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r w:rsidRPr="00B4688A">
        <w:rPr>
          <w:rFonts w:ascii="Garamond" w:hAnsi="Garamond"/>
          <w:b/>
          <w:sz w:val="24"/>
          <w:szCs w:val="24"/>
          <w:lang w:val="el-GR"/>
        </w:rPr>
        <w:t xml:space="preserve">Περιφέρεια </w:t>
      </w:r>
      <w:proofErr w:type="spellStart"/>
      <w:r w:rsidRPr="00B4688A">
        <w:rPr>
          <w:rFonts w:ascii="Garamond" w:hAnsi="Garamond"/>
          <w:b/>
          <w:sz w:val="24"/>
          <w:szCs w:val="24"/>
          <w:lang w:val="el-GR"/>
        </w:rPr>
        <w:t>Πάφρα</w:t>
      </w:r>
      <w:proofErr w:type="spellEnd"/>
    </w:p>
    <w:p w14:paraId="27284D89" w14:textId="77777777" w:rsidR="006465BB" w:rsidRPr="00B4688A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proofErr w:type="spellStart"/>
      <w:r w:rsidRPr="00B4688A">
        <w:rPr>
          <w:rFonts w:ascii="Garamond" w:hAnsi="Garamond"/>
          <w:b/>
          <w:sz w:val="24"/>
          <w:szCs w:val="24"/>
          <w:lang w:val="el-GR"/>
        </w:rPr>
        <w:t>Πάφρα</w:t>
      </w:r>
      <w:proofErr w:type="spellEnd"/>
    </w:p>
    <w:p w14:paraId="50333598" w14:textId="77777777" w:rsidR="006465BB" w:rsidRPr="00B4688A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proofErr w:type="spellStart"/>
      <w:r>
        <w:rPr>
          <w:rFonts w:ascii="Garamond" w:hAnsi="Garamond"/>
          <w:b/>
          <w:sz w:val="24"/>
          <w:szCs w:val="24"/>
          <w:lang w:val="el-GR"/>
        </w:rPr>
        <w:t>Αρτζόγλου</w:t>
      </w:r>
      <w:proofErr w:type="spellEnd"/>
      <w:r>
        <w:rPr>
          <w:rFonts w:ascii="Garamond" w:hAnsi="Garamond"/>
          <w:b/>
          <w:sz w:val="24"/>
          <w:szCs w:val="24"/>
          <w:lang w:val="el-GR"/>
        </w:rPr>
        <w:t xml:space="preserve"> Όλγα</w:t>
      </w:r>
    </w:p>
    <w:p w14:paraId="579BE43B" w14:textId="77777777" w:rsidR="006465BB" w:rsidRPr="00B4688A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r w:rsidRPr="00B4688A">
        <w:rPr>
          <w:rFonts w:ascii="Garamond" w:hAnsi="Garamond"/>
          <w:b/>
          <w:sz w:val="24"/>
          <w:szCs w:val="24"/>
          <w:lang w:val="el-GR"/>
        </w:rPr>
        <w:t>1</w:t>
      </w:r>
      <w:r>
        <w:rPr>
          <w:rFonts w:ascii="Garamond" w:hAnsi="Garamond"/>
          <w:b/>
          <w:sz w:val="24"/>
          <w:szCs w:val="24"/>
          <w:lang w:val="el-GR"/>
        </w:rPr>
        <w:t>7</w:t>
      </w:r>
      <w:r w:rsidRPr="00B4688A">
        <w:rPr>
          <w:rFonts w:ascii="Garamond" w:hAnsi="Garamond"/>
          <w:b/>
          <w:sz w:val="24"/>
          <w:szCs w:val="24"/>
          <w:lang w:val="el-GR"/>
        </w:rPr>
        <w:t xml:space="preserve"> . </w:t>
      </w:r>
      <w:r>
        <w:rPr>
          <w:rFonts w:ascii="Garamond" w:hAnsi="Garamond"/>
          <w:b/>
          <w:sz w:val="24"/>
          <w:szCs w:val="24"/>
          <w:lang w:val="el-GR"/>
        </w:rPr>
        <w:t>12. 1956</w:t>
      </w:r>
    </w:p>
    <w:p w14:paraId="128F8760" w14:textId="77777777" w:rsidR="006465BB" w:rsidRPr="007D67AD" w:rsidRDefault="006465BB" w:rsidP="006465BB">
      <w:pPr>
        <w:jc w:val="center"/>
        <w:rPr>
          <w:rFonts w:ascii="Garamond" w:hAnsi="Garamond"/>
          <w:b/>
          <w:i/>
          <w:sz w:val="24"/>
          <w:szCs w:val="24"/>
          <w:lang w:val="el-GR"/>
        </w:rPr>
      </w:pPr>
      <w:r>
        <w:rPr>
          <w:rFonts w:ascii="Garamond" w:hAnsi="Garamond"/>
          <w:b/>
          <w:i/>
          <w:sz w:val="24"/>
          <w:szCs w:val="24"/>
          <w:lang w:val="el-GR"/>
        </w:rPr>
        <w:t>Το παζάρι</w:t>
      </w:r>
    </w:p>
    <w:p w14:paraId="27491C7B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</w:p>
    <w:p w14:paraId="3AD673C6" w14:textId="5EF7BA6E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ab/>
        <w:t xml:space="preserve">Παζάρι γινόταν κάθε Πέμπτη. Κατέβαιναν κυρίως τα τούρκικα χωριά που ήταν </w:t>
      </w:r>
      <w:r>
        <w:rPr>
          <w:rFonts w:ascii="Garamond" w:hAnsi="Garamond"/>
          <w:sz w:val="24"/>
          <w:szCs w:val="24"/>
          <w:lang w:val="el-GR"/>
        </w:rPr>
        <w:t>στον</w:t>
      </w:r>
      <w:r>
        <w:rPr>
          <w:rFonts w:ascii="Garamond" w:hAnsi="Garamond"/>
          <w:sz w:val="24"/>
          <w:szCs w:val="24"/>
          <w:lang w:val="el-GR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el-GR"/>
        </w:rPr>
        <w:t>Άλυ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el-GR"/>
        </w:rPr>
        <w:t>πλαΐ</w:t>
      </w:r>
      <w:proofErr w:type="spellEnd"/>
      <w:r>
        <w:rPr>
          <w:rFonts w:ascii="Garamond" w:hAnsi="Garamond"/>
          <w:sz w:val="24"/>
          <w:szCs w:val="24"/>
          <w:lang w:val="el-GR"/>
        </w:rPr>
        <w:t>.</w:t>
      </w:r>
    </w:p>
    <w:p w14:paraId="50244BA5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</w:p>
    <w:p w14:paraId="1B76D52E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>Φύλλο 254</w:t>
      </w:r>
    </w:p>
    <w:p w14:paraId="38DD1031" w14:textId="77777777" w:rsidR="006465BB" w:rsidRPr="00EA20C2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r w:rsidRPr="00EA20C2">
        <w:rPr>
          <w:rFonts w:ascii="Garamond" w:hAnsi="Garamond"/>
          <w:b/>
          <w:sz w:val="24"/>
          <w:szCs w:val="24"/>
          <w:lang w:val="el-GR"/>
        </w:rPr>
        <w:t>ΚΜΣ: Κυριτσοπούλου Ζωή</w:t>
      </w:r>
    </w:p>
    <w:p w14:paraId="13C2F069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 xml:space="preserve">Πόντος </w:t>
      </w:r>
      <w:proofErr w:type="spellStart"/>
      <w:r>
        <w:rPr>
          <w:rFonts w:ascii="Garamond" w:hAnsi="Garamond"/>
          <w:sz w:val="24"/>
          <w:szCs w:val="24"/>
          <w:lang w:val="el-GR"/>
        </w:rPr>
        <w:t>Πάφρας</w:t>
      </w:r>
      <w:proofErr w:type="spellEnd"/>
    </w:p>
    <w:p w14:paraId="388D9FFF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proofErr w:type="spellStart"/>
      <w:r>
        <w:rPr>
          <w:rFonts w:ascii="Garamond" w:hAnsi="Garamond"/>
          <w:sz w:val="24"/>
          <w:szCs w:val="24"/>
          <w:lang w:val="el-GR"/>
        </w:rPr>
        <w:t>Περιφ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.: </w:t>
      </w:r>
      <w:proofErr w:type="spellStart"/>
      <w:r>
        <w:rPr>
          <w:rFonts w:ascii="Garamond" w:hAnsi="Garamond"/>
          <w:sz w:val="24"/>
          <w:szCs w:val="24"/>
          <w:lang w:val="el-GR"/>
        </w:rPr>
        <w:t>Πάφρας</w:t>
      </w:r>
      <w:proofErr w:type="spellEnd"/>
    </w:p>
    <w:p w14:paraId="2C3FC7CA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 xml:space="preserve">Τμήμα </w:t>
      </w:r>
      <w:proofErr w:type="spellStart"/>
      <w:r>
        <w:rPr>
          <w:rFonts w:ascii="Garamond" w:hAnsi="Garamond"/>
          <w:sz w:val="24"/>
          <w:szCs w:val="24"/>
          <w:lang w:val="el-GR"/>
        </w:rPr>
        <w:t>Πάφρας</w:t>
      </w:r>
      <w:proofErr w:type="spellEnd"/>
    </w:p>
    <w:p w14:paraId="25E0552B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proofErr w:type="spellStart"/>
      <w:r>
        <w:rPr>
          <w:rFonts w:ascii="Garamond" w:hAnsi="Garamond"/>
          <w:sz w:val="24"/>
          <w:szCs w:val="24"/>
          <w:lang w:val="el-GR"/>
        </w:rPr>
        <w:t>Πάφρα</w:t>
      </w:r>
      <w:proofErr w:type="spellEnd"/>
    </w:p>
    <w:p w14:paraId="2A3022B9" w14:textId="77777777" w:rsidR="006465BB" w:rsidRPr="00EA20C2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proofErr w:type="spellStart"/>
      <w:r w:rsidRPr="00EA20C2">
        <w:rPr>
          <w:rFonts w:ascii="Garamond" w:hAnsi="Garamond"/>
          <w:b/>
          <w:sz w:val="24"/>
          <w:szCs w:val="24"/>
          <w:lang w:val="el-GR"/>
        </w:rPr>
        <w:t>Τσακιρίδου</w:t>
      </w:r>
      <w:proofErr w:type="spellEnd"/>
      <w:r w:rsidRPr="00EA20C2">
        <w:rPr>
          <w:rFonts w:ascii="Garamond" w:hAnsi="Garamond"/>
          <w:b/>
          <w:sz w:val="24"/>
          <w:szCs w:val="24"/>
          <w:lang w:val="el-GR"/>
        </w:rPr>
        <w:t xml:space="preserve"> Μαρία</w:t>
      </w:r>
    </w:p>
    <w:p w14:paraId="13B0CD5B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 w:rsidRPr="00EA20C2">
        <w:rPr>
          <w:rFonts w:ascii="Garamond" w:hAnsi="Garamond"/>
          <w:sz w:val="24"/>
          <w:szCs w:val="24"/>
          <w:lang w:val="el-GR"/>
        </w:rPr>
        <w:t>Αθήνα</w:t>
      </w:r>
      <w:r>
        <w:rPr>
          <w:rFonts w:ascii="Garamond" w:hAnsi="Garamond"/>
          <w:sz w:val="24"/>
          <w:szCs w:val="24"/>
          <w:lang w:val="el-GR"/>
        </w:rPr>
        <w:t>, 27 Μαΐου 1970</w:t>
      </w:r>
    </w:p>
    <w:p w14:paraId="00C2CDBE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</w:p>
    <w:p w14:paraId="4C5B8F8B" w14:textId="77777777" w:rsidR="006465BB" w:rsidRPr="00EA20C2" w:rsidRDefault="006465BB" w:rsidP="006465BB">
      <w:pPr>
        <w:jc w:val="center"/>
        <w:rPr>
          <w:rFonts w:ascii="Garamond" w:hAnsi="Garamond"/>
          <w:b/>
          <w:i/>
          <w:sz w:val="24"/>
          <w:szCs w:val="24"/>
          <w:lang w:val="el-GR"/>
        </w:rPr>
      </w:pPr>
      <w:r>
        <w:rPr>
          <w:rFonts w:ascii="Garamond" w:hAnsi="Garamond"/>
          <w:b/>
          <w:i/>
          <w:sz w:val="24"/>
          <w:szCs w:val="24"/>
          <w:lang w:val="el-GR"/>
        </w:rPr>
        <w:t xml:space="preserve">Το </w:t>
      </w:r>
      <w:proofErr w:type="spellStart"/>
      <w:r>
        <w:rPr>
          <w:rFonts w:ascii="Garamond" w:hAnsi="Garamond"/>
          <w:b/>
          <w:i/>
          <w:sz w:val="24"/>
          <w:szCs w:val="24"/>
          <w:lang w:val="el-GR"/>
        </w:rPr>
        <w:t>μάυρο</w:t>
      </w:r>
      <w:proofErr w:type="spellEnd"/>
      <w:r>
        <w:rPr>
          <w:rFonts w:ascii="Garamond" w:hAnsi="Garamond"/>
          <w:b/>
          <w:i/>
          <w:sz w:val="24"/>
          <w:szCs w:val="24"/>
          <w:lang w:val="el-GR"/>
        </w:rPr>
        <w:t xml:space="preserve"> χαβιάρι</w:t>
      </w:r>
    </w:p>
    <w:p w14:paraId="6F9EB710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 xml:space="preserve"> </w:t>
      </w:r>
      <w:r>
        <w:rPr>
          <w:rFonts w:ascii="Garamond" w:hAnsi="Garamond"/>
          <w:sz w:val="24"/>
          <w:szCs w:val="24"/>
          <w:lang w:val="el-GR"/>
        </w:rPr>
        <w:tab/>
        <w:t xml:space="preserve">Το μαύρο χαβιάρι έβγαινε στην </w:t>
      </w:r>
      <w:proofErr w:type="spellStart"/>
      <w:r w:rsidRPr="00CC17FD">
        <w:rPr>
          <w:rFonts w:ascii="Garamond" w:hAnsi="Garamond"/>
          <w:sz w:val="24"/>
          <w:szCs w:val="24"/>
          <w:lang w:val="el-GR"/>
        </w:rPr>
        <w:t>Πάφρα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. Τα </w:t>
      </w:r>
      <w:proofErr w:type="spellStart"/>
      <w:r>
        <w:rPr>
          <w:rFonts w:ascii="Garamond" w:hAnsi="Garamond"/>
          <w:sz w:val="24"/>
          <w:szCs w:val="24"/>
          <w:lang w:val="el-GR"/>
        </w:rPr>
        <w:t>μουρουνόψαρα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έβγαζαν </w:t>
      </w:r>
      <w:proofErr w:type="spellStart"/>
      <w:r>
        <w:rPr>
          <w:rFonts w:ascii="Garamond" w:hAnsi="Garamond"/>
          <w:sz w:val="24"/>
          <w:szCs w:val="24"/>
          <w:lang w:val="el-GR"/>
        </w:rPr>
        <w:t>στόν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el-GR"/>
        </w:rPr>
        <w:t>Άλυ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το αβγοτάραχό τους. Εκεί που τέλειωσε ο </w:t>
      </w:r>
      <w:proofErr w:type="spellStart"/>
      <w:r>
        <w:rPr>
          <w:rFonts w:ascii="Garamond" w:hAnsi="Garamond"/>
          <w:sz w:val="24"/>
          <w:szCs w:val="24"/>
          <w:lang w:val="el-GR"/>
        </w:rPr>
        <w:t>Άλυς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και βγαίναν τα νερά του στην θάλασσα, εκεί </w:t>
      </w:r>
      <w:proofErr w:type="spellStart"/>
      <w:r>
        <w:rPr>
          <w:rFonts w:ascii="Garamond" w:hAnsi="Garamond"/>
          <w:sz w:val="24"/>
          <w:szCs w:val="24"/>
          <w:lang w:val="el-GR"/>
        </w:rPr>
        <w:t>πιάναν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τα </w:t>
      </w:r>
      <w:proofErr w:type="spellStart"/>
      <w:r>
        <w:rPr>
          <w:rFonts w:ascii="Garamond" w:hAnsi="Garamond"/>
          <w:sz w:val="24"/>
          <w:szCs w:val="24"/>
          <w:lang w:val="el-GR"/>
        </w:rPr>
        <w:t>μουρουνόψαρα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και τους παίρναν τα αυγά τους.</w:t>
      </w:r>
    </w:p>
    <w:p w14:paraId="36E1D7E0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lastRenderedPageBreak/>
        <w:tab/>
        <w:t xml:space="preserve">Ήτανε μεγάλα θηρία </w:t>
      </w:r>
      <w:proofErr w:type="spellStart"/>
      <w:r>
        <w:rPr>
          <w:rFonts w:ascii="Garamond" w:hAnsi="Garamond"/>
          <w:sz w:val="24"/>
          <w:szCs w:val="24"/>
          <w:lang w:val="el-GR"/>
        </w:rPr>
        <w:t>ζήγιζαν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200 και 300 οκάδες το ένα. Το μαύρο χαβιάρι ήτανε πολύ ακριβό.</w:t>
      </w:r>
    </w:p>
    <w:p w14:paraId="112377FB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</w:p>
    <w:p w14:paraId="18BE963A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>Φύλλο 255</w:t>
      </w:r>
    </w:p>
    <w:p w14:paraId="6295F1D4" w14:textId="77777777" w:rsidR="006465BB" w:rsidRPr="00B4688A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r w:rsidRPr="00B4688A">
        <w:rPr>
          <w:rFonts w:ascii="Garamond" w:hAnsi="Garamond"/>
          <w:b/>
          <w:sz w:val="24"/>
          <w:szCs w:val="24"/>
          <w:lang w:val="el-GR"/>
        </w:rPr>
        <w:t xml:space="preserve">ΚΜΣ </w:t>
      </w:r>
      <w:r>
        <w:rPr>
          <w:rFonts w:ascii="Garamond" w:hAnsi="Garamond"/>
          <w:b/>
          <w:sz w:val="24"/>
          <w:szCs w:val="24"/>
          <w:lang w:val="el-GR"/>
        </w:rPr>
        <w:t>Ελ. Καρατζά</w:t>
      </w:r>
    </w:p>
    <w:p w14:paraId="2D6B4C26" w14:textId="77777777" w:rsidR="006465BB" w:rsidRPr="00B4688A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r w:rsidRPr="00B4688A">
        <w:rPr>
          <w:rFonts w:ascii="Garamond" w:hAnsi="Garamond"/>
          <w:b/>
          <w:sz w:val="24"/>
          <w:szCs w:val="24"/>
          <w:lang w:val="el-GR"/>
        </w:rPr>
        <w:t xml:space="preserve">Περιφέρεια </w:t>
      </w:r>
      <w:proofErr w:type="spellStart"/>
      <w:r w:rsidRPr="00B4688A">
        <w:rPr>
          <w:rFonts w:ascii="Garamond" w:hAnsi="Garamond"/>
          <w:b/>
          <w:sz w:val="24"/>
          <w:szCs w:val="24"/>
          <w:lang w:val="el-GR"/>
        </w:rPr>
        <w:t>Πάφρα</w:t>
      </w:r>
      <w:proofErr w:type="spellEnd"/>
    </w:p>
    <w:p w14:paraId="08552A7F" w14:textId="77777777" w:rsidR="006465BB" w:rsidRPr="00B4688A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proofErr w:type="spellStart"/>
      <w:r w:rsidRPr="00B4688A">
        <w:rPr>
          <w:rFonts w:ascii="Garamond" w:hAnsi="Garamond"/>
          <w:b/>
          <w:sz w:val="24"/>
          <w:szCs w:val="24"/>
          <w:lang w:val="el-GR"/>
        </w:rPr>
        <w:t>Πάφρα</w:t>
      </w:r>
      <w:proofErr w:type="spellEnd"/>
    </w:p>
    <w:p w14:paraId="464BF1B3" w14:textId="77777777" w:rsidR="006465BB" w:rsidRPr="00B4688A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proofErr w:type="spellStart"/>
      <w:r>
        <w:rPr>
          <w:rFonts w:ascii="Garamond" w:hAnsi="Garamond"/>
          <w:b/>
          <w:sz w:val="24"/>
          <w:szCs w:val="24"/>
          <w:lang w:val="el-GR"/>
        </w:rPr>
        <w:t>Δεδμπάλογλου</w:t>
      </w:r>
      <w:proofErr w:type="spellEnd"/>
      <w:r>
        <w:rPr>
          <w:rFonts w:ascii="Garamond" w:hAnsi="Garamond"/>
          <w:b/>
          <w:sz w:val="24"/>
          <w:szCs w:val="24"/>
          <w:lang w:val="el-GR"/>
        </w:rPr>
        <w:t xml:space="preserve"> Γ.</w:t>
      </w:r>
    </w:p>
    <w:p w14:paraId="6A843644" w14:textId="77777777" w:rsidR="006465BB" w:rsidRPr="00B4688A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r w:rsidRPr="00B4688A">
        <w:rPr>
          <w:rFonts w:ascii="Garamond" w:hAnsi="Garamond"/>
          <w:b/>
          <w:sz w:val="24"/>
          <w:szCs w:val="24"/>
          <w:lang w:val="el-GR"/>
        </w:rPr>
        <w:t>1</w:t>
      </w:r>
      <w:r>
        <w:rPr>
          <w:rFonts w:ascii="Garamond" w:hAnsi="Garamond"/>
          <w:b/>
          <w:sz w:val="24"/>
          <w:szCs w:val="24"/>
          <w:lang w:val="el-GR"/>
        </w:rPr>
        <w:t>2</w:t>
      </w:r>
      <w:r w:rsidRPr="00B4688A">
        <w:rPr>
          <w:rFonts w:ascii="Garamond" w:hAnsi="Garamond"/>
          <w:b/>
          <w:sz w:val="24"/>
          <w:szCs w:val="24"/>
          <w:lang w:val="el-GR"/>
        </w:rPr>
        <w:t xml:space="preserve"> . </w:t>
      </w:r>
      <w:r>
        <w:rPr>
          <w:rFonts w:ascii="Garamond" w:hAnsi="Garamond"/>
          <w:b/>
          <w:sz w:val="24"/>
          <w:szCs w:val="24"/>
          <w:lang w:val="el-GR"/>
        </w:rPr>
        <w:t>12. 1956</w:t>
      </w:r>
    </w:p>
    <w:p w14:paraId="6D22D187" w14:textId="77777777" w:rsidR="006465BB" w:rsidRPr="007D67AD" w:rsidRDefault="006465BB" w:rsidP="006465BB">
      <w:pPr>
        <w:jc w:val="center"/>
        <w:rPr>
          <w:rFonts w:ascii="Garamond" w:hAnsi="Garamond"/>
          <w:b/>
          <w:i/>
          <w:sz w:val="24"/>
          <w:szCs w:val="24"/>
          <w:lang w:val="el-GR"/>
        </w:rPr>
      </w:pPr>
      <w:r>
        <w:rPr>
          <w:rFonts w:ascii="Garamond" w:hAnsi="Garamond"/>
          <w:b/>
          <w:i/>
          <w:sz w:val="24"/>
          <w:szCs w:val="24"/>
          <w:lang w:val="el-GR"/>
        </w:rPr>
        <w:t>Οι ασχολίες των Ελλήνων</w:t>
      </w:r>
    </w:p>
    <w:p w14:paraId="6BCD076D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</w:p>
    <w:p w14:paraId="33A2C348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ab/>
        <w:t xml:space="preserve">Οι Έλληνες ήταν κυρίως καπνέμποροι, </w:t>
      </w:r>
      <w:proofErr w:type="spellStart"/>
      <w:r>
        <w:rPr>
          <w:rFonts w:ascii="Garamond" w:hAnsi="Garamond"/>
          <w:sz w:val="24"/>
          <w:szCs w:val="24"/>
          <w:lang w:val="el-GR"/>
        </w:rPr>
        <w:t>μπακάληδες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, ράφτες, βιοτέχνες γενικά </w:t>
      </w:r>
      <w:proofErr w:type="spellStart"/>
      <w:r>
        <w:rPr>
          <w:rFonts w:ascii="Garamond" w:hAnsi="Garamond"/>
          <w:sz w:val="24"/>
          <w:szCs w:val="24"/>
          <w:lang w:val="el-GR"/>
        </w:rPr>
        <w:t>κι’απιστήμονες</w:t>
      </w:r>
      <w:proofErr w:type="spellEnd"/>
      <w:r>
        <w:rPr>
          <w:rFonts w:ascii="Garamond" w:hAnsi="Garamond"/>
          <w:sz w:val="24"/>
          <w:szCs w:val="24"/>
          <w:lang w:val="el-GR"/>
        </w:rPr>
        <w:t>.</w:t>
      </w:r>
    </w:p>
    <w:p w14:paraId="062A5D2D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ab/>
        <w:t>Τις ίδιες ασχολίες είχαν και οι Αρμένιοι.</w:t>
      </w:r>
    </w:p>
    <w:p w14:paraId="22454DC8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ab/>
        <w:t xml:space="preserve">Οι Τούρκοι ήταν κυρίως </w:t>
      </w:r>
      <w:proofErr w:type="spellStart"/>
      <w:r>
        <w:rPr>
          <w:rFonts w:ascii="Garamond" w:hAnsi="Garamond"/>
          <w:sz w:val="24"/>
          <w:szCs w:val="24"/>
          <w:lang w:val="el-GR"/>
        </w:rPr>
        <w:t>περιβόλαρηδες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και </w:t>
      </w:r>
      <w:proofErr w:type="spellStart"/>
      <w:r>
        <w:rPr>
          <w:rFonts w:ascii="Garamond" w:hAnsi="Garamond"/>
          <w:sz w:val="24"/>
          <w:szCs w:val="24"/>
          <w:lang w:val="el-GR"/>
        </w:rPr>
        <w:t>μαάβηδες</w:t>
      </w:r>
      <w:proofErr w:type="spellEnd"/>
      <w:r>
        <w:rPr>
          <w:rFonts w:ascii="Garamond" w:hAnsi="Garamond"/>
          <w:sz w:val="24"/>
          <w:szCs w:val="24"/>
          <w:lang w:val="el-GR"/>
        </w:rPr>
        <w:t>. Ελάχιστοι ήταν έμποροι.</w:t>
      </w:r>
    </w:p>
    <w:p w14:paraId="57C5C19B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</w:p>
    <w:p w14:paraId="58A129E1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>Φύλλο 254</w:t>
      </w:r>
    </w:p>
    <w:p w14:paraId="39D07D06" w14:textId="77777777" w:rsidR="006465BB" w:rsidRPr="00B4688A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r w:rsidRPr="00B4688A">
        <w:rPr>
          <w:rFonts w:ascii="Garamond" w:hAnsi="Garamond"/>
          <w:b/>
          <w:sz w:val="24"/>
          <w:szCs w:val="24"/>
          <w:lang w:val="el-GR"/>
        </w:rPr>
        <w:t xml:space="preserve">ΚΜΣ </w:t>
      </w:r>
      <w:proofErr w:type="spellStart"/>
      <w:r w:rsidRPr="00B4688A">
        <w:rPr>
          <w:rFonts w:ascii="Garamond" w:hAnsi="Garamond"/>
          <w:b/>
          <w:sz w:val="24"/>
          <w:szCs w:val="24"/>
          <w:lang w:val="el-GR"/>
        </w:rPr>
        <w:t>Ερμόλαος</w:t>
      </w:r>
      <w:proofErr w:type="spellEnd"/>
      <w:r w:rsidRPr="00B4688A">
        <w:rPr>
          <w:rFonts w:ascii="Garamond" w:hAnsi="Garamond"/>
          <w:b/>
          <w:sz w:val="24"/>
          <w:szCs w:val="24"/>
          <w:lang w:val="el-GR"/>
        </w:rPr>
        <w:t xml:space="preserve"> Ανδρεάδης</w:t>
      </w:r>
    </w:p>
    <w:p w14:paraId="0E591252" w14:textId="77777777" w:rsidR="006465BB" w:rsidRPr="00B4688A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r w:rsidRPr="00B4688A">
        <w:rPr>
          <w:rFonts w:ascii="Garamond" w:hAnsi="Garamond"/>
          <w:b/>
          <w:sz w:val="24"/>
          <w:szCs w:val="24"/>
          <w:lang w:val="el-GR"/>
        </w:rPr>
        <w:t xml:space="preserve">Περιφέρεια </w:t>
      </w:r>
      <w:proofErr w:type="spellStart"/>
      <w:r w:rsidRPr="00B4688A">
        <w:rPr>
          <w:rFonts w:ascii="Garamond" w:hAnsi="Garamond"/>
          <w:b/>
          <w:sz w:val="24"/>
          <w:szCs w:val="24"/>
          <w:lang w:val="el-GR"/>
        </w:rPr>
        <w:t>Πάφρα</w:t>
      </w:r>
      <w:proofErr w:type="spellEnd"/>
    </w:p>
    <w:p w14:paraId="0A207DAD" w14:textId="77777777" w:rsidR="006465BB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proofErr w:type="spellStart"/>
      <w:r w:rsidRPr="00B4688A">
        <w:rPr>
          <w:rFonts w:ascii="Garamond" w:hAnsi="Garamond"/>
          <w:b/>
          <w:sz w:val="24"/>
          <w:szCs w:val="24"/>
          <w:lang w:val="el-GR"/>
        </w:rPr>
        <w:t>Πάφρα</w:t>
      </w:r>
      <w:proofErr w:type="spellEnd"/>
    </w:p>
    <w:p w14:paraId="1B821DEE" w14:textId="77777777" w:rsidR="006465BB" w:rsidRPr="00B4688A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r>
        <w:rPr>
          <w:rFonts w:ascii="Garamond" w:hAnsi="Garamond"/>
          <w:b/>
          <w:sz w:val="24"/>
          <w:szCs w:val="24"/>
          <w:lang w:val="el-GR"/>
        </w:rPr>
        <w:t>Αχιλλεύς Χατζησάββας</w:t>
      </w:r>
    </w:p>
    <w:p w14:paraId="69C30342" w14:textId="77777777" w:rsidR="006465BB" w:rsidRPr="00B4688A" w:rsidRDefault="006465BB" w:rsidP="006465BB">
      <w:pPr>
        <w:rPr>
          <w:rFonts w:ascii="Garamond" w:hAnsi="Garamond"/>
          <w:b/>
          <w:sz w:val="24"/>
          <w:szCs w:val="24"/>
          <w:lang w:val="el-GR"/>
        </w:rPr>
      </w:pPr>
      <w:r w:rsidRPr="00B4688A">
        <w:rPr>
          <w:rFonts w:ascii="Garamond" w:hAnsi="Garamond"/>
          <w:b/>
          <w:sz w:val="24"/>
          <w:szCs w:val="24"/>
          <w:lang w:val="el-GR"/>
        </w:rPr>
        <w:t>17 . 4. 1962</w:t>
      </w:r>
    </w:p>
    <w:p w14:paraId="7960E5F9" w14:textId="77777777" w:rsidR="006465BB" w:rsidRPr="007D67AD" w:rsidRDefault="006465BB" w:rsidP="006465BB">
      <w:pPr>
        <w:jc w:val="center"/>
        <w:rPr>
          <w:rFonts w:ascii="Garamond" w:hAnsi="Garamond"/>
          <w:b/>
          <w:i/>
          <w:sz w:val="24"/>
          <w:szCs w:val="24"/>
          <w:lang w:val="el-GR"/>
        </w:rPr>
      </w:pPr>
      <w:r>
        <w:rPr>
          <w:rFonts w:ascii="Garamond" w:hAnsi="Garamond"/>
          <w:b/>
          <w:i/>
          <w:sz w:val="24"/>
          <w:szCs w:val="24"/>
          <w:lang w:val="el-GR"/>
        </w:rPr>
        <w:t>Επαγγέλματα</w:t>
      </w:r>
    </w:p>
    <w:p w14:paraId="156369FC" w14:textId="77777777" w:rsidR="006465BB" w:rsidRDefault="006465BB" w:rsidP="006465BB">
      <w:pPr>
        <w:rPr>
          <w:rFonts w:ascii="Garamond" w:hAnsi="Garamond"/>
          <w:sz w:val="24"/>
          <w:szCs w:val="24"/>
          <w:lang w:val="el-GR"/>
        </w:rPr>
      </w:pPr>
    </w:p>
    <w:p w14:paraId="21E5AB03" w14:textId="77777777" w:rsidR="006465BB" w:rsidRDefault="006465BB" w:rsidP="006465BB">
      <w:pPr>
        <w:jc w:val="both"/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ab/>
        <w:t xml:space="preserve">Στην </w:t>
      </w:r>
      <w:proofErr w:type="spellStart"/>
      <w:r w:rsidRPr="00E84F64">
        <w:rPr>
          <w:rFonts w:ascii="Garamond" w:hAnsi="Garamond"/>
          <w:sz w:val="24"/>
          <w:szCs w:val="24"/>
          <w:lang w:val="el-GR"/>
        </w:rPr>
        <w:t>Πάφρα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κυριαρχούσε το </w:t>
      </w:r>
      <w:proofErr w:type="spellStart"/>
      <w:r>
        <w:rPr>
          <w:rFonts w:ascii="Garamond" w:hAnsi="Garamond"/>
          <w:sz w:val="24"/>
          <w:szCs w:val="24"/>
          <w:lang w:val="el-GR"/>
        </w:rPr>
        <w:t>καπνέμποριο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. Η περιφέρεια είχε </w:t>
      </w:r>
      <w:proofErr w:type="spellStart"/>
      <w:r>
        <w:rPr>
          <w:rFonts w:ascii="Garamond" w:hAnsi="Garamond"/>
          <w:sz w:val="24"/>
          <w:szCs w:val="24"/>
          <w:lang w:val="el-GR"/>
        </w:rPr>
        <w:t>μεγα΄λη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καπνοπαραγωγή. Τα ελληνικά χωριά είχαν τα ορεινά μέρη. Τα καλύτερα, τα </w:t>
      </w:r>
      <w:proofErr w:type="spellStart"/>
      <w:r>
        <w:rPr>
          <w:rFonts w:ascii="Garamond" w:hAnsi="Garamond"/>
          <w:sz w:val="24"/>
          <w:szCs w:val="24"/>
          <w:lang w:val="el-GR"/>
        </w:rPr>
        <w:t>ευφορώτερα</w:t>
      </w:r>
      <w:proofErr w:type="spellEnd"/>
      <w:r>
        <w:rPr>
          <w:rFonts w:ascii="Garamond" w:hAnsi="Garamond"/>
          <w:sz w:val="24"/>
          <w:szCs w:val="24"/>
          <w:lang w:val="el-GR"/>
        </w:rPr>
        <w:t>, τα παραποτάμια χτήματα, τα είχαν οι Τούρκοι.</w:t>
      </w:r>
    </w:p>
    <w:p w14:paraId="02DE49FE" w14:textId="77777777" w:rsidR="006465BB" w:rsidRDefault="006465BB" w:rsidP="006465BB">
      <w:pPr>
        <w:jc w:val="both"/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ab/>
        <w:t xml:space="preserve">Οι καπνέμποροι ήταν </w:t>
      </w:r>
      <w:proofErr w:type="spellStart"/>
      <w:r>
        <w:rPr>
          <w:rFonts w:ascii="Garamond" w:hAnsi="Garamond"/>
          <w:sz w:val="24"/>
          <w:szCs w:val="24"/>
          <w:lang w:val="el-GR"/>
        </w:rPr>
        <w:t>Έλληνεσμ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ντόπιοι και «</w:t>
      </w:r>
      <w:proofErr w:type="spellStart"/>
      <w:r>
        <w:rPr>
          <w:rFonts w:ascii="Garamond" w:hAnsi="Garamond"/>
          <w:sz w:val="24"/>
          <w:szCs w:val="24"/>
          <w:lang w:val="el-GR"/>
        </w:rPr>
        <w:t>Καϊσερλήδες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». </w:t>
      </w:r>
      <w:proofErr w:type="spellStart"/>
      <w:r>
        <w:rPr>
          <w:rFonts w:ascii="Garamond" w:hAnsi="Garamond"/>
          <w:sz w:val="24"/>
          <w:szCs w:val="24"/>
          <w:lang w:val="el-GR"/>
        </w:rPr>
        <w:t>Ύπηρχε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όμως και μια </w:t>
      </w:r>
      <w:proofErr w:type="spellStart"/>
      <w:r>
        <w:rPr>
          <w:rFonts w:ascii="Garamond" w:hAnsi="Garamond"/>
          <w:sz w:val="24"/>
          <w:szCs w:val="24"/>
          <w:lang w:val="el-GR"/>
        </w:rPr>
        <w:t>τάξις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εργασίας, που ασχολούταν με τη </w:t>
      </w:r>
      <w:proofErr w:type="spellStart"/>
      <w:r>
        <w:rPr>
          <w:rFonts w:ascii="Garamond" w:hAnsi="Garamond"/>
          <w:sz w:val="24"/>
          <w:szCs w:val="24"/>
          <w:lang w:val="el-GR"/>
        </w:rPr>
        <w:t>σθυσκευασία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του καπνού. Ήταν αυτοί οι εργάτες Έλληνες </w:t>
      </w:r>
      <w:proofErr w:type="spellStart"/>
      <w:r>
        <w:rPr>
          <w:rFonts w:ascii="Garamond" w:hAnsi="Garamond"/>
          <w:sz w:val="24"/>
          <w:szCs w:val="24"/>
          <w:lang w:val="el-GR"/>
        </w:rPr>
        <w:t>ντόιοι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οι «</w:t>
      </w:r>
      <w:proofErr w:type="spellStart"/>
      <w:r>
        <w:rPr>
          <w:rFonts w:ascii="Garamond" w:hAnsi="Garamond"/>
          <w:sz w:val="24"/>
          <w:szCs w:val="24"/>
          <w:lang w:val="el-GR"/>
        </w:rPr>
        <w:t>Καΐσερλήδες</w:t>
      </w:r>
      <w:proofErr w:type="spellEnd"/>
      <w:r>
        <w:rPr>
          <w:rFonts w:ascii="Garamond" w:hAnsi="Garamond"/>
          <w:sz w:val="24"/>
          <w:szCs w:val="24"/>
          <w:lang w:val="el-GR"/>
        </w:rPr>
        <w:t>» ήταν πλούσιοι, δεν έκαναν ταπεινές δουλειές...</w:t>
      </w:r>
    </w:p>
    <w:p w14:paraId="24C935B8" w14:textId="77777777" w:rsidR="006465BB" w:rsidRDefault="006465BB" w:rsidP="006465BB">
      <w:pPr>
        <w:jc w:val="both"/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ab/>
      </w:r>
      <w:proofErr w:type="spellStart"/>
      <w:r>
        <w:rPr>
          <w:rFonts w:ascii="Garamond" w:hAnsi="Garamond"/>
          <w:sz w:val="24"/>
          <w:szCs w:val="24"/>
          <w:lang w:val="el-GR"/>
        </w:rPr>
        <w:t>Βιομαηχανία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καπνού δεν υπήρχε στην Τουρκία, </w:t>
      </w:r>
      <w:proofErr w:type="spellStart"/>
      <w:r>
        <w:rPr>
          <w:rFonts w:ascii="Garamond" w:hAnsi="Garamond"/>
          <w:sz w:val="24"/>
          <w:szCs w:val="24"/>
          <w:lang w:val="el-GR"/>
        </w:rPr>
        <w:t>απαγορεόταν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, ήταν μονοπώλιο της </w:t>
      </w:r>
      <w:r>
        <w:rPr>
          <w:rFonts w:ascii="Garamond" w:hAnsi="Garamond"/>
          <w:sz w:val="24"/>
          <w:szCs w:val="24"/>
        </w:rPr>
        <w:t>R</w:t>
      </w:r>
      <w:r w:rsidRPr="00E84F64">
        <w:rPr>
          <w:rFonts w:ascii="Garamond" w:hAnsi="Garamond"/>
          <w:sz w:val="24"/>
          <w:szCs w:val="24"/>
          <w:lang w:val="el-GR"/>
        </w:rPr>
        <w:t>é</w:t>
      </w:r>
      <w:proofErr w:type="spellStart"/>
      <w:r>
        <w:rPr>
          <w:rFonts w:ascii="Garamond" w:hAnsi="Garamond"/>
          <w:sz w:val="24"/>
          <w:szCs w:val="24"/>
        </w:rPr>
        <w:t>gie</w:t>
      </w:r>
      <w:proofErr w:type="spellEnd"/>
      <w:r w:rsidRPr="00E84F64">
        <w:rPr>
          <w:rFonts w:ascii="Garamond" w:hAnsi="Garamond"/>
          <w:sz w:val="24"/>
          <w:szCs w:val="24"/>
          <w:lang w:val="el-GR"/>
        </w:rPr>
        <w:t>.</w:t>
      </w:r>
    </w:p>
    <w:p w14:paraId="561EA046" w14:textId="77777777" w:rsidR="006465BB" w:rsidRDefault="006465BB" w:rsidP="006465BB">
      <w:pPr>
        <w:jc w:val="both"/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ab/>
        <w:t xml:space="preserve">Οι Έλληνες της </w:t>
      </w:r>
      <w:proofErr w:type="spellStart"/>
      <w:r w:rsidRPr="00E84F64">
        <w:rPr>
          <w:rFonts w:ascii="Garamond" w:hAnsi="Garamond"/>
          <w:sz w:val="24"/>
          <w:szCs w:val="24"/>
          <w:lang w:val="el-GR"/>
        </w:rPr>
        <w:t>Πάφρα</w:t>
      </w:r>
      <w:r>
        <w:rPr>
          <w:rFonts w:ascii="Garamond" w:hAnsi="Garamond"/>
          <w:sz w:val="24"/>
          <w:szCs w:val="24"/>
          <w:lang w:val="el-GR"/>
        </w:rPr>
        <w:t>ς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ασχολούνταν και με το μικροεμπόριο υφασμάτων, τροφίμων.</w:t>
      </w:r>
    </w:p>
    <w:p w14:paraId="6FF77265" w14:textId="77777777" w:rsidR="006465BB" w:rsidRDefault="006465BB" w:rsidP="006465BB">
      <w:pPr>
        <w:jc w:val="both"/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>Φύλλο 257</w:t>
      </w:r>
    </w:p>
    <w:p w14:paraId="02EC8C26" w14:textId="77777777" w:rsidR="006465BB" w:rsidRDefault="006465BB" w:rsidP="006465BB">
      <w:pPr>
        <w:jc w:val="both"/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 xml:space="preserve">Υπήρχαν Έλληνες </w:t>
      </w:r>
      <w:proofErr w:type="spellStart"/>
      <w:r>
        <w:rPr>
          <w:rFonts w:ascii="Garamond" w:hAnsi="Garamond"/>
          <w:sz w:val="24"/>
          <w:szCs w:val="24"/>
          <w:lang w:val="el-GR"/>
        </w:rPr>
        <w:t>μπακαλήδες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, </w:t>
      </w:r>
      <w:proofErr w:type="spellStart"/>
      <w:r>
        <w:rPr>
          <w:rFonts w:ascii="Garamond" w:hAnsi="Garamond"/>
          <w:sz w:val="24"/>
          <w:szCs w:val="24"/>
          <w:lang w:val="el-GR"/>
        </w:rPr>
        <w:t>τσαγγαράδες</w:t>
      </w:r>
      <w:proofErr w:type="spellEnd"/>
      <w:r>
        <w:rPr>
          <w:rFonts w:ascii="Garamond" w:hAnsi="Garamond"/>
          <w:sz w:val="24"/>
          <w:szCs w:val="24"/>
          <w:lang w:val="el-GR"/>
        </w:rPr>
        <w:t>, σιδεράδες, και άλλου είδους επαγγελματίες.</w:t>
      </w:r>
    </w:p>
    <w:p w14:paraId="47C9403B" w14:textId="77777777" w:rsidR="006465BB" w:rsidRDefault="006465BB" w:rsidP="006465BB">
      <w:pPr>
        <w:jc w:val="both"/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ab/>
        <w:t>Και οι Αρμένηδες, σχεδόν, ασχολούνταν με τα ίδια επαγγέλματα.</w:t>
      </w:r>
    </w:p>
    <w:p w14:paraId="0EB1FAA5" w14:textId="77777777" w:rsidR="006465BB" w:rsidRPr="00E84F64" w:rsidRDefault="006465BB" w:rsidP="006465BB">
      <w:pPr>
        <w:jc w:val="both"/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sz w:val="24"/>
          <w:szCs w:val="24"/>
          <w:lang w:val="el-GR"/>
        </w:rPr>
        <w:tab/>
        <w:t xml:space="preserve">Οι Τούρκοι ήταν χτηματίες, δημόσιοι υπάλληλοι, παραγωγοί λαχανικών. Είχαν καλά χτήματα. Οι </w:t>
      </w:r>
      <w:proofErr w:type="spellStart"/>
      <w:r>
        <w:rPr>
          <w:rFonts w:ascii="Garamond" w:hAnsi="Garamond"/>
          <w:sz w:val="24"/>
          <w:szCs w:val="24"/>
          <w:lang w:val="el-GR"/>
        </w:rPr>
        <w:t>περισσότεροοι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όμως απ’ αυτούς ήταν </w:t>
      </w:r>
      <w:proofErr w:type="spellStart"/>
      <w:r>
        <w:rPr>
          <w:rFonts w:ascii="Garamond" w:hAnsi="Garamond"/>
          <w:sz w:val="24"/>
          <w:szCs w:val="24"/>
          <w:lang w:val="el-GR"/>
        </w:rPr>
        <w:t>φτωχάνθρωποι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. Είχαν μικρομάγαζα και </w:t>
      </w:r>
      <w:proofErr w:type="spellStart"/>
      <w:r>
        <w:rPr>
          <w:rFonts w:ascii="Garamond" w:hAnsi="Garamond"/>
          <w:sz w:val="24"/>
          <w:szCs w:val="24"/>
          <w:lang w:val="el-GR"/>
        </w:rPr>
        <w:t>χασαπικά</w:t>
      </w:r>
      <w:proofErr w:type="spellEnd"/>
      <w:r>
        <w:rPr>
          <w:rFonts w:ascii="Garamond" w:hAnsi="Garamond"/>
          <w:sz w:val="24"/>
          <w:szCs w:val="24"/>
          <w:lang w:val="el-GR"/>
        </w:rPr>
        <w:t xml:space="preserve"> ιδίως οι Κούρδοι είχαν τα κρεοπωλεία.</w:t>
      </w:r>
    </w:p>
    <w:p w14:paraId="21241E3E" w14:textId="77777777" w:rsidR="006465BB" w:rsidRDefault="006465BB"/>
    <w:sectPr w:rsidR="006465B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CB0D4" w14:textId="77777777" w:rsidR="00B77324" w:rsidRDefault="00B77324" w:rsidP="006465BB">
      <w:r>
        <w:separator/>
      </w:r>
    </w:p>
  </w:endnote>
  <w:endnote w:type="continuationSeparator" w:id="0">
    <w:p w14:paraId="6E805343" w14:textId="77777777" w:rsidR="00B77324" w:rsidRDefault="00B77324" w:rsidP="0064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1953822"/>
      <w:docPartObj>
        <w:docPartGallery w:val="Page Numbers (Bottom of Page)"/>
        <w:docPartUnique/>
      </w:docPartObj>
    </w:sdtPr>
    <w:sdtContent>
      <w:p w14:paraId="3339D271" w14:textId="6FD888F8" w:rsidR="006465BB" w:rsidRDefault="006465BB">
        <w:pPr>
          <w:pStyle w:val="Footer"/>
          <w:jc w:val="right"/>
        </w:pPr>
        <w:r w:rsidRPr="006465BB">
          <w:rPr>
            <w:b/>
            <w:bCs/>
            <w:color w:val="FF0000"/>
          </w:rPr>
          <w:fldChar w:fldCharType="begin"/>
        </w:r>
        <w:r w:rsidRPr="006465BB">
          <w:rPr>
            <w:b/>
            <w:bCs/>
            <w:color w:val="FF0000"/>
          </w:rPr>
          <w:instrText>PAGE   \* MERGEFORMAT</w:instrText>
        </w:r>
        <w:r w:rsidRPr="006465BB">
          <w:rPr>
            <w:b/>
            <w:bCs/>
            <w:color w:val="FF0000"/>
          </w:rPr>
          <w:fldChar w:fldCharType="separate"/>
        </w:r>
        <w:r w:rsidRPr="006465BB">
          <w:rPr>
            <w:b/>
            <w:bCs/>
            <w:color w:val="FF0000"/>
          </w:rPr>
          <w:t>2</w:t>
        </w:r>
        <w:r w:rsidRPr="006465BB">
          <w:rPr>
            <w:b/>
            <w:bCs/>
            <w:color w:val="FF0000"/>
          </w:rPr>
          <w:fldChar w:fldCharType="end"/>
        </w:r>
        <w:r w:rsidRPr="006465BB">
          <w:rPr>
            <w:b/>
            <w:bCs/>
            <w:color w:val="FF0000"/>
            <w:lang w:val="el-GR"/>
          </w:rPr>
          <w:t xml:space="preserve"> / 2</w:t>
        </w:r>
      </w:p>
    </w:sdtContent>
  </w:sdt>
  <w:p w14:paraId="118A3EA5" w14:textId="77777777" w:rsidR="006465BB" w:rsidRDefault="00646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429D6" w14:textId="77777777" w:rsidR="00B77324" w:rsidRDefault="00B77324" w:rsidP="006465BB">
      <w:r>
        <w:separator/>
      </w:r>
    </w:p>
  </w:footnote>
  <w:footnote w:type="continuationSeparator" w:id="0">
    <w:p w14:paraId="757F6B14" w14:textId="77777777" w:rsidR="00B77324" w:rsidRDefault="00B77324" w:rsidP="0064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BB"/>
    <w:rsid w:val="006465BB"/>
    <w:rsid w:val="00B7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EFA6"/>
  <w15:chartTrackingRefBased/>
  <w15:docId w15:val="{164A6E7A-9BC2-4781-9C36-D1410598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5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Angsana New"/>
      <w:sz w:val="20"/>
      <w:szCs w:val="20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5BB"/>
    <w:pPr>
      <w:tabs>
        <w:tab w:val="center" w:pos="4536"/>
        <w:tab w:val="right" w:pos="9072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6465BB"/>
    <w:rPr>
      <w:rFonts w:ascii="Times New Roman" w:eastAsia="Times New Roman" w:hAnsi="Times New Roman" w:cs="Angsana New"/>
      <w:sz w:val="20"/>
      <w:szCs w:val="25"/>
      <w:lang w:eastAsia="zh-CN" w:bidi="th-TH"/>
    </w:rPr>
  </w:style>
  <w:style w:type="paragraph" w:styleId="Footer">
    <w:name w:val="footer"/>
    <w:basedOn w:val="Normal"/>
    <w:link w:val="FooterChar"/>
    <w:uiPriority w:val="99"/>
    <w:unhideWhenUsed/>
    <w:rsid w:val="006465BB"/>
    <w:pPr>
      <w:tabs>
        <w:tab w:val="center" w:pos="4536"/>
        <w:tab w:val="right" w:pos="9072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6465BB"/>
    <w:rPr>
      <w:rFonts w:ascii="Times New Roman" w:eastAsia="Times New Roman" w:hAnsi="Times New Roman" w:cs="Angsana New"/>
      <w:sz w:val="20"/>
      <w:szCs w:val="25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 Geor</dc:creator>
  <cp:keywords/>
  <dc:description/>
  <cp:lastModifiedBy>Her Geor</cp:lastModifiedBy>
  <cp:revision>1</cp:revision>
  <dcterms:created xsi:type="dcterms:W3CDTF">2020-11-25T12:41:00Z</dcterms:created>
  <dcterms:modified xsi:type="dcterms:W3CDTF">2020-11-25T12:44:00Z</dcterms:modified>
</cp:coreProperties>
</file>