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jc w:val="center"/>
        <w:tblLayout w:type="fixed"/>
        <w:tblLook w:val="00A0" w:firstRow="1" w:lastRow="0" w:firstColumn="1" w:lastColumn="0" w:noHBand="0" w:noVBand="0"/>
      </w:tblPr>
      <w:tblGrid>
        <w:gridCol w:w="1242"/>
        <w:gridCol w:w="5508"/>
        <w:gridCol w:w="2572"/>
      </w:tblGrid>
      <w:tr w:rsidR="00FF3FD4" w:rsidRPr="004D7169" w14:paraId="031BA0CB" w14:textId="77777777" w:rsidTr="00ED43D4">
        <w:trPr>
          <w:trHeight w:val="1440"/>
          <w:jc w:val="center"/>
        </w:trPr>
        <w:tc>
          <w:tcPr>
            <w:tcW w:w="1242" w:type="dxa"/>
          </w:tcPr>
          <w:p w14:paraId="1AEC9487" w14:textId="77777777" w:rsidR="00FF3FD4" w:rsidRPr="00FF3FD4" w:rsidRDefault="00FF3FD4" w:rsidP="00ED43D4">
            <w:pPr>
              <w:jc w:val="center"/>
              <w:rPr>
                <w:rFonts w:ascii="Times New Roman" w:hAnsi="Times New Roman" w:cs="Times New Roman"/>
              </w:rPr>
            </w:pPr>
            <w:r w:rsidRPr="00FF3FD4">
              <w:rPr>
                <w:rFonts w:ascii="Times New Roman" w:hAnsi="Times New Roman" w:cs="Times New Roman"/>
                <w:noProof/>
                <w:lang w:val="el-GR" w:eastAsia="el-GR"/>
              </w:rPr>
              <w:drawing>
                <wp:anchor distT="0" distB="0" distL="114300" distR="114300" simplePos="0" relativeHeight="251659264" behindDoc="0" locked="0" layoutInCell="1" allowOverlap="1" wp14:anchorId="450926DA" wp14:editId="0B2452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180340</wp:posOffset>
                  </wp:positionV>
                  <wp:extent cx="602615" cy="902970"/>
                  <wp:effectExtent l="0" t="0" r="6985" b="0"/>
                  <wp:wrapTopAndBottom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08" w:type="dxa"/>
          </w:tcPr>
          <w:p w14:paraId="010AD178" w14:textId="77777777" w:rsidR="00FF3FD4" w:rsidRPr="00FF3FD4" w:rsidRDefault="00FF3FD4" w:rsidP="00ED43D4">
            <w:pPr>
              <w:pStyle w:val="a3"/>
              <w:tabs>
                <w:tab w:val="center" w:pos="2985"/>
              </w:tabs>
              <w:ind w:right="-91"/>
              <w:jc w:val="left"/>
              <w:rPr>
                <w:sz w:val="22"/>
                <w:szCs w:val="22"/>
                <w:lang w:val="el-GR"/>
              </w:rPr>
            </w:pPr>
          </w:p>
          <w:p w14:paraId="17129494" w14:textId="77777777" w:rsidR="00FF3FD4" w:rsidRPr="00FF3FD4" w:rsidRDefault="00FF3FD4" w:rsidP="00ED43D4">
            <w:pPr>
              <w:pStyle w:val="a3"/>
              <w:tabs>
                <w:tab w:val="center" w:pos="2985"/>
              </w:tabs>
              <w:ind w:right="-91"/>
              <w:jc w:val="left"/>
              <w:rPr>
                <w:sz w:val="22"/>
                <w:szCs w:val="22"/>
                <w:lang w:val="el-GR"/>
              </w:rPr>
            </w:pPr>
            <w:proofErr w:type="spellStart"/>
            <w:r w:rsidRPr="00FF3FD4">
              <w:rPr>
                <w:sz w:val="22"/>
                <w:szCs w:val="22"/>
                <w:lang w:val="el-GR"/>
              </w:rPr>
              <w:t>Εθνικόν</w:t>
            </w:r>
            <w:proofErr w:type="spellEnd"/>
            <w:r w:rsidRPr="00FF3FD4">
              <w:rPr>
                <w:sz w:val="22"/>
                <w:szCs w:val="22"/>
                <w:lang w:val="el-GR"/>
              </w:rPr>
              <w:t xml:space="preserve"> και </w:t>
            </w:r>
            <w:proofErr w:type="spellStart"/>
            <w:r w:rsidRPr="00FF3FD4">
              <w:rPr>
                <w:sz w:val="22"/>
                <w:szCs w:val="22"/>
                <w:lang w:val="el-GR"/>
              </w:rPr>
              <w:t>Καποδιστριακόν</w:t>
            </w:r>
            <w:proofErr w:type="spellEnd"/>
          </w:p>
          <w:p w14:paraId="3EDABD25" w14:textId="77777777" w:rsidR="00FF3FD4" w:rsidRPr="00FF3FD4" w:rsidRDefault="00FF3FD4" w:rsidP="00ED43D4">
            <w:pPr>
              <w:pStyle w:val="a3"/>
              <w:tabs>
                <w:tab w:val="center" w:pos="2985"/>
              </w:tabs>
              <w:ind w:right="-91"/>
              <w:jc w:val="left"/>
              <w:rPr>
                <w:sz w:val="22"/>
                <w:szCs w:val="22"/>
                <w:lang w:val="el-GR"/>
              </w:rPr>
            </w:pPr>
            <w:proofErr w:type="spellStart"/>
            <w:r w:rsidRPr="00FF3FD4">
              <w:rPr>
                <w:sz w:val="22"/>
                <w:szCs w:val="22"/>
                <w:lang w:val="el-GR"/>
              </w:rPr>
              <w:t>Πανεπιστήμιον</w:t>
            </w:r>
            <w:proofErr w:type="spellEnd"/>
            <w:r w:rsidRPr="00FF3FD4">
              <w:rPr>
                <w:sz w:val="22"/>
                <w:szCs w:val="22"/>
                <w:lang w:val="el-GR"/>
              </w:rPr>
              <w:t xml:space="preserve"> Αθηνών</w:t>
            </w:r>
          </w:p>
          <w:p w14:paraId="68970F71" w14:textId="77777777" w:rsidR="00FF3FD4" w:rsidRPr="00FF3FD4" w:rsidRDefault="00FF3FD4" w:rsidP="00ED43D4">
            <w:pPr>
              <w:pStyle w:val="a3"/>
              <w:tabs>
                <w:tab w:val="center" w:pos="2985"/>
              </w:tabs>
              <w:ind w:right="-91"/>
              <w:jc w:val="left"/>
              <w:rPr>
                <w:b w:val="0"/>
                <w:sz w:val="22"/>
                <w:szCs w:val="22"/>
                <w:lang w:val="el-GR"/>
              </w:rPr>
            </w:pPr>
            <w:r w:rsidRPr="00FF3FD4">
              <w:rPr>
                <w:b w:val="0"/>
                <w:sz w:val="22"/>
                <w:szCs w:val="22"/>
                <w:lang w:val="el-GR"/>
              </w:rPr>
              <w:t>Θεολογική Σχολή-Τμήμα Θεολογίας</w:t>
            </w:r>
          </w:p>
          <w:p w14:paraId="06383FDD" w14:textId="77777777" w:rsidR="00FF3FD4" w:rsidRPr="00FF3FD4" w:rsidRDefault="00FF3FD4" w:rsidP="00ED43D4">
            <w:pPr>
              <w:pStyle w:val="a3"/>
              <w:tabs>
                <w:tab w:val="center" w:pos="2985"/>
              </w:tabs>
              <w:ind w:right="-91"/>
              <w:jc w:val="left"/>
              <w:rPr>
                <w:b w:val="0"/>
                <w:sz w:val="22"/>
                <w:szCs w:val="22"/>
                <w:lang w:val="el-GR"/>
              </w:rPr>
            </w:pPr>
            <w:r w:rsidRPr="00FF3FD4">
              <w:rPr>
                <w:b w:val="0"/>
                <w:sz w:val="22"/>
                <w:szCs w:val="22"/>
                <w:lang w:val="el-GR"/>
              </w:rPr>
              <w:t>Τομέας Συστηματικής Θεολογίας</w:t>
            </w:r>
          </w:p>
          <w:p w14:paraId="36F6C4A6" w14:textId="77777777" w:rsidR="00FF3FD4" w:rsidRPr="00FF3FD4" w:rsidRDefault="00FF3FD4" w:rsidP="00ED43D4">
            <w:pPr>
              <w:pStyle w:val="a3"/>
              <w:tabs>
                <w:tab w:val="center" w:pos="2985"/>
              </w:tabs>
              <w:ind w:right="-91"/>
              <w:jc w:val="left"/>
              <w:rPr>
                <w:b w:val="0"/>
                <w:sz w:val="22"/>
                <w:szCs w:val="22"/>
                <w:lang w:val="el-GR"/>
              </w:rPr>
            </w:pPr>
            <w:r w:rsidRPr="00FF3FD4">
              <w:rPr>
                <w:b w:val="0"/>
                <w:sz w:val="22"/>
                <w:szCs w:val="22"/>
                <w:lang w:val="el-GR"/>
              </w:rPr>
              <w:t>Σταύρος Γιαγκάζογλου</w:t>
            </w:r>
          </w:p>
          <w:p w14:paraId="33E2D318" w14:textId="77777777" w:rsidR="00FF3FD4" w:rsidRPr="00FF3FD4" w:rsidRDefault="00FF3FD4" w:rsidP="00ED43D4">
            <w:pPr>
              <w:pStyle w:val="a3"/>
              <w:tabs>
                <w:tab w:val="center" w:pos="2985"/>
              </w:tabs>
              <w:ind w:right="-91"/>
              <w:jc w:val="left"/>
              <w:rPr>
                <w:color w:val="548DD4"/>
                <w:sz w:val="24"/>
                <w:szCs w:val="24"/>
                <w:lang w:val="el-GR"/>
              </w:rPr>
            </w:pPr>
            <w:r w:rsidRPr="00FF3FD4">
              <w:rPr>
                <w:b w:val="0"/>
                <w:sz w:val="22"/>
                <w:szCs w:val="22"/>
                <w:lang w:val="el-GR"/>
              </w:rPr>
              <w:t>Αναπληρωτής Καθηγητής Δογματικής</w:t>
            </w:r>
          </w:p>
        </w:tc>
        <w:tc>
          <w:tcPr>
            <w:tcW w:w="2572" w:type="dxa"/>
          </w:tcPr>
          <w:p w14:paraId="02228666" w14:textId="5F3B3DA3" w:rsidR="00FF3FD4" w:rsidRPr="00FF3FD4" w:rsidRDefault="00FF3FD4" w:rsidP="00FF3FD4">
            <w:pPr>
              <w:spacing w:after="0" w:line="240" w:lineRule="auto"/>
              <w:ind w:left="1516" w:hanging="1516"/>
              <w:rPr>
                <w:rFonts w:ascii="Times New Roman" w:eastAsia="Calibri" w:hAnsi="Times New Roman" w:cs="Times New Roman"/>
                <w:bCs/>
                <w:sz w:val="20"/>
                <w:szCs w:val="20"/>
                <w:lang w:val="el-GR" w:eastAsia="el-GR"/>
              </w:rPr>
            </w:pPr>
            <w:r w:rsidRPr="00FF3FD4">
              <w:rPr>
                <w:rFonts w:ascii="Times New Roman" w:eastAsia="Calibri" w:hAnsi="Times New Roman" w:cs="Times New Roman"/>
                <w:bCs/>
                <w:sz w:val="20"/>
                <w:szCs w:val="20"/>
                <w:lang w:val="el-GR" w:eastAsia="el-GR"/>
              </w:rPr>
              <w:t>Πανεπιστημιούπολη</w:t>
            </w:r>
          </w:p>
          <w:p w14:paraId="018AB121" w14:textId="77777777" w:rsidR="00FF3FD4" w:rsidRPr="00FF3FD4" w:rsidRDefault="00FF3FD4" w:rsidP="00FF3FD4">
            <w:pPr>
              <w:spacing w:after="0" w:line="240" w:lineRule="auto"/>
              <w:ind w:left="1516" w:hanging="1516"/>
              <w:rPr>
                <w:rFonts w:ascii="Times New Roman" w:eastAsia="Calibri" w:hAnsi="Times New Roman" w:cs="Times New Roman"/>
                <w:bCs/>
                <w:sz w:val="20"/>
                <w:szCs w:val="20"/>
                <w:lang w:val="el-GR" w:eastAsia="el-GR"/>
              </w:rPr>
            </w:pPr>
            <w:r w:rsidRPr="00FF3FD4">
              <w:rPr>
                <w:rFonts w:ascii="Times New Roman" w:eastAsia="Calibri" w:hAnsi="Times New Roman" w:cs="Times New Roman"/>
                <w:bCs/>
                <w:sz w:val="20"/>
                <w:szCs w:val="20"/>
                <w:lang w:val="el-GR" w:eastAsia="el-GR"/>
              </w:rPr>
              <w:t>Άνω Ιλίσια, Τ.Κ. 157 71</w:t>
            </w:r>
          </w:p>
          <w:p w14:paraId="40B9E9B3" w14:textId="77777777" w:rsidR="00FF3FD4" w:rsidRPr="00FF3FD4" w:rsidRDefault="00FF3FD4" w:rsidP="00FF3FD4">
            <w:pPr>
              <w:spacing w:after="0" w:line="240" w:lineRule="auto"/>
              <w:ind w:left="1516" w:hanging="1516"/>
              <w:rPr>
                <w:rFonts w:ascii="Times New Roman" w:eastAsia="Calibri" w:hAnsi="Times New Roman" w:cs="Times New Roman"/>
                <w:bCs/>
                <w:sz w:val="20"/>
                <w:szCs w:val="20"/>
                <w:lang w:val="el-GR" w:eastAsia="el-GR"/>
              </w:rPr>
            </w:pPr>
            <w:r w:rsidRPr="00FF3FD4">
              <w:rPr>
                <w:rFonts w:ascii="Times New Roman" w:eastAsia="Calibri" w:hAnsi="Times New Roman" w:cs="Times New Roman"/>
                <w:bCs/>
                <w:sz w:val="20"/>
                <w:szCs w:val="20"/>
                <w:lang w:val="el-GR" w:eastAsia="el-GR"/>
              </w:rPr>
              <w:t>Θεολογική Σχολή</w:t>
            </w:r>
          </w:p>
          <w:p w14:paraId="37475708" w14:textId="77777777" w:rsidR="00FF3FD4" w:rsidRPr="00FF3FD4" w:rsidRDefault="00FF3FD4" w:rsidP="00FF3FD4">
            <w:pPr>
              <w:spacing w:line="240" w:lineRule="auto"/>
              <w:ind w:left="1516" w:hanging="1516"/>
              <w:rPr>
                <w:rFonts w:ascii="Times New Roman" w:eastAsia="Calibri" w:hAnsi="Times New Roman" w:cs="Times New Roman"/>
                <w:bCs/>
                <w:sz w:val="20"/>
                <w:szCs w:val="20"/>
                <w:lang w:val="el-GR" w:eastAsia="el-GR"/>
              </w:rPr>
            </w:pPr>
            <w:r w:rsidRPr="00FF3FD4">
              <w:rPr>
                <w:rFonts w:ascii="Times New Roman" w:eastAsia="Calibri" w:hAnsi="Times New Roman" w:cs="Times New Roman"/>
                <w:bCs/>
                <w:sz w:val="20"/>
                <w:szCs w:val="20"/>
                <w:lang w:val="el-GR" w:eastAsia="el-GR"/>
              </w:rPr>
              <w:t>1ος όροφος, Γραφείο 140</w:t>
            </w:r>
          </w:p>
          <w:p w14:paraId="46E2A0ED" w14:textId="77777777" w:rsidR="00FF3FD4" w:rsidRPr="00FF3FD4" w:rsidRDefault="00FF3FD4" w:rsidP="00FF3FD4">
            <w:pPr>
              <w:pStyle w:val="4"/>
              <w:spacing w:before="0"/>
              <w:ind w:left="1516" w:hanging="1516"/>
              <w:rPr>
                <w:rFonts w:eastAsia="Calibri"/>
                <w:b w:val="0"/>
                <w:bCs/>
                <w:sz w:val="20"/>
                <w:szCs w:val="20"/>
                <w:lang w:val="fr-FR" w:eastAsia="el-GR"/>
              </w:rPr>
            </w:pPr>
            <w:proofErr w:type="spellStart"/>
            <w:r w:rsidRPr="00FF3FD4">
              <w:rPr>
                <w:rFonts w:eastAsia="Calibri"/>
                <w:b w:val="0"/>
                <w:bCs/>
                <w:sz w:val="20"/>
                <w:szCs w:val="20"/>
                <w:lang w:val="el-GR" w:eastAsia="el-GR"/>
              </w:rPr>
              <w:t>Τηλ</w:t>
            </w:r>
            <w:proofErr w:type="spellEnd"/>
            <w:r w:rsidRPr="00FF3FD4">
              <w:rPr>
                <w:rFonts w:eastAsia="Calibri"/>
                <w:b w:val="0"/>
                <w:bCs/>
                <w:sz w:val="20"/>
                <w:szCs w:val="20"/>
                <w:lang w:val="fr-FR" w:eastAsia="el-GR"/>
              </w:rPr>
              <w:t>. 210 7275738</w:t>
            </w:r>
          </w:p>
          <w:p w14:paraId="7F4487D3" w14:textId="77777777" w:rsidR="00FF3FD4" w:rsidRPr="00FF3FD4" w:rsidRDefault="00FF3FD4" w:rsidP="00FF3FD4">
            <w:pPr>
              <w:spacing w:after="0" w:line="240" w:lineRule="auto"/>
              <w:ind w:left="1516" w:hanging="1516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 w:eastAsia="el-GR"/>
              </w:rPr>
            </w:pPr>
            <w:r w:rsidRPr="00FF3FD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 w:eastAsia="el-GR"/>
              </w:rPr>
              <w:t>e-mail: syang@theol.uoa.gr</w:t>
            </w:r>
          </w:p>
        </w:tc>
      </w:tr>
    </w:tbl>
    <w:p w14:paraId="15164BCD" w14:textId="4403343D" w:rsidR="00FF3FD4" w:rsidRPr="00FF3FD4" w:rsidRDefault="00FF3FD4" w:rsidP="00FF3FD4">
      <w:pPr>
        <w:jc w:val="center"/>
        <w:rPr>
          <w:rFonts w:ascii="Times New Roman" w:hAnsi="Times New Roman" w:cs="Times New Roman"/>
          <w:lang w:val="fr-FR"/>
        </w:rPr>
      </w:pPr>
    </w:p>
    <w:p w14:paraId="1366A721" w14:textId="77777777" w:rsidR="00FF3FD4" w:rsidRPr="00FF3FD4" w:rsidRDefault="00FF3FD4" w:rsidP="00FF3FD4">
      <w:pPr>
        <w:jc w:val="right"/>
        <w:rPr>
          <w:rFonts w:ascii="Times New Roman" w:hAnsi="Times New Roman" w:cs="Times New Roman"/>
          <w:lang w:val="el-GR"/>
        </w:rPr>
      </w:pPr>
      <w:r w:rsidRPr="00FF3FD4">
        <w:rPr>
          <w:rFonts w:ascii="Times New Roman" w:hAnsi="Times New Roman" w:cs="Times New Roman"/>
          <w:lang w:val="el-GR"/>
        </w:rPr>
        <w:t>21 Οκτωβρίου 2024</w:t>
      </w:r>
    </w:p>
    <w:p w14:paraId="2FEC143F" w14:textId="629DF26F" w:rsidR="00FF3FD4" w:rsidRPr="00FF3FD4" w:rsidRDefault="00FF3FD4" w:rsidP="00FF3FD4">
      <w:pPr>
        <w:jc w:val="center"/>
        <w:rPr>
          <w:rFonts w:ascii="Times New Roman" w:hAnsi="Times New Roman" w:cs="Times New Roman"/>
          <w:lang w:val="el-GR"/>
        </w:rPr>
      </w:pPr>
    </w:p>
    <w:p w14:paraId="0ED17002" w14:textId="299E3900" w:rsidR="00FF3FD4" w:rsidRPr="00FF3FD4" w:rsidRDefault="00FF3FD4" w:rsidP="00FF3FD4">
      <w:pPr>
        <w:jc w:val="center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Ύλη Εξετάσεων στο μάθημα του Γ</w:t>
      </w:r>
      <w:r w:rsidRPr="00FF3FD4">
        <w:rPr>
          <w:rFonts w:ascii="Times New Roman" w:hAnsi="Times New Roman" w:cs="Times New Roman"/>
          <w:b/>
          <w:lang w:val="el-GR"/>
        </w:rPr>
        <w:t>΄ Εξαμήνου</w:t>
      </w:r>
    </w:p>
    <w:p w14:paraId="6ADBE219" w14:textId="3B984937" w:rsidR="00FF3FD4" w:rsidRPr="00FF3FD4" w:rsidRDefault="00FF3FD4" w:rsidP="0091599E">
      <w:pPr>
        <w:jc w:val="center"/>
        <w:rPr>
          <w:rFonts w:ascii="Times New Roman" w:hAnsi="Times New Roman" w:cs="Times New Roman"/>
          <w:b/>
          <w:lang w:val="el-GR"/>
        </w:rPr>
      </w:pPr>
      <w:r w:rsidRPr="00FF3FD4">
        <w:rPr>
          <w:rFonts w:ascii="Times New Roman" w:hAnsi="Times New Roman" w:cs="Times New Roman"/>
          <w:b/>
          <w:lang w:val="el-GR"/>
        </w:rPr>
        <w:t>Θεολογία</w:t>
      </w:r>
      <w:r w:rsidRPr="004D7169">
        <w:rPr>
          <w:rFonts w:ascii="Times New Roman" w:hAnsi="Times New Roman" w:cs="Times New Roman"/>
          <w:b/>
          <w:lang w:val="el-GR"/>
        </w:rPr>
        <w:t xml:space="preserve"> </w:t>
      </w:r>
      <w:r w:rsidRPr="00FF3FD4">
        <w:rPr>
          <w:rFonts w:ascii="Times New Roman" w:hAnsi="Times New Roman" w:cs="Times New Roman"/>
          <w:b/>
          <w:lang w:val="el-GR"/>
        </w:rPr>
        <w:t>και Πολιτισμός</w:t>
      </w:r>
    </w:p>
    <w:p w14:paraId="1B2BB2D2" w14:textId="77777777" w:rsidR="004D7169" w:rsidRDefault="004D7169" w:rsidP="00FF3FD4">
      <w:pPr>
        <w:jc w:val="both"/>
        <w:rPr>
          <w:rFonts w:ascii="Times New Roman" w:hAnsi="Times New Roman" w:cs="Times New Roman"/>
          <w:b/>
          <w:lang w:val="el-GR"/>
        </w:rPr>
      </w:pPr>
    </w:p>
    <w:p w14:paraId="5B338623" w14:textId="677CADAC" w:rsidR="004D7169" w:rsidRPr="004D7169" w:rsidRDefault="004D7169" w:rsidP="004D7169">
      <w:pPr>
        <w:jc w:val="both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Ό</w:t>
      </w:r>
      <w:r w:rsidRPr="004D7169">
        <w:rPr>
          <w:rFonts w:ascii="Times New Roman" w:hAnsi="Times New Roman" w:cs="Times New Roman"/>
          <w:b/>
          <w:lang w:val="el-GR"/>
        </w:rPr>
        <w:t>σοι/όσες επιλέξουν να παραδώσουν Γραπτή Εργασία</w:t>
      </w:r>
      <w:r>
        <w:rPr>
          <w:rFonts w:ascii="Times New Roman" w:hAnsi="Times New Roman" w:cs="Times New Roman"/>
          <w:b/>
          <w:lang w:val="el-GR"/>
        </w:rPr>
        <w:t xml:space="preserve"> με βάση τις </w:t>
      </w:r>
      <w:r w:rsidRPr="004D7169">
        <w:rPr>
          <w:rFonts w:ascii="Times New Roman" w:hAnsi="Times New Roman" w:cs="Times New Roman"/>
          <w:b/>
          <w:lang w:val="el-GR"/>
        </w:rPr>
        <w:t>Οδηγίες για τις Εργασίες Προόδου στο μάθημα «Θεολογία και Πολιτισμός»</w:t>
      </w:r>
      <w:r w:rsidRPr="004D7169">
        <w:rPr>
          <w:rFonts w:ascii="Times New Roman" w:hAnsi="Times New Roman" w:cs="Times New Roman"/>
          <w:b/>
          <w:lang w:val="el-GR"/>
        </w:rPr>
        <w:t>, θα εξεταστούν προφορικά με βάση την Εργασία τους αυτή, την οποία θα μου παρουσιάσουν εν συντομία, αντί άλλης εξ</w:t>
      </w:r>
      <w:r>
        <w:rPr>
          <w:rFonts w:ascii="Times New Roman" w:hAnsi="Times New Roman" w:cs="Times New Roman"/>
          <w:b/>
          <w:lang w:val="el-GR"/>
        </w:rPr>
        <w:t>έτασης πάνω στην εξεταστέα ύλη.</w:t>
      </w:r>
    </w:p>
    <w:p w14:paraId="6EFFE9FC" w14:textId="351F9965" w:rsidR="004D7169" w:rsidRDefault="004D7169" w:rsidP="004D7169">
      <w:pPr>
        <w:jc w:val="both"/>
        <w:rPr>
          <w:rFonts w:ascii="Times New Roman" w:hAnsi="Times New Roman" w:cs="Times New Roman"/>
          <w:b/>
          <w:lang w:val="el-GR"/>
        </w:rPr>
      </w:pPr>
      <w:r w:rsidRPr="004D7169">
        <w:rPr>
          <w:rFonts w:ascii="Times New Roman" w:hAnsi="Times New Roman" w:cs="Times New Roman"/>
          <w:b/>
          <w:lang w:val="el-GR"/>
        </w:rPr>
        <w:t>Όσοι δεν ετοιμάσουν εργασία και δεν μου την στείλουν τουλάχιστον μία εβδομάδα πριν από την ημερομηνία της εξέτασ</w:t>
      </w:r>
      <w:r>
        <w:rPr>
          <w:rFonts w:ascii="Times New Roman" w:hAnsi="Times New Roman" w:cs="Times New Roman"/>
          <w:b/>
          <w:lang w:val="el-GR"/>
        </w:rPr>
        <w:t>ης του συγκεκριμένου μαθήματος</w:t>
      </w:r>
      <w:r w:rsidRPr="004D7169">
        <w:rPr>
          <w:rFonts w:ascii="Times New Roman" w:hAnsi="Times New Roman" w:cs="Times New Roman"/>
          <w:b/>
          <w:lang w:val="el-GR"/>
        </w:rPr>
        <w:t>, θα εξεταστούν με βάση την εξεταστέα ύλη</w:t>
      </w:r>
      <w:r>
        <w:rPr>
          <w:rFonts w:ascii="Times New Roman" w:hAnsi="Times New Roman" w:cs="Times New Roman"/>
          <w:b/>
          <w:lang w:val="el-GR"/>
        </w:rPr>
        <w:t>, όπως αναγράφεται πιο κάτω:</w:t>
      </w:r>
    </w:p>
    <w:p w14:paraId="0825FF48" w14:textId="77777777" w:rsidR="0091599E" w:rsidRDefault="0091599E" w:rsidP="00FF3FD4">
      <w:pPr>
        <w:jc w:val="both"/>
        <w:rPr>
          <w:rFonts w:ascii="Times New Roman" w:hAnsi="Times New Roman" w:cs="Times New Roman"/>
          <w:b/>
          <w:lang w:val="el-GR"/>
        </w:rPr>
      </w:pPr>
    </w:p>
    <w:p w14:paraId="459F7167" w14:textId="7BB27456" w:rsidR="00FF3FD4" w:rsidRPr="0091599E" w:rsidRDefault="00FF3FD4" w:rsidP="00FF3FD4">
      <w:pPr>
        <w:jc w:val="both"/>
        <w:rPr>
          <w:rFonts w:ascii="Times New Roman" w:hAnsi="Times New Roman" w:cs="Times New Roman"/>
          <w:b/>
          <w:lang w:val="el-GR"/>
        </w:rPr>
      </w:pPr>
      <w:bookmarkStart w:id="0" w:name="_GoBack"/>
      <w:bookmarkEnd w:id="0"/>
      <w:r w:rsidRPr="00FF3FD4">
        <w:rPr>
          <w:rFonts w:ascii="Times New Roman" w:hAnsi="Times New Roman" w:cs="Times New Roman"/>
          <w:b/>
          <w:lang w:val="el-GR"/>
        </w:rPr>
        <w:t xml:space="preserve">Σύγγραμμα και υλικό από το </w:t>
      </w:r>
      <w:r w:rsidRPr="00FF3FD4">
        <w:rPr>
          <w:rFonts w:ascii="Times New Roman" w:hAnsi="Times New Roman" w:cs="Times New Roman"/>
          <w:b/>
          <w:lang w:val="en-US"/>
        </w:rPr>
        <w:t>e</w:t>
      </w:r>
      <w:r w:rsidRPr="00FF3FD4">
        <w:rPr>
          <w:rFonts w:ascii="Times New Roman" w:hAnsi="Times New Roman" w:cs="Times New Roman"/>
          <w:b/>
          <w:lang w:val="el-GR"/>
        </w:rPr>
        <w:t>-</w:t>
      </w:r>
      <w:r w:rsidRPr="00FF3FD4">
        <w:rPr>
          <w:rFonts w:ascii="Times New Roman" w:hAnsi="Times New Roman" w:cs="Times New Roman"/>
          <w:b/>
          <w:lang w:val="en-US"/>
        </w:rPr>
        <w:t>class</w:t>
      </w:r>
    </w:p>
    <w:p w14:paraId="2F4A4D76" w14:textId="61499375" w:rsidR="00FF3FD4" w:rsidRPr="00FF3FD4" w:rsidRDefault="00FF3FD4" w:rsidP="00FF3FD4">
      <w:pPr>
        <w:rPr>
          <w:rFonts w:ascii="Times New Roman" w:hAnsi="Times New Roman" w:cs="Times New Roman"/>
          <w:lang w:val="el-GR"/>
        </w:rPr>
      </w:pPr>
      <w:r w:rsidRPr="00FF3FD4">
        <w:rPr>
          <w:rFonts w:ascii="Times New Roman" w:hAnsi="Times New Roman" w:cs="Times New Roman"/>
          <w:lang w:val="el-GR"/>
        </w:rPr>
        <w:t xml:space="preserve">1. Σταύρου Γιαγκάζογλου, </w:t>
      </w:r>
      <w:r w:rsidRPr="00FF3FD4">
        <w:rPr>
          <w:rFonts w:ascii="Times New Roman" w:hAnsi="Times New Roman" w:cs="Times New Roman"/>
          <w:i/>
          <w:lang w:val="el-GR"/>
        </w:rPr>
        <w:t>Θεολογία και Πολιτισμός, Δοκίμια για τη σχέση θεολογίας, πολιτισμού και εκπαίδευσης σε έναν μεταβαλλόμενο κόσμο</w:t>
      </w:r>
      <w:r w:rsidRPr="00FF3FD4">
        <w:rPr>
          <w:rFonts w:ascii="Times New Roman" w:hAnsi="Times New Roman" w:cs="Times New Roman"/>
          <w:lang w:val="el-GR"/>
        </w:rPr>
        <w:t xml:space="preserve">, </w:t>
      </w:r>
      <w:proofErr w:type="spellStart"/>
      <w:r w:rsidRPr="00FF3FD4">
        <w:rPr>
          <w:rFonts w:ascii="Times New Roman" w:hAnsi="Times New Roman" w:cs="Times New Roman"/>
          <w:lang w:val="el-GR"/>
        </w:rPr>
        <w:t>εκδ</w:t>
      </w:r>
      <w:proofErr w:type="spellEnd"/>
      <w:r w:rsidRPr="00FF3FD4">
        <w:rPr>
          <w:rFonts w:ascii="Times New Roman" w:hAnsi="Times New Roman" w:cs="Times New Roman"/>
          <w:lang w:val="el-GR"/>
        </w:rPr>
        <w:t xml:space="preserve">. </w:t>
      </w:r>
      <w:proofErr w:type="spellStart"/>
      <w:r w:rsidRPr="00FF3FD4">
        <w:rPr>
          <w:rFonts w:ascii="Times New Roman" w:hAnsi="Times New Roman" w:cs="Times New Roman"/>
          <w:lang w:val="el-GR"/>
        </w:rPr>
        <w:t>Gutenberg</w:t>
      </w:r>
      <w:proofErr w:type="spellEnd"/>
      <w:r w:rsidRPr="00FF3FD4">
        <w:rPr>
          <w:rFonts w:ascii="Times New Roman" w:hAnsi="Times New Roman" w:cs="Times New Roman"/>
          <w:lang w:val="el-GR"/>
        </w:rPr>
        <w:t>, Αθήνα 2021, οι εξής σελίδες:</w:t>
      </w:r>
    </w:p>
    <w:p w14:paraId="508A7245" w14:textId="77777777" w:rsidR="00FF3FD4" w:rsidRPr="00FF3FD4" w:rsidRDefault="00FF3FD4" w:rsidP="00FF3FD4">
      <w:pPr>
        <w:rPr>
          <w:rFonts w:ascii="Times New Roman" w:hAnsi="Times New Roman" w:cs="Times New Roman"/>
          <w:lang w:val="el-GR"/>
        </w:rPr>
      </w:pPr>
      <w:r w:rsidRPr="00FF3FD4">
        <w:rPr>
          <w:rFonts w:ascii="Times New Roman" w:hAnsi="Times New Roman" w:cs="Times New Roman"/>
          <w:lang w:val="el-GR"/>
        </w:rPr>
        <w:t>17-39, 79-147, 161-175, 187-274</w:t>
      </w:r>
    </w:p>
    <w:p w14:paraId="017A2241" w14:textId="71C9A29E" w:rsidR="00FF3FD4" w:rsidRPr="00FF3FD4" w:rsidRDefault="00FF3FD4" w:rsidP="00FF3FD4">
      <w:pPr>
        <w:jc w:val="both"/>
        <w:rPr>
          <w:rFonts w:ascii="Times New Roman" w:hAnsi="Times New Roman" w:cs="Times New Roman"/>
          <w:lang w:val="el-GR"/>
        </w:rPr>
      </w:pPr>
    </w:p>
    <w:p w14:paraId="75454170" w14:textId="5B5F4B18" w:rsidR="00FF3FD4" w:rsidRPr="00FF3FD4" w:rsidRDefault="00FF3FD4" w:rsidP="00FF3FD4">
      <w:pPr>
        <w:jc w:val="both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Α</w:t>
      </w:r>
      <w:r w:rsidRPr="00FF3FD4">
        <w:rPr>
          <w:rFonts w:ascii="Times New Roman" w:hAnsi="Times New Roman" w:cs="Times New Roman"/>
          <w:b/>
          <w:lang w:val="el-GR"/>
        </w:rPr>
        <w:t>ρχεία την ηλεκτρονική τάξη (</w:t>
      </w:r>
      <w:proofErr w:type="spellStart"/>
      <w:r w:rsidRPr="00FF3FD4">
        <w:rPr>
          <w:rFonts w:ascii="Times New Roman" w:hAnsi="Times New Roman" w:cs="Times New Roman"/>
          <w:b/>
          <w:lang w:val="el-GR"/>
        </w:rPr>
        <w:t>eclass</w:t>
      </w:r>
      <w:proofErr w:type="spellEnd"/>
      <w:r w:rsidRPr="00FF3FD4">
        <w:rPr>
          <w:rFonts w:ascii="Times New Roman" w:hAnsi="Times New Roman" w:cs="Times New Roman"/>
          <w:b/>
          <w:lang w:val="el-GR"/>
        </w:rPr>
        <w:t>), πεδίο Έγγραφα:</w:t>
      </w:r>
    </w:p>
    <w:p w14:paraId="7CEC52DB" w14:textId="77777777" w:rsidR="00FF3FD4" w:rsidRPr="00FF3FD4" w:rsidRDefault="00FF3FD4" w:rsidP="00FF3FD4">
      <w:pPr>
        <w:jc w:val="both"/>
        <w:rPr>
          <w:rFonts w:ascii="Times New Roman" w:hAnsi="Times New Roman" w:cs="Times New Roman"/>
          <w:lang w:val="el-GR"/>
        </w:rPr>
      </w:pPr>
      <w:r w:rsidRPr="00FF3FD4">
        <w:rPr>
          <w:rFonts w:ascii="Times New Roman" w:hAnsi="Times New Roman" w:cs="Times New Roman"/>
          <w:lang w:val="el-GR"/>
        </w:rPr>
        <w:t>1. Σταύρου Γιαγκάζογλου, «Θεολογία και Πολιτισμός»</w:t>
      </w:r>
    </w:p>
    <w:p w14:paraId="11338E6D" w14:textId="77777777" w:rsidR="00FF3FD4" w:rsidRPr="00FF3FD4" w:rsidRDefault="00FF3FD4" w:rsidP="00FF3FD4">
      <w:pPr>
        <w:jc w:val="both"/>
        <w:rPr>
          <w:rFonts w:ascii="Times New Roman" w:hAnsi="Times New Roman" w:cs="Times New Roman"/>
          <w:lang w:val="el-GR"/>
        </w:rPr>
      </w:pPr>
      <w:r w:rsidRPr="00FF3FD4">
        <w:rPr>
          <w:rFonts w:ascii="Times New Roman" w:hAnsi="Times New Roman" w:cs="Times New Roman"/>
          <w:lang w:val="el-GR"/>
        </w:rPr>
        <w:t>2. Σταύρου Γιαγκάζογλου, «Το βιβλικό πλαίσιο της συνάντησης Ελληνισμού και Χριστιανισμού»</w:t>
      </w:r>
    </w:p>
    <w:p w14:paraId="01EBB09C" w14:textId="77777777" w:rsidR="00FF3FD4" w:rsidRPr="00FF3FD4" w:rsidRDefault="00FF3FD4" w:rsidP="00FF3FD4">
      <w:pPr>
        <w:jc w:val="both"/>
        <w:rPr>
          <w:rFonts w:ascii="Times New Roman" w:hAnsi="Times New Roman" w:cs="Times New Roman"/>
          <w:lang w:val="el-GR"/>
        </w:rPr>
      </w:pPr>
      <w:r w:rsidRPr="00FF3FD4">
        <w:rPr>
          <w:rFonts w:ascii="Times New Roman" w:hAnsi="Times New Roman" w:cs="Times New Roman"/>
          <w:lang w:val="el-GR"/>
        </w:rPr>
        <w:t xml:space="preserve">3. Σταύρου Γιαγκάζογλου, «Η συμβολή και το έργο του Αμίλκα </w:t>
      </w:r>
      <w:proofErr w:type="spellStart"/>
      <w:r w:rsidRPr="00FF3FD4">
        <w:rPr>
          <w:rFonts w:ascii="Times New Roman" w:hAnsi="Times New Roman" w:cs="Times New Roman"/>
          <w:lang w:val="el-GR"/>
        </w:rPr>
        <w:t>Αλιβιζάτου</w:t>
      </w:r>
      <w:proofErr w:type="spellEnd"/>
      <w:r w:rsidRPr="00FF3FD4">
        <w:rPr>
          <w:rFonts w:ascii="Times New Roman" w:hAnsi="Times New Roman" w:cs="Times New Roman"/>
          <w:lang w:val="el-GR"/>
        </w:rPr>
        <w:t>»</w:t>
      </w:r>
    </w:p>
    <w:p w14:paraId="49E30F50" w14:textId="77777777" w:rsidR="00FF3FD4" w:rsidRPr="00FF3FD4" w:rsidRDefault="00FF3FD4" w:rsidP="00FF3FD4">
      <w:pPr>
        <w:jc w:val="both"/>
        <w:rPr>
          <w:rFonts w:ascii="Times New Roman" w:hAnsi="Times New Roman" w:cs="Times New Roman"/>
          <w:lang w:val="el-GR"/>
        </w:rPr>
      </w:pPr>
      <w:r w:rsidRPr="00FF3FD4">
        <w:rPr>
          <w:rFonts w:ascii="Times New Roman" w:hAnsi="Times New Roman" w:cs="Times New Roman"/>
          <w:lang w:val="el-GR"/>
        </w:rPr>
        <w:t>2. Σταύρου Γιαγκάζογλου, «Ο διάλογος φιλοσοφίας και θεολογίας στο έργο του Νίκου Νησιώτη...»</w:t>
      </w:r>
    </w:p>
    <w:p w14:paraId="26CF4436" w14:textId="77777777" w:rsidR="00FF3FD4" w:rsidRPr="00FF3FD4" w:rsidRDefault="00FF3FD4" w:rsidP="00FF3FD4">
      <w:pPr>
        <w:jc w:val="both"/>
        <w:rPr>
          <w:rFonts w:ascii="Times New Roman" w:hAnsi="Times New Roman" w:cs="Times New Roman"/>
          <w:lang w:val="el-GR"/>
        </w:rPr>
      </w:pPr>
      <w:r w:rsidRPr="00FF3FD4">
        <w:rPr>
          <w:rFonts w:ascii="Times New Roman" w:hAnsi="Times New Roman" w:cs="Times New Roman"/>
          <w:lang w:val="el-GR"/>
        </w:rPr>
        <w:t>3. π. Γεωργίου Φλωρόφσκυ, «Η κληρονομιά και ο σκοπός της Ορθόδοξης Θεολογίας»</w:t>
      </w:r>
    </w:p>
    <w:p w14:paraId="7878956B" w14:textId="77777777" w:rsidR="00FF3FD4" w:rsidRPr="00FF3FD4" w:rsidRDefault="00FF3FD4" w:rsidP="00FF3FD4">
      <w:pPr>
        <w:jc w:val="both"/>
        <w:rPr>
          <w:rFonts w:ascii="Times New Roman" w:hAnsi="Times New Roman" w:cs="Times New Roman"/>
          <w:lang w:val="el-GR"/>
        </w:rPr>
      </w:pPr>
    </w:p>
    <w:p w14:paraId="35644530" w14:textId="77777777" w:rsidR="004B540D" w:rsidRPr="00FF3FD4" w:rsidRDefault="004B540D" w:rsidP="004B540D">
      <w:pPr>
        <w:rPr>
          <w:rFonts w:ascii="Times New Roman" w:hAnsi="Times New Roman" w:cs="Times New Roman"/>
          <w:lang w:val="el-GR"/>
        </w:rPr>
      </w:pPr>
    </w:p>
    <w:p w14:paraId="2E9EB4E6" w14:textId="0999BA6C" w:rsidR="00F95B6B" w:rsidRPr="00FF3FD4" w:rsidRDefault="00F95B6B" w:rsidP="0091008E">
      <w:pPr>
        <w:rPr>
          <w:rFonts w:ascii="Times New Roman" w:hAnsi="Times New Roman" w:cs="Times New Roman"/>
          <w:lang w:val="el-GR"/>
        </w:rPr>
      </w:pPr>
    </w:p>
    <w:sectPr w:rsidR="00F95B6B" w:rsidRPr="00FF3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DD"/>
    <w:rsid w:val="004B540D"/>
    <w:rsid w:val="004D7169"/>
    <w:rsid w:val="00781794"/>
    <w:rsid w:val="007B32BA"/>
    <w:rsid w:val="008877DE"/>
    <w:rsid w:val="008E10DD"/>
    <w:rsid w:val="0091008E"/>
    <w:rsid w:val="0091599E"/>
    <w:rsid w:val="00951D45"/>
    <w:rsid w:val="00AE7341"/>
    <w:rsid w:val="00F95B6B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92EF"/>
  <w15:chartTrackingRefBased/>
  <w15:docId w15:val="{7BED6B15-5216-47C1-91F8-E879ED47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Char"/>
    <w:qFormat/>
    <w:rsid w:val="00FF3FD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kern w:val="0"/>
      <w:sz w:val="28"/>
      <w:szCs w:val="28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FF3FD4"/>
    <w:rPr>
      <w:rFonts w:ascii="Times New Roman" w:eastAsia="Times New Roman" w:hAnsi="Times New Roman" w:cs="Times New Roman"/>
      <w:b/>
      <w:kern w:val="0"/>
      <w:sz w:val="28"/>
      <w:szCs w:val="28"/>
      <w:lang w:val="en-US"/>
      <w14:ligatures w14:val="none"/>
    </w:rPr>
  </w:style>
  <w:style w:type="paragraph" w:styleId="a3">
    <w:name w:val="Title"/>
    <w:basedOn w:val="a"/>
    <w:link w:val="Char"/>
    <w:qFormat/>
    <w:rsid w:val="00FF3FD4"/>
    <w:pPr>
      <w:spacing w:after="0" w:line="240" w:lineRule="auto"/>
      <w:ind w:right="4195"/>
      <w:jc w:val="center"/>
    </w:pPr>
    <w:rPr>
      <w:rFonts w:ascii="Times New Roman" w:eastAsia="Calibri" w:hAnsi="Times New Roman" w:cs="Times New Roman"/>
      <w:b/>
      <w:bCs/>
      <w:kern w:val="0"/>
      <w:sz w:val="20"/>
      <w:szCs w:val="20"/>
      <w:lang w:val="en-US" w:eastAsia="el-GR"/>
      <w14:ligatures w14:val="none"/>
    </w:rPr>
  </w:style>
  <w:style w:type="character" w:customStyle="1" w:styleId="Char">
    <w:name w:val="Τίτλος Char"/>
    <w:basedOn w:val="a0"/>
    <w:link w:val="a3"/>
    <w:rsid w:val="00FF3FD4"/>
    <w:rPr>
      <w:rFonts w:ascii="Times New Roman" w:eastAsia="Calibri" w:hAnsi="Times New Roman" w:cs="Times New Roman"/>
      <w:b/>
      <w:bCs/>
      <w:kern w:val="0"/>
      <w:sz w:val="20"/>
      <w:szCs w:val="20"/>
      <w:lang w:val="en-US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PC-094A</dc:creator>
  <cp:keywords/>
  <dc:description/>
  <cp:lastModifiedBy>Σταυρος Γιαγκαζογλου</cp:lastModifiedBy>
  <cp:revision>4</cp:revision>
  <dcterms:created xsi:type="dcterms:W3CDTF">2024-10-21T16:07:00Z</dcterms:created>
  <dcterms:modified xsi:type="dcterms:W3CDTF">2025-01-02T09:52:00Z</dcterms:modified>
</cp:coreProperties>
</file>