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7725" w14:textId="4DFA8064" w:rsidR="00514464" w:rsidRPr="00514464" w:rsidRDefault="00514464" w:rsidP="00514464">
      <w:pPr>
        <w:ind w:left="-567"/>
        <w:rPr>
          <w:b/>
          <w:bCs/>
          <w:lang w:val="el-GR"/>
        </w:rPr>
      </w:pPr>
      <w:r w:rsidRPr="00514464">
        <w:rPr>
          <w:b/>
          <w:bCs/>
          <w:lang w:val="el-GR"/>
        </w:rPr>
        <w:t>ΦΥΛΛΟ ΕΡΓΑΣΙΑΣ ΟΜΑΔΑΣ</w:t>
      </w:r>
      <w:r>
        <w:rPr>
          <w:b/>
          <w:bCs/>
          <w:lang w:val="el-GR"/>
        </w:rPr>
        <w:t xml:space="preserve"> </w:t>
      </w:r>
      <w:r w:rsidR="00976013">
        <w:rPr>
          <w:b/>
          <w:bCs/>
          <w:lang w:val="el-GR"/>
        </w:rPr>
        <w:t>2</w:t>
      </w:r>
    </w:p>
    <w:p w14:paraId="60760194" w14:textId="0ECF0B3D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Θέμα: Ποια θεωρία μάθησης κρύβεται πίσω από αυτό το μάθημα;</w:t>
      </w:r>
    </w:p>
    <w:p w14:paraId="30163AB4" w14:textId="77777777" w:rsidR="00514464" w:rsidRPr="00514464" w:rsidRDefault="00514464" w:rsidP="00572288">
      <w:pPr>
        <w:rPr>
          <w:lang w:val="el-GR"/>
        </w:rPr>
      </w:pPr>
    </w:p>
    <w:p w14:paraId="002DBBDC" w14:textId="77777777" w:rsidR="00751709" w:rsidRDefault="00751709" w:rsidP="00751709">
      <w:pPr>
        <w:pStyle w:val="Web"/>
        <w:pBdr>
          <w:left w:val="single" w:sz="4" w:space="4" w:color="auto"/>
        </w:pBdr>
        <w:ind w:left="-142"/>
      </w:pPr>
      <w:r>
        <w:rPr>
          <w:rStyle w:val="aa"/>
          <w:rFonts w:eastAsiaTheme="majorEastAsia"/>
        </w:rPr>
        <w:t>Στόχοι</w:t>
      </w:r>
    </w:p>
    <w:p w14:paraId="51C38841" w14:textId="77777777" w:rsidR="00751709" w:rsidRDefault="00751709" w:rsidP="00751709">
      <w:pPr>
        <w:pStyle w:val="Web"/>
        <w:pBdr>
          <w:left w:val="single" w:sz="4" w:space="4" w:color="auto"/>
        </w:pBdr>
        <w:ind w:left="-142"/>
        <w:rPr>
          <w:lang w:val="el-GR"/>
        </w:rPr>
      </w:pPr>
      <w:r w:rsidRPr="00751709">
        <w:rPr>
          <w:lang w:val="el-GR"/>
        </w:rPr>
        <w:t>Οι μαθητές</w:t>
      </w:r>
      <w:r>
        <w:rPr>
          <w:lang w:val="el-GR"/>
        </w:rPr>
        <w:t>/τριες</w:t>
      </w:r>
    </w:p>
    <w:p w14:paraId="758CA88E" w14:textId="42B26B19" w:rsidR="00751709" w:rsidRPr="00751709" w:rsidRDefault="00751709" w:rsidP="00751709">
      <w:pPr>
        <w:pStyle w:val="Web"/>
        <w:numPr>
          <w:ilvl w:val="0"/>
          <w:numId w:val="7"/>
        </w:numPr>
        <w:pBdr>
          <w:left w:val="single" w:sz="4" w:space="4" w:color="auto"/>
        </w:pBdr>
        <w:ind w:left="-142"/>
        <w:rPr>
          <w:lang w:val="el-GR"/>
        </w:rPr>
      </w:pPr>
      <w:r w:rsidRPr="00751709">
        <w:rPr>
          <w:lang w:val="el-GR"/>
        </w:rPr>
        <w:t xml:space="preserve"> να </w:t>
      </w:r>
      <w:r w:rsidRPr="00751709">
        <w:rPr>
          <w:rStyle w:val="ab"/>
          <w:rFonts w:eastAsiaTheme="majorEastAsia"/>
          <w:lang w:val="el-GR"/>
        </w:rPr>
        <w:t>οργανώνουν</w:t>
      </w:r>
      <w:r w:rsidRPr="00751709">
        <w:rPr>
          <w:lang w:val="el-GR"/>
        </w:rPr>
        <w:t xml:space="preserve"> τα αίτια της Εικονομαχίας σε κατηγορίες.</w:t>
      </w:r>
    </w:p>
    <w:p w14:paraId="302B5449" w14:textId="54E11D56" w:rsidR="00751709" w:rsidRPr="00751709" w:rsidRDefault="00751709" w:rsidP="00751709">
      <w:pPr>
        <w:pStyle w:val="Web"/>
        <w:numPr>
          <w:ilvl w:val="0"/>
          <w:numId w:val="7"/>
        </w:numPr>
        <w:pBdr>
          <w:left w:val="single" w:sz="4" w:space="4" w:color="auto"/>
        </w:pBdr>
        <w:ind w:left="-142"/>
        <w:rPr>
          <w:lang w:val="el-GR"/>
        </w:rPr>
      </w:pPr>
      <w:r>
        <w:rPr>
          <w:lang w:val="el-GR"/>
        </w:rPr>
        <w:t>ν</w:t>
      </w:r>
      <w:r w:rsidRPr="00751709">
        <w:rPr>
          <w:lang w:val="el-GR"/>
        </w:rPr>
        <w:t xml:space="preserve">α </w:t>
      </w:r>
      <w:r w:rsidRPr="00751709">
        <w:rPr>
          <w:rStyle w:val="ab"/>
          <w:rFonts w:eastAsiaTheme="majorEastAsia"/>
          <w:lang w:val="el-GR"/>
        </w:rPr>
        <w:t>εξηγούν</w:t>
      </w:r>
      <w:r w:rsidRPr="00751709">
        <w:rPr>
          <w:lang w:val="el-GR"/>
        </w:rPr>
        <w:t xml:space="preserve"> τη σχέση ανάμεσα σε αίτια και συνέπειες.</w:t>
      </w:r>
    </w:p>
    <w:p w14:paraId="094D50C3" w14:textId="77777777" w:rsidR="00751709" w:rsidRDefault="00751709" w:rsidP="00751709">
      <w:pPr>
        <w:pStyle w:val="Web"/>
        <w:pBdr>
          <w:left w:val="single" w:sz="4" w:space="4" w:color="auto"/>
        </w:pBdr>
        <w:ind w:left="-142"/>
      </w:pPr>
      <w:r>
        <w:rPr>
          <w:rStyle w:val="aa"/>
          <w:rFonts w:eastAsiaTheme="majorEastAsia"/>
        </w:rPr>
        <w:t>Διδασκαλία</w:t>
      </w:r>
    </w:p>
    <w:p w14:paraId="761FECF4" w14:textId="77777777" w:rsidR="00751709" w:rsidRPr="00751709" w:rsidRDefault="00751709" w:rsidP="00751709">
      <w:pPr>
        <w:pStyle w:val="Web"/>
        <w:numPr>
          <w:ilvl w:val="0"/>
          <w:numId w:val="8"/>
        </w:numPr>
        <w:pBdr>
          <w:left w:val="single" w:sz="4" w:space="4" w:color="auto"/>
        </w:pBdr>
        <w:ind w:left="-142"/>
        <w:rPr>
          <w:lang w:val="el-GR"/>
        </w:rPr>
      </w:pPr>
      <w:r w:rsidRPr="00751709">
        <w:rPr>
          <w:lang w:val="el-GR"/>
        </w:rPr>
        <w:t>Σύντομη εισαγωγή (10’) των βασικών σημείων.</w:t>
      </w:r>
    </w:p>
    <w:p w14:paraId="41D23B9C" w14:textId="4B4FFFC6" w:rsidR="00751709" w:rsidRPr="00751709" w:rsidRDefault="00751709" w:rsidP="00751709">
      <w:pPr>
        <w:pStyle w:val="Web"/>
        <w:numPr>
          <w:ilvl w:val="0"/>
          <w:numId w:val="8"/>
        </w:numPr>
        <w:pBdr>
          <w:left w:val="single" w:sz="4" w:space="4" w:color="auto"/>
        </w:pBdr>
        <w:ind w:left="-142"/>
        <w:rPr>
          <w:lang w:val="el-GR"/>
        </w:rPr>
      </w:pPr>
      <w:r w:rsidRPr="00751709">
        <w:rPr>
          <w:lang w:val="el-GR"/>
        </w:rPr>
        <w:t>Οι μαθητές</w:t>
      </w:r>
      <w:r>
        <w:rPr>
          <w:lang w:val="el-GR"/>
        </w:rPr>
        <w:t>/τριες</w:t>
      </w:r>
      <w:r w:rsidRPr="00751709">
        <w:rPr>
          <w:lang w:val="el-GR"/>
        </w:rPr>
        <w:t xml:space="preserve"> δουλεύουν σε ζευγάρια και συμπληρώνουν </w:t>
      </w:r>
      <w:r w:rsidRPr="00751709">
        <w:rPr>
          <w:rStyle w:val="aa"/>
          <w:rFonts w:eastAsiaTheme="majorEastAsia"/>
          <w:lang w:val="el-GR"/>
        </w:rPr>
        <w:t>εννοιολογικό χάρτη</w:t>
      </w:r>
      <w:r w:rsidRPr="00751709">
        <w:rPr>
          <w:lang w:val="el-GR"/>
        </w:rPr>
        <w:t>:</w:t>
      </w:r>
    </w:p>
    <w:p w14:paraId="3945A9F6" w14:textId="77777777" w:rsidR="00751709" w:rsidRDefault="00751709" w:rsidP="00751709">
      <w:pPr>
        <w:pStyle w:val="Web"/>
        <w:numPr>
          <w:ilvl w:val="1"/>
          <w:numId w:val="8"/>
        </w:numPr>
        <w:pBdr>
          <w:left w:val="single" w:sz="4" w:space="4" w:color="auto"/>
        </w:pBdr>
        <w:ind w:left="567" w:hanging="141"/>
      </w:pPr>
      <w:r>
        <w:t>κεντρική έννοια: «Εικονομαχία»</w:t>
      </w:r>
    </w:p>
    <w:p w14:paraId="4096177C" w14:textId="77777777" w:rsidR="00751709" w:rsidRPr="00751709" w:rsidRDefault="00751709" w:rsidP="00751709">
      <w:pPr>
        <w:pStyle w:val="Web"/>
        <w:numPr>
          <w:ilvl w:val="1"/>
          <w:numId w:val="8"/>
        </w:numPr>
        <w:pBdr>
          <w:left w:val="single" w:sz="4" w:space="4" w:color="auto"/>
        </w:pBdr>
        <w:ind w:left="567" w:hanging="141"/>
        <w:rPr>
          <w:lang w:val="el-GR"/>
        </w:rPr>
      </w:pPr>
      <w:r w:rsidRPr="00751709">
        <w:rPr>
          <w:lang w:val="el-GR"/>
        </w:rPr>
        <w:t>κλαδιά: θρησκευτικά αίτια, πολιτικά, κοινωνικά, πολιτισμικά.</w:t>
      </w:r>
    </w:p>
    <w:p w14:paraId="590FD712" w14:textId="77777777" w:rsidR="00751709" w:rsidRPr="00751709" w:rsidRDefault="00751709" w:rsidP="00751709">
      <w:pPr>
        <w:pStyle w:val="Web"/>
        <w:numPr>
          <w:ilvl w:val="0"/>
          <w:numId w:val="8"/>
        </w:numPr>
        <w:pBdr>
          <w:left w:val="single" w:sz="4" w:space="4" w:color="auto"/>
        </w:pBdr>
        <w:ind w:left="-142"/>
        <w:rPr>
          <w:lang w:val="el-GR"/>
        </w:rPr>
      </w:pPr>
      <w:r w:rsidRPr="00751709">
        <w:rPr>
          <w:lang w:val="el-GR"/>
        </w:rPr>
        <w:t>Η Άννα θέτει ερωτήσεις τύπου:</w:t>
      </w:r>
    </w:p>
    <w:p w14:paraId="4FBAC460" w14:textId="77777777" w:rsidR="00751709" w:rsidRPr="00751709" w:rsidRDefault="00751709" w:rsidP="00751709">
      <w:pPr>
        <w:pStyle w:val="Web"/>
        <w:numPr>
          <w:ilvl w:val="1"/>
          <w:numId w:val="8"/>
        </w:numPr>
        <w:pBdr>
          <w:left w:val="single" w:sz="4" w:space="4" w:color="auto"/>
        </w:pBdr>
        <w:ind w:left="709"/>
        <w:rPr>
          <w:lang w:val="el-GR"/>
        </w:rPr>
      </w:pPr>
      <w:r w:rsidRPr="00751709">
        <w:rPr>
          <w:lang w:val="el-GR"/>
        </w:rPr>
        <w:t>«Πώς συνδέεται η πολιτική εξουσία με τη διαμάχη για τις εικόνες;»</w:t>
      </w:r>
    </w:p>
    <w:p w14:paraId="4B0C73DC" w14:textId="77777777" w:rsidR="00751709" w:rsidRPr="00751709" w:rsidRDefault="00751709" w:rsidP="00751709">
      <w:pPr>
        <w:pStyle w:val="Web"/>
        <w:numPr>
          <w:ilvl w:val="1"/>
          <w:numId w:val="8"/>
        </w:numPr>
        <w:pBdr>
          <w:left w:val="single" w:sz="4" w:space="4" w:color="auto"/>
        </w:pBdr>
        <w:ind w:left="709"/>
        <w:rPr>
          <w:lang w:val="el-GR"/>
        </w:rPr>
      </w:pPr>
      <w:r w:rsidRPr="00751709">
        <w:rPr>
          <w:lang w:val="el-GR"/>
        </w:rPr>
        <w:t>«Τι θα άλλαζε αν δεν υπήρχαν εξωτερικές επιρροές (π.χ. Ισλάμ);»</w:t>
      </w:r>
    </w:p>
    <w:p w14:paraId="37C5A8B9" w14:textId="77777777" w:rsidR="00751709" w:rsidRDefault="00751709" w:rsidP="00751709">
      <w:pPr>
        <w:pStyle w:val="Web"/>
        <w:pBdr>
          <w:left w:val="single" w:sz="4" w:space="4" w:color="auto"/>
        </w:pBdr>
        <w:ind w:left="-142"/>
      </w:pPr>
      <w:r>
        <w:rPr>
          <w:rStyle w:val="aa"/>
          <w:rFonts w:eastAsiaTheme="majorEastAsia"/>
        </w:rPr>
        <w:t>Αξιολόγηση</w:t>
      </w:r>
    </w:p>
    <w:p w14:paraId="34E686F7" w14:textId="77777777" w:rsidR="00751709" w:rsidRPr="00751709" w:rsidRDefault="00751709" w:rsidP="00751709">
      <w:pPr>
        <w:pStyle w:val="Web"/>
        <w:numPr>
          <w:ilvl w:val="0"/>
          <w:numId w:val="9"/>
        </w:numPr>
        <w:pBdr>
          <w:left w:val="single" w:sz="4" w:space="4" w:color="auto"/>
        </w:pBdr>
        <w:ind w:left="-142"/>
        <w:rPr>
          <w:lang w:val="el-GR"/>
        </w:rPr>
      </w:pPr>
      <w:r w:rsidRPr="00751709">
        <w:rPr>
          <w:lang w:val="el-GR"/>
        </w:rPr>
        <w:t>Αξιολογεί τους χάρτες με απλά κριτήρια (πληρότητα, σωστές συνδέσεις).</w:t>
      </w:r>
    </w:p>
    <w:p w14:paraId="0AD48FB2" w14:textId="2798B10E" w:rsidR="00751709" w:rsidRDefault="00751709" w:rsidP="00751709">
      <w:pPr>
        <w:pStyle w:val="Web"/>
        <w:numPr>
          <w:ilvl w:val="0"/>
          <w:numId w:val="9"/>
        </w:numPr>
        <w:pBdr>
          <w:left w:val="single" w:sz="4" w:space="4" w:color="auto"/>
        </w:pBdr>
        <w:ind w:left="-142"/>
      </w:pPr>
      <w:r w:rsidRPr="00751709">
        <w:rPr>
          <w:lang w:val="el-GR"/>
        </w:rPr>
        <w:t>Σύντομο γραπτό</w:t>
      </w:r>
      <w:r>
        <w:rPr>
          <w:lang w:val="el-GR"/>
        </w:rPr>
        <w:t xml:space="preserve"> κριτήριο αξιολόγησης</w:t>
      </w:r>
      <w:r w:rsidRPr="00751709">
        <w:rPr>
          <w:lang w:val="el-GR"/>
        </w:rPr>
        <w:t xml:space="preserve">: </w:t>
      </w:r>
      <w:r w:rsidRPr="00751709">
        <w:rPr>
          <w:rStyle w:val="ab"/>
          <w:rFonts w:eastAsiaTheme="majorEastAsia"/>
          <w:lang w:val="el-GR"/>
        </w:rPr>
        <w:t>«Ποιους πολιτικούς λόγους αναγνωρίζεις για την Εικονομαχία;»</w:t>
      </w:r>
      <w:r w:rsidRPr="00751709">
        <w:rPr>
          <w:lang w:val="el-GR"/>
        </w:rPr>
        <w:t xml:space="preserve"> </w:t>
      </w:r>
      <w:r>
        <w:t>(είναι ήδη στην παρουσίασή σου).</w:t>
      </w:r>
    </w:p>
    <w:p w14:paraId="19BCF9F2" w14:textId="77777777" w:rsidR="00914B55" w:rsidRPr="00914B55" w:rsidRDefault="00914B55" w:rsidP="00914B55">
      <w:pPr>
        <w:ind w:left="720"/>
        <w:rPr>
          <w:lang w:val="el-GR"/>
        </w:rPr>
      </w:pPr>
    </w:p>
    <w:p w14:paraId="780B20A9" w14:textId="37EEEE17" w:rsidR="00514464" w:rsidRPr="00514464" w:rsidRDefault="00514464" w:rsidP="00514464">
      <w:pPr>
        <w:ind w:left="-567"/>
        <w:rPr>
          <w:b/>
          <w:bCs/>
          <w:lang w:val="el-GR"/>
        </w:rPr>
      </w:pPr>
      <w:r w:rsidRPr="00514464">
        <w:rPr>
          <w:b/>
          <w:bCs/>
          <w:lang w:val="el-GR"/>
        </w:rPr>
        <w:t>Α. Τι γίνεται στο μάθημα;</w:t>
      </w:r>
    </w:p>
    <w:p w14:paraId="5DF0E668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Περιγράψτε σε 2–3 σύντομες φράσεις τα βασικά βήματα του μαθήματος</w:t>
      </w:r>
    </w:p>
    <w:p w14:paraId="7DC41D16" w14:textId="77777777" w:rsidR="00514464" w:rsidRPr="00514464" w:rsidRDefault="00514464" w:rsidP="00514464">
      <w:pPr>
        <w:ind w:left="-567"/>
        <w:rPr>
          <w:b/>
          <w:bCs/>
          <w:lang w:val="el-GR"/>
        </w:rPr>
      </w:pPr>
    </w:p>
    <w:p w14:paraId="679CD81D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b/>
          <w:bCs/>
          <w:lang w:val="el-GR"/>
        </w:rPr>
        <w:t>Ρόλος εκπαιδευτικού</w:t>
      </w:r>
      <w:r w:rsidRPr="00514464">
        <w:rPr>
          <w:lang w:val="el-GR"/>
        </w:rPr>
        <w:t xml:space="preserve"> (υπογραμμίστε όσα ταιριάζουν):</w:t>
      </w:r>
    </w:p>
    <w:p w14:paraId="071BCBF2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Εξηγεί – Παρουσιάζει – Ρωτά – Οργανώνει – Συντονίζει – Μοντελοποιεί –</w:t>
      </w:r>
    </w:p>
    <w:p w14:paraId="502F8144" w14:textId="6430B468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Ενισχύει – Αξιολογεί – Άλλο: __________________________</w:t>
      </w:r>
    </w:p>
    <w:p w14:paraId="497EEA50" w14:textId="57716294" w:rsidR="00514464" w:rsidRPr="00514464" w:rsidRDefault="00514464" w:rsidP="00514464">
      <w:pPr>
        <w:ind w:left="-567"/>
        <w:rPr>
          <w:lang w:val="el-GR"/>
        </w:rPr>
      </w:pPr>
      <w:r w:rsidRPr="00514464">
        <w:rPr>
          <w:b/>
          <w:bCs/>
          <w:lang w:val="el-GR"/>
        </w:rPr>
        <w:t>Ρόλος μαθητών/τριών</w:t>
      </w:r>
      <w:r w:rsidRPr="00514464">
        <w:rPr>
          <w:lang w:val="el-GR"/>
        </w:rPr>
        <w:t xml:space="preserve"> (υπογραμμίστε όσα ταιριάζουν):</w:t>
      </w:r>
    </w:p>
    <w:p w14:paraId="24EFEC63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Ακούν – Απαντούν – Σημειώνουν – Συζητούν – Συνεργάζονται –</w:t>
      </w:r>
    </w:p>
    <w:p w14:paraId="234C45F8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Παίζουν ρόλους – Ερευνούν – Παρουσιάζουν – Άλλο: ________________</w:t>
      </w:r>
    </w:p>
    <w:p w14:paraId="4024F0D1" w14:textId="77777777" w:rsidR="00514464" w:rsidRPr="00514464" w:rsidRDefault="00514464" w:rsidP="00514464">
      <w:pPr>
        <w:ind w:left="-567"/>
        <w:rPr>
          <w:lang w:val="el-GR"/>
        </w:rPr>
      </w:pPr>
    </w:p>
    <w:p w14:paraId="3C24103A" w14:textId="4780EF6A" w:rsidR="00514464" w:rsidRPr="00514464" w:rsidRDefault="00514464" w:rsidP="00514464">
      <w:pPr>
        <w:ind w:left="-567"/>
        <w:rPr>
          <w:b/>
          <w:bCs/>
          <w:lang w:val="el-GR"/>
        </w:rPr>
      </w:pPr>
      <w:r w:rsidRPr="00514464">
        <w:rPr>
          <w:b/>
          <w:bCs/>
          <w:lang w:val="el-GR"/>
        </w:rPr>
        <w:t>Β. Ποια θεωρία μάθησης</w:t>
      </w:r>
      <w:r w:rsidRPr="00514464">
        <w:rPr>
          <w:lang w:val="el-GR"/>
        </w:rPr>
        <w:t xml:space="preserve"> ταιριάζει περισσότερο; (κυκλώστε μία)</w:t>
      </w:r>
      <w:r w:rsidRPr="00514464">
        <w:rPr>
          <w:b/>
          <w:bCs/>
          <w:lang w:val="el-GR"/>
        </w:rPr>
        <w:t>;</w:t>
      </w:r>
    </w:p>
    <w:p w14:paraId="6C910EF6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Συμπεριφορισμός – Γνωστικές θεωρίες – Κοινωνικογνωστικές –</w:t>
      </w:r>
    </w:p>
    <w:p w14:paraId="13F7E15D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lastRenderedPageBreak/>
        <w:t>(Κοινωνικο)κονστρουκτιβισμός</w:t>
      </w:r>
    </w:p>
    <w:p w14:paraId="796D1113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2 σύντομα επιχειρήματα:</w:t>
      </w:r>
    </w:p>
    <w:p w14:paraId="6834EC2D" w14:textId="77777777" w:rsidR="00514464" w:rsidRPr="00514464" w:rsidRDefault="00514464" w:rsidP="00514464">
      <w:pPr>
        <w:ind w:left="-567"/>
        <w:rPr>
          <w:lang w:val="el-GR"/>
        </w:rPr>
      </w:pPr>
    </w:p>
    <w:p w14:paraId="5155784D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Πώς φαίνεται η “γνώση” σε αυτό το μάθημα; (</w:t>
      </w:r>
      <w:r w:rsidRPr="00514464">
        <w:rPr>
          <w:rFonts w:ascii="Segoe UI Symbol" w:hAnsi="Segoe UI Symbol" w:cs="Segoe UI Symbol"/>
          <w:lang w:val="el-GR"/>
        </w:rPr>
        <w:t>✔</w:t>
      </w:r>
      <w:r w:rsidRPr="00514464">
        <w:rPr>
          <w:lang w:val="el-GR"/>
        </w:rPr>
        <w:t>)</w:t>
      </w:r>
    </w:p>
    <w:p w14:paraId="56F508C6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Πληροφορία που πρέπει να μάθουν σωστά</w:t>
      </w:r>
    </w:p>
    <w:p w14:paraId="115E75DD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Δομημένη κατανόηση που οργανώνω στο μυαλό μου</w:t>
      </w:r>
    </w:p>
    <w:p w14:paraId="6FDC6245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Νόημα που χτίζεται μαζί, σε διάλογο</w:t>
      </w:r>
    </w:p>
    <w:p w14:paraId="2B93EB54" w14:textId="77777777" w:rsidR="00514464" w:rsidRPr="00514464" w:rsidRDefault="00514464" w:rsidP="00514464">
      <w:pPr>
        <w:ind w:left="-567"/>
        <w:rPr>
          <w:lang w:val="el-GR"/>
        </w:rPr>
      </w:pPr>
    </w:p>
    <w:p w14:paraId="78E89B41" w14:textId="7E309771" w:rsidR="00514464" w:rsidRPr="00572288" w:rsidRDefault="00514464" w:rsidP="00572288">
      <w:pPr>
        <w:ind w:left="-567"/>
        <w:rPr>
          <w:b/>
          <w:bCs/>
          <w:lang w:val="el-GR"/>
        </w:rPr>
      </w:pPr>
      <w:r w:rsidRPr="00572288">
        <w:rPr>
          <w:b/>
          <w:bCs/>
          <w:lang w:val="el-GR"/>
        </w:rPr>
        <w:t>Γ. Τι μάθηση παράγει αυτή η προσέγγιση;</w:t>
      </w:r>
    </w:p>
    <w:p w14:paraId="21C111E9" w14:textId="05BB5175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Τι μαθαίνουν κυρίως οι μαθητές</w:t>
      </w:r>
      <w:r w:rsidR="00572288">
        <w:rPr>
          <w:lang w:val="el-GR"/>
        </w:rPr>
        <w:t>/τριες</w:t>
      </w:r>
      <w:r w:rsidRPr="00514464">
        <w:rPr>
          <w:lang w:val="el-GR"/>
        </w:rPr>
        <w:t>;</w:t>
      </w:r>
    </w:p>
    <w:p w14:paraId="4AE31D29" w14:textId="5C43F078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Ως περιεχόμενο: ______________________________________________</w:t>
      </w:r>
    </w:p>
    <w:p w14:paraId="05E28138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Ως δεξιότητες (2–3 λέξεις): _________________________________</w:t>
      </w:r>
    </w:p>
    <w:p w14:paraId="5D83F438" w14:textId="77777777" w:rsidR="00514464" w:rsidRPr="00514464" w:rsidRDefault="00514464" w:rsidP="00514464">
      <w:pPr>
        <w:ind w:left="-567"/>
        <w:rPr>
          <w:lang w:val="el-GR"/>
        </w:rPr>
      </w:pPr>
    </w:p>
    <w:p w14:paraId="2A3CEEFF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 xml:space="preserve">Κυρίαρχο επίπεδο </w:t>
      </w:r>
      <w:r>
        <w:t>Bloom</w:t>
      </w:r>
      <w:r w:rsidRPr="00514464">
        <w:rPr>
          <w:lang w:val="el-GR"/>
        </w:rPr>
        <w:t xml:space="preserve"> (</w:t>
      </w:r>
      <w:r w:rsidRPr="00514464">
        <w:rPr>
          <w:rFonts w:ascii="Segoe UI Symbol" w:hAnsi="Segoe UI Symbol" w:cs="Segoe UI Symbol"/>
          <w:lang w:val="el-GR"/>
        </w:rPr>
        <w:t>✔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μία</w:t>
      </w:r>
      <w:r w:rsidRPr="00514464">
        <w:rPr>
          <w:lang w:val="el-GR"/>
        </w:rPr>
        <w:t>):</w:t>
      </w:r>
    </w:p>
    <w:p w14:paraId="7EA980A1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Ανάκληση </w:t>
      </w: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Κατανόηση</w:t>
      </w:r>
      <w:r w:rsidRPr="00514464">
        <w:rPr>
          <w:lang w:val="el-GR"/>
        </w:rPr>
        <w:t xml:space="preserve"> </w:t>
      </w: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Εφαρμογή</w:t>
      </w:r>
    </w:p>
    <w:p w14:paraId="0EC8F132" w14:textId="36745FB5" w:rsidR="00514464" w:rsidRPr="00514464" w:rsidRDefault="00514464" w:rsidP="00572288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Ανάλυση </w:t>
      </w: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Σύνθεση</w:t>
      </w:r>
      <w:r w:rsidRPr="00514464">
        <w:rPr>
          <w:lang w:val="el-GR"/>
        </w:rPr>
        <w:t>/</w:t>
      </w:r>
      <w:r w:rsidRPr="00514464">
        <w:rPr>
          <w:rFonts w:ascii="Calibri" w:hAnsi="Calibri" w:cs="Calibri"/>
          <w:lang w:val="el-GR"/>
        </w:rPr>
        <w:t>Δημιουργία</w:t>
      </w:r>
      <w:r w:rsidRPr="00514464">
        <w:rPr>
          <w:lang w:val="el-GR"/>
        </w:rPr>
        <w:t xml:space="preserve"> </w:t>
      </w: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Αξιολόγηση</w:t>
      </w:r>
    </w:p>
    <w:p w14:paraId="4DD9BC2B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Παράδειγμα από το μάθημα: _______________________________________</w:t>
      </w:r>
    </w:p>
    <w:p w14:paraId="35148F85" w14:textId="77777777" w:rsidR="00514464" w:rsidRPr="00514464" w:rsidRDefault="00514464" w:rsidP="00514464">
      <w:pPr>
        <w:ind w:left="-567"/>
        <w:rPr>
          <w:lang w:val="el-GR"/>
        </w:rPr>
      </w:pPr>
    </w:p>
    <w:p w14:paraId="5CB3BE1C" w14:textId="292ED51F" w:rsidR="00514464" w:rsidRPr="00572288" w:rsidRDefault="00514464" w:rsidP="00572288">
      <w:pPr>
        <w:ind w:left="-567"/>
        <w:rPr>
          <w:b/>
          <w:bCs/>
          <w:lang w:val="el-GR"/>
        </w:rPr>
      </w:pPr>
      <w:r w:rsidRPr="00572288">
        <w:rPr>
          <w:b/>
          <w:bCs/>
          <w:lang w:val="el-GR"/>
        </w:rPr>
        <w:t>Δ. Πλεονεκτήματα – δυσκολίες – βελτίωση</w:t>
      </w:r>
    </w:p>
    <w:p w14:paraId="76912B7C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1 βασικό πλεονέκτημα:</w:t>
      </w:r>
    </w:p>
    <w:p w14:paraId="3A3E22CB" w14:textId="77777777" w:rsidR="00514464" w:rsidRPr="00514464" w:rsidRDefault="00514464" w:rsidP="00514464">
      <w:pPr>
        <w:ind w:left="-567"/>
        <w:rPr>
          <w:lang w:val="el-GR"/>
        </w:rPr>
      </w:pPr>
    </w:p>
    <w:p w14:paraId="7CC98B34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1 βασική δυσκολία/αδυναμία:</w:t>
      </w:r>
    </w:p>
    <w:p w14:paraId="5AEE3257" w14:textId="77777777" w:rsidR="00514464" w:rsidRPr="00514464" w:rsidRDefault="00514464" w:rsidP="00514464">
      <w:pPr>
        <w:ind w:left="-567"/>
        <w:rPr>
          <w:lang w:val="el-GR"/>
        </w:rPr>
      </w:pPr>
    </w:p>
    <w:p w14:paraId="7F0E1589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Μια μικρή αλλαγή που θα κάναμε για να γίνει το μάθημα πιο σύγχρονο ή πιο αποτελεσματικό:</w:t>
      </w:r>
    </w:p>
    <w:p w14:paraId="5A5D121E" w14:textId="77777777" w:rsidR="00514464" w:rsidRPr="00514464" w:rsidRDefault="00514464" w:rsidP="00514464">
      <w:pPr>
        <w:ind w:left="-567"/>
        <w:rPr>
          <w:lang w:val="el-GR"/>
        </w:rPr>
      </w:pPr>
    </w:p>
    <w:p w14:paraId="3F8CF1B9" w14:textId="6BBFC1A2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Αν ήσασταν μαθητές</w:t>
      </w:r>
      <w:r w:rsidR="00572288">
        <w:rPr>
          <w:lang w:val="el-GR"/>
        </w:rPr>
        <w:t>/τριες</w:t>
      </w:r>
      <w:r w:rsidRPr="00514464">
        <w:rPr>
          <w:lang w:val="el-GR"/>
        </w:rPr>
        <w:t xml:space="preserve"> σε αυτή την τάξη, πώς θα νιώθατε;</w:t>
      </w:r>
    </w:p>
    <w:p w14:paraId="547BB815" w14:textId="1D222478" w:rsidR="005A2947" w:rsidRDefault="00514464" w:rsidP="00514464">
      <w:pPr>
        <w:ind w:left="-567"/>
      </w:pPr>
      <w:r>
        <w:t>(1–2 λέξεις) _____________________________________________</w:t>
      </w:r>
    </w:p>
    <w:sectPr w:rsidR="005A2947" w:rsidSect="00514464">
      <w:pgSz w:w="11906" w:h="16838"/>
      <w:pgMar w:top="709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934"/>
    <w:multiLevelType w:val="multilevel"/>
    <w:tmpl w:val="8E3A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37960"/>
    <w:multiLevelType w:val="multilevel"/>
    <w:tmpl w:val="76C2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0E0E"/>
    <w:multiLevelType w:val="multilevel"/>
    <w:tmpl w:val="C9C0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66AE"/>
    <w:multiLevelType w:val="hybridMultilevel"/>
    <w:tmpl w:val="C0B2E62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9524EC9"/>
    <w:multiLevelType w:val="multilevel"/>
    <w:tmpl w:val="6842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00D6F"/>
    <w:multiLevelType w:val="multilevel"/>
    <w:tmpl w:val="34E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249CF"/>
    <w:multiLevelType w:val="multilevel"/>
    <w:tmpl w:val="B47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34B1F"/>
    <w:multiLevelType w:val="hybridMultilevel"/>
    <w:tmpl w:val="5A6C46E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70233A24"/>
    <w:multiLevelType w:val="hybridMultilevel"/>
    <w:tmpl w:val="576E8F2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100061574">
    <w:abstractNumId w:val="0"/>
  </w:num>
  <w:num w:numId="2" w16cid:durableId="88698557">
    <w:abstractNumId w:val="2"/>
  </w:num>
  <w:num w:numId="3" w16cid:durableId="1940871009">
    <w:abstractNumId w:val="1"/>
  </w:num>
  <w:num w:numId="4" w16cid:durableId="1206524384">
    <w:abstractNumId w:val="7"/>
  </w:num>
  <w:num w:numId="5" w16cid:durableId="459882345">
    <w:abstractNumId w:val="8"/>
  </w:num>
  <w:num w:numId="6" w16cid:durableId="1784961060">
    <w:abstractNumId w:val="3"/>
  </w:num>
  <w:num w:numId="7" w16cid:durableId="68307533">
    <w:abstractNumId w:val="6"/>
  </w:num>
  <w:num w:numId="8" w16cid:durableId="658389197">
    <w:abstractNumId w:val="4"/>
  </w:num>
  <w:num w:numId="9" w16cid:durableId="1756437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47"/>
    <w:rsid w:val="00514464"/>
    <w:rsid w:val="00572288"/>
    <w:rsid w:val="005A2947"/>
    <w:rsid w:val="00751709"/>
    <w:rsid w:val="00914B55"/>
    <w:rsid w:val="00976013"/>
    <w:rsid w:val="00AE08EE"/>
    <w:rsid w:val="00FC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A09B"/>
  <w15:chartTrackingRefBased/>
  <w15:docId w15:val="{BB2BC0CE-2107-4703-930A-616C1D93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A2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2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2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2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2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2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2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2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2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A2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A2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A2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A294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A294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A29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A29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A29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A29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2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A2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2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A2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2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A29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29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294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2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A294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A2947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5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a">
    <w:name w:val="Strong"/>
    <w:basedOn w:val="a0"/>
    <w:uiPriority w:val="22"/>
    <w:qFormat/>
    <w:rsid w:val="00751709"/>
    <w:rPr>
      <w:b/>
      <w:bCs/>
    </w:rPr>
  </w:style>
  <w:style w:type="character" w:styleId="ab">
    <w:name w:val="Emphasis"/>
    <w:basedOn w:val="a0"/>
    <w:uiPriority w:val="20"/>
    <w:qFormat/>
    <w:rsid w:val="007517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Liagkis</dc:creator>
  <cp:keywords/>
  <dc:description/>
  <cp:lastModifiedBy>Marios Liagkis</cp:lastModifiedBy>
  <cp:revision>4</cp:revision>
  <dcterms:created xsi:type="dcterms:W3CDTF">2025-12-03T04:49:00Z</dcterms:created>
  <dcterms:modified xsi:type="dcterms:W3CDTF">2025-12-03T05:04:00Z</dcterms:modified>
</cp:coreProperties>
</file>