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38C4" w14:textId="4C5E1D07" w:rsidR="009A7525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8"/>
          <w:szCs w:val="28"/>
          <w:lang w:eastAsia="el-GR"/>
          <w14:ligatures w14:val="none"/>
        </w:rPr>
        <w:t xml:space="preserve">Contemporary Greece: History, Arts and Letters Erasmus </w:t>
      </w:r>
      <w:r w:rsidR="00455666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8"/>
          <w:szCs w:val="28"/>
          <w:lang w:eastAsia="el-GR"/>
          <w14:ligatures w14:val="none"/>
        </w:rPr>
        <w:t>B</w:t>
      </w:r>
      <w:r w:rsidRPr="00B161E9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8"/>
          <w:szCs w:val="28"/>
          <w:lang w:eastAsia="el-GR"/>
          <w14:ligatures w14:val="none"/>
        </w:rPr>
        <w:t>΄</w:t>
      </w:r>
    </w:p>
    <w:p w14:paraId="0151B6D6" w14:textId="77777777" w:rsidR="009A7525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8"/>
          <w:szCs w:val="28"/>
          <w:lang w:eastAsia="el-GR"/>
          <w14:ligatures w14:val="none"/>
        </w:rPr>
        <w:t>ECTS: 6</w:t>
      </w:r>
    </w:p>
    <w:p w14:paraId="56599CB8" w14:textId="77777777" w:rsidR="00B161E9" w:rsidRPr="00B161E9" w:rsidRDefault="00B161E9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8"/>
          <w:szCs w:val="28"/>
          <w:lang w:eastAsia="el-GR"/>
          <w14:ligatures w14:val="none"/>
        </w:rPr>
      </w:pPr>
    </w:p>
    <w:p w14:paraId="4CD951D7" w14:textId="7124AC7B" w:rsidR="009A7525" w:rsidRPr="009A7525" w:rsidRDefault="009A7525" w:rsidP="00B161E9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color w:val="EE0000"/>
          <w:sz w:val="28"/>
          <w:szCs w:val="28"/>
        </w:rPr>
        <w:t>Erasmus Students’ Assignment</w:t>
      </w:r>
    </w:p>
    <w:p w14:paraId="64EAD466" w14:textId="216CD972" w:rsidR="009A7525" w:rsidRDefault="009A7525" w:rsidP="00B16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7525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Pr="009A7525">
        <w:rPr>
          <w:rFonts w:ascii="Times New Roman" w:hAnsi="Times New Roman" w:cs="Times New Roman"/>
          <w:sz w:val="28"/>
          <w:szCs w:val="28"/>
        </w:rPr>
        <w:t xml:space="preserve"> receive a grade for this course, you are required to submit a written assignment. The assignment should be related to one of the topics covered during the semester.</w:t>
      </w:r>
      <w:r w:rsidR="002D3870" w:rsidRPr="00B161E9">
        <w:rPr>
          <w:rFonts w:ascii="Times New Roman" w:hAnsi="Times New Roman" w:cs="Times New Roman"/>
          <w:sz w:val="28"/>
          <w:szCs w:val="28"/>
        </w:rPr>
        <w:t xml:space="preserve"> It is recommended that you choose your topic after the full cycle of classes has been completed.</w:t>
      </w:r>
    </w:p>
    <w:p w14:paraId="7A08FDAE" w14:textId="77777777" w:rsidR="00DF22B1" w:rsidRPr="009A7525" w:rsidRDefault="00DF22B1" w:rsidP="00B16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E337C1" w14:textId="77777777" w:rsidR="009A7525" w:rsidRPr="009A7525" w:rsidRDefault="009A7525" w:rsidP="00B161E9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color w:val="EE0000"/>
          <w:sz w:val="28"/>
          <w:szCs w:val="28"/>
        </w:rPr>
        <w:t>Guidelines:</w:t>
      </w:r>
    </w:p>
    <w:p w14:paraId="6ADEB3C3" w14:textId="5839874D" w:rsidR="009A7525" w:rsidRPr="009A7525" w:rsidRDefault="009A7525" w:rsidP="00B161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Length:</w:t>
      </w:r>
      <w:r w:rsidRPr="009A7525">
        <w:rPr>
          <w:rFonts w:ascii="Times New Roman" w:hAnsi="Times New Roman" w:cs="Times New Roman"/>
          <w:sz w:val="28"/>
          <w:szCs w:val="28"/>
        </w:rPr>
        <w:t xml:space="preserve"> approximately</w:t>
      </w:r>
      <w:r w:rsidR="002D3870" w:rsidRPr="00455666">
        <w:rPr>
          <w:rFonts w:ascii="Times New Roman" w:hAnsi="Times New Roman" w:cs="Times New Roman"/>
          <w:sz w:val="28"/>
          <w:szCs w:val="28"/>
        </w:rPr>
        <w:t xml:space="preserve"> </w:t>
      </w:r>
      <w:r w:rsidR="00455666">
        <w:rPr>
          <w:rFonts w:ascii="Times New Roman" w:hAnsi="Times New Roman" w:cs="Times New Roman"/>
          <w:sz w:val="28"/>
          <w:szCs w:val="28"/>
        </w:rPr>
        <w:t>6</w:t>
      </w:r>
      <w:r w:rsidR="002D3870" w:rsidRPr="00455666">
        <w:rPr>
          <w:rFonts w:ascii="Times New Roman" w:hAnsi="Times New Roman" w:cs="Times New Roman"/>
          <w:sz w:val="28"/>
          <w:szCs w:val="28"/>
        </w:rPr>
        <w:t>.000-8.000</w:t>
      </w:r>
      <w:r w:rsidRPr="009A7525">
        <w:rPr>
          <w:rFonts w:ascii="Times New Roman" w:hAnsi="Times New Roman" w:cs="Times New Roman"/>
          <w:sz w:val="28"/>
          <w:szCs w:val="28"/>
        </w:rPr>
        <w:t xml:space="preserve"> words</w:t>
      </w:r>
      <w:r w:rsidR="00455666">
        <w:rPr>
          <w:rFonts w:ascii="Times New Roman" w:hAnsi="Times New Roman" w:cs="Times New Roman"/>
          <w:sz w:val="28"/>
          <w:szCs w:val="28"/>
        </w:rPr>
        <w:t xml:space="preserve"> </w:t>
      </w:r>
      <w:r w:rsidR="00455666" w:rsidRPr="00455666">
        <w:rPr>
          <w:rFonts w:ascii="Times New Roman" w:hAnsi="Times New Roman" w:cs="Times New Roman"/>
          <w:sz w:val="28"/>
          <w:szCs w:val="28"/>
        </w:rPr>
        <w:t>(including footnotes and bibliography)</w:t>
      </w:r>
    </w:p>
    <w:p w14:paraId="7CA33912" w14:textId="67C02F98" w:rsidR="009A7525" w:rsidRPr="009A7525" w:rsidRDefault="009A7525" w:rsidP="00B161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Format:</w:t>
      </w:r>
      <w:r w:rsidRPr="009A7525">
        <w:rPr>
          <w:rFonts w:ascii="Times New Roman" w:hAnsi="Times New Roman" w:cs="Times New Roman"/>
          <w:sz w:val="28"/>
          <w:szCs w:val="28"/>
        </w:rPr>
        <w:t xml:space="preserve"> Microsoft Word </w:t>
      </w:r>
      <w:proofErr w:type="gramStart"/>
      <w:r w:rsidRPr="009A7525">
        <w:rPr>
          <w:rFonts w:ascii="Times New Roman" w:hAnsi="Times New Roman" w:cs="Times New Roman"/>
          <w:sz w:val="28"/>
          <w:szCs w:val="28"/>
        </w:rPr>
        <w:t>file (.</w:t>
      </w:r>
      <w:proofErr w:type="gramEnd"/>
      <w:r w:rsidRPr="009A7525">
        <w:rPr>
          <w:rFonts w:ascii="Times New Roman" w:hAnsi="Times New Roman" w:cs="Times New Roman"/>
          <w:sz w:val="28"/>
          <w:szCs w:val="28"/>
        </w:rPr>
        <w:t xml:space="preserve">docx), Times New Roman, 12pt font, </w:t>
      </w:r>
      <w:proofErr w:type="gramStart"/>
      <w:r w:rsidRPr="009A7525">
        <w:rPr>
          <w:rFonts w:ascii="Times New Roman" w:hAnsi="Times New Roman" w:cs="Times New Roman"/>
          <w:sz w:val="28"/>
          <w:szCs w:val="28"/>
        </w:rPr>
        <w:t>1.5 line</w:t>
      </w:r>
      <w:proofErr w:type="gramEnd"/>
      <w:r w:rsidRPr="009A7525">
        <w:rPr>
          <w:rFonts w:ascii="Times New Roman" w:hAnsi="Times New Roman" w:cs="Times New Roman"/>
          <w:sz w:val="28"/>
          <w:szCs w:val="28"/>
        </w:rPr>
        <w:t xml:space="preserve"> spacing.</w:t>
      </w:r>
    </w:p>
    <w:p w14:paraId="1CD163D9" w14:textId="7E999CDA" w:rsidR="009A7525" w:rsidRPr="009A7525" w:rsidRDefault="009A7525" w:rsidP="00B161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Submission deadline:</w:t>
      </w:r>
      <w:r w:rsidRPr="009A7525">
        <w:rPr>
          <w:rFonts w:ascii="Times New Roman" w:hAnsi="Times New Roman" w:cs="Times New Roman"/>
          <w:sz w:val="28"/>
          <w:szCs w:val="28"/>
        </w:rPr>
        <w:t xml:space="preserve"> </w:t>
      </w:r>
      <w:r w:rsidR="00DF7120"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Pr="009A75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566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A7525">
        <w:rPr>
          <w:rFonts w:ascii="Times New Roman" w:hAnsi="Times New Roman" w:cs="Times New Roman"/>
          <w:sz w:val="28"/>
          <w:szCs w:val="28"/>
        </w:rPr>
        <w:t>.</w:t>
      </w:r>
    </w:p>
    <w:p w14:paraId="27F03C7F" w14:textId="63F540F9" w:rsidR="009A7525" w:rsidRPr="00DF22B1" w:rsidRDefault="009A7525" w:rsidP="00B161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Submission method:</w:t>
      </w:r>
      <w:r w:rsidRPr="009A7525">
        <w:rPr>
          <w:rFonts w:ascii="Times New Roman" w:hAnsi="Times New Roman" w:cs="Times New Roman"/>
          <w:sz w:val="28"/>
          <w:szCs w:val="28"/>
        </w:rPr>
        <w:t xml:space="preserve"> send your assignment by email to the </w:t>
      </w:r>
      <w:r w:rsidRPr="009A7525">
        <w:rPr>
          <w:rFonts w:ascii="Times New Roman" w:hAnsi="Times New Roman" w:cs="Times New Roman"/>
          <w:b/>
          <w:bCs/>
          <w:sz w:val="28"/>
          <w:szCs w:val="28"/>
        </w:rPr>
        <w:t>professor responsible for the topic you have chosen</w:t>
      </w:r>
    </w:p>
    <w:p w14:paraId="7B2669C4" w14:textId="77777777" w:rsidR="00DF22B1" w:rsidRPr="009A7525" w:rsidRDefault="00DF22B1" w:rsidP="00DF22B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E2E0B8B" w14:textId="58370BF1" w:rsidR="009A7525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The professors’ email addresses are as follows:</w:t>
      </w:r>
    </w:p>
    <w:p w14:paraId="0792A032" w14:textId="131FB5B1" w:rsidR="002D3870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>LANGUAGE,</w:t>
      </w:r>
      <w:r w:rsidR="00DF71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Pr="00B161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>Dr Dimitris Bilianos</w:t>
      </w:r>
      <w:r w:rsidR="002D3870" w:rsidRPr="00B161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 xml:space="preserve">: </w:t>
      </w:r>
      <w:hyperlink r:id="rId5" w:history="1">
        <w:r w:rsidR="002D3870" w:rsidRPr="00B161E9">
          <w:rPr>
            <w:rFonts w:ascii="Times New Roman" w:hAnsi="Times New Roman" w:cs="Times New Roman"/>
            <w:sz w:val="28"/>
            <w:szCs w:val="28"/>
            <w:lang w:eastAsia="el-GR"/>
          </w:rPr>
          <w:t>dbilianos@ill.uoa.gr</w:t>
        </w:r>
      </w:hyperlink>
    </w:p>
    <w:p w14:paraId="25144227" w14:textId="703DA292" w:rsidR="009A7525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HISTORY, </w:t>
      </w:r>
      <w:proofErr w:type="gramStart"/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professor</w:t>
      </w:r>
      <w:proofErr w:type="gramEnd"/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Anna Karakatsouli: ankaraka@theatre.uoa.gr</w:t>
      </w:r>
    </w:p>
    <w:p w14:paraId="56413BAB" w14:textId="21B2F76A" w:rsidR="00DF7120" w:rsidRPr="00DF7120" w:rsidRDefault="009A7525" w:rsidP="00DF712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LITERATURE, professor </w:t>
      </w:r>
      <w:proofErr w:type="spellStart"/>
      <w:r w:rsidR="00DF7120"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Kirki</w:t>
      </w:r>
      <w:proofErr w:type="spellEnd"/>
      <w:r w:rsidR="00DF7120"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Kefalea: </w:t>
      </w:r>
      <w:hyperlink r:id="rId6" w:history="1">
        <w:r w:rsidR="00DF7120" w:rsidRPr="00DF7120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el-GR"/>
            <w14:ligatures w14:val="none"/>
          </w:rPr>
          <w:t>kkefalea@soctheol.uoa.gr</w:t>
        </w:r>
      </w:hyperlink>
    </w:p>
    <w:p w14:paraId="317F11B6" w14:textId="77777777" w:rsidR="00DF7120" w:rsidRPr="00DF7120" w:rsidRDefault="009A7525" w:rsidP="00DF712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THEATRE, </w:t>
      </w:r>
      <w:r w:rsidR="00DF7120"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Katerina Karra (</w:t>
      </w:r>
      <w:hyperlink r:id="rId7" w:history="1">
        <w:r w:rsidR="00DF7120" w:rsidRPr="00DF7120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el-GR"/>
            <w14:ligatures w14:val="none"/>
          </w:rPr>
          <w:t>katkarra@theatre.uoa.gr</w:t>
        </w:r>
      </w:hyperlink>
      <w:r w:rsidR="00DF7120" w:rsidRPr="00DF71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)</w:t>
      </w:r>
    </w:p>
    <w:p w14:paraId="410F9098" w14:textId="72D74AB5" w:rsidR="009A7525" w:rsidRPr="00B161E9" w:rsidRDefault="009A7525" w:rsidP="00B161E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MUSIC, assoc. professor Vassiliki Koutsobina</w:t>
      </w:r>
      <w:r w:rsidR="002D3870"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 vkoutsobina@ill.uoa.gr</w:t>
      </w:r>
    </w:p>
    <w:p w14:paraId="3101DB57" w14:textId="03AF7480" w:rsidR="009A7525" w:rsidRPr="00B161E9" w:rsidRDefault="009A7525" w:rsidP="00B161E9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>ART HISTORY, assoc. professor Anastasia Drandaki</w:t>
      </w:r>
      <w:r w:rsidR="002D3870" w:rsidRPr="00B161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l-GR"/>
          <w14:ligatures w14:val="none"/>
        </w:rPr>
        <w:t>: adrandaki@arch.uoa.gr</w:t>
      </w:r>
    </w:p>
    <w:p w14:paraId="1E37202B" w14:textId="6F765558" w:rsidR="002D3870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CINEMA, PhD candid. Vassilis Kosmopoulos</w:t>
      </w:r>
      <w:r w:rsidR="002D3870"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 vskosmos@icloud.com</w:t>
      </w:r>
    </w:p>
    <w:p w14:paraId="084A3D60" w14:textId="74E55D3F" w:rsidR="009A7525" w:rsidRPr="00B161E9" w:rsidRDefault="009A7525" w:rsidP="00B16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B161E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</w:p>
    <w:p w14:paraId="2BB0D1A9" w14:textId="77777777" w:rsidR="009A7525" w:rsidRPr="009A7525" w:rsidRDefault="009A7525" w:rsidP="00B161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lastRenderedPageBreak/>
        <w:t>On the first page of your assignment, you must include the following information:</w:t>
      </w:r>
    </w:p>
    <w:p w14:paraId="396803D5" w14:textId="2FA7E601" w:rsidR="009A7525" w:rsidRPr="009A7525" w:rsidRDefault="009A7525" w:rsidP="00B161E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Your full name</w:t>
      </w:r>
      <w:r w:rsidR="00553D07">
        <w:rPr>
          <w:rFonts w:ascii="Times New Roman" w:hAnsi="Times New Roman" w:cs="Times New Roman"/>
          <w:b/>
          <w:bCs/>
          <w:sz w:val="28"/>
          <w:szCs w:val="28"/>
        </w:rPr>
        <w:t xml:space="preserve"> and email</w:t>
      </w:r>
    </w:p>
    <w:p w14:paraId="6667C823" w14:textId="77777777" w:rsidR="009A7525" w:rsidRPr="009A7525" w:rsidRDefault="009A7525" w:rsidP="00B161E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 xml:space="preserve">The department in which you </w:t>
      </w:r>
      <w:proofErr w:type="gramStart"/>
      <w:r w:rsidRPr="009A7525">
        <w:rPr>
          <w:rFonts w:ascii="Times New Roman" w:hAnsi="Times New Roman" w:cs="Times New Roman"/>
          <w:b/>
          <w:bCs/>
          <w:sz w:val="28"/>
          <w:szCs w:val="28"/>
        </w:rPr>
        <w:t>are enrolled</w:t>
      </w:r>
      <w:proofErr w:type="gramEnd"/>
      <w:r w:rsidRPr="009A7525">
        <w:rPr>
          <w:rFonts w:ascii="Times New Roman" w:hAnsi="Times New Roman" w:cs="Times New Roman"/>
          <w:b/>
          <w:bCs/>
          <w:sz w:val="28"/>
          <w:szCs w:val="28"/>
        </w:rPr>
        <w:t xml:space="preserve"> at the National and </w:t>
      </w:r>
      <w:proofErr w:type="spellStart"/>
      <w:r w:rsidRPr="009A7525">
        <w:rPr>
          <w:rFonts w:ascii="Times New Roman" w:hAnsi="Times New Roman" w:cs="Times New Roman"/>
          <w:b/>
          <w:bCs/>
          <w:sz w:val="28"/>
          <w:szCs w:val="28"/>
        </w:rPr>
        <w:t>Kapodistrian</w:t>
      </w:r>
      <w:proofErr w:type="spellEnd"/>
      <w:r w:rsidRPr="009A7525">
        <w:rPr>
          <w:rFonts w:ascii="Times New Roman" w:hAnsi="Times New Roman" w:cs="Times New Roman"/>
          <w:b/>
          <w:bCs/>
          <w:sz w:val="28"/>
          <w:szCs w:val="28"/>
        </w:rPr>
        <w:t xml:space="preserve"> University of Athens (NKUA)</w:t>
      </w:r>
    </w:p>
    <w:p w14:paraId="3675C4AD" w14:textId="77777777" w:rsidR="009A7525" w:rsidRDefault="009A7525" w:rsidP="00B161E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The name and email address of your academic coordinator at NKUA</w:t>
      </w:r>
    </w:p>
    <w:p w14:paraId="5A4BA7D4" w14:textId="77777777" w:rsidR="00DF7120" w:rsidRPr="009A7525" w:rsidRDefault="00DF7120" w:rsidP="00DF7120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6F225" w14:textId="77777777" w:rsidR="009A7525" w:rsidRPr="009A7525" w:rsidRDefault="009A7525" w:rsidP="00B161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7525">
        <w:rPr>
          <w:rFonts w:ascii="Times New Roman" w:hAnsi="Times New Roman" w:cs="Times New Roman"/>
          <w:b/>
          <w:bCs/>
          <w:sz w:val="28"/>
          <w:szCs w:val="28"/>
        </w:rPr>
        <w:t>Your work should demonstrate a clear understanding of the course material and include your own critical reflections. Please note that plagiarism will not be accepted.</w:t>
      </w:r>
    </w:p>
    <w:p w14:paraId="76B4AE1A" w14:textId="4BAE5324" w:rsidR="009A7525" w:rsidRPr="002D3870" w:rsidRDefault="009A7525" w:rsidP="002D3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A7525" w:rsidRPr="002D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9CB"/>
    <w:multiLevelType w:val="multilevel"/>
    <w:tmpl w:val="BA6E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9076C"/>
    <w:multiLevelType w:val="multilevel"/>
    <w:tmpl w:val="ED2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008541">
    <w:abstractNumId w:val="1"/>
  </w:num>
  <w:num w:numId="2" w16cid:durableId="135804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25"/>
    <w:rsid w:val="000D6812"/>
    <w:rsid w:val="002D3870"/>
    <w:rsid w:val="0039711A"/>
    <w:rsid w:val="003D4F8B"/>
    <w:rsid w:val="00455666"/>
    <w:rsid w:val="00553D07"/>
    <w:rsid w:val="0074242F"/>
    <w:rsid w:val="007C3562"/>
    <w:rsid w:val="0097070F"/>
    <w:rsid w:val="009A7525"/>
    <w:rsid w:val="00B161E9"/>
    <w:rsid w:val="00B45BCF"/>
    <w:rsid w:val="00BA247A"/>
    <w:rsid w:val="00DF22B1"/>
    <w:rsid w:val="00DF7120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DEBF"/>
  <w15:chartTrackingRefBased/>
  <w15:docId w15:val="{67BE2C05-F334-45F9-94C3-4DECF1D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2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525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8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870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38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karra@theatre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efalea@soctheol.uoa.gr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Varzelioti</dc:creator>
  <cp:keywords/>
  <dc:description/>
  <cp:lastModifiedBy>Georgia Varzelioti</cp:lastModifiedBy>
  <cp:revision>7</cp:revision>
  <dcterms:created xsi:type="dcterms:W3CDTF">2025-10-30T16:05:00Z</dcterms:created>
  <dcterms:modified xsi:type="dcterms:W3CDTF">2026-04-27T22:01:00Z</dcterms:modified>
</cp:coreProperties>
</file>