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6263E2" w14:textId="2E914A01" w:rsidR="00B43634" w:rsidRDefault="00B43634">
      <w:pPr>
        <w:rPr>
          <w:lang w:val="en-US"/>
        </w:rPr>
      </w:pPr>
      <w:r>
        <w:rPr>
          <w:lang w:val="en-US"/>
        </w:rPr>
        <w:t>Jan Fabre: Parrots and Guinea Pigs (2002)</w:t>
      </w:r>
    </w:p>
    <w:p w14:paraId="57E5F5E3" w14:textId="43D55EFF" w:rsidR="00B43634" w:rsidRPr="00B43634" w:rsidRDefault="00B43634">
      <w:pPr>
        <w:rPr>
          <w:lang w:val="en-US"/>
        </w:rPr>
      </w:pPr>
      <w:hyperlink r:id="rId4" w:history="1">
        <w:r w:rsidRPr="00396430">
          <w:rPr>
            <w:rStyle w:val="-"/>
            <w:lang w:val="en-US"/>
          </w:rPr>
          <w:t>https://www.youtube.com/watch?v=qKZexA2QWyI</w:t>
        </w:r>
      </w:hyperlink>
      <w:r>
        <w:rPr>
          <w:lang w:val="en-US"/>
        </w:rPr>
        <w:t xml:space="preserve"> </w:t>
      </w:r>
    </w:p>
    <w:sectPr w:rsidR="00B43634" w:rsidRPr="00B4363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634"/>
    <w:rsid w:val="00B43634"/>
    <w:rsid w:val="00C2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62D674"/>
  <w15:chartTrackingRefBased/>
  <w15:docId w15:val="{F03FDBBE-9704-B64B-8ED6-32F48AAC7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436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436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436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436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436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436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436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436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436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436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436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436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4363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43634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4363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4363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4363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436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436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43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436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436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436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4363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4363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4363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436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4363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43634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B43634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436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qKZexA2QWyI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123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Alexiadou</dc:creator>
  <cp:keywords/>
  <dc:description/>
  <cp:lastModifiedBy>Lily Alexiadou</cp:lastModifiedBy>
  <cp:revision>1</cp:revision>
  <dcterms:created xsi:type="dcterms:W3CDTF">2024-12-10T10:38:00Z</dcterms:created>
  <dcterms:modified xsi:type="dcterms:W3CDTF">2024-12-10T10:41:00Z</dcterms:modified>
</cp:coreProperties>
</file>