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A3E8D" w14:textId="77777777" w:rsidR="00C53C64" w:rsidRPr="000E3609" w:rsidRDefault="00E10480" w:rsidP="000E3609">
      <w:pPr>
        <w:jc w:val="both"/>
        <w:rPr>
          <w:rFonts w:ascii="Bookman Old Style" w:hAnsi="Bookman Old Style"/>
        </w:rPr>
      </w:pPr>
      <w:r w:rsidRPr="000E3609">
        <w:rPr>
          <w:rFonts w:ascii="Bookman Old Style" w:hAnsi="Bookman Old Style"/>
        </w:rPr>
        <w:t xml:space="preserve">Rafael </w:t>
      </w:r>
      <w:proofErr w:type="spellStart"/>
      <w:r w:rsidRPr="000E3609">
        <w:rPr>
          <w:rFonts w:ascii="Bookman Old Style" w:hAnsi="Bookman Old Style"/>
        </w:rPr>
        <w:t>Alberti</w:t>
      </w:r>
      <w:proofErr w:type="spellEnd"/>
    </w:p>
    <w:p w14:paraId="789E69E8" w14:textId="77777777" w:rsidR="00E10480" w:rsidRPr="000E3609" w:rsidRDefault="00E10480" w:rsidP="000E3609">
      <w:pPr>
        <w:jc w:val="both"/>
        <w:rPr>
          <w:rFonts w:ascii="Bookman Old Style" w:hAnsi="Bookman Old Style"/>
        </w:rPr>
      </w:pPr>
    </w:p>
    <w:p w14:paraId="7051DC72" w14:textId="1374D325" w:rsidR="00E10480" w:rsidRPr="000E3609" w:rsidRDefault="00E10480" w:rsidP="000E3609">
      <w:pPr>
        <w:jc w:val="both"/>
        <w:rPr>
          <w:rFonts w:ascii="Bookman Old Style" w:hAnsi="Bookman Old Style" w:cs="Arial"/>
          <w:color w:val="262626"/>
          <w:lang w:val="es-ES"/>
        </w:rPr>
      </w:pPr>
      <w:r w:rsidRPr="000E3609">
        <w:rPr>
          <w:rFonts w:ascii="Bookman Old Style" w:hAnsi="Bookman Old Style" w:cs="Arial"/>
          <w:color w:val="262626"/>
          <w:lang w:val="es-ES"/>
        </w:rPr>
        <w:t>“</w:t>
      </w:r>
      <w:r w:rsidR="00E01537">
        <w:rPr>
          <w:rFonts w:ascii="Bookman Old Style" w:hAnsi="Bookman Old Style" w:cs="Arial"/>
          <w:color w:val="262626"/>
          <w:lang w:val="es-ES"/>
        </w:rPr>
        <w:t>…</w:t>
      </w:r>
      <w:r w:rsidRPr="001D3169">
        <w:rPr>
          <w:rFonts w:ascii="Bookman Old Style" w:hAnsi="Bookman Old Style" w:cs="Arial"/>
          <w:i/>
          <w:color w:val="262626"/>
          <w:lang w:val="es-ES"/>
        </w:rPr>
        <w:t>Me encontraba de pronto como sin nada, sin azules detrás, quebrantada de nuevo la salud, estropeado, roto en mis centros más íntimos. Me empecé a aislar de todo: de amigos, de tertulias, de la Residencia, de la ciudad misma que habitaba. Huésped de las nieblas, llegué a escribir a tientas, sin encender la luz, a cualquier hora de la noche, con un automatismo no buscado, un empuje espontáneo, tembloroso, febril, que hacía que los versos se taparan los unos a los otros, siéndome a veces imposible descifrarlos en el día. El idioma se me hizo tajante, peligroso, como una punta de espada</w:t>
      </w:r>
      <w:r w:rsidR="00E01537">
        <w:rPr>
          <w:rFonts w:ascii="Bookman Old Style" w:hAnsi="Bookman Old Style" w:cs="Arial"/>
          <w:i/>
          <w:color w:val="262626"/>
          <w:lang w:val="es-ES"/>
        </w:rPr>
        <w:t>…</w:t>
      </w:r>
      <w:bookmarkStart w:id="0" w:name="_GoBack"/>
      <w:bookmarkEnd w:id="0"/>
      <w:r w:rsidRPr="000E3609">
        <w:rPr>
          <w:rFonts w:ascii="Bookman Old Style" w:hAnsi="Bookman Old Style" w:cs="Arial"/>
          <w:color w:val="262626"/>
          <w:lang w:val="es-ES"/>
        </w:rPr>
        <w:t>” (</w:t>
      </w:r>
      <w:r w:rsidRPr="001D3169">
        <w:rPr>
          <w:rFonts w:ascii="Bookman Old Style" w:hAnsi="Bookman Old Style" w:cs="Arial"/>
          <w:i/>
          <w:color w:val="262626"/>
          <w:lang w:val="es-ES"/>
        </w:rPr>
        <w:t>La Arboleda perdida</w:t>
      </w:r>
      <w:r w:rsidRPr="000E3609">
        <w:rPr>
          <w:rFonts w:ascii="Bookman Old Style" w:hAnsi="Bookman Old Style" w:cs="Arial"/>
          <w:color w:val="262626"/>
          <w:lang w:val="es-ES"/>
        </w:rPr>
        <w:t>)</w:t>
      </w:r>
    </w:p>
    <w:p w14:paraId="0F82E24D" w14:textId="77777777" w:rsidR="00E10480" w:rsidRDefault="00E10480" w:rsidP="000E3609">
      <w:pPr>
        <w:jc w:val="both"/>
        <w:rPr>
          <w:rFonts w:ascii="Bookman Old Style" w:hAnsi="Bookman Old Style" w:cs="Arial"/>
          <w:color w:val="262626"/>
          <w:lang w:val="es-ES"/>
        </w:rPr>
      </w:pPr>
    </w:p>
    <w:p w14:paraId="1EA1AA4A" w14:textId="77777777" w:rsidR="001D3169" w:rsidRPr="000E3609" w:rsidRDefault="001D3169" w:rsidP="000E3609">
      <w:pPr>
        <w:jc w:val="both"/>
        <w:rPr>
          <w:rFonts w:ascii="Bookman Old Style" w:hAnsi="Bookman Old Style" w:cs="Arial"/>
          <w:color w:val="262626"/>
          <w:lang w:val="es-ES"/>
        </w:rPr>
      </w:pPr>
    </w:p>
    <w:p w14:paraId="2B305234" w14:textId="4D10C7D7" w:rsidR="00E10480" w:rsidRPr="000E3609" w:rsidRDefault="00E10480" w:rsidP="000E3609">
      <w:pPr>
        <w:jc w:val="both"/>
        <w:rPr>
          <w:rFonts w:ascii="Bookman Old Style" w:hAnsi="Bookman Old Style" w:cs="Arial"/>
          <w:color w:val="262626"/>
          <w:lang w:val="es-ES"/>
        </w:rPr>
      </w:pPr>
      <w:r w:rsidRPr="000E3609">
        <w:rPr>
          <w:rFonts w:ascii="Bookman Old Style" w:hAnsi="Bookman Old Style" w:cs="Arial"/>
          <w:color w:val="262626"/>
          <w:lang w:val="es-ES"/>
        </w:rPr>
        <w:t>“</w:t>
      </w:r>
      <w:r w:rsidR="00E01537">
        <w:rPr>
          <w:rFonts w:ascii="Bookman Old Style" w:hAnsi="Bookman Old Style" w:cs="Arial"/>
          <w:color w:val="262626"/>
          <w:lang w:val="es-ES"/>
        </w:rPr>
        <w:t>…</w:t>
      </w:r>
      <w:r w:rsidRPr="000E3609">
        <w:rPr>
          <w:rFonts w:ascii="Bookman Old Style" w:hAnsi="Bookman Old Style" w:cs="Arial"/>
          <w:color w:val="262626"/>
          <w:lang w:val="es-ES"/>
        </w:rPr>
        <w:t xml:space="preserve">Yo nunca me he considerado un superrealista consciente. En aquella época conocía muy mal el francés. Paul </w:t>
      </w:r>
      <w:proofErr w:type="spellStart"/>
      <w:r w:rsidRPr="000E3609">
        <w:rPr>
          <w:rFonts w:ascii="Bookman Old Style" w:hAnsi="Bookman Old Style" w:cs="Arial"/>
          <w:color w:val="262626"/>
          <w:lang w:val="es-ES"/>
        </w:rPr>
        <w:t>Eluard</w:t>
      </w:r>
      <w:proofErr w:type="spellEnd"/>
      <w:r w:rsidRPr="000E3609">
        <w:rPr>
          <w:rFonts w:ascii="Bookman Old Style" w:hAnsi="Bookman Old Style" w:cs="Arial"/>
          <w:color w:val="262626"/>
          <w:lang w:val="es-ES"/>
        </w:rPr>
        <w:t xml:space="preserve"> fue el único poeta traducido algo en España, tal vez el cine de Buñuel y Dalí y mi gran amistad con ambos influyeran en mí. Nunca he prestado mucha atención a teorías o manifiestos poéticos. La cosa estaba en la atmósfera</w:t>
      </w:r>
      <w:r w:rsidR="00E01537">
        <w:rPr>
          <w:rFonts w:ascii="Bookman Old Style" w:hAnsi="Bookman Old Style" w:cs="Arial"/>
          <w:color w:val="262626"/>
          <w:lang w:val="es-ES"/>
        </w:rPr>
        <w:t>…</w:t>
      </w:r>
      <w:r w:rsidRPr="000E3609">
        <w:rPr>
          <w:rFonts w:ascii="Bookman Old Style" w:hAnsi="Bookman Old Style" w:cs="Arial"/>
          <w:color w:val="262626"/>
          <w:lang w:val="es-ES"/>
        </w:rPr>
        <w:t xml:space="preserve">” (entrevista a Vittorio </w:t>
      </w:r>
      <w:proofErr w:type="spellStart"/>
      <w:r w:rsidRPr="000E3609">
        <w:rPr>
          <w:rFonts w:ascii="Bookman Old Style" w:hAnsi="Bookman Old Style" w:cs="Arial"/>
          <w:color w:val="262626"/>
          <w:lang w:val="es-ES"/>
        </w:rPr>
        <w:t>Bodini</w:t>
      </w:r>
      <w:proofErr w:type="spellEnd"/>
      <w:r w:rsidRPr="000E3609">
        <w:rPr>
          <w:rFonts w:ascii="Bookman Old Style" w:hAnsi="Bookman Old Style" w:cs="Arial"/>
          <w:color w:val="262626"/>
          <w:lang w:val="es-ES"/>
        </w:rPr>
        <w:t>)</w:t>
      </w:r>
    </w:p>
    <w:p w14:paraId="77CE7180" w14:textId="77777777" w:rsidR="00E10480" w:rsidRPr="000E3609" w:rsidRDefault="00E10480" w:rsidP="000E3609">
      <w:pPr>
        <w:jc w:val="both"/>
        <w:rPr>
          <w:rFonts w:ascii="Bookman Old Style" w:hAnsi="Bookman Old Style" w:cs="Arial"/>
          <w:color w:val="262626"/>
          <w:lang w:val="es-ES"/>
        </w:rPr>
      </w:pPr>
    </w:p>
    <w:p w14:paraId="45E528D2" w14:textId="6401ACC3" w:rsidR="003737AF" w:rsidRPr="000E3609" w:rsidRDefault="003737AF" w:rsidP="001D3169">
      <w:pPr>
        <w:widowControl w:val="0"/>
        <w:autoSpaceDE w:val="0"/>
        <w:autoSpaceDN w:val="0"/>
        <w:adjustRightInd w:val="0"/>
        <w:spacing w:after="320"/>
        <w:jc w:val="both"/>
        <w:rPr>
          <w:rFonts w:ascii="Bookman Old Style" w:hAnsi="Bookman Old Style" w:cs="Arial"/>
          <w:color w:val="262626"/>
          <w:lang w:val="es-ES"/>
        </w:rPr>
      </w:pPr>
      <w:r w:rsidRPr="000E3609">
        <w:rPr>
          <w:rFonts w:ascii="Bookman Old Style" w:hAnsi="Bookman Old Style" w:cs="Arial"/>
          <w:i/>
          <w:iCs/>
          <w:color w:val="262626"/>
          <w:lang w:val="es-ES"/>
        </w:rPr>
        <w:t>“</w:t>
      </w:r>
      <w:r w:rsidR="00E01537">
        <w:rPr>
          <w:rFonts w:ascii="Bookman Old Style" w:hAnsi="Bookman Old Style" w:cs="Arial"/>
          <w:i/>
          <w:iCs/>
          <w:color w:val="262626"/>
          <w:lang w:val="es-ES"/>
        </w:rPr>
        <w:t>….</w:t>
      </w:r>
      <w:r w:rsidRPr="000E3609">
        <w:rPr>
          <w:rFonts w:ascii="Bookman Old Style" w:hAnsi="Bookman Old Style" w:cs="Arial"/>
          <w:i/>
          <w:iCs/>
          <w:color w:val="262626"/>
          <w:lang w:val="es-ES"/>
        </w:rPr>
        <w:t>Yo no podía dormir, me dolían las raíces del pelo y de las uñas, derramándome en bilis amarilla, mordiendo de punzantes dolores la almohada. ¡Cuántas cosas reales, en claroscuro, me habían ido empujando hasta caer, como un rayo crujiente, en aquel hondo precipicio! El amor imposible, el golpeado y traicionado en las mejores horas de entrega y confianza; los celos más rabiosos, capaces de tramar en el desvelo de la noche el frío crimen calculado; la triste sombra del amigo suicida, como un badajo mudo de campana repicando en mi frente la envidia y el odio inconfesados, luchando por salir, por reventar como una bomba subterránea sin escape; los bolsillos vacíos, inservibles ni para calentarme las manos; las caminatas infinitas, sin rumbo fijo, bajo el viento, la lluvia y los calores; la familia, indiferente o silenciosa ante esta tremenda batalla, que asomaba a mi rostro, a todo mi ser, que se caía, sonámbulo, por los pasillos de la casa, por los bancos de los paseos; los miedos infantiles invadiéndome en ráfagas que me traían aún remordimientos, dudas, temores del infierno, ecos umbríos de aquel colegio jesuita que amé y sufrí en mi bahía gaditana; el descontento de mi obra anterior, mi prisa, algo que me impelía incesantemente a no pararme en nada, a no darme un instante de respiro; todo esto, y muchas cosas más, contradictorias, inexplicables, laberínticas. ¿Qué hacer, cómo hablar, cómo gritar, cómo dar forma a esa maraña en que me debatía, cómo erguirme de nuevo de aquella sima de catástrofes en que estaba sumido? Sumergiéndome, enterrándome cada vez más en mis propias ruinas, tapándome con mis escombros, con las entrañas rotas, astillados los huesos. Y se me revelaron entonces los ángeles, no como los cristianos, , corpóreos, de los bellos cuadros o estampas, sino como irresistibles fuerzas del espíritu, moldeables a los estados más turbios y secretos de mi naturaleza</w:t>
      </w:r>
      <w:r w:rsidR="00E01537">
        <w:rPr>
          <w:rFonts w:ascii="Bookman Old Style" w:hAnsi="Bookman Old Style" w:cs="Arial"/>
          <w:i/>
          <w:iCs/>
          <w:color w:val="262626"/>
          <w:lang w:val="es-ES"/>
        </w:rPr>
        <w:t>….</w:t>
      </w:r>
      <w:r w:rsidRPr="000E3609">
        <w:rPr>
          <w:rFonts w:ascii="Bookman Old Style" w:hAnsi="Bookman Old Style" w:cs="Arial"/>
          <w:i/>
          <w:iCs/>
          <w:color w:val="262626"/>
          <w:lang w:val="es-ES"/>
        </w:rPr>
        <w:t>”</w:t>
      </w:r>
    </w:p>
    <w:p w14:paraId="7A9507B2" w14:textId="08B6499C" w:rsidR="001D3169" w:rsidRPr="000E3609" w:rsidRDefault="003737AF" w:rsidP="001D3169">
      <w:pPr>
        <w:jc w:val="both"/>
        <w:rPr>
          <w:rFonts w:ascii="Bookman Old Style" w:hAnsi="Bookman Old Style" w:cs="Arial"/>
          <w:color w:val="262626"/>
          <w:lang w:val="es-ES"/>
        </w:rPr>
      </w:pPr>
      <w:r w:rsidRPr="000E3609">
        <w:rPr>
          <w:rFonts w:ascii="Bookman Old Style" w:hAnsi="Bookman Old Style" w:cs="Arial"/>
          <w:i/>
          <w:iCs/>
          <w:color w:val="262626"/>
          <w:lang w:val="es-ES"/>
        </w:rPr>
        <w:lastRenderedPageBreak/>
        <w:t>“</w:t>
      </w:r>
      <w:r w:rsidR="00E01537">
        <w:rPr>
          <w:rFonts w:ascii="Bookman Old Style" w:hAnsi="Bookman Old Style" w:cs="Arial"/>
          <w:i/>
          <w:iCs/>
          <w:color w:val="262626"/>
          <w:lang w:val="es-ES"/>
        </w:rPr>
        <w:t>…</w:t>
      </w:r>
      <w:r w:rsidRPr="000E3609">
        <w:rPr>
          <w:rFonts w:ascii="Bookman Old Style" w:hAnsi="Bookman Old Style" w:cs="Arial"/>
          <w:i/>
          <w:iCs/>
          <w:color w:val="262626"/>
          <w:lang w:val="es-ES"/>
        </w:rPr>
        <w:t>Nadie me seguía. Un poeta antipático, hiriente, mordaz, insoportable, según los rumores que me llegaban. Envidiaba y odiaba la posición de los demás: felices casi todos; unos, con dinero de su familia; otros con carreras, para vivir tranquilos: catedráticos, viajeros por universidades del mundo, bibliotecarios, empleados en ministerios, en oficinas de turismo... ¿Yo? ¿Qué era yo? Ni bachiller siquiera; un hurón en mi casa, enemistado con los míos, yendo a pie a todas partes, rodando como hoja y con agua de lluvia en las plantas rotas de los zapatos</w:t>
      </w:r>
      <w:r w:rsidR="00E01537">
        <w:rPr>
          <w:rFonts w:ascii="Bookman Old Style" w:hAnsi="Bookman Old Style" w:cs="Arial"/>
          <w:i/>
          <w:iCs/>
          <w:color w:val="262626"/>
          <w:lang w:val="es-ES"/>
        </w:rPr>
        <w:t>…</w:t>
      </w:r>
      <w:r w:rsidRPr="000E3609">
        <w:rPr>
          <w:rFonts w:ascii="Bookman Old Style" w:hAnsi="Bookman Old Style" w:cs="Arial"/>
          <w:i/>
          <w:iCs/>
          <w:color w:val="262626"/>
          <w:lang w:val="es-ES"/>
        </w:rPr>
        <w:t>”</w:t>
      </w:r>
      <w:r w:rsidR="001D3169">
        <w:rPr>
          <w:rFonts w:ascii="Bookman Old Style" w:hAnsi="Bookman Old Style" w:cs="Arial"/>
          <w:i/>
          <w:iCs/>
          <w:color w:val="262626"/>
          <w:lang w:val="es-ES"/>
        </w:rPr>
        <w:t xml:space="preserve"> </w:t>
      </w:r>
      <w:r w:rsidR="001D3169" w:rsidRPr="000E3609">
        <w:rPr>
          <w:rFonts w:ascii="Bookman Old Style" w:hAnsi="Bookman Old Style" w:cs="Arial"/>
          <w:color w:val="262626"/>
          <w:lang w:val="es-ES"/>
        </w:rPr>
        <w:t>(</w:t>
      </w:r>
      <w:r w:rsidR="001D3169" w:rsidRPr="001D3169">
        <w:rPr>
          <w:rFonts w:ascii="Bookman Old Style" w:hAnsi="Bookman Old Style" w:cs="Arial"/>
          <w:i/>
          <w:color w:val="262626"/>
          <w:lang w:val="es-ES"/>
        </w:rPr>
        <w:t>La Arboleda perdida</w:t>
      </w:r>
      <w:r w:rsidR="001D3169" w:rsidRPr="000E3609">
        <w:rPr>
          <w:rFonts w:ascii="Bookman Old Style" w:hAnsi="Bookman Old Style" w:cs="Arial"/>
          <w:color w:val="262626"/>
          <w:lang w:val="es-ES"/>
        </w:rPr>
        <w:t>)</w:t>
      </w:r>
    </w:p>
    <w:p w14:paraId="035BDABB" w14:textId="574A06EA" w:rsidR="003737AF" w:rsidRPr="000E3609" w:rsidRDefault="003737AF" w:rsidP="001D3169">
      <w:pPr>
        <w:widowControl w:val="0"/>
        <w:autoSpaceDE w:val="0"/>
        <w:autoSpaceDN w:val="0"/>
        <w:adjustRightInd w:val="0"/>
        <w:spacing w:after="320"/>
        <w:jc w:val="both"/>
        <w:rPr>
          <w:rFonts w:ascii="Bookman Old Style" w:hAnsi="Bookman Old Style" w:cs="Arial"/>
          <w:color w:val="262626"/>
          <w:lang w:val="es-ES"/>
        </w:rPr>
      </w:pPr>
    </w:p>
    <w:p w14:paraId="75E2F49F" w14:textId="77777777" w:rsidR="00E10480" w:rsidRPr="000E3609" w:rsidRDefault="00E10480" w:rsidP="000E3609">
      <w:pPr>
        <w:jc w:val="both"/>
        <w:rPr>
          <w:rFonts w:ascii="Bookman Old Style" w:hAnsi="Bookman Old Style"/>
        </w:rPr>
      </w:pPr>
    </w:p>
    <w:sectPr w:rsidR="00E10480" w:rsidRPr="000E3609" w:rsidSect="00C53C6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80"/>
    <w:rsid w:val="000E3609"/>
    <w:rsid w:val="001D3169"/>
    <w:rsid w:val="003737AF"/>
    <w:rsid w:val="00C53C64"/>
    <w:rsid w:val="00E01537"/>
    <w:rsid w:val="00E10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7C7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538</Words>
  <Characters>2960</Characters>
  <Application>Microsoft Macintosh Word</Application>
  <DocSecurity>0</DocSecurity>
  <Lines>24</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2016-12-09T00:52:00Z</dcterms:created>
  <dcterms:modified xsi:type="dcterms:W3CDTF">2016-12-09T01:34:00Z</dcterms:modified>
</cp:coreProperties>
</file>